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lt-LT"/>
        </w:rPr>
        <w:id w:val="-355667450"/>
        <w:docPartObj>
          <w:docPartGallery w:val="Cover Pages"/>
          <w:docPartUnique/>
        </w:docPartObj>
      </w:sdtPr>
      <w:sdtContent>
        <w:p w14:paraId="210884A2" w14:textId="5813E7C2" w:rsidR="0056407E" w:rsidRDefault="0056407E" w:rsidP="00DC4CB1">
          <w:pPr>
            <w:pStyle w:val="Header"/>
            <w:rPr>
              <w:lang w:val="lt-LT" w:eastAsia="lt-LT"/>
            </w:rPr>
          </w:pPr>
          <w:r w:rsidRPr="00A6382D">
            <w:rPr>
              <w:color w:val="00B050"/>
              <w:lang w:val="lt-LT" w:eastAsia="lt-LT"/>
            </w:rPr>
            <w:t>Žalia</w:t>
          </w:r>
          <w:r w:rsidRPr="0056407E">
            <w:rPr>
              <w:color w:val="00B050"/>
              <w:lang w:val="lt-LT" w:eastAsia="lt-LT"/>
            </w:rPr>
            <w:t xml:space="preserve"> </w:t>
          </w:r>
          <w:r w:rsidRPr="0056407E">
            <w:rPr>
              <w:lang w:val="lt-LT" w:eastAsia="lt-LT"/>
            </w:rPr>
            <w:t xml:space="preserve">spalva parašytas tekstas </w:t>
          </w:r>
          <w:r w:rsidR="00B7725A">
            <w:rPr>
              <w:lang w:val="lt-LT" w:eastAsia="lt-LT"/>
            </w:rPr>
            <w:t xml:space="preserve">turi </w:t>
          </w:r>
          <w:r w:rsidRPr="0056407E">
            <w:rPr>
              <w:lang w:val="lt-LT" w:eastAsia="lt-LT"/>
            </w:rPr>
            <w:t>būti keičiamas</w:t>
          </w:r>
          <w:r w:rsidR="00DC4CB1">
            <w:rPr>
              <w:lang w:val="lt-LT" w:eastAsia="lt-LT"/>
            </w:rPr>
            <w:t>.</w:t>
          </w:r>
        </w:p>
        <w:p w14:paraId="5F07E624" w14:textId="43726EDE" w:rsidR="00DC4CB1" w:rsidRDefault="0056407E" w:rsidP="00DC4CB1">
          <w:pPr>
            <w:tabs>
              <w:tab w:val="center" w:pos="4513"/>
              <w:tab w:val="right" w:pos="9026"/>
            </w:tabs>
            <w:spacing w:after="0" w:line="240" w:lineRule="auto"/>
            <w:rPr>
              <w:lang w:val="lt-LT" w:eastAsia="lt-LT"/>
            </w:rPr>
          </w:pPr>
          <w:r w:rsidRPr="00A6382D">
            <w:rPr>
              <w:i/>
              <w:iCs/>
              <w:color w:val="FF0000"/>
              <w:lang w:val="lt-LT" w:eastAsia="lt-LT"/>
            </w:rPr>
            <w:t>Raudona</w:t>
          </w:r>
          <w:r w:rsidRPr="0056407E">
            <w:rPr>
              <w:i/>
              <w:iCs/>
              <w:color w:val="FF0000"/>
              <w:lang w:val="lt-LT" w:eastAsia="lt-LT"/>
            </w:rPr>
            <w:t xml:space="preserve"> </w:t>
          </w:r>
          <w:r w:rsidRPr="0056407E">
            <w:rPr>
              <w:lang w:val="lt-LT" w:eastAsia="lt-LT"/>
            </w:rPr>
            <w:t>spalva pažymėtos pasirinkimo galimybės, kurios turi būti ištrintos</w:t>
          </w:r>
          <w:r w:rsidR="00DC4CB1">
            <w:rPr>
              <w:lang w:val="lt-LT" w:eastAsia="lt-LT"/>
            </w:rPr>
            <w:t>.</w:t>
          </w:r>
        </w:p>
        <w:p w14:paraId="2A129AD4" w14:textId="5ECB9A65" w:rsidR="0056407E" w:rsidRDefault="0056407E" w:rsidP="00DC4CB1">
          <w:pPr>
            <w:tabs>
              <w:tab w:val="center" w:pos="4513"/>
              <w:tab w:val="right" w:pos="9026"/>
            </w:tabs>
            <w:spacing w:after="0" w:line="240" w:lineRule="auto"/>
            <w:rPr>
              <w:lang w:val="lt-LT" w:eastAsia="lt-LT"/>
            </w:rPr>
          </w:pPr>
          <w:r w:rsidRPr="0056407E">
            <w:rPr>
              <w:i/>
              <w:iCs/>
              <w:color w:val="7030A0"/>
              <w:lang w:val="lt-LT" w:eastAsia="lt-LT"/>
            </w:rPr>
            <w:t>Violetine</w:t>
          </w:r>
          <w:r w:rsidRPr="0056407E">
            <w:rPr>
              <w:lang w:val="lt-LT" w:eastAsia="lt-LT"/>
            </w:rPr>
            <w:t xml:space="preserve"> spalva pateikiami paaiškinimai, kurie turi būti ištrinti. </w:t>
          </w:r>
        </w:p>
        <w:p w14:paraId="378ABD96" w14:textId="77777777"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31A780F7" w14:textId="0C607312" w:rsidR="00481A2B" w:rsidRPr="00AB04C3" w:rsidRDefault="001C47B3" w:rsidP="00481A2B">
          <w:pPr>
            <w:spacing w:after="120" w:line="20" w:lineRule="atLeast"/>
            <w:contextualSpacing/>
            <w:jc w:val="center"/>
            <w:rPr>
              <w:rFonts w:asciiTheme="majorHAnsi" w:hAnsiTheme="majorHAnsi" w:cstheme="majorHAnsi"/>
              <w:b/>
              <w:bCs/>
              <w:color w:val="00B050"/>
              <w:sz w:val="32"/>
              <w:szCs w:val="32"/>
              <w:lang w:val="lt-LT"/>
            </w:rPr>
          </w:pPr>
          <w:r>
            <w:rPr>
              <w:rFonts w:asciiTheme="majorHAnsi" w:hAnsiTheme="majorHAnsi" w:cstheme="majorHAnsi"/>
              <w:b/>
              <w:bCs/>
              <w:color w:val="00B050"/>
              <w:sz w:val="32"/>
              <w:szCs w:val="32"/>
              <w:lang w:val="lt-LT"/>
            </w:rPr>
            <w:t>PERKANČIOSIOS ORGANIZACIJOS</w:t>
          </w:r>
          <w:r w:rsidR="00481A2B" w:rsidRPr="00AB04C3">
            <w:rPr>
              <w:rFonts w:asciiTheme="majorHAnsi" w:hAnsiTheme="majorHAnsi" w:cstheme="majorHAnsi"/>
              <w:b/>
              <w:bCs/>
              <w:color w:val="00B050"/>
              <w:sz w:val="32"/>
              <w:szCs w:val="32"/>
              <w:lang w:val="lt-LT"/>
            </w:rPr>
            <w:t xml:space="preserve"> PAVADINIMAS</w:t>
          </w:r>
        </w:p>
        <w:p w14:paraId="05EABC66" w14:textId="7A4644CE" w:rsidR="00184B8C" w:rsidRPr="00AB04C3" w:rsidRDefault="001C47B3" w:rsidP="00481A2B">
          <w:pPr>
            <w:jc w:val="center"/>
            <w:rPr>
              <w:rFonts w:asciiTheme="majorHAnsi" w:hAnsiTheme="majorHAnsi" w:cstheme="majorHAnsi"/>
              <w:sz w:val="32"/>
              <w:szCs w:val="32"/>
              <w:lang w:val="lt-LT"/>
            </w:rPr>
          </w:pPr>
          <w:r>
            <w:rPr>
              <w:rFonts w:asciiTheme="majorHAnsi" w:hAnsiTheme="majorHAnsi" w:cstheme="majorHAnsi"/>
              <w:color w:val="00B050"/>
              <w:sz w:val="32"/>
              <w:szCs w:val="32"/>
              <w:lang w:val="lt-LT"/>
            </w:rPr>
            <w:t>Perkančiosios organizacijos</w:t>
          </w:r>
          <w:r w:rsidR="00481A2B" w:rsidRPr="00AB04C3">
            <w:rPr>
              <w:rFonts w:asciiTheme="majorHAnsi" w:hAnsiTheme="majorHAnsi" w:cstheme="majorHAnsi"/>
              <w:color w:val="00B050"/>
              <w:sz w:val="32"/>
              <w:szCs w:val="32"/>
              <w:lang w:val="lt-LT"/>
            </w:rPr>
            <w:t xml:space="preserve"> rekvizitai</w:t>
          </w: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6B4490E5" w:rsidR="00184B8C" w:rsidRPr="0036054C" w:rsidRDefault="002B7A24"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2D6D2E9" w:rsidR="00184B8C" w:rsidRPr="00AB04C3" w:rsidRDefault="006B57DE" w:rsidP="00AB04C3">
                    <w:pPr>
                      <w:pStyle w:val="NoSpacing"/>
                      <w:rPr>
                        <w:color w:val="2F5496" w:themeColor="accent1" w:themeShade="BF"/>
                        <w:sz w:val="24"/>
                        <w:lang w:val="lt-LT"/>
                      </w:rPr>
                    </w:pPr>
                    <w:r w:rsidRPr="00416992">
                      <w:rPr>
                        <w:color w:val="2F5496" w:themeColor="accent1" w:themeShade="BF"/>
                        <w:sz w:val="24"/>
                        <w:szCs w:val="24"/>
                        <w:lang w:val="lt-LT"/>
                      </w:rPr>
                      <w:t>202</w:t>
                    </w:r>
                    <w:r w:rsidR="0045108B">
                      <w:rPr>
                        <w:color w:val="2F5496" w:themeColor="accent1" w:themeShade="BF"/>
                        <w:sz w:val="24"/>
                        <w:szCs w:val="24"/>
                        <w:lang w:val="lt-LT"/>
                      </w:rPr>
                      <w:t>3</w:t>
                    </w:r>
                    <w:r w:rsidRPr="00416992">
                      <w:rPr>
                        <w:color w:val="2F5496" w:themeColor="accent1" w:themeShade="BF"/>
                        <w:sz w:val="24"/>
                        <w:szCs w:val="24"/>
                        <w:lang w:val="lt-LT"/>
                      </w:rPr>
                      <w:t>-</w:t>
                    </w:r>
                    <w:r w:rsidR="002729FC">
                      <w:rPr>
                        <w:color w:val="2F5496" w:themeColor="accent1" w:themeShade="BF"/>
                        <w:sz w:val="24"/>
                        <w:szCs w:val="24"/>
                        <w:lang w:val="lt-LT"/>
                      </w:rPr>
                      <w:t>xx-xx</w:t>
                    </w:r>
                    <w:r w:rsidRPr="00416992">
                      <w:rPr>
                        <w:color w:val="2F5496" w:themeColor="accent1" w:themeShade="BF"/>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36054C" w:rsidRDefault="00FE2F38">
          <w:pPr>
            <w:pStyle w:val="TOCHeading"/>
            <w:rPr>
              <w:lang w:val="lt-LT"/>
            </w:rPr>
          </w:pPr>
          <w:r w:rsidRPr="0036054C">
            <w:rPr>
              <w:lang w:val="lt-LT"/>
            </w:rPr>
            <w:t>Turinys</w:t>
          </w:r>
        </w:p>
        <w:p w14:paraId="49386360" w14:textId="56E96F9A" w:rsidR="004537E1" w:rsidRPr="00293983" w:rsidRDefault="00FE2F38" w:rsidP="004537E1">
          <w:pPr>
            <w:pStyle w:val="TOC1"/>
            <w:rPr>
              <w:rFonts w:eastAsiaTheme="minorEastAsia" w:cstheme="minorBidi"/>
              <w:b w:val="0"/>
              <w:bCs w:val="0"/>
              <w:sz w:val="22"/>
              <w:szCs w:val="22"/>
              <w:lang w:val="en-US"/>
            </w:rPr>
          </w:pPr>
          <w:r w:rsidRPr="00293983">
            <w:rPr>
              <w:rFonts w:cs="Times New Roman"/>
              <w:b w:val="0"/>
              <w:bCs w:val="0"/>
              <w:noProof w:val="0"/>
            </w:rPr>
            <w:fldChar w:fldCharType="begin"/>
          </w:r>
          <w:r w:rsidRPr="00293983">
            <w:rPr>
              <w:b w:val="0"/>
              <w:bCs w:val="0"/>
            </w:rPr>
            <w:instrText xml:space="preserve"> TOC \o "1-3" \h \z \u </w:instrText>
          </w:r>
          <w:r w:rsidRPr="00293983">
            <w:rPr>
              <w:rFonts w:cs="Times New Roman"/>
              <w:b w:val="0"/>
              <w:bCs w:val="0"/>
              <w:noProof w:val="0"/>
            </w:rPr>
            <w:fldChar w:fldCharType="separate"/>
          </w:r>
          <w:hyperlink w:anchor="_Toc124323603" w:history="1">
            <w:r w:rsidR="004537E1" w:rsidRPr="00293983">
              <w:rPr>
                <w:rStyle w:val="Hyperlink"/>
                <w:rFonts w:cstheme="minorHAnsi"/>
                <w:b w:val="0"/>
                <w:bCs w:val="0"/>
              </w:rPr>
              <w:t>1.</w:t>
            </w:r>
            <w:r w:rsidR="004537E1" w:rsidRPr="00293983">
              <w:rPr>
                <w:rFonts w:eastAsiaTheme="minorEastAsia" w:cstheme="minorBidi"/>
                <w:b w:val="0"/>
                <w:bCs w:val="0"/>
                <w:sz w:val="22"/>
                <w:szCs w:val="22"/>
                <w:lang w:val="en-US"/>
              </w:rPr>
              <w:tab/>
            </w:r>
            <w:r w:rsidR="004537E1" w:rsidRPr="00293983">
              <w:rPr>
                <w:rStyle w:val="Hyperlink"/>
                <w:rFonts w:cstheme="minorHAnsi"/>
                <w:b w:val="0"/>
                <w:bCs w:val="0"/>
              </w:rPr>
              <w:t>Sąvokos ir sutrumpinimai</w:t>
            </w:r>
            <w:r w:rsidR="004537E1" w:rsidRPr="00293983">
              <w:rPr>
                <w:b w:val="0"/>
                <w:bCs w:val="0"/>
                <w:webHidden/>
              </w:rPr>
              <w:tab/>
            </w:r>
            <w:r w:rsidR="004537E1" w:rsidRPr="00293983">
              <w:rPr>
                <w:b w:val="0"/>
                <w:bCs w:val="0"/>
                <w:webHidden/>
              </w:rPr>
              <w:fldChar w:fldCharType="begin"/>
            </w:r>
            <w:r w:rsidR="004537E1" w:rsidRPr="00293983">
              <w:rPr>
                <w:b w:val="0"/>
                <w:bCs w:val="0"/>
                <w:webHidden/>
              </w:rPr>
              <w:instrText xml:space="preserve"> PAGEREF _Toc124323603 \h </w:instrText>
            </w:r>
            <w:r w:rsidR="004537E1" w:rsidRPr="00293983">
              <w:rPr>
                <w:b w:val="0"/>
                <w:bCs w:val="0"/>
                <w:webHidden/>
              </w:rPr>
            </w:r>
            <w:r w:rsidR="004537E1" w:rsidRPr="00293983">
              <w:rPr>
                <w:b w:val="0"/>
                <w:bCs w:val="0"/>
                <w:webHidden/>
              </w:rPr>
              <w:fldChar w:fldCharType="separate"/>
            </w:r>
            <w:r w:rsidR="004537E1" w:rsidRPr="00293983">
              <w:rPr>
                <w:b w:val="0"/>
                <w:bCs w:val="0"/>
                <w:webHidden/>
              </w:rPr>
              <w:t>2</w:t>
            </w:r>
            <w:r w:rsidR="004537E1" w:rsidRPr="00293983">
              <w:rPr>
                <w:b w:val="0"/>
                <w:bCs w:val="0"/>
                <w:webHidden/>
              </w:rPr>
              <w:fldChar w:fldCharType="end"/>
            </w:r>
          </w:hyperlink>
        </w:p>
        <w:p w14:paraId="13493D4F" w14:textId="055A7285" w:rsidR="004537E1" w:rsidRPr="00293983" w:rsidRDefault="00000000" w:rsidP="004537E1">
          <w:pPr>
            <w:pStyle w:val="TOC1"/>
            <w:rPr>
              <w:rFonts w:eastAsiaTheme="minorEastAsia" w:cstheme="minorBidi"/>
              <w:b w:val="0"/>
              <w:bCs w:val="0"/>
              <w:sz w:val="22"/>
              <w:szCs w:val="22"/>
              <w:lang w:val="en-US"/>
            </w:rPr>
          </w:pPr>
          <w:hyperlink w:anchor="_Toc124323604" w:history="1">
            <w:r w:rsidR="004537E1" w:rsidRPr="00293983">
              <w:rPr>
                <w:rStyle w:val="Hyperlink"/>
                <w:rFonts w:cstheme="minorHAnsi"/>
                <w:b w:val="0"/>
                <w:bCs w:val="0"/>
              </w:rPr>
              <w:t>2.</w:t>
            </w:r>
            <w:r w:rsidR="004537E1" w:rsidRPr="00293983">
              <w:rPr>
                <w:rFonts w:eastAsiaTheme="minorEastAsia" w:cstheme="minorBidi"/>
                <w:b w:val="0"/>
                <w:bCs w:val="0"/>
                <w:sz w:val="22"/>
                <w:szCs w:val="22"/>
                <w:lang w:val="en-US"/>
              </w:rPr>
              <w:tab/>
            </w:r>
            <w:r w:rsidR="004537E1" w:rsidRPr="00293983">
              <w:rPr>
                <w:rStyle w:val="Hyperlink"/>
                <w:rFonts w:cstheme="minorHAnsi"/>
                <w:b w:val="0"/>
                <w:bCs w:val="0"/>
              </w:rPr>
              <w:t>Bendrosios nuostatos</w:t>
            </w:r>
            <w:r w:rsidR="004537E1" w:rsidRPr="00293983">
              <w:rPr>
                <w:b w:val="0"/>
                <w:bCs w:val="0"/>
                <w:webHidden/>
              </w:rPr>
              <w:tab/>
            </w:r>
            <w:r w:rsidR="004537E1" w:rsidRPr="00293983">
              <w:rPr>
                <w:b w:val="0"/>
                <w:bCs w:val="0"/>
                <w:webHidden/>
              </w:rPr>
              <w:fldChar w:fldCharType="begin"/>
            </w:r>
            <w:r w:rsidR="004537E1" w:rsidRPr="00293983">
              <w:rPr>
                <w:b w:val="0"/>
                <w:bCs w:val="0"/>
                <w:webHidden/>
              </w:rPr>
              <w:instrText xml:space="preserve"> PAGEREF _Toc124323604 \h </w:instrText>
            </w:r>
            <w:r w:rsidR="004537E1" w:rsidRPr="00293983">
              <w:rPr>
                <w:b w:val="0"/>
                <w:bCs w:val="0"/>
                <w:webHidden/>
              </w:rPr>
            </w:r>
            <w:r w:rsidR="004537E1" w:rsidRPr="00293983">
              <w:rPr>
                <w:b w:val="0"/>
                <w:bCs w:val="0"/>
                <w:webHidden/>
              </w:rPr>
              <w:fldChar w:fldCharType="separate"/>
            </w:r>
            <w:r w:rsidR="004537E1" w:rsidRPr="00293983">
              <w:rPr>
                <w:b w:val="0"/>
                <w:bCs w:val="0"/>
                <w:webHidden/>
              </w:rPr>
              <w:t>2</w:t>
            </w:r>
            <w:r w:rsidR="004537E1" w:rsidRPr="00293983">
              <w:rPr>
                <w:b w:val="0"/>
                <w:bCs w:val="0"/>
                <w:webHidden/>
              </w:rPr>
              <w:fldChar w:fldCharType="end"/>
            </w:r>
          </w:hyperlink>
        </w:p>
        <w:p w14:paraId="7BC1B498" w14:textId="01A9675B" w:rsidR="004537E1" w:rsidRPr="00293983" w:rsidRDefault="00000000" w:rsidP="004537E1">
          <w:pPr>
            <w:pStyle w:val="TOC1"/>
            <w:rPr>
              <w:rFonts w:eastAsiaTheme="minorEastAsia" w:cstheme="minorBidi"/>
              <w:b w:val="0"/>
              <w:bCs w:val="0"/>
              <w:sz w:val="22"/>
              <w:szCs w:val="22"/>
              <w:lang w:val="en-US"/>
            </w:rPr>
          </w:pPr>
          <w:hyperlink w:anchor="_Toc124323605" w:history="1">
            <w:r w:rsidR="004537E1" w:rsidRPr="00293983">
              <w:rPr>
                <w:rStyle w:val="Hyperlink"/>
                <w:rFonts w:cstheme="minorHAnsi"/>
                <w:b w:val="0"/>
                <w:bCs w:val="0"/>
              </w:rPr>
              <w:t>3.</w:t>
            </w:r>
            <w:r w:rsidR="004537E1" w:rsidRPr="00293983">
              <w:rPr>
                <w:rFonts w:eastAsiaTheme="minorEastAsia" w:cstheme="minorBidi"/>
                <w:b w:val="0"/>
                <w:bCs w:val="0"/>
                <w:sz w:val="22"/>
                <w:szCs w:val="22"/>
                <w:lang w:val="en-US"/>
              </w:rPr>
              <w:tab/>
            </w:r>
            <w:r w:rsidR="004537E1" w:rsidRPr="00293983">
              <w:rPr>
                <w:rStyle w:val="Hyperlink"/>
                <w:rFonts w:cstheme="minorHAnsi"/>
                <w:b w:val="0"/>
                <w:bCs w:val="0"/>
              </w:rPr>
              <w:t>Pirkimo objektas</w:t>
            </w:r>
            <w:r w:rsidR="004537E1" w:rsidRPr="00293983">
              <w:rPr>
                <w:b w:val="0"/>
                <w:bCs w:val="0"/>
                <w:webHidden/>
              </w:rPr>
              <w:tab/>
            </w:r>
            <w:r w:rsidR="004537E1" w:rsidRPr="00293983">
              <w:rPr>
                <w:b w:val="0"/>
                <w:bCs w:val="0"/>
                <w:webHidden/>
              </w:rPr>
              <w:fldChar w:fldCharType="begin"/>
            </w:r>
            <w:r w:rsidR="004537E1" w:rsidRPr="00293983">
              <w:rPr>
                <w:b w:val="0"/>
                <w:bCs w:val="0"/>
                <w:webHidden/>
              </w:rPr>
              <w:instrText xml:space="preserve"> PAGEREF _Toc124323605 \h </w:instrText>
            </w:r>
            <w:r w:rsidR="004537E1" w:rsidRPr="00293983">
              <w:rPr>
                <w:b w:val="0"/>
                <w:bCs w:val="0"/>
                <w:webHidden/>
              </w:rPr>
            </w:r>
            <w:r w:rsidR="004537E1" w:rsidRPr="00293983">
              <w:rPr>
                <w:b w:val="0"/>
                <w:bCs w:val="0"/>
                <w:webHidden/>
              </w:rPr>
              <w:fldChar w:fldCharType="separate"/>
            </w:r>
            <w:r w:rsidR="004537E1" w:rsidRPr="00293983">
              <w:rPr>
                <w:b w:val="0"/>
                <w:bCs w:val="0"/>
                <w:webHidden/>
              </w:rPr>
              <w:t>4</w:t>
            </w:r>
            <w:r w:rsidR="004537E1" w:rsidRPr="00293983">
              <w:rPr>
                <w:b w:val="0"/>
                <w:bCs w:val="0"/>
                <w:webHidden/>
              </w:rPr>
              <w:fldChar w:fldCharType="end"/>
            </w:r>
          </w:hyperlink>
        </w:p>
        <w:p w14:paraId="513A3490" w14:textId="3FB6A9C3" w:rsidR="004537E1" w:rsidRPr="00293983" w:rsidRDefault="00000000" w:rsidP="004537E1">
          <w:pPr>
            <w:pStyle w:val="TOC1"/>
            <w:rPr>
              <w:rFonts w:eastAsiaTheme="minorEastAsia" w:cstheme="minorBidi"/>
              <w:b w:val="0"/>
              <w:bCs w:val="0"/>
              <w:sz w:val="22"/>
              <w:szCs w:val="22"/>
              <w:lang w:val="en-US"/>
            </w:rPr>
          </w:pPr>
          <w:hyperlink w:anchor="_Toc124323606" w:history="1">
            <w:r w:rsidR="004537E1" w:rsidRPr="00293983">
              <w:rPr>
                <w:rStyle w:val="Hyperlink"/>
                <w:rFonts w:cstheme="minorHAnsi"/>
                <w:b w:val="0"/>
                <w:bCs w:val="0"/>
              </w:rPr>
              <w:t>4.</w:t>
            </w:r>
            <w:r w:rsidR="004537E1" w:rsidRPr="00293983">
              <w:rPr>
                <w:rFonts w:eastAsiaTheme="minorEastAsia" w:cstheme="minorBidi"/>
                <w:b w:val="0"/>
                <w:bCs w:val="0"/>
                <w:sz w:val="22"/>
                <w:szCs w:val="22"/>
                <w:lang w:val="en-US"/>
              </w:rPr>
              <w:tab/>
            </w:r>
            <w:r w:rsidR="004537E1" w:rsidRPr="00293983">
              <w:rPr>
                <w:rStyle w:val="Hyperlink"/>
                <w:rFonts w:cstheme="minorHAnsi"/>
                <w:b w:val="0"/>
                <w:bCs w:val="0"/>
              </w:rPr>
              <w:t>Perkančiosios organizacijos ir tiekėjų bendravimo ir keitimosi informacija priemonės</w:t>
            </w:r>
            <w:r w:rsidR="004537E1" w:rsidRPr="00293983">
              <w:rPr>
                <w:b w:val="0"/>
                <w:bCs w:val="0"/>
                <w:webHidden/>
              </w:rPr>
              <w:tab/>
            </w:r>
            <w:r w:rsidR="004537E1" w:rsidRPr="00293983">
              <w:rPr>
                <w:b w:val="0"/>
                <w:bCs w:val="0"/>
                <w:webHidden/>
              </w:rPr>
              <w:fldChar w:fldCharType="begin"/>
            </w:r>
            <w:r w:rsidR="004537E1" w:rsidRPr="00293983">
              <w:rPr>
                <w:b w:val="0"/>
                <w:bCs w:val="0"/>
                <w:webHidden/>
              </w:rPr>
              <w:instrText xml:space="preserve"> PAGEREF _Toc124323606 \h </w:instrText>
            </w:r>
            <w:r w:rsidR="004537E1" w:rsidRPr="00293983">
              <w:rPr>
                <w:b w:val="0"/>
                <w:bCs w:val="0"/>
                <w:webHidden/>
              </w:rPr>
            </w:r>
            <w:r w:rsidR="004537E1" w:rsidRPr="00293983">
              <w:rPr>
                <w:b w:val="0"/>
                <w:bCs w:val="0"/>
                <w:webHidden/>
              </w:rPr>
              <w:fldChar w:fldCharType="separate"/>
            </w:r>
            <w:r w:rsidR="004537E1" w:rsidRPr="00293983">
              <w:rPr>
                <w:b w:val="0"/>
                <w:bCs w:val="0"/>
                <w:webHidden/>
              </w:rPr>
              <w:t>4</w:t>
            </w:r>
            <w:r w:rsidR="004537E1" w:rsidRPr="00293983">
              <w:rPr>
                <w:b w:val="0"/>
                <w:bCs w:val="0"/>
                <w:webHidden/>
              </w:rPr>
              <w:fldChar w:fldCharType="end"/>
            </w:r>
          </w:hyperlink>
        </w:p>
        <w:p w14:paraId="40FF5034" w14:textId="60753A73" w:rsidR="004537E1" w:rsidRPr="00293983" w:rsidRDefault="00000000" w:rsidP="004537E1">
          <w:pPr>
            <w:pStyle w:val="TOC1"/>
            <w:rPr>
              <w:rFonts w:eastAsiaTheme="minorEastAsia" w:cstheme="minorBidi"/>
              <w:b w:val="0"/>
              <w:bCs w:val="0"/>
              <w:sz w:val="22"/>
              <w:szCs w:val="22"/>
              <w:lang w:val="en-US"/>
            </w:rPr>
          </w:pPr>
          <w:hyperlink w:anchor="_Toc124323607" w:history="1">
            <w:r w:rsidR="004537E1" w:rsidRPr="00293983">
              <w:rPr>
                <w:rStyle w:val="Hyperlink"/>
                <w:rFonts w:cstheme="minorHAnsi"/>
                <w:b w:val="0"/>
                <w:bCs w:val="0"/>
              </w:rPr>
              <w:t>5.</w:t>
            </w:r>
            <w:r w:rsidR="004537E1" w:rsidRPr="00293983">
              <w:rPr>
                <w:rFonts w:eastAsiaTheme="minorEastAsia" w:cstheme="minorBidi"/>
                <w:b w:val="0"/>
                <w:bCs w:val="0"/>
                <w:sz w:val="22"/>
                <w:szCs w:val="22"/>
                <w:lang w:val="en-US"/>
              </w:rPr>
              <w:tab/>
            </w:r>
            <w:r w:rsidR="004537E1" w:rsidRPr="00293983">
              <w:rPr>
                <w:rStyle w:val="Hyperlink"/>
                <w:rFonts w:cstheme="minorHAnsi"/>
                <w:b w:val="0"/>
                <w:bCs w:val="0"/>
              </w:rPr>
              <w:t>Pirkimo sąlygų paaiškinimai ir patikslinimai</w:t>
            </w:r>
            <w:r w:rsidR="004537E1" w:rsidRPr="00293983">
              <w:rPr>
                <w:b w:val="0"/>
                <w:bCs w:val="0"/>
                <w:webHidden/>
              </w:rPr>
              <w:tab/>
            </w:r>
            <w:r w:rsidR="004537E1" w:rsidRPr="00293983">
              <w:rPr>
                <w:b w:val="0"/>
                <w:bCs w:val="0"/>
                <w:webHidden/>
              </w:rPr>
              <w:fldChar w:fldCharType="begin"/>
            </w:r>
            <w:r w:rsidR="004537E1" w:rsidRPr="00293983">
              <w:rPr>
                <w:b w:val="0"/>
                <w:bCs w:val="0"/>
                <w:webHidden/>
              </w:rPr>
              <w:instrText xml:space="preserve"> PAGEREF _Toc124323607 \h </w:instrText>
            </w:r>
            <w:r w:rsidR="004537E1" w:rsidRPr="00293983">
              <w:rPr>
                <w:b w:val="0"/>
                <w:bCs w:val="0"/>
                <w:webHidden/>
              </w:rPr>
            </w:r>
            <w:r w:rsidR="004537E1" w:rsidRPr="00293983">
              <w:rPr>
                <w:b w:val="0"/>
                <w:bCs w:val="0"/>
                <w:webHidden/>
              </w:rPr>
              <w:fldChar w:fldCharType="separate"/>
            </w:r>
            <w:r w:rsidR="004537E1" w:rsidRPr="00293983">
              <w:rPr>
                <w:b w:val="0"/>
                <w:bCs w:val="0"/>
                <w:webHidden/>
              </w:rPr>
              <w:t>4</w:t>
            </w:r>
            <w:r w:rsidR="004537E1" w:rsidRPr="00293983">
              <w:rPr>
                <w:b w:val="0"/>
                <w:bCs w:val="0"/>
                <w:webHidden/>
              </w:rPr>
              <w:fldChar w:fldCharType="end"/>
            </w:r>
          </w:hyperlink>
        </w:p>
        <w:p w14:paraId="1DB4B734" w14:textId="625AA8A7" w:rsidR="004537E1" w:rsidRPr="00293983" w:rsidRDefault="00000000" w:rsidP="004537E1">
          <w:pPr>
            <w:pStyle w:val="TOC1"/>
            <w:rPr>
              <w:rFonts w:eastAsiaTheme="minorEastAsia" w:cstheme="minorBidi"/>
              <w:b w:val="0"/>
              <w:bCs w:val="0"/>
              <w:sz w:val="22"/>
              <w:szCs w:val="22"/>
              <w:lang w:val="en-US"/>
            </w:rPr>
          </w:pPr>
          <w:hyperlink w:anchor="_Toc124323608" w:history="1">
            <w:r w:rsidR="004537E1" w:rsidRPr="00293983">
              <w:rPr>
                <w:rStyle w:val="Hyperlink"/>
                <w:rFonts w:cstheme="minorHAnsi"/>
                <w:b w:val="0"/>
                <w:bCs w:val="0"/>
              </w:rPr>
              <w:t>6.</w:t>
            </w:r>
            <w:r w:rsidR="004537E1" w:rsidRPr="00293983">
              <w:rPr>
                <w:rFonts w:eastAsiaTheme="minorEastAsia" w:cstheme="minorBidi"/>
                <w:b w:val="0"/>
                <w:bCs w:val="0"/>
                <w:sz w:val="22"/>
                <w:szCs w:val="22"/>
                <w:lang w:val="en-US"/>
              </w:rPr>
              <w:tab/>
            </w:r>
            <w:r w:rsidR="004537E1" w:rsidRPr="00293983">
              <w:rPr>
                <w:rStyle w:val="Hyperlink"/>
                <w:rFonts w:cstheme="minorHAnsi"/>
                <w:b w:val="0"/>
                <w:bCs w:val="0"/>
              </w:rPr>
              <w:t>Tiekėjų pašalinimo pagrindai</w:t>
            </w:r>
            <w:r w:rsidR="004537E1" w:rsidRPr="00293983">
              <w:rPr>
                <w:b w:val="0"/>
                <w:bCs w:val="0"/>
                <w:webHidden/>
              </w:rPr>
              <w:tab/>
            </w:r>
            <w:r w:rsidR="004537E1" w:rsidRPr="00293983">
              <w:rPr>
                <w:b w:val="0"/>
                <w:bCs w:val="0"/>
                <w:webHidden/>
              </w:rPr>
              <w:fldChar w:fldCharType="begin"/>
            </w:r>
            <w:r w:rsidR="004537E1" w:rsidRPr="00293983">
              <w:rPr>
                <w:b w:val="0"/>
                <w:bCs w:val="0"/>
                <w:webHidden/>
              </w:rPr>
              <w:instrText xml:space="preserve"> PAGEREF _Toc124323608 \h </w:instrText>
            </w:r>
            <w:r w:rsidR="004537E1" w:rsidRPr="00293983">
              <w:rPr>
                <w:b w:val="0"/>
                <w:bCs w:val="0"/>
                <w:webHidden/>
              </w:rPr>
            </w:r>
            <w:r w:rsidR="004537E1" w:rsidRPr="00293983">
              <w:rPr>
                <w:b w:val="0"/>
                <w:bCs w:val="0"/>
                <w:webHidden/>
              </w:rPr>
              <w:fldChar w:fldCharType="separate"/>
            </w:r>
            <w:r w:rsidR="004537E1" w:rsidRPr="00293983">
              <w:rPr>
                <w:b w:val="0"/>
                <w:bCs w:val="0"/>
                <w:webHidden/>
              </w:rPr>
              <w:t>5</w:t>
            </w:r>
            <w:r w:rsidR="004537E1" w:rsidRPr="00293983">
              <w:rPr>
                <w:b w:val="0"/>
                <w:bCs w:val="0"/>
                <w:webHidden/>
              </w:rPr>
              <w:fldChar w:fldCharType="end"/>
            </w:r>
          </w:hyperlink>
        </w:p>
        <w:p w14:paraId="38E51757" w14:textId="49705F63" w:rsidR="004537E1" w:rsidRPr="00293983" w:rsidRDefault="00000000" w:rsidP="004537E1">
          <w:pPr>
            <w:pStyle w:val="TOC1"/>
            <w:rPr>
              <w:rFonts w:eastAsiaTheme="minorEastAsia" w:cstheme="minorBidi"/>
              <w:b w:val="0"/>
              <w:bCs w:val="0"/>
              <w:sz w:val="22"/>
              <w:szCs w:val="22"/>
              <w:lang w:val="en-US"/>
            </w:rPr>
          </w:pPr>
          <w:hyperlink w:anchor="_Toc124323609" w:history="1">
            <w:r w:rsidR="004537E1" w:rsidRPr="00293983">
              <w:rPr>
                <w:rStyle w:val="Hyperlink"/>
                <w:rFonts w:cstheme="minorHAnsi"/>
                <w:b w:val="0"/>
                <w:bCs w:val="0"/>
              </w:rPr>
              <w:t>7.</w:t>
            </w:r>
            <w:r w:rsidR="004537E1" w:rsidRPr="00293983">
              <w:rPr>
                <w:rFonts w:eastAsiaTheme="minorEastAsia" w:cstheme="minorBidi"/>
                <w:b w:val="0"/>
                <w:bCs w:val="0"/>
                <w:sz w:val="22"/>
                <w:szCs w:val="22"/>
                <w:lang w:val="en-US"/>
              </w:rPr>
              <w:tab/>
            </w:r>
            <w:r w:rsidR="004537E1" w:rsidRPr="00293983">
              <w:rPr>
                <w:rStyle w:val="Hyperlink"/>
                <w:rFonts w:cstheme="minorHAnsi"/>
                <w:b w:val="0"/>
                <w:bCs w:val="0"/>
              </w:rPr>
              <w:t>Tiekėjų kvalifikacijos reikalavimai ir reikalaujami kokybės bei aplinkos apsaugos vadybos sistemų standartai</w:t>
            </w:r>
            <w:r w:rsidR="004537E1" w:rsidRPr="00293983">
              <w:rPr>
                <w:b w:val="0"/>
                <w:bCs w:val="0"/>
                <w:webHidden/>
              </w:rPr>
              <w:tab/>
            </w:r>
            <w:r w:rsidR="004537E1" w:rsidRPr="00293983">
              <w:rPr>
                <w:b w:val="0"/>
                <w:bCs w:val="0"/>
                <w:webHidden/>
              </w:rPr>
              <w:fldChar w:fldCharType="begin"/>
            </w:r>
            <w:r w:rsidR="004537E1" w:rsidRPr="00293983">
              <w:rPr>
                <w:b w:val="0"/>
                <w:bCs w:val="0"/>
                <w:webHidden/>
              </w:rPr>
              <w:instrText xml:space="preserve"> PAGEREF _Toc124323609 \h </w:instrText>
            </w:r>
            <w:r w:rsidR="004537E1" w:rsidRPr="00293983">
              <w:rPr>
                <w:b w:val="0"/>
                <w:bCs w:val="0"/>
                <w:webHidden/>
              </w:rPr>
            </w:r>
            <w:r w:rsidR="004537E1" w:rsidRPr="00293983">
              <w:rPr>
                <w:b w:val="0"/>
                <w:bCs w:val="0"/>
                <w:webHidden/>
              </w:rPr>
              <w:fldChar w:fldCharType="separate"/>
            </w:r>
            <w:r w:rsidR="004537E1" w:rsidRPr="00293983">
              <w:rPr>
                <w:b w:val="0"/>
                <w:bCs w:val="0"/>
                <w:webHidden/>
              </w:rPr>
              <w:t>5</w:t>
            </w:r>
            <w:r w:rsidR="004537E1" w:rsidRPr="00293983">
              <w:rPr>
                <w:b w:val="0"/>
                <w:bCs w:val="0"/>
                <w:webHidden/>
              </w:rPr>
              <w:fldChar w:fldCharType="end"/>
            </w:r>
          </w:hyperlink>
        </w:p>
        <w:p w14:paraId="47BD2917" w14:textId="078B15D5" w:rsidR="004537E1" w:rsidRPr="00293983" w:rsidRDefault="00000000" w:rsidP="004537E1">
          <w:pPr>
            <w:pStyle w:val="TOC1"/>
            <w:rPr>
              <w:rFonts w:eastAsiaTheme="minorEastAsia" w:cstheme="minorBidi"/>
              <w:b w:val="0"/>
              <w:bCs w:val="0"/>
              <w:sz w:val="22"/>
              <w:szCs w:val="22"/>
              <w:lang w:val="en-US"/>
            </w:rPr>
          </w:pPr>
          <w:hyperlink w:anchor="_Toc124323610" w:history="1">
            <w:r w:rsidR="004537E1" w:rsidRPr="00293983">
              <w:rPr>
                <w:rStyle w:val="Hyperlink"/>
                <w:rFonts w:cstheme="minorHAnsi"/>
                <w:b w:val="0"/>
                <w:bCs w:val="0"/>
              </w:rPr>
              <w:t>8.</w:t>
            </w:r>
            <w:r w:rsidR="004537E1" w:rsidRPr="00293983">
              <w:rPr>
                <w:rFonts w:eastAsiaTheme="minorEastAsia" w:cstheme="minorBidi"/>
                <w:b w:val="0"/>
                <w:bCs w:val="0"/>
                <w:sz w:val="22"/>
                <w:szCs w:val="22"/>
                <w:lang w:val="en-US"/>
              </w:rPr>
              <w:tab/>
            </w:r>
            <w:r w:rsidR="004537E1" w:rsidRPr="00293983">
              <w:rPr>
                <w:rStyle w:val="Hyperlink"/>
                <w:rFonts w:cstheme="minorHAnsi"/>
                <w:b w:val="0"/>
                <w:bCs w:val="0"/>
              </w:rPr>
              <w:t>Rezervuota teisė dalyvauti pirkime</w:t>
            </w:r>
            <w:r w:rsidR="004537E1" w:rsidRPr="00293983">
              <w:rPr>
                <w:b w:val="0"/>
                <w:bCs w:val="0"/>
                <w:webHidden/>
              </w:rPr>
              <w:tab/>
            </w:r>
            <w:r w:rsidR="004537E1" w:rsidRPr="00293983">
              <w:rPr>
                <w:b w:val="0"/>
                <w:bCs w:val="0"/>
                <w:webHidden/>
              </w:rPr>
              <w:fldChar w:fldCharType="begin"/>
            </w:r>
            <w:r w:rsidR="004537E1" w:rsidRPr="00293983">
              <w:rPr>
                <w:b w:val="0"/>
                <w:bCs w:val="0"/>
                <w:webHidden/>
              </w:rPr>
              <w:instrText xml:space="preserve"> PAGEREF _Toc124323610 \h </w:instrText>
            </w:r>
            <w:r w:rsidR="004537E1" w:rsidRPr="00293983">
              <w:rPr>
                <w:b w:val="0"/>
                <w:bCs w:val="0"/>
                <w:webHidden/>
              </w:rPr>
            </w:r>
            <w:r w:rsidR="004537E1" w:rsidRPr="00293983">
              <w:rPr>
                <w:b w:val="0"/>
                <w:bCs w:val="0"/>
                <w:webHidden/>
              </w:rPr>
              <w:fldChar w:fldCharType="separate"/>
            </w:r>
            <w:r w:rsidR="004537E1" w:rsidRPr="00293983">
              <w:rPr>
                <w:b w:val="0"/>
                <w:bCs w:val="0"/>
                <w:webHidden/>
              </w:rPr>
              <w:t>6</w:t>
            </w:r>
            <w:r w:rsidR="004537E1" w:rsidRPr="00293983">
              <w:rPr>
                <w:b w:val="0"/>
                <w:bCs w:val="0"/>
                <w:webHidden/>
              </w:rPr>
              <w:fldChar w:fldCharType="end"/>
            </w:r>
          </w:hyperlink>
        </w:p>
        <w:p w14:paraId="3EDE31F2" w14:textId="23CC4D65" w:rsidR="004537E1" w:rsidRPr="00293983" w:rsidRDefault="00000000" w:rsidP="004537E1">
          <w:pPr>
            <w:pStyle w:val="TOC1"/>
            <w:rPr>
              <w:rFonts w:eastAsiaTheme="minorEastAsia" w:cstheme="minorBidi"/>
              <w:b w:val="0"/>
              <w:bCs w:val="0"/>
              <w:sz w:val="22"/>
              <w:szCs w:val="22"/>
              <w:lang w:val="en-US"/>
            </w:rPr>
          </w:pPr>
          <w:hyperlink w:anchor="_Toc124323611" w:history="1">
            <w:r w:rsidR="004537E1" w:rsidRPr="00293983">
              <w:rPr>
                <w:rStyle w:val="Hyperlink"/>
                <w:rFonts w:cstheme="minorHAnsi"/>
                <w:b w:val="0"/>
                <w:bCs w:val="0"/>
              </w:rPr>
              <w:t>9.</w:t>
            </w:r>
            <w:r w:rsidR="004537E1" w:rsidRPr="00293983">
              <w:rPr>
                <w:rFonts w:eastAsiaTheme="minorEastAsia" w:cstheme="minorBidi"/>
                <w:b w:val="0"/>
                <w:bCs w:val="0"/>
                <w:sz w:val="22"/>
                <w:szCs w:val="22"/>
                <w:lang w:val="en-US"/>
              </w:rPr>
              <w:tab/>
            </w:r>
            <w:r w:rsidR="004537E1" w:rsidRPr="00293983">
              <w:rPr>
                <w:rStyle w:val="Hyperlink"/>
                <w:rFonts w:cstheme="minorHAnsi"/>
                <w:b w:val="0"/>
                <w:bCs w:val="0"/>
              </w:rPr>
              <w:t>EBVPD pateikimo tvarka ir EBVPD pateikiamos informacijos patvirtinimo priemonės</w:t>
            </w:r>
            <w:r w:rsidR="004537E1" w:rsidRPr="00293983">
              <w:rPr>
                <w:b w:val="0"/>
                <w:bCs w:val="0"/>
                <w:webHidden/>
              </w:rPr>
              <w:tab/>
            </w:r>
            <w:r w:rsidR="004537E1" w:rsidRPr="00293983">
              <w:rPr>
                <w:b w:val="0"/>
                <w:bCs w:val="0"/>
                <w:webHidden/>
              </w:rPr>
              <w:fldChar w:fldCharType="begin"/>
            </w:r>
            <w:r w:rsidR="004537E1" w:rsidRPr="00293983">
              <w:rPr>
                <w:b w:val="0"/>
                <w:bCs w:val="0"/>
                <w:webHidden/>
              </w:rPr>
              <w:instrText xml:space="preserve"> PAGEREF _Toc124323611 \h </w:instrText>
            </w:r>
            <w:r w:rsidR="004537E1" w:rsidRPr="00293983">
              <w:rPr>
                <w:b w:val="0"/>
                <w:bCs w:val="0"/>
                <w:webHidden/>
              </w:rPr>
            </w:r>
            <w:r w:rsidR="004537E1" w:rsidRPr="00293983">
              <w:rPr>
                <w:b w:val="0"/>
                <w:bCs w:val="0"/>
                <w:webHidden/>
              </w:rPr>
              <w:fldChar w:fldCharType="separate"/>
            </w:r>
            <w:r w:rsidR="004537E1" w:rsidRPr="00293983">
              <w:rPr>
                <w:b w:val="0"/>
                <w:bCs w:val="0"/>
                <w:webHidden/>
              </w:rPr>
              <w:t>6</w:t>
            </w:r>
            <w:r w:rsidR="004537E1" w:rsidRPr="00293983">
              <w:rPr>
                <w:b w:val="0"/>
                <w:bCs w:val="0"/>
                <w:webHidden/>
              </w:rPr>
              <w:fldChar w:fldCharType="end"/>
            </w:r>
          </w:hyperlink>
        </w:p>
        <w:p w14:paraId="6D2EDB8A" w14:textId="560167EA" w:rsidR="004537E1" w:rsidRPr="00293983" w:rsidRDefault="00000000" w:rsidP="004537E1">
          <w:pPr>
            <w:pStyle w:val="TOC1"/>
            <w:rPr>
              <w:rFonts w:eastAsiaTheme="minorEastAsia" w:cstheme="minorBidi"/>
              <w:b w:val="0"/>
              <w:bCs w:val="0"/>
              <w:sz w:val="22"/>
              <w:szCs w:val="22"/>
              <w:lang w:val="en-US"/>
            </w:rPr>
          </w:pPr>
          <w:hyperlink w:anchor="_Toc124323612" w:history="1">
            <w:r w:rsidR="004537E1" w:rsidRPr="00293983">
              <w:rPr>
                <w:rStyle w:val="Hyperlink"/>
                <w:rFonts w:cstheme="minorHAnsi"/>
                <w:b w:val="0"/>
                <w:bCs w:val="0"/>
              </w:rPr>
              <w:t>10.</w:t>
            </w:r>
            <w:r w:rsidR="004537E1" w:rsidRPr="00293983">
              <w:rPr>
                <w:rFonts w:eastAsiaTheme="minorEastAsia" w:cstheme="minorBidi"/>
                <w:b w:val="0"/>
                <w:bCs w:val="0"/>
                <w:sz w:val="22"/>
                <w:szCs w:val="22"/>
                <w:lang w:val="en-US"/>
              </w:rPr>
              <w:tab/>
            </w:r>
            <w:r w:rsidR="004537E1" w:rsidRPr="00293983">
              <w:rPr>
                <w:rStyle w:val="Hyperlink"/>
                <w:rFonts w:cstheme="minorHAnsi"/>
                <w:b w:val="0"/>
                <w:bCs w:val="0"/>
              </w:rPr>
              <w:t>Rėmimasis ūkio subjektų pajėgumais</w:t>
            </w:r>
            <w:r w:rsidR="004537E1" w:rsidRPr="00293983">
              <w:rPr>
                <w:b w:val="0"/>
                <w:bCs w:val="0"/>
                <w:webHidden/>
              </w:rPr>
              <w:tab/>
            </w:r>
            <w:r w:rsidR="004537E1" w:rsidRPr="00293983">
              <w:rPr>
                <w:b w:val="0"/>
                <w:bCs w:val="0"/>
                <w:webHidden/>
              </w:rPr>
              <w:fldChar w:fldCharType="begin"/>
            </w:r>
            <w:r w:rsidR="004537E1" w:rsidRPr="00293983">
              <w:rPr>
                <w:b w:val="0"/>
                <w:bCs w:val="0"/>
                <w:webHidden/>
              </w:rPr>
              <w:instrText xml:space="preserve"> PAGEREF _Toc124323612 \h </w:instrText>
            </w:r>
            <w:r w:rsidR="004537E1" w:rsidRPr="00293983">
              <w:rPr>
                <w:b w:val="0"/>
                <w:bCs w:val="0"/>
                <w:webHidden/>
              </w:rPr>
            </w:r>
            <w:r w:rsidR="004537E1" w:rsidRPr="00293983">
              <w:rPr>
                <w:b w:val="0"/>
                <w:bCs w:val="0"/>
                <w:webHidden/>
              </w:rPr>
              <w:fldChar w:fldCharType="separate"/>
            </w:r>
            <w:r w:rsidR="004537E1" w:rsidRPr="00293983">
              <w:rPr>
                <w:b w:val="0"/>
                <w:bCs w:val="0"/>
                <w:webHidden/>
              </w:rPr>
              <w:t>8</w:t>
            </w:r>
            <w:r w:rsidR="004537E1" w:rsidRPr="00293983">
              <w:rPr>
                <w:b w:val="0"/>
                <w:bCs w:val="0"/>
                <w:webHidden/>
              </w:rPr>
              <w:fldChar w:fldCharType="end"/>
            </w:r>
          </w:hyperlink>
        </w:p>
        <w:p w14:paraId="39A93A0A" w14:textId="37542DF0" w:rsidR="004537E1" w:rsidRPr="00293983" w:rsidRDefault="00000000" w:rsidP="004537E1">
          <w:pPr>
            <w:pStyle w:val="TOC1"/>
            <w:rPr>
              <w:rFonts w:eastAsiaTheme="minorEastAsia" w:cstheme="minorBidi"/>
              <w:b w:val="0"/>
              <w:bCs w:val="0"/>
              <w:sz w:val="22"/>
              <w:szCs w:val="22"/>
              <w:lang w:val="en-US"/>
            </w:rPr>
          </w:pPr>
          <w:hyperlink w:anchor="_Toc124323613" w:history="1">
            <w:r w:rsidR="004537E1" w:rsidRPr="00293983">
              <w:rPr>
                <w:rStyle w:val="Hyperlink"/>
                <w:rFonts w:ascii="Calibri" w:hAnsi="Calibri" w:cs="Calibri"/>
                <w:b w:val="0"/>
                <w:bCs w:val="0"/>
              </w:rPr>
              <w:t>11.</w:t>
            </w:r>
            <w:r w:rsidR="004537E1" w:rsidRPr="00293983">
              <w:rPr>
                <w:rFonts w:eastAsiaTheme="minorEastAsia" w:cstheme="minorBidi"/>
                <w:b w:val="0"/>
                <w:bCs w:val="0"/>
                <w:sz w:val="22"/>
                <w:szCs w:val="22"/>
                <w:lang w:val="en-US"/>
              </w:rPr>
              <w:tab/>
            </w:r>
            <w:r w:rsidR="004537E1" w:rsidRPr="00293983">
              <w:rPr>
                <w:rStyle w:val="Hyperlink"/>
                <w:rFonts w:ascii="Calibri" w:hAnsi="Calibri" w:cs="Calibri"/>
                <w:b w:val="0"/>
                <w:bCs w:val="0"/>
              </w:rPr>
              <w:t>Subtiekėjų pasitelkimas</w:t>
            </w:r>
            <w:r w:rsidR="004537E1" w:rsidRPr="00293983">
              <w:rPr>
                <w:b w:val="0"/>
                <w:bCs w:val="0"/>
                <w:webHidden/>
              </w:rPr>
              <w:tab/>
            </w:r>
            <w:r w:rsidR="004537E1" w:rsidRPr="00293983">
              <w:rPr>
                <w:b w:val="0"/>
                <w:bCs w:val="0"/>
                <w:webHidden/>
              </w:rPr>
              <w:fldChar w:fldCharType="begin"/>
            </w:r>
            <w:r w:rsidR="004537E1" w:rsidRPr="00293983">
              <w:rPr>
                <w:b w:val="0"/>
                <w:bCs w:val="0"/>
                <w:webHidden/>
              </w:rPr>
              <w:instrText xml:space="preserve"> PAGEREF _Toc124323613 \h </w:instrText>
            </w:r>
            <w:r w:rsidR="004537E1" w:rsidRPr="00293983">
              <w:rPr>
                <w:b w:val="0"/>
                <w:bCs w:val="0"/>
                <w:webHidden/>
              </w:rPr>
            </w:r>
            <w:r w:rsidR="004537E1" w:rsidRPr="00293983">
              <w:rPr>
                <w:b w:val="0"/>
                <w:bCs w:val="0"/>
                <w:webHidden/>
              </w:rPr>
              <w:fldChar w:fldCharType="separate"/>
            </w:r>
            <w:r w:rsidR="004537E1" w:rsidRPr="00293983">
              <w:rPr>
                <w:b w:val="0"/>
                <w:bCs w:val="0"/>
                <w:webHidden/>
              </w:rPr>
              <w:t>8</w:t>
            </w:r>
            <w:r w:rsidR="004537E1" w:rsidRPr="00293983">
              <w:rPr>
                <w:b w:val="0"/>
                <w:bCs w:val="0"/>
                <w:webHidden/>
              </w:rPr>
              <w:fldChar w:fldCharType="end"/>
            </w:r>
          </w:hyperlink>
        </w:p>
        <w:p w14:paraId="2C2463AE" w14:textId="325260EC" w:rsidR="004537E1" w:rsidRPr="00293983" w:rsidRDefault="00000000" w:rsidP="004537E1">
          <w:pPr>
            <w:pStyle w:val="TOC1"/>
            <w:rPr>
              <w:rFonts w:eastAsiaTheme="minorEastAsia" w:cstheme="minorBidi"/>
              <w:b w:val="0"/>
              <w:bCs w:val="0"/>
              <w:sz w:val="22"/>
              <w:szCs w:val="22"/>
              <w:lang w:val="en-US"/>
            </w:rPr>
          </w:pPr>
          <w:hyperlink w:anchor="_Toc124323614" w:history="1">
            <w:r w:rsidR="004537E1" w:rsidRPr="00293983">
              <w:rPr>
                <w:rStyle w:val="Hyperlink"/>
                <w:rFonts w:cstheme="minorHAnsi"/>
                <w:b w:val="0"/>
                <w:bCs w:val="0"/>
              </w:rPr>
              <w:t>12.</w:t>
            </w:r>
            <w:r w:rsidR="004537E1" w:rsidRPr="00293983">
              <w:rPr>
                <w:rFonts w:eastAsiaTheme="minorEastAsia" w:cstheme="minorBidi"/>
                <w:b w:val="0"/>
                <w:bCs w:val="0"/>
                <w:sz w:val="22"/>
                <w:szCs w:val="22"/>
                <w:lang w:val="en-US"/>
              </w:rPr>
              <w:tab/>
            </w:r>
            <w:r w:rsidR="004537E1" w:rsidRPr="00293983">
              <w:rPr>
                <w:rStyle w:val="Hyperlink"/>
                <w:rFonts w:cstheme="minorHAnsi"/>
                <w:b w:val="0"/>
                <w:bCs w:val="0"/>
              </w:rPr>
              <w:t>Tiekėjų grupės dalyvavimas</w:t>
            </w:r>
            <w:r w:rsidR="004537E1" w:rsidRPr="00293983">
              <w:rPr>
                <w:b w:val="0"/>
                <w:bCs w:val="0"/>
                <w:webHidden/>
              </w:rPr>
              <w:tab/>
            </w:r>
            <w:r w:rsidR="004537E1" w:rsidRPr="00293983">
              <w:rPr>
                <w:b w:val="0"/>
                <w:bCs w:val="0"/>
                <w:webHidden/>
              </w:rPr>
              <w:fldChar w:fldCharType="begin"/>
            </w:r>
            <w:r w:rsidR="004537E1" w:rsidRPr="00293983">
              <w:rPr>
                <w:b w:val="0"/>
                <w:bCs w:val="0"/>
                <w:webHidden/>
              </w:rPr>
              <w:instrText xml:space="preserve"> PAGEREF _Toc124323614 \h </w:instrText>
            </w:r>
            <w:r w:rsidR="004537E1" w:rsidRPr="00293983">
              <w:rPr>
                <w:b w:val="0"/>
                <w:bCs w:val="0"/>
                <w:webHidden/>
              </w:rPr>
            </w:r>
            <w:r w:rsidR="004537E1" w:rsidRPr="00293983">
              <w:rPr>
                <w:b w:val="0"/>
                <w:bCs w:val="0"/>
                <w:webHidden/>
              </w:rPr>
              <w:fldChar w:fldCharType="separate"/>
            </w:r>
            <w:r w:rsidR="004537E1" w:rsidRPr="00293983">
              <w:rPr>
                <w:b w:val="0"/>
                <w:bCs w:val="0"/>
                <w:webHidden/>
              </w:rPr>
              <w:t>8</w:t>
            </w:r>
            <w:r w:rsidR="004537E1" w:rsidRPr="00293983">
              <w:rPr>
                <w:b w:val="0"/>
                <w:bCs w:val="0"/>
                <w:webHidden/>
              </w:rPr>
              <w:fldChar w:fldCharType="end"/>
            </w:r>
          </w:hyperlink>
        </w:p>
        <w:p w14:paraId="0B10E015" w14:textId="51264032" w:rsidR="004537E1" w:rsidRPr="00293983" w:rsidRDefault="00000000" w:rsidP="004537E1">
          <w:pPr>
            <w:pStyle w:val="TOC1"/>
            <w:rPr>
              <w:rFonts w:eastAsiaTheme="minorEastAsia" w:cstheme="minorBidi"/>
              <w:b w:val="0"/>
              <w:bCs w:val="0"/>
              <w:sz w:val="22"/>
              <w:szCs w:val="22"/>
              <w:lang w:val="en-US"/>
            </w:rPr>
          </w:pPr>
          <w:hyperlink w:anchor="_Toc124323615" w:history="1">
            <w:r w:rsidR="004537E1" w:rsidRPr="00293983">
              <w:rPr>
                <w:rStyle w:val="Hyperlink"/>
                <w:rFonts w:cstheme="minorHAnsi"/>
                <w:b w:val="0"/>
                <w:bCs w:val="0"/>
              </w:rPr>
              <w:t>13.</w:t>
            </w:r>
            <w:r w:rsidR="004537E1" w:rsidRPr="00293983">
              <w:rPr>
                <w:rFonts w:eastAsiaTheme="minorEastAsia" w:cstheme="minorBidi"/>
                <w:b w:val="0"/>
                <w:bCs w:val="0"/>
                <w:sz w:val="22"/>
                <w:szCs w:val="22"/>
                <w:lang w:val="en-US"/>
              </w:rPr>
              <w:tab/>
            </w:r>
            <w:r w:rsidR="004537E1" w:rsidRPr="00293983">
              <w:rPr>
                <w:rStyle w:val="Hyperlink"/>
                <w:rFonts w:cstheme="minorHAnsi"/>
                <w:b w:val="0"/>
                <w:bCs w:val="0"/>
              </w:rPr>
              <w:t>Reikalavimai pasiūlymų rengimui ir pateikimui</w:t>
            </w:r>
            <w:r w:rsidR="004537E1" w:rsidRPr="00293983">
              <w:rPr>
                <w:b w:val="0"/>
                <w:bCs w:val="0"/>
                <w:webHidden/>
              </w:rPr>
              <w:tab/>
            </w:r>
            <w:r w:rsidR="004537E1" w:rsidRPr="00293983">
              <w:rPr>
                <w:b w:val="0"/>
                <w:bCs w:val="0"/>
                <w:webHidden/>
              </w:rPr>
              <w:fldChar w:fldCharType="begin"/>
            </w:r>
            <w:r w:rsidR="004537E1" w:rsidRPr="00293983">
              <w:rPr>
                <w:b w:val="0"/>
                <w:bCs w:val="0"/>
                <w:webHidden/>
              </w:rPr>
              <w:instrText xml:space="preserve"> PAGEREF _Toc124323615 \h </w:instrText>
            </w:r>
            <w:r w:rsidR="004537E1" w:rsidRPr="00293983">
              <w:rPr>
                <w:b w:val="0"/>
                <w:bCs w:val="0"/>
                <w:webHidden/>
              </w:rPr>
            </w:r>
            <w:r w:rsidR="004537E1" w:rsidRPr="00293983">
              <w:rPr>
                <w:b w:val="0"/>
                <w:bCs w:val="0"/>
                <w:webHidden/>
              </w:rPr>
              <w:fldChar w:fldCharType="separate"/>
            </w:r>
            <w:r w:rsidR="004537E1" w:rsidRPr="00293983">
              <w:rPr>
                <w:b w:val="0"/>
                <w:bCs w:val="0"/>
                <w:webHidden/>
              </w:rPr>
              <w:t>9</w:t>
            </w:r>
            <w:r w:rsidR="004537E1" w:rsidRPr="00293983">
              <w:rPr>
                <w:b w:val="0"/>
                <w:bCs w:val="0"/>
                <w:webHidden/>
              </w:rPr>
              <w:fldChar w:fldCharType="end"/>
            </w:r>
          </w:hyperlink>
        </w:p>
        <w:p w14:paraId="21713F40" w14:textId="3C4B5FCF" w:rsidR="004537E1" w:rsidRPr="00293983" w:rsidRDefault="00000000" w:rsidP="004537E1">
          <w:pPr>
            <w:pStyle w:val="TOC1"/>
            <w:rPr>
              <w:rFonts w:eastAsiaTheme="minorEastAsia" w:cstheme="minorBidi"/>
              <w:b w:val="0"/>
              <w:bCs w:val="0"/>
              <w:sz w:val="22"/>
              <w:szCs w:val="22"/>
              <w:lang w:val="en-US"/>
            </w:rPr>
          </w:pPr>
          <w:hyperlink w:anchor="_Toc124323616" w:history="1">
            <w:r w:rsidR="004537E1" w:rsidRPr="00293983">
              <w:rPr>
                <w:rStyle w:val="Hyperlink"/>
                <w:rFonts w:cstheme="minorHAnsi"/>
                <w:b w:val="0"/>
                <w:bCs w:val="0"/>
              </w:rPr>
              <w:t>14.         Pasiūlymų šifravimas</w:t>
            </w:r>
            <w:r w:rsidR="004537E1" w:rsidRPr="00293983">
              <w:rPr>
                <w:b w:val="0"/>
                <w:bCs w:val="0"/>
                <w:webHidden/>
              </w:rPr>
              <w:tab/>
            </w:r>
            <w:r w:rsidR="004537E1" w:rsidRPr="00293983">
              <w:rPr>
                <w:b w:val="0"/>
                <w:bCs w:val="0"/>
                <w:webHidden/>
              </w:rPr>
              <w:fldChar w:fldCharType="begin"/>
            </w:r>
            <w:r w:rsidR="004537E1" w:rsidRPr="00293983">
              <w:rPr>
                <w:b w:val="0"/>
                <w:bCs w:val="0"/>
                <w:webHidden/>
              </w:rPr>
              <w:instrText xml:space="preserve"> PAGEREF _Toc124323616 \h </w:instrText>
            </w:r>
            <w:r w:rsidR="004537E1" w:rsidRPr="00293983">
              <w:rPr>
                <w:b w:val="0"/>
                <w:bCs w:val="0"/>
                <w:webHidden/>
              </w:rPr>
            </w:r>
            <w:r w:rsidR="004537E1" w:rsidRPr="00293983">
              <w:rPr>
                <w:b w:val="0"/>
                <w:bCs w:val="0"/>
                <w:webHidden/>
              </w:rPr>
              <w:fldChar w:fldCharType="separate"/>
            </w:r>
            <w:r w:rsidR="004537E1" w:rsidRPr="00293983">
              <w:rPr>
                <w:b w:val="0"/>
                <w:bCs w:val="0"/>
                <w:webHidden/>
              </w:rPr>
              <w:t>10</w:t>
            </w:r>
            <w:r w:rsidR="004537E1" w:rsidRPr="00293983">
              <w:rPr>
                <w:b w:val="0"/>
                <w:bCs w:val="0"/>
                <w:webHidden/>
              </w:rPr>
              <w:fldChar w:fldCharType="end"/>
            </w:r>
          </w:hyperlink>
        </w:p>
        <w:p w14:paraId="109447E1" w14:textId="4D0006A9" w:rsidR="004537E1" w:rsidRPr="00293983" w:rsidRDefault="00000000" w:rsidP="004537E1">
          <w:pPr>
            <w:pStyle w:val="TOC1"/>
            <w:rPr>
              <w:rFonts w:eastAsiaTheme="minorEastAsia" w:cstheme="minorBidi"/>
              <w:b w:val="0"/>
              <w:bCs w:val="0"/>
              <w:sz w:val="22"/>
              <w:szCs w:val="22"/>
              <w:lang w:val="en-US"/>
            </w:rPr>
          </w:pPr>
          <w:hyperlink w:anchor="_Toc124323617" w:history="1">
            <w:r w:rsidR="004537E1" w:rsidRPr="00293983">
              <w:rPr>
                <w:rStyle w:val="Hyperlink"/>
                <w:rFonts w:cstheme="minorHAnsi"/>
                <w:b w:val="0"/>
                <w:bCs w:val="0"/>
              </w:rPr>
              <w:t>15.</w:t>
            </w:r>
            <w:r w:rsidR="004537E1" w:rsidRPr="00293983">
              <w:rPr>
                <w:rFonts w:eastAsiaTheme="minorEastAsia" w:cstheme="minorBidi"/>
                <w:b w:val="0"/>
                <w:bCs w:val="0"/>
                <w:sz w:val="22"/>
                <w:szCs w:val="22"/>
                <w:lang w:val="en-US"/>
              </w:rPr>
              <w:tab/>
            </w:r>
            <w:r w:rsidR="004537E1" w:rsidRPr="00293983">
              <w:rPr>
                <w:rStyle w:val="Hyperlink"/>
                <w:rFonts w:cstheme="minorHAnsi"/>
                <w:b w:val="0"/>
                <w:bCs w:val="0"/>
              </w:rPr>
              <w:t>Susipažinimas su pasiūlymais</w:t>
            </w:r>
            <w:r w:rsidR="004537E1" w:rsidRPr="00293983">
              <w:rPr>
                <w:b w:val="0"/>
                <w:bCs w:val="0"/>
                <w:webHidden/>
              </w:rPr>
              <w:tab/>
            </w:r>
            <w:r w:rsidR="004537E1" w:rsidRPr="00293983">
              <w:rPr>
                <w:b w:val="0"/>
                <w:bCs w:val="0"/>
                <w:webHidden/>
              </w:rPr>
              <w:fldChar w:fldCharType="begin"/>
            </w:r>
            <w:r w:rsidR="004537E1" w:rsidRPr="00293983">
              <w:rPr>
                <w:b w:val="0"/>
                <w:bCs w:val="0"/>
                <w:webHidden/>
              </w:rPr>
              <w:instrText xml:space="preserve"> PAGEREF _Toc124323617 \h </w:instrText>
            </w:r>
            <w:r w:rsidR="004537E1" w:rsidRPr="00293983">
              <w:rPr>
                <w:b w:val="0"/>
                <w:bCs w:val="0"/>
                <w:webHidden/>
              </w:rPr>
            </w:r>
            <w:r w:rsidR="004537E1" w:rsidRPr="00293983">
              <w:rPr>
                <w:b w:val="0"/>
                <w:bCs w:val="0"/>
                <w:webHidden/>
              </w:rPr>
              <w:fldChar w:fldCharType="separate"/>
            </w:r>
            <w:r w:rsidR="004537E1" w:rsidRPr="00293983">
              <w:rPr>
                <w:b w:val="0"/>
                <w:bCs w:val="0"/>
                <w:webHidden/>
              </w:rPr>
              <w:t>11</w:t>
            </w:r>
            <w:r w:rsidR="004537E1" w:rsidRPr="00293983">
              <w:rPr>
                <w:b w:val="0"/>
                <w:bCs w:val="0"/>
                <w:webHidden/>
              </w:rPr>
              <w:fldChar w:fldCharType="end"/>
            </w:r>
          </w:hyperlink>
        </w:p>
        <w:p w14:paraId="23963D1C" w14:textId="17DCF89E" w:rsidR="004537E1" w:rsidRPr="00293983" w:rsidRDefault="00000000" w:rsidP="004537E1">
          <w:pPr>
            <w:pStyle w:val="TOC1"/>
            <w:rPr>
              <w:rFonts w:eastAsiaTheme="minorEastAsia" w:cstheme="minorBidi"/>
              <w:b w:val="0"/>
              <w:bCs w:val="0"/>
              <w:sz w:val="22"/>
              <w:szCs w:val="22"/>
              <w:lang w:val="en-US"/>
            </w:rPr>
          </w:pPr>
          <w:hyperlink w:anchor="_Toc124323618" w:history="1">
            <w:r w:rsidR="004537E1" w:rsidRPr="00293983">
              <w:rPr>
                <w:rStyle w:val="Hyperlink"/>
                <w:rFonts w:cstheme="minorHAnsi"/>
                <w:b w:val="0"/>
                <w:bCs w:val="0"/>
              </w:rPr>
              <w:t>16.</w:t>
            </w:r>
            <w:r w:rsidR="004537E1" w:rsidRPr="00293983">
              <w:rPr>
                <w:rFonts w:eastAsiaTheme="minorEastAsia" w:cstheme="minorBidi"/>
                <w:b w:val="0"/>
                <w:bCs w:val="0"/>
                <w:sz w:val="22"/>
                <w:szCs w:val="22"/>
                <w:lang w:val="en-US"/>
              </w:rPr>
              <w:tab/>
            </w:r>
            <w:r w:rsidR="004537E1" w:rsidRPr="00293983">
              <w:rPr>
                <w:rStyle w:val="Hyperlink"/>
                <w:rFonts w:cstheme="minorHAnsi"/>
                <w:b w:val="0"/>
                <w:bCs w:val="0"/>
              </w:rPr>
              <w:t>Elektroninis aukcionas</w:t>
            </w:r>
            <w:r w:rsidR="004537E1" w:rsidRPr="00293983">
              <w:rPr>
                <w:b w:val="0"/>
                <w:bCs w:val="0"/>
                <w:webHidden/>
              </w:rPr>
              <w:tab/>
            </w:r>
            <w:r w:rsidR="004537E1" w:rsidRPr="00293983">
              <w:rPr>
                <w:b w:val="0"/>
                <w:bCs w:val="0"/>
                <w:webHidden/>
              </w:rPr>
              <w:fldChar w:fldCharType="begin"/>
            </w:r>
            <w:r w:rsidR="004537E1" w:rsidRPr="00293983">
              <w:rPr>
                <w:b w:val="0"/>
                <w:bCs w:val="0"/>
                <w:webHidden/>
              </w:rPr>
              <w:instrText xml:space="preserve"> PAGEREF _Toc124323618 \h </w:instrText>
            </w:r>
            <w:r w:rsidR="004537E1" w:rsidRPr="00293983">
              <w:rPr>
                <w:b w:val="0"/>
                <w:bCs w:val="0"/>
                <w:webHidden/>
              </w:rPr>
            </w:r>
            <w:r w:rsidR="004537E1" w:rsidRPr="00293983">
              <w:rPr>
                <w:b w:val="0"/>
                <w:bCs w:val="0"/>
                <w:webHidden/>
              </w:rPr>
              <w:fldChar w:fldCharType="separate"/>
            </w:r>
            <w:r w:rsidR="004537E1" w:rsidRPr="00293983">
              <w:rPr>
                <w:b w:val="0"/>
                <w:bCs w:val="0"/>
                <w:webHidden/>
              </w:rPr>
              <w:t>11</w:t>
            </w:r>
            <w:r w:rsidR="004537E1" w:rsidRPr="00293983">
              <w:rPr>
                <w:b w:val="0"/>
                <w:bCs w:val="0"/>
                <w:webHidden/>
              </w:rPr>
              <w:fldChar w:fldCharType="end"/>
            </w:r>
          </w:hyperlink>
        </w:p>
        <w:p w14:paraId="55B321C1" w14:textId="2EB063D6" w:rsidR="004537E1" w:rsidRPr="00293983" w:rsidRDefault="00000000" w:rsidP="004537E1">
          <w:pPr>
            <w:pStyle w:val="TOC1"/>
            <w:rPr>
              <w:rFonts w:eastAsiaTheme="minorEastAsia" w:cstheme="minorBidi"/>
              <w:b w:val="0"/>
              <w:bCs w:val="0"/>
              <w:sz w:val="22"/>
              <w:szCs w:val="22"/>
              <w:lang w:val="en-US"/>
            </w:rPr>
          </w:pPr>
          <w:hyperlink w:anchor="_Toc124323619" w:history="1">
            <w:r w:rsidR="004537E1" w:rsidRPr="00293983">
              <w:rPr>
                <w:rStyle w:val="Hyperlink"/>
                <w:rFonts w:cstheme="minorHAnsi"/>
                <w:b w:val="0"/>
                <w:bCs w:val="0"/>
              </w:rPr>
              <w:t>17.</w:t>
            </w:r>
            <w:r w:rsidR="004537E1" w:rsidRPr="00293983">
              <w:rPr>
                <w:rFonts w:eastAsiaTheme="minorEastAsia" w:cstheme="minorBidi"/>
                <w:b w:val="0"/>
                <w:bCs w:val="0"/>
                <w:sz w:val="22"/>
                <w:szCs w:val="22"/>
                <w:lang w:val="en-US"/>
              </w:rPr>
              <w:tab/>
            </w:r>
            <w:r w:rsidR="004537E1" w:rsidRPr="00293983">
              <w:rPr>
                <w:rStyle w:val="Hyperlink"/>
                <w:rFonts w:cstheme="minorHAnsi"/>
                <w:b w:val="0"/>
                <w:bCs w:val="0"/>
              </w:rPr>
              <w:t>Pasiūlymų vertinimas</w:t>
            </w:r>
            <w:r w:rsidR="004537E1" w:rsidRPr="00293983">
              <w:rPr>
                <w:b w:val="0"/>
                <w:bCs w:val="0"/>
                <w:webHidden/>
              </w:rPr>
              <w:tab/>
            </w:r>
            <w:r w:rsidR="004537E1" w:rsidRPr="00293983">
              <w:rPr>
                <w:b w:val="0"/>
                <w:bCs w:val="0"/>
                <w:webHidden/>
              </w:rPr>
              <w:fldChar w:fldCharType="begin"/>
            </w:r>
            <w:r w:rsidR="004537E1" w:rsidRPr="00293983">
              <w:rPr>
                <w:b w:val="0"/>
                <w:bCs w:val="0"/>
                <w:webHidden/>
              </w:rPr>
              <w:instrText xml:space="preserve"> PAGEREF _Toc124323619 \h </w:instrText>
            </w:r>
            <w:r w:rsidR="004537E1" w:rsidRPr="00293983">
              <w:rPr>
                <w:b w:val="0"/>
                <w:bCs w:val="0"/>
                <w:webHidden/>
              </w:rPr>
            </w:r>
            <w:r w:rsidR="004537E1" w:rsidRPr="00293983">
              <w:rPr>
                <w:b w:val="0"/>
                <w:bCs w:val="0"/>
                <w:webHidden/>
              </w:rPr>
              <w:fldChar w:fldCharType="separate"/>
            </w:r>
            <w:r w:rsidR="004537E1" w:rsidRPr="00293983">
              <w:rPr>
                <w:b w:val="0"/>
                <w:bCs w:val="0"/>
                <w:webHidden/>
              </w:rPr>
              <w:t>11</w:t>
            </w:r>
            <w:r w:rsidR="004537E1" w:rsidRPr="00293983">
              <w:rPr>
                <w:b w:val="0"/>
                <w:bCs w:val="0"/>
                <w:webHidden/>
              </w:rPr>
              <w:fldChar w:fldCharType="end"/>
            </w:r>
          </w:hyperlink>
        </w:p>
        <w:p w14:paraId="5422C6FF" w14:textId="109D9332" w:rsidR="004537E1" w:rsidRPr="00293983" w:rsidRDefault="00000000" w:rsidP="004537E1">
          <w:pPr>
            <w:pStyle w:val="TOC1"/>
            <w:rPr>
              <w:rFonts w:eastAsiaTheme="minorEastAsia" w:cstheme="minorBidi"/>
              <w:b w:val="0"/>
              <w:bCs w:val="0"/>
              <w:sz w:val="22"/>
              <w:szCs w:val="22"/>
              <w:lang w:val="en-US"/>
            </w:rPr>
          </w:pPr>
          <w:hyperlink w:anchor="_Toc124323620" w:history="1">
            <w:r w:rsidR="004537E1" w:rsidRPr="00293983">
              <w:rPr>
                <w:rStyle w:val="Hyperlink"/>
                <w:rFonts w:eastAsiaTheme="minorHAnsi" w:cstheme="minorHAnsi"/>
                <w:b w:val="0"/>
                <w:bCs w:val="0"/>
                <w:iCs/>
              </w:rPr>
              <w:t>18.</w:t>
            </w:r>
            <w:r w:rsidR="004537E1" w:rsidRPr="00293983">
              <w:rPr>
                <w:rFonts w:eastAsiaTheme="minorEastAsia" w:cstheme="minorBidi"/>
                <w:b w:val="0"/>
                <w:bCs w:val="0"/>
                <w:sz w:val="22"/>
                <w:szCs w:val="22"/>
                <w:lang w:val="en-US"/>
              </w:rPr>
              <w:tab/>
            </w:r>
            <w:r w:rsidR="004537E1" w:rsidRPr="00293983">
              <w:rPr>
                <w:rStyle w:val="Hyperlink"/>
                <w:rFonts w:cstheme="minorHAnsi"/>
                <w:b w:val="0"/>
                <w:bCs w:val="0"/>
              </w:rPr>
              <w:t>Pasiūlymų atmetimo pagrindai</w:t>
            </w:r>
            <w:r w:rsidR="004537E1" w:rsidRPr="00293983">
              <w:rPr>
                <w:b w:val="0"/>
                <w:bCs w:val="0"/>
                <w:webHidden/>
              </w:rPr>
              <w:tab/>
            </w:r>
            <w:r w:rsidR="004537E1" w:rsidRPr="00293983">
              <w:rPr>
                <w:b w:val="0"/>
                <w:bCs w:val="0"/>
                <w:webHidden/>
              </w:rPr>
              <w:fldChar w:fldCharType="begin"/>
            </w:r>
            <w:r w:rsidR="004537E1" w:rsidRPr="00293983">
              <w:rPr>
                <w:b w:val="0"/>
                <w:bCs w:val="0"/>
                <w:webHidden/>
              </w:rPr>
              <w:instrText xml:space="preserve"> PAGEREF _Toc124323620 \h </w:instrText>
            </w:r>
            <w:r w:rsidR="004537E1" w:rsidRPr="00293983">
              <w:rPr>
                <w:b w:val="0"/>
                <w:bCs w:val="0"/>
                <w:webHidden/>
              </w:rPr>
            </w:r>
            <w:r w:rsidR="004537E1" w:rsidRPr="00293983">
              <w:rPr>
                <w:b w:val="0"/>
                <w:bCs w:val="0"/>
                <w:webHidden/>
              </w:rPr>
              <w:fldChar w:fldCharType="separate"/>
            </w:r>
            <w:r w:rsidR="004537E1" w:rsidRPr="00293983">
              <w:rPr>
                <w:b w:val="0"/>
                <w:bCs w:val="0"/>
                <w:webHidden/>
              </w:rPr>
              <w:t>12</w:t>
            </w:r>
            <w:r w:rsidR="004537E1" w:rsidRPr="00293983">
              <w:rPr>
                <w:b w:val="0"/>
                <w:bCs w:val="0"/>
                <w:webHidden/>
              </w:rPr>
              <w:fldChar w:fldCharType="end"/>
            </w:r>
          </w:hyperlink>
        </w:p>
        <w:p w14:paraId="55391554" w14:textId="78751452" w:rsidR="004537E1" w:rsidRPr="00293983" w:rsidRDefault="00000000" w:rsidP="004537E1">
          <w:pPr>
            <w:pStyle w:val="TOC1"/>
            <w:rPr>
              <w:rFonts w:eastAsiaTheme="minorEastAsia" w:cstheme="minorBidi"/>
              <w:b w:val="0"/>
              <w:bCs w:val="0"/>
              <w:sz w:val="22"/>
              <w:szCs w:val="22"/>
              <w:lang w:val="en-US"/>
            </w:rPr>
          </w:pPr>
          <w:hyperlink w:anchor="_Toc124323621" w:history="1">
            <w:r w:rsidR="004537E1" w:rsidRPr="00293983">
              <w:rPr>
                <w:rStyle w:val="Hyperlink"/>
                <w:rFonts w:cstheme="minorHAnsi"/>
                <w:b w:val="0"/>
                <w:bCs w:val="0"/>
              </w:rPr>
              <w:t>21.</w:t>
            </w:r>
            <w:r w:rsidR="004537E1" w:rsidRPr="00293983">
              <w:rPr>
                <w:rFonts w:eastAsiaTheme="minorEastAsia" w:cstheme="minorBidi"/>
                <w:b w:val="0"/>
                <w:bCs w:val="0"/>
                <w:sz w:val="22"/>
                <w:szCs w:val="22"/>
                <w:lang w:val="en-US"/>
              </w:rPr>
              <w:tab/>
            </w:r>
            <w:r w:rsidR="004537E1" w:rsidRPr="00293983">
              <w:rPr>
                <w:rStyle w:val="Hyperlink"/>
                <w:rFonts w:cstheme="minorHAnsi"/>
                <w:b w:val="0"/>
                <w:bCs w:val="0"/>
              </w:rPr>
              <w:t>Pasiūlymų eilė ir laimėtojo nustatymas</w:t>
            </w:r>
            <w:r w:rsidR="004537E1" w:rsidRPr="00293983">
              <w:rPr>
                <w:b w:val="0"/>
                <w:bCs w:val="0"/>
                <w:webHidden/>
              </w:rPr>
              <w:tab/>
            </w:r>
            <w:r w:rsidR="004537E1" w:rsidRPr="00293983">
              <w:rPr>
                <w:b w:val="0"/>
                <w:bCs w:val="0"/>
                <w:webHidden/>
              </w:rPr>
              <w:fldChar w:fldCharType="begin"/>
            </w:r>
            <w:r w:rsidR="004537E1" w:rsidRPr="00293983">
              <w:rPr>
                <w:b w:val="0"/>
                <w:bCs w:val="0"/>
                <w:webHidden/>
              </w:rPr>
              <w:instrText xml:space="preserve"> PAGEREF _Toc124323621 \h </w:instrText>
            </w:r>
            <w:r w:rsidR="004537E1" w:rsidRPr="00293983">
              <w:rPr>
                <w:b w:val="0"/>
                <w:bCs w:val="0"/>
                <w:webHidden/>
              </w:rPr>
            </w:r>
            <w:r w:rsidR="004537E1" w:rsidRPr="00293983">
              <w:rPr>
                <w:b w:val="0"/>
                <w:bCs w:val="0"/>
                <w:webHidden/>
              </w:rPr>
              <w:fldChar w:fldCharType="separate"/>
            </w:r>
            <w:r w:rsidR="004537E1" w:rsidRPr="00293983">
              <w:rPr>
                <w:b w:val="0"/>
                <w:bCs w:val="0"/>
                <w:webHidden/>
              </w:rPr>
              <w:t>13</w:t>
            </w:r>
            <w:r w:rsidR="004537E1" w:rsidRPr="00293983">
              <w:rPr>
                <w:b w:val="0"/>
                <w:bCs w:val="0"/>
                <w:webHidden/>
              </w:rPr>
              <w:fldChar w:fldCharType="end"/>
            </w:r>
          </w:hyperlink>
        </w:p>
        <w:p w14:paraId="09F4188D" w14:textId="074697EA" w:rsidR="004537E1" w:rsidRPr="00293983" w:rsidRDefault="00000000" w:rsidP="004537E1">
          <w:pPr>
            <w:pStyle w:val="TOC1"/>
            <w:rPr>
              <w:rFonts w:eastAsiaTheme="minorEastAsia" w:cstheme="minorBidi"/>
              <w:b w:val="0"/>
              <w:bCs w:val="0"/>
              <w:sz w:val="22"/>
              <w:szCs w:val="22"/>
              <w:lang w:val="en-US"/>
            </w:rPr>
          </w:pPr>
          <w:hyperlink w:anchor="_Toc124323622" w:history="1">
            <w:r w:rsidR="004537E1" w:rsidRPr="00293983">
              <w:rPr>
                <w:rStyle w:val="Hyperlink"/>
                <w:rFonts w:cstheme="minorHAnsi"/>
                <w:b w:val="0"/>
                <w:bCs w:val="0"/>
              </w:rPr>
              <w:t>22.</w:t>
            </w:r>
            <w:r w:rsidR="004537E1" w:rsidRPr="00293983">
              <w:rPr>
                <w:rFonts w:eastAsiaTheme="minorEastAsia" w:cstheme="minorBidi"/>
                <w:b w:val="0"/>
                <w:bCs w:val="0"/>
                <w:sz w:val="22"/>
                <w:szCs w:val="22"/>
                <w:lang w:val="en-US"/>
              </w:rPr>
              <w:tab/>
            </w:r>
            <w:r w:rsidR="004537E1" w:rsidRPr="00293983">
              <w:rPr>
                <w:rStyle w:val="Hyperlink"/>
                <w:rFonts w:cstheme="minorHAnsi"/>
                <w:b w:val="0"/>
                <w:bCs w:val="0"/>
              </w:rPr>
              <w:t>Informavimas apie pirkimo procedūrų rezultatus</w:t>
            </w:r>
            <w:r w:rsidR="004537E1" w:rsidRPr="00293983">
              <w:rPr>
                <w:b w:val="0"/>
                <w:bCs w:val="0"/>
                <w:webHidden/>
              </w:rPr>
              <w:tab/>
            </w:r>
            <w:r w:rsidR="004537E1" w:rsidRPr="00293983">
              <w:rPr>
                <w:b w:val="0"/>
                <w:bCs w:val="0"/>
                <w:webHidden/>
              </w:rPr>
              <w:fldChar w:fldCharType="begin"/>
            </w:r>
            <w:r w:rsidR="004537E1" w:rsidRPr="00293983">
              <w:rPr>
                <w:b w:val="0"/>
                <w:bCs w:val="0"/>
                <w:webHidden/>
              </w:rPr>
              <w:instrText xml:space="preserve"> PAGEREF _Toc124323622 \h </w:instrText>
            </w:r>
            <w:r w:rsidR="004537E1" w:rsidRPr="00293983">
              <w:rPr>
                <w:b w:val="0"/>
                <w:bCs w:val="0"/>
                <w:webHidden/>
              </w:rPr>
            </w:r>
            <w:r w:rsidR="004537E1" w:rsidRPr="00293983">
              <w:rPr>
                <w:b w:val="0"/>
                <w:bCs w:val="0"/>
                <w:webHidden/>
              </w:rPr>
              <w:fldChar w:fldCharType="separate"/>
            </w:r>
            <w:r w:rsidR="004537E1" w:rsidRPr="00293983">
              <w:rPr>
                <w:b w:val="0"/>
                <w:bCs w:val="0"/>
                <w:webHidden/>
              </w:rPr>
              <w:t>14</w:t>
            </w:r>
            <w:r w:rsidR="004537E1" w:rsidRPr="00293983">
              <w:rPr>
                <w:b w:val="0"/>
                <w:bCs w:val="0"/>
                <w:webHidden/>
              </w:rPr>
              <w:fldChar w:fldCharType="end"/>
            </w:r>
          </w:hyperlink>
        </w:p>
        <w:p w14:paraId="745E9550" w14:textId="0AF55A8C" w:rsidR="004537E1" w:rsidRPr="00293983" w:rsidRDefault="00000000" w:rsidP="004537E1">
          <w:pPr>
            <w:pStyle w:val="TOC1"/>
            <w:rPr>
              <w:rFonts w:eastAsiaTheme="minorEastAsia" w:cstheme="minorBidi"/>
              <w:b w:val="0"/>
              <w:bCs w:val="0"/>
              <w:sz w:val="22"/>
              <w:szCs w:val="22"/>
              <w:lang w:val="en-US"/>
            </w:rPr>
          </w:pPr>
          <w:hyperlink w:anchor="_Toc124323623" w:history="1">
            <w:r w:rsidR="004537E1" w:rsidRPr="00293983">
              <w:rPr>
                <w:rStyle w:val="Hyperlink"/>
                <w:rFonts w:cstheme="minorHAnsi"/>
                <w:b w:val="0"/>
                <w:bCs w:val="0"/>
              </w:rPr>
              <w:t>23.</w:t>
            </w:r>
            <w:r w:rsidR="004537E1" w:rsidRPr="00293983">
              <w:rPr>
                <w:rFonts w:eastAsiaTheme="minorEastAsia" w:cstheme="minorBidi"/>
                <w:b w:val="0"/>
                <w:bCs w:val="0"/>
                <w:sz w:val="22"/>
                <w:szCs w:val="22"/>
                <w:lang w:val="en-US"/>
              </w:rPr>
              <w:tab/>
            </w:r>
            <w:r w:rsidR="004537E1" w:rsidRPr="00293983">
              <w:rPr>
                <w:rStyle w:val="Hyperlink"/>
                <w:rFonts w:cstheme="minorHAnsi"/>
                <w:b w:val="0"/>
                <w:bCs w:val="0"/>
              </w:rPr>
              <w:t>Sutarties sudarymas</w:t>
            </w:r>
            <w:r w:rsidR="004537E1" w:rsidRPr="00293983">
              <w:rPr>
                <w:b w:val="0"/>
                <w:bCs w:val="0"/>
                <w:webHidden/>
              </w:rPr>
              <w:tab/>
            </w:r>
            <w:r w:rsidR="004537E1" w:rsidRPr="00293983">
              <w:rPr>
                <w:b w:val="0"/>
                <w:bCs w:val="0"/>
                <w:webHidden/>
              </w:rPr>
              <w:fldChar w:fldCharType="begin"/>
            </w:r>
            <w:r w:rsidR="004537E1" w:rsidRPr="00293983">
              <w:rPr>
                <w:b w:val="0"/>
                <w:bCs w:val="0"/>
                <w:webHidden/>
              </w:rPr>
              <w:instrText xml:space="preserve"> PAGEREF _Toc124323623 \h </w:instrText>
            </w:r>
            <w:r w:rsidR="004537E1" w:rsidRPr="00293983">
              <w:rPr>
                <w:b w:val="0"/>
                <w:bCs w:val="0"/>
                <w:webHidden/>
              </w:rPr>
            </w:r>
            <w:r w:rsidR="004537E1" w:rsidRPr="00293983">
              <w:rPr>
                <w:b w:val="0"/>
                <w:bCs w:val="0"/>
                <w:webHidden/>
              </w:rPr>
              <w:fldChar w:fldCharType="separate"/>
            </w:r>
            <w:r w:rsidR="004537E1" w:rsidRPr="00293983">
              <w:rPr>
                <w:b w:val="0"/>
                <w:bCs w:val="0"/>
                <w:webHidden/>
              </w:rPr>
              <w:t>14</w:t>
            </w:r>
            <w:r w:rsidR="004537E1" w:rsidRPr="00293983">
              <w:rPr>
                <w:b w:val="0"/>
                <w:bCs w:val="0"/>
                <w:webHidden/>
              </w:rPr>
              <w:fldChar w:fldCharType="end"/>
            </w:r>
          </w:hyperlink>
        </w:p>
        <w:p w14:paraId="6B9311D3" w14:textId="43F187ED" w:rsidR="004537E1" w:rsidRPr="00293983" w:rsidRDefault="00000000" w:rsidP="004537E1">
          <w:pPr>
            <w:pStyle w:val="TOC1"/>
            <w:rPr>
              <w:rFonts w:eastAsiaTheme="minorEastAsia" w:cstheme="minorBidi"/>
              <w:b w:val="0"/>
              <w:bCs w:val="0"/>
              <w:sz w:val="22"/>
              <w:szCs w:val="22"/>
              <w:lang w:val="en-US"/>
            </w:rPr>
          </w:pPr>
          <w:hyperlink w:anchor="_Toc124323624" w:history="1">
            <w:r w:rsidR="004537E1" w:rsidRPr="00293983">
              <w:rPr>
                <w:rStyle w:val="Hyperlink"/>
                <w:rFonts w:cstheme="minorHAnsi"/>
                <w:b w:val="0"/>
                <w:bCs w:val="0"/>
              </w:rPr>
              <w:t>24.</w:t>
            </w:r>
            <w:r w:rsidR="004537E1" w:rsidRPr="00293983">
              <w:rPr>
                <w:rFonts w:eastAsiaTheme="minorEastAsia" w:cstheme="minorBidi"/>
                <w:b w:val="0"/>
                <w:bCs w:val="0"/>
                <w:sz w:val="22"/>
                <w:szCs w:val="22"/>
                <w:lang w:val="en-US"/>
              </w:rPr>
              <w:tab/>
            </w:r>
            <w:r w:rsidR="004537E1" w:rsidRPr="00293983">
              <w:rPr>
                <w:rStyle w:val="Hyperlink"/>
                <w:rFonts w:cstheme="minorHAnsi"/>
                <w:b w:val="0"/>
                <w:bCs w:val="0"/>
              </w:rPr>
              <w:t>Teisė ginčyti perkančiosios organizacijos veiksmus ar priimtus sprendimus</w:t>
            </w:r>
            <w:r w:rsidR="004537E1" w:rsidRPr="00293983">
              <w:rPr>
                <w:b w:val="0"/>
                <w:bCs w:val="0"/>
                <w:webHidden/>
              </w:rPr>
              <w:tab/>
            </w:r>
            <w:r w:rsidR="004537E1" w:rsidRPr="00293983">
              <w:rPr>
                <w:b w:val="0"/>
                <w:bCs w:val="0"/>
                <w:webHidden/>
              </w:rPr>
              <w:fldChar w:fldCharType="begin"/>
            </w:r>
            <w:r w:rsidR="004537E1" w:rsidRPr="00293983">
              <w:rPr>
                <w:b w:val="0"/>
                <w:bCs w:val="0"/>
                <w:webHidden/>
              </w:rPr>
              <w:instrText xml:space="preserve"> PAGEREF _Toc124323624 \h </w:instrText>
            </w:r>
            <w:r w:rsidR="004537E1" w:rsidRPr="00293983">
              <w:rPr>
                <w:b w:val="0"/>
                <w:bCs w:val="0"/>
                <w:webHidden/>
              </w:rPr>
            </w:r>
            <w:r w:rsidR="004537E1" w:rsidRPr="00293983">
              <w:rPr>
                <w:b w:val="0"/>
                <w:bCs w:val="0"/>
                <w:webHidden/>
              </w:rPr>
              <w:fldChar w:fldCharType="separate"/>
            </w:r>
            <w:r w:rsidR="004537E1" w:rsidRPr="00293983">
              <w:rPr>
                <w:b w:val="0"/>
                <w:bCs w:val="0"/>
                <w:webHidden/>
              </w:rPr>
              <w:t>15</w:t>
            </w:r>
            <w:r w:rsidR="004537E1" w:rsidRPr="00293983">
              <w:rPr>
                <w:b w:val="0"/>
                <w:bCs w:val="0"/>
                <w:webHidden/>
              </w:rPr>
              <w:fldChar w:fldCharType="end"/>
            </w:r>
          </w:hyperlink>
        </w:p>
        <w:p w14:paraId="414B81DE" w14:textId="041FBDEC" w:rsidR="00FE2F38" w:rsidRPr="00293983" w:rsidRDefault="00FE2F38">
          <w:pPr>
            <w:rPr>
              <w:lang w:val="lt-LT"/>
            </w:rPr>
          </w:pPr>
          <w:r w:rsidRPr="00293983">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4323603"/>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773C828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Pr="0036054C">
          <w:rPr>
            <w:rStyle w:val="Hyperlink"/>
            <w:rFonts w:cstheme="minorHAnsi"/>
            <w:color w:val="0070C0"/>
            <w:lang w:val="lt-LT"/>
          </w:rPr>
          <w:t>https://cvpp.eviesiejipirkimai.lt</w:t>
        </w:r>
        <w:r w:rsidRPr="0036054C">
          <w:rPr>
            <w:rStyle w:val="Hyperlink"/>
            <w:rFonts w:cstheme="minorHAnsi"/>
            <w:lang w:val="lt-LT"/>
          </w:rPr>
          <w:t>/</w:t>
        </w:r>
      </w:hyperlink>
      <w:r w:rsidRPr="0036054C">
        <w:rPr>
          <w:rFonts w:eastAsia="Calibri" w:cstheme="minorHAnsi"/>
          <w:lang w:val="lt-LT"/>
        </w:rPr>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subjektai, kurių pajėgumais jis remiasi pagal VPĮ 49 straipsnį,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yperlink"/>
            <w:color w:val="0070C0"/>
            <w:lang w:val="lt-LT"/>
          </w:rPr>
          <w:t>http://ebvpd.eviesiejipirkimai.lt/espd-web/</w:t>
        </w:r>
      </w:hyperlink>
      <w:r w:rsidRPr="7039AFED">
        <w:rPr>
          <w:rStyle w:val="Hyperlink"/>
          <w:lang w:val="lt-LT"/>
        </w:rPr>
        <w:t xml:space="preserve"> .</w:t>
      </w:r>
    </w:p>
    <w:p w14:paraId="573171FF" w14:textId="77777777"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17716C2C" w:rsidR="00184B8C" w:rsidRPr="0036054C" w:rsidRDefault="0066078A" w:rsidP="00184B8C">
      <w:pPr>
        <w:pStyle w:val="ListParagraph"/>
        <w:numPr>
          <w:ilvl w:val="1"/>
          <w:numId w:val="2"/>
        </w:numPr>
        <w:spacing w:after="0" w:line="20" w:lineRule="atLeast"/>
        <w:ind w:left="0" w:firstLine="567"/>
        <w:jc w:val="both"/>
        <w:rPr>
          <w:rFonts w:cstheme="minorHAnsi"/>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p>
    <w:p w14:paraId="32D0EB81" w14:textId="6B9A37B5"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Pirkima</w:t>
      </w:r>
      <w:r w:rsidRPr="009E70BF">
        <w:rPr>
          <w:rFonts w:cstheme="minorHAnsi"/>
          <w:b/>
          <w:lang w:val="lt-LT"/>
        </w:rPr>
        <w:t>s</w:t>
      </w:r>
      <w:r w:rsidRPr="009E70BF">
        <w:rPr>
          <w:rFonts w:cstheme="minorHAnsi"/>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0DAA1AF4" w:rsidR="00184B8C" w:rsidRPr="0036054C" w:rsidRDefault="00184B8C" w:rsidP="009E70BF">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Subtiekėjas </w:t>
      </w:r>
      <w:r w:rsidRPr="0036054C">
        <w:rPr>
          <w:rFonts w:cstheme="minorHAnsi"/>
          <w:lang w:val="lt-LT"/>
        </w:rPr>
        <w:t>– subtiekėjas, subteikėjas, subrangovas</w:t>
      </w:r>
      <w:r w:rsidR="0066078A" w:rsidRPr="0036054C">
        <w:rPr>
          <w:rFonts w:cstheme="minorHAnsi"/>
          <w:lang w:val="lt-LT"/>
        </w:rPr>
        <w:t>, fizinis ar juridinis asmuo, kuris faktiškai vykdys numatomą sudaryti Sutartį</w:t>
      </w:r>
      <w:r w:rsidR="005300B2">
        <w:rPr>
          <w:rFonts w:cstheme="minorHAnsi"/>
          <w:lang w:val="lt-LT"/>
        </w:rPr>
        <w:t xml:space="preserve"> ar jos dalį</w:t>
      </w:r>
      <w:r w:rsidRPr="0036054C">
        <w:rPr>
          <w:rFonts w:cstheme="minorHAnsi"/>
          <w:lang w:val="lt-LT"/>
        </w:rPr>
        <w:t>. Subtiekėjais</w:t>
      </w:r>
      <w:r w:rsidRPr="0036054C">
        <w:rPr>
          <w:rFonts w:eastAsia="Calibri" w:cstheme="minorHAnsi"/>
          <w:color w:val="000000" w:themeColor="text1"/>
          <w:lang w:val="lt-LT"/>
        </w:rPr>
        <w:t xml:space="preserve"> nelaikomi fiziniai ir juridiniai asmenys, kurie tik vykdo sutartines prievoles</w:t>
      </w:r>
      <w:r w:rsidR="0066078A" w:rsidRPr="0036054C">
        <w:rPr>
          <w:rFonts w:eastAsia="Calibri" w:cstheme="minorHAnsi"/>
          <w:color w:val="000000" w:themeColor="text1"/>
          <w:lang w:val="lt-LT"/>
        </w:rPr>
        <w:t xml:space="preserve"> tiekėjui</w:t>
      </w:r>
      <w:r w:rsidRPr="0036054C">
        <w:rPr>
          <w:rFonts w:eastAsia="Calibri" w:cstheme="minorHAnsi"/>
          <w:color w:val="000000" w:themeColor="text1"/>
          <w:lang w:val="lt-LT"/>
        </w:rPr>
        <w:t xml:space="preserve">, tačiau </w:t>
      </w:r>
      <w:r w:rsidR="0066078A" w:rsidRPr="0036054C">
        <w:rPr>
          <w:rFonts w:eastAsia="Calibri" w:cstheme="minorHAnsi"/>
          <w:color w:val="000000" w:themeColor="text1"/>
          <w:lang w:val="lt-LT"/>
        </w:rPr>
        <w:t>faktiškai nevykdys numatomos sudaryti Sutarties</w:t>
      </w:r>
      <w:r w:rsidR="005300B2">
        <w:rPr>
          <w:rFonts w:eastAsia="Calibri" w:cstheme="minorHAnsi"/>
          <w:color w:val="000000" w:themeColor="text1"/>
          <w:lang w:val="lt-LT"/>
        </w:rPr>
        <w:t xml:space="preserve"> ar jos dalies</w:t>
      </w:r>
      <w:r w:rsidRPr="0036054C">
        <w:rPr>
          <w:rFonts w:eastAsia="Calibri" w:cstheme="minorHAnsi"/>
          <w:color w:val="000000" w:themeColor="text1"/>
          <w:lang w:val="lt-LT"/>
        </w:rPr>
        <w:t>.</w:t>
      </w:r>
    </w:p>
    <w:p w14:paraId="29245937" w14:textId="77777777" w:rsidR="00184B8C" w:rsidRPr="0036054C" w:rsidRDefault="00184B8C" w:rsidP="009E70BF">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xml:space="preserve">– viešojo pirkimo-pardavimo sutartis. </w:t>
      </w:r>
    </w:p>
    <w:p w14:paraId="46CC3553" w14:textId="77777777" w:rsidR="0066078A" w:rsidRPr="0036054C" w:rsidRDefault="0066078A"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 xml:space="preserve">Ūkio subjektas, kurio pajėgumais remiamasi </w:t>
      </w:r>
      <w:r w:rsidRPr="0036054C">
        <w:rPr>
          <w:rFonts w:cstheme="minorHAnsi"/>
          <w:lang w:val="lt-LT"/>
        </w:rPr>
        <w:t xml:space="preserve">– fizinis ar juridinis asmuo, kurio </w:t>
      </w:r>
      <w:r w:rsidRPr="0036054C">
        <w:rPr>
          <w:rFonts w:eastAsia="Calibri" w:cstheme="minorHAns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6054C">
        <w:rPr>
          <w:rFonts w:cstheme="minorHAnsi"/>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C9E500D" w14:textId="44BAF9F8" w:rsidR="00184B8C" w:rsidRPr="0036054C" w:rsidRDefault="00184B8C" w:rsidP="009E70BF">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4323604"/>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5D5D293C" w:rsidR="00333DA7" w:rsidRPr="00FF1364" w:rsidRDefault="00733C5F" w:rsidP="009E70BF">
      <w:pPr>
        <w:pStyle w:val="ListParagraph"/>
        <w:numPr>
          <w:ilvl w:val="1"/>
          <w:numId w:val="2"/>
        </w:numPr>
        <w:tabs>
          <w:tab w:val="left" w:pos="1134"/>
        </w:tabs>
        <w:spacing w:after="120" w:line="20" w:lineRule="atLeast"/>
        <w:ind w:left="0" w:firstLine="567"/>
        <w:jc w:val="both"/>
        <w:rPr>
          <w:rFonts w:eastAsia="Calibri" w:cstheme="minorHAnsi"/>
          <w:lang w:val="lt-LT"/>
        </w:rPr>
      </w:pPr>
      <w:r w:rsidRPr="00FF1364">
        <w:rPr>
          <w:rFonts w:eastAsia="Calibri" w:cstheme="minorHAnsi"/>
          <w:lang w:val="lt-LT"/>
        </w:rPr>
        <w:t>Perkančioji organizacija</w:t>
      </w:r>
      <w:r w:rsidR="006F51DD" w:rsidRPr="00FF1364">
        <w:rPr>
          <w:rFonts w:eastAsia="Calibri" w:cstheme="minorHAnsi"/>
          <w:lang w:val="lt-LT"/>
        </w:rPr>
        <w:t xml:space="preserve"> kviečia tiekėjus dalyvauti </w:t>
      </w:r>
      <w:r w:rsidR="00DF0343" w:rsidRPr="00FF1364">
        <w:rPr>
          <w:rFonts w:eastAsia="Calibri" w:cstheme="minorHAnsi"/>
          <w:lang w:val="lt-LT"/>
        </w:rPr>
        <w:t>p</w:t>
      </w:r>
      <w:r w:rsidR="006F51DD" w:rsidRPr="00FF1364">
        <w:rPr>
          <w:rFonts w:eastAsia="Calibri" w:cstheme="minorHAnsi"/>
          <w:lang w:val="lt-LT"/>
        </w:rPr>
        <w:t xml:space="preserve">irkime, atliekamame </w:t>
      </w:r>
      <w:r w:rsidR="00DF0343" w:rsidRPr="00FF1364">
        <w:rPr>
          <w:rFonts w:eastAsia="Calibri" w:cstheme="minorHAnsi"/>
          <w:lang w:val="lt-LT"/>
        </w:rPr>
        <w:t>atviro konkurso</w:t>
      </w:r>
      <w:r w:rsidR="006F51DD" w:rsidRPr="00FF1364">
        <w:rPr>
          <w:rFonts w:eastAsia="Calibri" w:cstheme="minorHAnsi"/>
          <w:lang w:val="lt-LT"/>
        </w:rPr>
        <w:t xml:space="preserve"> būdu, siekiant įsigyti </w:t>
      </w:r>
      <w:r w:rsidR="00DF0343" w:rsidRPr="00FF1364">
        <w:rPr>
          <w:rFonts w:eastAsia="Calibri" w:cstheme="minorHAnsi"/>
          <w:lang w:val="lt-LT"/>
        </w:rPr>
        <w:t>p</w:t>
      </w:r>
      <w:r w:rsidR="006F51DD" w:rsidRPr="00FF1364">
        <w:rPr>
          <w:rFonts w:eastAsia="Calibri" w:cstheme="minorHAnsi"/>
          <w:lang w:val="lt-LT"/>
        </w:rPr>
        <w:t>irkimo objektą,</w:t>
      </w:r>
      <w:r w:rsidR="006F51DD" w:rsidRPr="00FF1364">
        <w:rPr>
          <w:rFonts w:eastAsia="Calibri" w:cstheme="minorHAnsi"/>
          <w:color w:val="00B050"/>
          <w:lang w:val="lt-LT"/>
        </w:rPr>
        <w:t xml:space="preserve"> </w:t>
      </w:r>
      <w:r w:rsidR="006F51DD" w:rsidRPr="00FF1364">
        <w:rPr>
          <w:rFonts w:eastAsia="Calibri" w:cstheme="minorHAnsi"/>
          <w:lang w:val="lt-LT"/>
        </w:rPr>
        <w:t xml:space="preserve">kurio techninė specifikacija pateikta </w:t>
      </w:r>
      <w:r w:rsidR="00D93DD0">
        <w:rPr>
          <w:rFonts w:eastAsia="Calibri" w:cstheme="minorHAnsi"/>
          <w:lang w:val="lt-LT"/>
        </w:rPr>
        <w:t>s</w:t>
      </w:r>
      <w:r w:rsidR="006F51DD" w:rsidRPr="00FF1364">
        <w:rPr>
          <w:rFonts w:eastAsia="Calibri" w:cstheme="minorHAnsi"/>
          <w:lang w:val="lt-LT"/>
        </w:rPr>
        <w:t xml:space="preserve">pecialiosiose sąlygose ir (ar) </w:t>
      </w:r>
      <w:r w:rsidR="00811EA6">
        <w:rPr>
          <w:rFonts w:eastAsia="Calibri" w:cstheme="minorHAnsi"/>
          <w:lang w:val="lt-LT"/>
        </w:rPr>
        <w:t>Pirkimo sąlygų</w:t>
      </w:r>
      <w:r w:rsidR="006F51DD" w:rsidRPr="00FF1364">
        <w:rPr>
          <w:rFonts w:eastAsia="Calibri" w:cstheme="minorHAnsi"/>
          <w:lang w:val="lt-LT"/>
        </w:rPr>
        <w:t xml:space="preserve"> prieduose. </w:t>
      </w:r>
    </w:p>
    <w:p w14:paraId="552884D7" w14:textId="5595B711"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Pr>
          <w:rStyle w:val="CommentReference"/>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Default="00FD34E4"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45295F">
        <w:rPr>
          <w:rFonts w:eastAsia="Calibri" w:cstheme="minorHAnsi"/>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1522C709"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lastRenderedPageBreak/>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p>
    <w:p w14:paraId="7A5AAD2C" w14:textId="3A37A639" w:rsidR="009758F9" w:rsidRPr="007D1308" w:rsidRDefault="00032741" w:rsidP="007D1308">
      <w:pPr>
        <w:pStyle w:val="ListParagraph"/>
        <w:numPr>
          <w:ilvl w:val="3"/>
          <w:numId w:val="2"/>
        </w:numPr>
        <w:spacing w:after="120" w:line="20" w:lineRule="atLeast"/>
        <w:ind w:hanging="153"/>
        <w:jc w:val="both"/>
        <w:rPr>
          <w:rFonts w:eastAsia="Calibri" w:cstheme="minorHAnsi"/>
          <w:lang w:val="lt-LT"/>
        </w:rPr>
      </w:pPr>
      <w:r>
        <w:rPr>
          <w:rFonts w:eastAsia="Calibri" w:cstheme="minorHAnsi"/>
          <w:lang w:val="lt-LT"/>
        </w:rPr>
        <w:t>P</w:t>
      </w:r>
      <w:r w:rsidR="00EA6ECA">
        <w:rPr>
          <w:rFonts w:eastAsia="Calibri" w:cstheme="minorHAnsi"/>
          <w:lang w:val="lt-LT"/>
        </w:rPr>
        <w:t>irkimo</w:t>
      </w:r>
      <w:r w:rsidR="00460123" w:rsidRPr="007D1308">
        <w:rPr>
          <w:rFonts w:eastAsia="Calibri" w:cstheme="minorHAnsi"/>
          <w:lang w:val="lt-LT"/>
        </w:rPr>
        <w:t xml:space="preserve"> </w:t>
      </w:r>
      <w:r w:rsidR="009758F9" w:rsidRPr="007D1308">
        <w:rPr>
          <w:rFonts w:eastAsia="Calibri" w:cstheme="minorHAnsi"/>
          <w:lang w:val="lt-LT"/>
        </w:rPr>
        <w:t>sąlygų priedai</w:t>
      </w:r>
      <w:r w:rsidR="00F70D14" w:rsidRPr="007D1308">
        <w:rPr>
          <w:rFonts w:eastAsia="Calibri" w:cstheme="minorHAnsi"/>
          <w:lang w:val="lt-LT"/>
        </w:rPr>
        <w:t xml:space="preserve"> (jeigu taikoma)</w:t>
      </w:r>
      <w:r w:rsidR="000A0F15" w:rsidRPr="007D1308">
        <w:rPr>
          <w:rFonts w:eastAsia="Calibri" w:cstheme="minorHAnsi"/>
          <w:lang w:val="lt-LT"/>
        </w:rPr>
        <w:t>;</w:t>
      </w:r>
    </w:p>
    <w:p w14:paraId="2D56B2CB" w14:textId="22E8D054" w:rsidR="009758F9" w:rsidRPr="0036054C" w:rsidRDefault="00032741"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1F95426B"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yra prieštaravimų, neatitikimų tarp </w:t>
      </w:r>
      <w:r w:rsidR="003E2A30">
        <w:rPr>
          <w:rFonts w:cstheme="minorHAnsi"/>
          <w:lang w:val="lt-LT"/>
        </w:rPr>
        <w:t>s</w:t>
      </w:r>
      <w:r w:rsidRPr="0036054C">
        <w:rPr>
          <w:rFonts w:cstheme="minorHAnsi"/>
          <w:lang w:val="lt-LT"/>
        </w:rPr>
        <w:t xml:space="preserve">kelbimo ir </w:t>
      </w:r>
      <w:r w:rsidR="00470474">
        <w:rPr>
          <w:rFonts w:cstheme="minorHAnsi"/>
          <w:lang w:val="lt-LT"/>
        </w:rPr>
        <w:t>P</w:t>
      </w:r>
      <w:r w:rsidRPr="0036054C">
        <w:rPr>
          <w:rFonts w:cstheme="minorHAnsi"/>
          <w:lang w:val="lt-LT"/>
        </w:rPr>
        <w:t xml:space="preserve">irkimo sąlygų, teisinga laikoma informacija, nurodyta </w:t>
      </w:r>
      <w:r w:rsidR="003E2A30">
        <w:rPr>
          <w:rFonts w:cstheme="minorHAnsi"/>
          <w:lang w:val="lt-LT"/>
        </w:rPr>
        <w:t>s</w:t>
      </w:r>
      <w:r w:rsidRPr="0036054C">
        <w:rPr>
          <w:rFonts w:cstheme="minorHAnsi"/>
          <w:lang w:val="lt-LT"/>
        </w:rPr>
        <w:t>kelbime.</w:t>
      </w:r>
    </w:p>
    <w:p w14:paraId="69B63787" w14:textId="621A9F90" w:rsidR="00655E57"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yra prieštaravimų, neatitikimų tarp </w:t>
      </w:r>
      <w:r w:rsidR="007E1CE5">
        <w:rPr>
          <w:rFonts w:cstheme="minorHAnsi"/>
          <w:lang w:val="lt-LT"/>
        </w:rPr>
        <w:t>P</w:t>
      </w:r>
      <w:r w:rsidRPr="0036054C">
        <w:rPr>
          <w:rFonts w:cstheme="minorHAnsi"/>
          <w:lang w:val="lt-LT"/>
        </w:rPr>
        <w:t xml:space="preserve">irkimo sąlygų ir jų priedų, teisinga laikoma informacija, nurodyta </w:t>
      </w:r>
      <w:r w:rsidR="00D74C29">
        <w:rPr>
          <w:rFonts w:cstheme="minorHAnsi"/>
          <w:lang w:val="lt-LT"/>
        </w:rPr>
        <w:t>P</w:t>
      </w:r>
      <w:r w:rsidRPr="0036054C">
        <w:rPr>
          <w:rFonts w:cstheme="minorHAnsi"/>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715C0312"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9F4F7F">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9F4F7F">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0245D7">
        <w:rPr>
          <w:rFonts w:cstheme="minorHAnsi"/>
          <w:lang w:val="lt-LT"/>
        </w:rPr>
        <w:t>Pirkimo dokumentų paaiškinimais bei patikslinimais</w:t>
      </w:r>
      <w:r w:rsidR="006060D4">
        <w:rPr>
          <w:rFonts w:cstheme="minorHAnsi"/>
          <w:lang w:val="lt-LT"/>
        </w:rPr>
        <w:t>.</w:t>
      </w:r>
      <w:r w:rsidR="004A7D51">
        <w:rPr>
          <w:rFonts w:cstheme="minorHAnsi"/>
          <w:lang w:val="lt-LT"/>
        </w:rPr>
        <w:t xml:space="preserve"> </w:t>
      </w:r>
    </w:p>
    <w:p w14:paraId="2221F72B" w14:textId="3FFB3CB3"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F6E57" w:rsidRPr="000E6E1F">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39731AF6"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Pirkimo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5727C9" w:rsidRPr="0076524F">
        <w:rPr>
          <w:rFonts w:cstheme="minorHAnsi"/>
          <w:lang w:val="lt-LT"/>
        </w:rPr>
        <w:t xml:space="preserve">Pirkimo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5C225B" w:rsidRPr="0076524F">
        <w:rPr>
          <w:rFonts w:cstheme="minorHAnsi"/>
          <w:lang w:val="lt-LT"/>
        </w:rPr>
        <w:t xml:space="preserve">Pirkimas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492DC827"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B4781E">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2C5CF883" w:rsidR="00EC3FA0" w:rsidRPr="0023690B" w:rsidRDefault="006E749E" w:rsidP="009E70BF">
      <w:pPr>
        <w:pStyle w:val="ListParagraph"/>
        <w:numPr>
          <w:ilvl w:val="1"/>
          <w:numId w:val="2"/>
        </w:numPr>
        <w:spacing w:after="0" w:line="20" w:lineRule="atLeast"/>
        <w:ind w:left="0" w:firstLine="567"/>
        <w:jc w:val="both"/>
        <w:rPr>
          <w:rFonts w:cstheme="minorHAnsi"/>
          <w:lang w:val="lt-LT"/>
        </w:rPr>
      </w:pPr>
      <w:r w:rsidRPr="003B48D1">
        <w:rPr>
          <w:rFonts w:cstheme="minorHAnsi"/>
          <w:color w:val="000000"/>
          <w:lang w:val="lt-LT"/>
        </w:rPr>
        <w:t xml:space="preserve">Jeigu </w:t>
      </w:r>
      <w:r w:rsidR="00B4781E">
        <w:rPr>
          <w:rFonts w:cstheme="minorHAnsi"/>
          <w:color w:val="000000"/>
          <w:lang w:val="lt-LT"/>
        </w:rPr>
        <w:t>s</w:t>
      </w:r>
      <w:r w:rsidR="00D63D78" w:rsidRPr="003B48D1">
        <w:rPr>
          <w:rFonts w:cstheme="minorHAnsi"/>
          <w:color w:val="000000"/>
          <w:lang w:val="lt-LT"/>
        </w:rPr>
        <w:t xml:space="preserve">pecialiosiose sąlygose </w:t>
      </w:r>
      <w:r w:rsidRPr="003B48D1">
        <w:rPr>
          <w:rFonts w:cstheme="minorHAnsi"/>
          <w:color w:val="000000"/>
          <w:lang w:val="lt-LT"/>
        </w:rPr>
        <w:t>yra nurodyta,</w:t>
      </w:r>
      <w:r w:rsidR="00750B40" w:rsidRPr="003B48D1">
        <w:rPr>
          <w:rFonts w:cstheme="minorHAnsi"/>
          <w:color w:val="000000"/>
          <w:lang w:val="lt-LT"/>
        </w:rPr>
        <w:t xml:space="preserve"> kad</w:t>
      </w:r>
      <w:r w:rsidRPr="003B48D1">
        <w:rPr>
          <w:rFonts w:cstheme="minorHAnsi"/>
          <w:color w:val="000000"/>
          <w:lang w:val="lt-LT"/>
        </w:rPr>
        <w:t xml:space="preserve"> </w:t>
      </w:r>
      <w:r w:rsidR="00EF3E6C" w:rsidRPr="00FE5EC8">
        <w:rPr>
          <w:rFonts w:cstheme="minorHAnsi"/>
          <w:color w:val="000000"/>
          <w:lang w:val="lt-LT"/>
        </w:rPr>
        <w:t>K</w:t>
      </w:r>
      <w:r w:rsidR="00DC3CC2" w:rsidRPr="00FE5EC8">
        <w:rPr>
          <w:rFonts w:cstheme="minorHAnsi"/>
          <w:color w:val="000000"/>
          <w:lang w:val="lt-LT"/>
        </w:rPr>
        <w:t xml:space="preserve">omisijos posėdžiuose </w:t>
      </w:r>
      <w:r w:rsidR="004C0374" w:rsidRPr="00FE5EC8">
        <w:rPr>
          <w:rFonts w:cstheme="minorHAnsi"/>
          <w:color w:val="000000"/>
          <w:lang w:val="lt-LT"/>
        </w:rPr>
        <w:t xml:space="preserve">gali būti kviečiami </w:t>
      </w:r>
      <w:r w:rsidR="004A04F3" w:rsidRPr="00FE5EC8">
        <w:rPr>
          <w:rFonts w:cstheme="minorHAnsi"/>
          <w:color w:val="000000"/>
          <w:lang w:val="lt-LT"/>
        </w:rPr>
        <w:t>dalyvauti stebėtojai</w:t>
      </w:r>
      <w:r w:rsidR="00955444" w:rsidRPr="00FE5EC8">
        <w:rPr>
          <w:rFonts w:cstheme="minorHAnsi"/>
          <w:color w:val="000000"/>
          <w:lang w:val="lt-LT"/>
        </w:rPr>
        <w:t xml:space="preserve">, </w:t>
      </w:r>
      <w:r w:rsidR="00C60843">
        <w:rPr>
          <w:rFonts w:cstheme="minorHAnsi"/>
          <w:color w:val="000000"/>
          <w:lang w:val="lt-LT"/>
        </w:rPr>
        <w:t>Komisijos</w:t>
      </w:r>
      <w:r w:rsidR="00776BE3" w:rsidRPr="00FE5EC8">
        <w:rPr>
          <w:rFonts w:cstheme="minorHAnsi"/>
          <w:color w:val="000000"/>
          <w:lang w:val="lt-LT"/>
        </w:rPr>
        <w:t xml:space="preserve"> </w:t>
      </w:r>
      <w:r w:rsidR="003D0544" w:rsidRPr="00FE5EC8">
        <w:rPr>
          <w:rFonts w:cstheme="minorHAnsi"/>
          <w:color w:val="000000"/>
          <w:lang w:val="lt-LT"/>
        </w:rPr>
        <w:t xml:space="preserve">posėdžiuose </w:t>
      </w:r>
      <w:r w:rsidR="00DC3CC2" w:rsidRPr="00FE5EC8">
        <w:rPr>
          <w:rFonts w:cstheme="minorHAnsi"/>
          <w:color w:val="000000"/>
          <w:lang w:val="lt-LT"/>
        </w:rPr>
        <w:t>stebėtojo teisėmis gali dalyvauti valstybės ir savivaldybių institucijų</w:t>
      </w:r>
      <w:r w:rsidR="00DC3CC2" w:rsidRPr="003B48D1">
        <w:rPr>
          <w:rFonts w:cstheme="minorHAnsi"/>
          <w:color w:val="000000"/>
          <w:lang w:val="lt-LT"/>
        </w:rPr>
        <w:t xml:space="preserve"> ar įstaigų atstovai</w:t>
      </w:r>
      <w:r w:rsidR="00BB6982" w:rsidRPr="003B48D1">
        <w:rPr>
          <w:rFonts w:cstheme="minorHAnsi"/>
          <w:color w:val="000000"/>
          <w:lang w:val="lt-LT"/>
        </w:rPr>
        <w:t xml:space="preserve"> </w:t>
      </w:r>
      <w:r w:rsidR="00BB6982" w:rsidRPr="003B48D1">
        <w:rPr>
          <w:rFonts w:cstheme="minorHAnsi"/>
          <w:color w:val="7030A0"/>
          <w:lang w:val="lt-LT"/>
        </w:rPr>
        <w:t>(</w:t>
      </w:r>
      <w:r w:rsidR="00BB6982" w:rsidRPr="003B48D1">
        <w:rPr>
          <w:rFonts w:cstheme="minorHAnsi"/>
          <w:i/>
          <w:iCs/>
          <w:color w:val="7030A0"/>
          <w:lang w:val="lt-LT"/>
        </w:rPr>
        <w:t>išskyrus politinio (asmeninio) pasitikėjimo valstybės tarnautojus ir valstybės politikus</w:t>
      </w:r>
      <w:r w:rsidR="00BB6982" w:rsidRPr="003B48D1">
        <w:rPr>
          <w:rFonts w:ascii="Arial" w:hAnsi="Arial" w:cs="Arial"/>
          <w:color w:val="7030A0"/>
          <w:lang w:val="lt-LT"/>
        </w:rPr>
        <w:t>)</w:t>
      </w:r>
      <w:r w:rsidR="00DC3CC2" w:rsidRPr="003B48D1">
        <w:rPr>
          <w:rFonts w:cstheme="minorHAnsi"/>
          <w:color w:val="000000"/>
          <w:lang w:val="lt-LT"/>
        </w:rPr>
        <w:t xml:space="preserve">, pateikę atstovaujamo subjekto įgaliojimą (toliau – stebėtojai). </w:t>
      </w:r>
      <w:r w:rsidR="00DC3CC2" w:rsidRPr="00D162E1">
        <w:rPr>
          <w:rFonts w:cstheme="minorHAnsi"/>
          <w:color w:val="000000"/>
          <w:lang w:val="lt-LT"/>
        </w:rPr>
        <w:t xml:space="preserve">Stebėtojai </w:t>
      </w:r>
      <w:r w:rsidR="00C60843" w:rsidRPr="00D162E1">
        <w:rPr>
          <w:rFonts w:cstheme="minorHAnsi"/>
          <w:lang w:val="lt-LT"/>
        </w:rPr>
        <w:t>p</w:t>
      </w:r>
      <w:r w:rsidR="00DC3CC2" w:rsidRPr="00D162E1">
        <w:rPr>
          <w:rFonts w:cstheme="minorHAnsi"/>
          <w:lang w:val="lt-LT"/>
        </w:rPr>
        <w:t>irkimo procedūrose galės dalyvauti tik prieš tai pasirašęs konfidencialumo pasižadėjimą ir Viešųjų pirkimų tarnybos kartu su Vyriausiąja tarnybinės etikos komisija nustatytos formos nešališkumo deklaraciją.</w:t>
      </w:r>
      <w:r w:rsidR="00DC3CC2" w:rsidRPr="003B48D1">
        <w:rPr>
          <w:rFonts w:cstheme="minorHAnsi"/>
          <w:lang w:val="lt-LT"/>
        </w:rPr>
        <w:t xml:space="preserve"> </w:t>
      </w:r>
      <w:r w:rsidR="00EF3E6C" w:rsidRPr="009269CC">
        <w:rPr>
          <w:rFonts w:cstheme="minorHAnsi"/>
          <w:lang w:val="lt-LT"/>
        </w:rPr>
        <w:t>Kitos s</w:t>
      </w:r>
      <w:r w:rsidR="00DC3CC2" w:rsidRPr="009269CC">
        <w:rPr>
          <w:rFonts w:cstheme="minorHAnsi"/>
          <w:lang w:val="lt-LT"/>
        </w:rPr>
        <w:t xml:space="preserve">tebėtojų dalyvavimo sąlygos nurodomos </w:t>
      </w:r>
      <w:r w:rsidR="00D162E1">
        <w:rPr>
          <w:rFonts w:cstheme="minorHAnsi"/>
          <w:lang w:val="lt-LT"/>
        </w:rPr>
        <w:t>s</w:t>
      </w:r>
      <w:r w:rsidR="00DC3CC2" w:rsidRPr="009269CC">
        <w:rPr>
          <w:rFonts w:cstheme="minorHAnsi"/>
          <w:lang w:val="lt-LT"/>
        </w:rPr>
        <w:t xml:space="preserve">pecialiosiose </w:t>
      </w:r>
      <w:r w:rsidR="00D162E1" w:rsidRPr="009269CC">
        <w:rPr>
          <w:rFonts w:cstheme="minorHAnsi"/>
          <w:lang w:val="lt-LT"/>
        </w:rPr>
        <w:t xml:space="preserve">pirkimo </w:t>
      </w:r>
      <w:r w:rsidR="00DC3CC2" w:rsidRPr="00CA3CC2">
        <w:rPr>
          <w:rFonts w:cstheme="minorHAnsi"/>
          <w:lang w:val="lt-LT"/>
        </w:rPr>
        <w:t>sąlygose.</w:t>
      </w:r>
      <w:r w:rsidR="00DC3CC2" w:rsidRPr="00CA3CC2">
        <w:rPr>
          <w:rFonts w:cstheme="minorHAnsi"/>
          <w:color w:val="7030A0"/>
          <w:lang w:val="lt-LT"/>
        </w:rPr>
        <w:t xml:space="preserve"> </w:t>
      </w:r>
      <w:r w:rsidR="00DC3CC2" w:rsidRPr="00CA3CC2">
        <w:rPr>
          <w:rFonts w:cstheme="minorHAnsi"/>
          <w:lang w:val="lt-LT"/>
        </w:rPr>
        <w:t xml:space="preserve">Perkančiajai organizacijai gavus pagrįstos informacijos apie tai, kad stebėtojas gali būti patekęs į interesų konflikto situaciją ir nenusišalino nuo </w:t>
      </w:r>
      <w:r w:rsidR="002C46FF" w:rsidRPr="00CA3CC2">
        <w:rPr>
          <w:rFonts w:cstheme="minorHAnsi"/>
          <w:lang w:val="lt-LT"/>
        </w:rPr>
        <w:t>p</w:t>
      </w:r>
      <w:r w:rsidR="00DC3CC2" w:rsidRPr="00CA3CC2">
        <w:rPr>
          <w:rFonts w:cstheme="minorHAnsi"/>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023F1C" w:rsidRPr="00CA3CC2">
        <w:rPr>
          <w:rFonts w:cstheme="minorHAnsi"/>
          <w:lang w:val="lt-LT"/>
        </w:rPr>
        <w:t>P</w:t>
      </w:r>
      <w:r w:rsidR="00DC3CC2" w:rsidRPr="00CA3CC2">
        <w:rPr>
          <w:rFonts w:cstheme="minorHAnsi"/>
          <w:lang w:val="lt-LT"/>
        </w:rPr>
        <w:t>irkimo stebėjimo</w:t>
      </w:r>
      <w:r w:rsidR="00817FBF" w:rsidRPr="00CA3CC2">
        <w:rPr>
          <w:rFonts w:cstheme="minorHAnsi"/>
          <w:lang w:val="lt-LT"/>
        </w:rPr>
        <w:t xml:space="preserve"> vadovaujantis </w:t>
      </w:r>
      <w:r w:rsidR="00ED1E2F" w:rsidRPr="00CA3CC2">
        <w:rPr>
          <w:rFonts w:cstheme="minorHAnsi"/>
          <w:lang w:val="lt-LT"/>
        </w:rPr>
        <w:t xml:space="preserve">Viešųjų ir </w:t>
      </w:r>
      <w:r w:rsidR="003D57D4" w:rsidRPr="00CA3CC2">
        <w:rPr>
          <w:rFonts w:cstheme="minorHAnsi"/>
          <w:lang w:val="lt-LT"/>
        </w:rPr>
        <w:t xml:space="preserve">privačių interesų derinimo </w:t>
      </w:r>
      <w:r w:rsidR="003B1B0B" w:rsidRPr="00CA3CC2">
        <w:rPr>
          <w:rFonts w:cstheme="minorHAnsi"/>
          <w:lang w:val="lt-LT"/>
        </w:rPr>
        <w:t>įstatymu</w:t>
      </w:r>
      <w:r w:rsidR="00DC3CC2" w:rsidRPr="00CA3CC2">
        <w:rPr>
          <w:rFonts w:cstheme="minorHAnsi"/>
          <w:lang w:val="lt-LT"/>
        </w:rPr>
        <w:t>.</w:t>
      </w:r>
      <w:r w:rsidR="00DC3CC2" w:rsidRPr="003B48D1">
        <w:rPr>
          <w:rFonts w:cstheme="minorHAnsi"/>
          <w:lang w:val="lt-LT"/>
        </w:rPr>
        <w:t xml:space="preserve"> </w:t>
      </w:r>
      <w:r w:rsidR="009E798F" w:rsidRPr="0023690B">
        <w:rPr>
          <w:rFonts w:cstheme="minorHAnsi"/>
          <w:lang w:val="lt-LT"/>
        </w:rPr>
        <w:t xml:space="preserve">Jeigu </w:t>
      </w:r>
      <w:r w:rsidR="005F1F10">
        <w:rPr>
          <w:rFonts w:cstheme="minorHAnsi"/>
          <w:lang w:val="lt-LT"/>
        </w:rPr>
        <w:t>s</w:t>
      </w:r>
      <w:r w:rsidR="009E798F" w:rsidRPr="0023690B">
        <w:rPr>
          <w:rFonts w:cstheme="minorHAnsi"/>
          <w:lang w:val="lt-LT"/>
        </w:rPr>
        <w:t xml:space="preserve">pecialiosiose </w:t>
      </w:r>
      <w:r w:rsidR="00C50CDE">
        <w:rPr>
          <w:rFonts w:cstheme="minorHAnsi"/>
          <w:lang w:val="lt-LT"/>
        </w:rPr>
        <w:t xml:space="preserve">pirkimo </w:t>
      </w:r>
      <w:r w:rsidR="009E798F" w:rsidRPr="0023690B">
        <w:rPr>
          <w:rFonts w:cstheme="minorHAnsi"/>
          <w:lang w:val="lt-LT"/>
        </w:rPr>
        <w:t xml:space="preserve">sąlygose nenurodyta kitaip, taikoma toliau nustatyta tvarka: iš vienos institucijos ar įstaigos gali dalyvauti ne daugiau kaip po 2 stebėtojus, o </w:t>
      </w:r>
      <w:r w:rsidR="0023690B">
        <w:rPr>
          <w:rFonts w:cstheme="minorHAnsi"/>
          <w:lang w:val="lt-LT"/>
        </w:rPr>
        <w:t>p</w:t>
      </w:r>
      <w:r w:rsidR="009E798F" w:rsidRPr="0023690B">
        <w:rPr>
          <w:rFonts w:cstheme="minorHAnsi"/>
          <w:lang w:val="lt-LT"/>
        </w:rPr>
        <w:t xml:space="preserve">irkimo procedūroje gali dalyvauti ne daugiau kaip 6 stebėtojai. Stebėtojas, norintis dalyvauti Komisijos posėdyje, gali visos </w:t>
      </w:r>
      <w:r w:rsidR="0023690B">
        <w:rPr>
          <w:rFonts w:cstheme="minorHAnsi"/>
          <w:lang w:val="lt-LT"/>
        </w:rPr>
        <w:t>p</w:t>
      </w:r>
      <w:r w:rsidR="009E798F" w:rsidRPr="0023690B">
        <w:rPr>
          <w:rFonts w:cstheme="minorHAnsi"/>
          <w:lang w:val="lt-LT"/>
        </w:rPr>
        <w:t xml:space="preserve">irkimo procedūros vykdymo laikotarpiu nurodytais kontaktais atsiųsti įgaliojimo, kuriame nurodyta, kokiose konkrečiose </w:t>
      </w:r>
      <w:r w:rsidR="0023690B">
        <w:rPr>
          <w:rFonts w:cstheme="minorHAnsi"/>
          <w:lang w:val="lt-LT"/>
        </w:rPr>
        <w:t>p</w:t>
      </w:r>
      <w:r w:rsidR="009E798F" w:rsidRPr="0023690B">
        <w:rPr>
          <w:rFonts w:cstheme="minorHAnsi"/>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23690B">
        <w:rPr>
          <w:rFonts w:cstheme="minorHAnsi"/>
          <w:lang w:val="lt-LT"/>
        </w:rPr>
        <w:t>perkančioji organizacija</w:t>
      </w:r>
      <w:r w:rsidR="009E798F" w:rsidRPr="0023690B">
        <w:rPr>
          <w:rFonts w:cstheme="minorHAnsi"/>
          <w:lang w:val="lt-LT"/>
        </w:rPr>
        <w:t xml:space="preserve"> gaus daugiau prašymų stebėti </w:t>
      </w:r>
      <w:r w:rsidR="0023690B">
        <w:rPr>
          <w:rFonts w:cstheme="minorHAnsi"/>
          <w:lang w:val="lt-LT"/>
        </w:rPr>
        <w:t>p</w:t>
      </w:r>
      <w:r w:rsidR="009E798F" w:rsidRPr="0023690B">
        <w:rPr>
          <w:rFonts w:cstheme="minorHAnsi"/>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Pr>
          <w:rFonts w:cstheme="minorHAnsi"/>
          <w:lang w:val="lt-LT"/>
        </w:rPr>
        <w:t>s</w:t>
      </w:r>
      <w:r w:rsidR="009E798F" w:rsidRPr="0023690B">
        <w:rPr>
          <w:rFonts w:cstheme="minorHAnsi"/>
          <w:lang w:val="lt-LT"/>
        </w:rPr>
        <w:t xml:space="preserve">pecialiosiose </w:t>
      </w:r>
      <w:r w:rsidR="00162A4D">
        <w:rPr>
          <w:rFonts w:cstheme="minorHAnsi"/>
          <w:lang w:val="lt-LT"/>
        </w:rPr>
        <w:t xml:space="preserve">pirkimo </w:t>
      </w:r>
      <w:r w:rsidR="009E798F" w:rsidRPr="0023690B">
        <w:rPr>
          <w:rFonts w:cstheme="minorHAnsi"/>
          <w:lang w:val="lt-LT"/>
        </w:rPr>
        <w:t>sąlygose.</w:t>
      </w:r>
    </w:p>
    <w:p w14:paraId="15DAF74D" w14:textId="3D14783D" w:rsidR="009D57D1" w:rsidRDefault="009D57D1" w:rsidP="009E70BF">
      <w:pPr>
        <w:pStyle w:val="ListParagraph"/>
        <w:numPr>
          <w:ilvl w:val="1"/>
          <w:numId w:val="2"/>
        </w:numPr>
        <w:spacing w:after="0" w:line="20" w:lineRule="atLeast"/>
        <w:ind w:left="0" w:firstLine="567"/>
        <w:jc w:val="both"/>
        <w:rPr>
          <w:rFonts w:cstheme="minorHAnsi"/>
          <w:lang w:val="lt-LT"/>
        </w:rPr>
      </w:pPr>
      <w:r w:rsidRPr="0023690B">
        <w:rPr>
          <w:rFonts w:cstheme="minorHAnsi"/>
          <w:lang w:val="lt-LT"/>
        </w:rPr>
        <w:t xml:space="preserve">Pirkime taikomi terminai pateikiami </w:t>
      </w:r>
      <w:r w:rsidR="002F3E48">
        <w:rPr>
          <w:rFonts w:cstheme="minorHAnsi"/>
          <w:lang w:val="lt-LT"/>
        </w:rPr>
        <w:t>Pirkimo</w:t>
      </w:r>
      <w:r w:rsidR="00840EBC">
        <w:rPr>
          <w:rFonts w:cstheme="minorHAnsi"/>
          <w:lang w:val="lt-LT"/>
        </w:rPr>
        <w:t xml:space="preserve"> </w:t>
      </w:r>
      <w:r w:rsidRPr="0023690B">
        <w:rPr>
          <w:rFonts w:cstheme="minorHAnsi"/>
          <w:lang w:val="lt-LT"/>
        </w:rPr>
        <w:t>sąlygų priede „Terminai“.</w:t>
      </w:r>
    </w:p>
    <w:p w14:paraId="1277A3D5" w14:textId="3F222E44"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 kaip nurodyta VPĮ 45 straipsnio 2</w:t>
      </w:r>
      <w:r w:rsidRPr="001738DA">
        <w:rPr>
          <w:rFonts w:cstheme="minorHAnsi"/>
          <w:vertAlign w:val="superscript"/>
          <w:lang w:val="lt-LT"/>
        </w:rPr>
        <w:t>1</w:t>
      </w:r>
      <w:r w:rsidRPr="001738DA">
        <w:rPr>
          <w:rFonts w:cstheme="minorHAnsi"/>
          <w:lang w:val="lt-LT"/>
        </w:rPr>
        <w:t xml:space="preserve"> dalyje. </w:t>
      </w:r>
    </w:p>
    <w:p w14:paraId="15010B8F" w14:textId="311636E4" w:rsidR="00CD5785" w:rsidRPr="0023690B" w:rsidRDefault="00CD5785" w:rsidP="009E70BF">
      <w:pPr>
        <w:pStyle w:val="ListParagraph"/>
        <w:numPr>
          <w:ilvl w:val="1"/>
          <w:numId w:val="2"/>
        </w:numPr>
        <w:spacing w:after="0" w:line="240" w:lineRule="auto"/>
        <w:ind w:left="0" w:firstLine="567"/>
        <w:jc w:val="both"/>
        <w:rPr>
          <w:rFonts w:cstheme="minorHAnsi"/>
          <w:iCs/>
          <w:lang w:val="lt-LT"/>
        </w:rPr>
      </w:pPr>
      <w:r w:rsidRPr="0036054C">
        <w:rPr>
          <w:rFonts w:eastAsia="Times New Roman" w:cstheme="minorHAnsi"/>
          <w:szCs w:val="24"/>
          <w:lang w:val="lt-LT"/>
        </w:rPr>
        <w:t xml:space="preserve">Perkančioji organizacija laikys, kad visi dalyviai yra susipažinę su pirkimo </w:t>
      </w:r>
      <w:r w:rsidR="004A1911">
        <w:rPr>
          <w:rFonts w:eastAsia="Times New Roman" w:cstheme="minorHAnsi"/>
          <w:szCs w:val="24"/>
          <w:lang w:val="lt-LT"/>
        </w:rPr>
        <w:t>sąlygomis</w:t>
      </w:r>
      <w:r w:rsidR="004A1911" w:rsidRPr="0036054C">
        <w:rPr>
          <w:rFonts w:eastAsia="Times New Roman" w:cstheme="minorHAnsi"/>
          <w:szCs w:val="24"/>
          <w:lang w:val="lt-LT"/>
        </w:rPr>
        <w:t xml:space="preserve"> </w:t>
      </w:r>
      <w:r w:rsidRPr="0036054C">
        <w:rPr>
          <w:rFonts w:eastAsia="Times New Roman" w:cstheme="minorHAnsi"/>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CE4A29">
        <w:t xml:space="preserve"> </w:t>
      </w:r>
      <w:r w:rsidR="00CE4A29" w:rsidRPr="00CE4A29">
        <w:rPr>
          <w:rFonts w:eastAsia="Times New Roman" w:cstheme="minorHAnsi"/>
          <w:szCs w:val="24"/>
          <w:lang w:val="lt-LT"/>
        </w:rPr>
        <w:t>santykiu</w:t>
      </w:r>
      <w:r w:rsidR="00CE4A29" w:rsidRPr="004C0AED">
        <w:rPr>
          <w:rFonts w:eastAsia="Times New Roman" w:cstheme="minorHAnsi"/>
          <w:szCs w:val="24"/>
          <w:lang w:val="lt-LT"/>
        </w:rPr>
        <w:t>s</w:t>
      </w:r>
      <w:r w:rsidR="00B24EBA" w:rsidRPr="004C0AED">
        <w:rPr>
          <w:rFonts w:eastAsia="Times New Roman" w:cstheme="minorHAnsi"/>
          <w:szCs w:val="24"/>
          <w:lang w:val="lt-LT"/>
        </w:rPr>
        <w:t xml:space="preserve">, </w:t>
      </w:r>
      <w:r w:rsidR="00B24EBA" w:rsidRPr="004C0AED">
        <w:rPr>
          <w:rFonts w:cstheme="minorHAnsi"/>
          <w:lang w:val="lt-LT"/>
        </w:rPr>
        <w:t>kylančius iš, ar susijusius su Pirkimo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4323605"/>
      <w:r w:rsidRPr="00471E3D">
        <w:rPr>
          <w:rFonts w:asciiTheme="minorHAnsi" w:hAnsiTheme="minorHAnsi" w:cstheme="minorHAnsi"/>
          <w:color w:val="auto"/>
          <w:lang w:val="lt-LT"/>
        </w:rPr>
        <w:lastRenderedPageBreak/>
        <w:t>Pirkimo objektas</w:t>
      </w:r>
      <w:bookmarkEnd w:id="2"/>
    </w:p>
    <w:p w14:paraId="38ADEB5D" w14:textId="5850BA44" w:rsidR="002D3427" w:rsidRPr="00CC73F8" w:rsidRDefault="002D3427" w:rsidP="00D47217">
      <w:pPr>
        <w:pStyle w:val="NoSpacing"/>
        <w:numPr>
          <w:ilvl w:val="1"/>
          <w:numId w:val="50"/>
        </w:numPr>
        <w:ind w:left="0" w:firstLine="567"/>
        <w:contextualSpacing/>
        <w:jc w:val="both"/>
        <w:rPr>
          <w:rFonts w:cstheme="minorHAnsi"/>
          <w:lang w:val="lt-LT"/>
        </w:rPr>
      </w:pPr>
      <w:r w:rsidRPr="00CC73F8">
        <w:rPr>
          <w:rFonts w:cstheme="minorHAnsi"/>
          <w:lang w:val="lt-LT"/>
        </w:rPr>
        <w:t>Perkančiosios organizacijos</w:t>
      </w:r>
      <w:r w:rsidRPr="00CC73F8">
        <w:rPr>
          <w:rFonts w:eastAsia="Calibri" w:cstheme="minorHAnsi"/>
          <w:lang w:val="lt-LT"/>
        </w:rPr>
        <w:t xml:space="preserve"> numatomas įsigyti </w:t>
      </w:r>
      <w:r w:rsidR="00125F48">
        <w:rPr>
          <w:rFonts w:eastAsia="Calibri" w:cstheme="minorHAnsi"/>
          <w:lang w:val="lt-LT"/>
        </w:rPr>
        <w:t>P</w:t>
      </w:r>
      <w:r w:rsidRPr="00CC73F8">
        <w:rPr>
          <w:rFonts w:eastAsia="Calibri" w:cstheme="minorHAnsi"/>
          <w:lang w:val="lt-LT"/>
        </w:rPr>
        <w:t>irkimo objektas aprašomas</w:t>
      </w:r>
      <w:r w:rsidR="00893714" w:rsidRPr="00CC73F8">
        <w:rPr>
          <w:rFonts w:eastAsia="Calibri" w:cstheme="minorHAnsi"/>
          <w:lang w:val="lt-LT"/>
        </w:rPr>
        <w:t>, reikalavimai jam nustatomi</w:t>
      </w:r>
      <w:r w:rsidRPr="00CC73F8">
        <w:rPr>
          <w:rFonts w:eastAsia="Calibri" w:cstheme="minorHAnsi"/>
          <w:lang w:val="lt-LT"/>
        </w:rPr>
        <w:t xml:space="preserve"> ir informacija </w:t>
      </w:r>
      <w:r w:rsidR="00AB6C06">
        <w:rPr>
          <w:rFonts w:eastAsia="Calibri" w:cstheme="minorHAnsi"/>
          <w:lang w:val="lt-LT"/>
        </w:rPr>
        <w:t xml:space="preserve">dėl </w:t>
      </w:r>
      <w:r w:rsidR="00125F48">
        <w:rPr>
          <w:rFonts w:eastAsia="Calibri" w:cstheme="minorHAnsi"/>
          <w:lang w:val="lt-LT"/>
        </w:rPr>
        <w:t>P</w:t>
      </w:r>
      <w:r w:rsidRPr="00CC73F8">
        <w:rPr>
          <w:rFonts w:eastAsia="Calibri" w:cstheme="minorHAnsi"/>
          <w:lang w:val="lt-LT"/>
        </w:rPr>
        <w:t xml:space="preserve">irkimo objekto </w:t>
      </w:r>
      <w:r w:rsidR="00AB6C06" w:rsidRPr="00CC73F8">
        <w:rPr>
          <w:rFonts w:eastAsia="Calibri" w:cstheme="minorHAnsi"/>
          <w:lang w:val="lt-LT"/>
        </w:rPr>
        <w:t>skaidym</w:t>
      </w:r>
      <w:r w:rsidR="00AB6C06">
        <w:rPr>
          <w:rFonts w:eastAsia="Calibri" w:cstheme="minorHAnsi"/>
          <w:lang w:val="lt-LT"/>
        </w:rPr>
        <w:t>o</w:t>
      </w:r>
      <w:r w:rsidR="00AB6C06" w:rsidRPr="00CC73F8">
        <w:rPr>
          <w:rFonts w:eastAsia="Calibri" w:cstheme="minorHAnsi"/>
          <w:lang w:val="lt-LT"/>
        </w:rPr>
        <w:t xml:space="preserve"> </w:t>
      </w:r>
      <w:r w:rsidRPr="00CC73F8">
        <w:rPr>
          <w:rFonts w:eastAsia="Calibri" w:cstheme="minorHAnsi"/>
          <w:lang w:val="lt-LT"/>
        </w:rPr>
        <w:t xml:space="preserve">į dalis pateikiama </w:t>
      </w:r>
      <w:r w:rsidR="007820E5">
        <w:rPr>
          <w:rFonts w:eastAsia="Calibri" w:cstheme="minorHAnsi"/>
          <w:lang w:val="lt-LT"/>
        </w:rPr>
        <w:t>s</w:t>
      </w:r>
      <w:r w:rsidRPr="00CC73F8">
        <w:rPr>
          <w:rFonts w:eastAsia="Calibri" w:cstheme="minorHAnsi"/>
          <w:lang w:val="lt-LT"/>
        </w:rPr>
        <w:t xml:space="preserve">pecialiosiose </w:t>
      </w:r>
      <w:r w:rsidR="00A16516">
        <w:rPr>
          <w:rFonts w:eastAsia="Calibri" w:cstheme="minorHAnsi"/>
          <w:lang w:val="lt-LT"/>
        </w:rPr>
        <w:t xml:space="preserve">pirkimo </w:t>
      </w:r>
      <w:r w:rsidRPr="00CC73F8">
        <w:rPr>
          <w:rFonts w:eastAsia="Calibri" w:cstheme="minorHAnsi"/>
          <w:lang w:val="lt-LT"/>
        </w:rPr>
        <w:t>sąlygose</w:t>
      </w:r>
      <w:r w:rsidRPr="00CC73F8">
        <w:rPr>
          <w:rFonts w:cstheme="minorHAnsi"/>
          <w:lang w:val="lt-LT"/>
        </w:rPr>
        <w:t xml:space="preserve">, jei reikia, </w:t>
      </w:r>
      <w:r w:rsidR="00E92DF6">
        <w:rPr>
          <w:rFonts w:cstheme="minorHAnsi"/>
          <w:lang w:val="lt-LT"/>
        </w:rPr>
        <w:t>Pirkimo</w:t>
      </w:r>
      <w:r w:rsidRPr="00CC73F8">
        <w:rPr>
          <w:rFonts w:cstheme="minorHAnsi"/>
          <w:lang w:val="lt-LT"/>
        </w:rPr>
        <w:t xml:space="preserve"> sąlygų prieduose. Jeigu </w:t>
      </w:r>
      <w:r w:rsidR="00E41483">
        <w:rPr>
          <w:rFonts w:cstheme="minorHAnsi"/>
          <w:lang w:val="lt-LT"/>
        </w:rPr>
        <w:t>P</w:t>
      </w:r>
      <w:r w:rsidRPr="00CC73F8">
        <w:rPr>
          <w:rFonts w:cstheme="minorHAnsi"/>
          <w:lang w:val="lt-LT"/>
        </w:rPr>
        <w:t>irkimas skaidomas į dalis, tiekėjų pateikt</w:t>
      </w:r>
      <w:r w:rsidR="009A1F2F" w:rsidRPr="00CC73F8">
        <w:rPr>
          <w:rFonts w:cstheme="minorHAnsi"/>
          <w:lang w:val="lt-LT"/>
        </w:rPr>
        <w:t>i</w:t>
      </w:r>
      <w:r w:rsidRPr="00CC73F8">
        <w:rPr>
          <w:rFonts w:cstheme="minorHAnsi"/>
          <w:lang w:val="lt-LT"/>
        </w:rPr>
        <w:t xml:space="preserve"> </w:t>
      </w:r>
      <w:r w:rsidR="00161291" w:rsidRPr="00CC73F8">
        <w:rPr>
          <w:rFonts w:cstheme="minorHAnsi"/>
          <w:lang w:val="lt-LT"/>
        </w:rPr>
        <w:t>p</w:t>
      </w:r>
      <w:r w:rsidRPr="00CC73F8">
        <w:rPr>
          <w:rFonts w:cstheme="minorHAnsi"/>
          <w:lang w:val="lt-LT"/>
        </w:rPr>
        <w:t xml:space="preserve">asiūlymai dėl kiekvienos jų priimami </w:t>
      </w:r>
      <w:r w:rsidR="00556425">
        <w:rPr>
          <w:rFonts w:cstheme="minorHAnsi"/>
          <w:lang w:val="lt-LT"/>
        </w:rPr>
        <w:t xml:space="preserve">ir vertinami </w:t>
      </w:r>
      <w:r w:rsidRPr="00CC73F8">
        <w:rPr>
          <w:rFonts w:cstheme="minorHAnsi"/>
          <w:lang w:val="lt-LT"/>
        </w:rPr>
        <w:t>atskirai.</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4323606"/>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0C363F12" w:rsidR="00F42204" w:rsidRPr="0036054C" w:rsidRDefault="00F42204" w:rsidP="00F42204">
      <w:pPr>
        <w:pStyle w:val="ListParagraph"/>
        <w:numPr>
          <w:ilvl w:val="1"/>
          <w:numId w:val="9"/>
        </w:numPr>
        <w:spacing w:after="120" w:line="20" w:lineRule="atLeast"/>
        <w:ind w:left="0" w:firstLine="567"/>
        <w:jc w:val="both"/>
        <w:rPr>
          <w:rFonts w:cstheme="minorHAnsi"/>
          <w:bCs/>
          <w:lang w:val="lt-LT"/>
        </w:rPr>
      </w:pPr>
      <w:r w:rsidRPr="0036054C">
        <w:rPr>
          <w:rFonts w:cstheme="minorHAnsi"/>
          <w:lang w:val="lt-LT"/>
        </w:rPr>
        <w:t xml:space="preserve">Informacija apie </w:t>
      </w:r>
      <w:r w:rsidR="00EF3E6C">
        <w:rPr>
          <w:rFonts w:cstheme="minorHAnsi"/>
          <w:lang w:val="lt-LT"/>
        </w:rPr>
        <w:t>K</w:t>
      </w:r>
      <w:r w:rsidRPr="0036054C">
        <w:rPr>
          <w:rFonts w:cstheme="minorHAnsi"/>
          <w:lang w:val="lt-LT"/>
        </w:rPr>
        <w:t xml:space="preserve">omisijos narius, kurie įgalioti palaikyti tiesioginį ryšį su tiekėjais ir gauti iš jų (ne tarpininkų) pranešimus, susijusius su </w:t>
      </w:r>
      <w:r w:rsidR="00037E55">
        <w:rPr>
          <w:rFonts w:cstheme="minorHAnsi"/>
          <w:lang w:val="lt-LT"/>
        </w:rPr>
        <w:t>p</w:t>
      </w:r>
      <w:r w:rsidRPr="0036054C">
        <w:rPr>
          <w:rFonts w:cstheme="minorHAnsi"/>
          <w:lang w:val="lt-LT"/>
        </w:rPr>
        <w:t>irkimo procedūromis, pateikta skelbim</w:t>
      </w:r>
      <w:r w:rsidR="005F3A2D" w:rsidRPr="0036054C">
        <w:rPr>
          <w:rFonts w:cstheme="minorHAnsi"/>
          <w:lang w:val="lt-LT"/>
        </w:rPr>
        <w:t xml:space="preserve">e apie </w:t>
      </w:r>
      <w:r w:rsidR="002532C8">
        <w:rPr>
          <w:rFonts w:cstheme="minorHAnsi"/>
          <w:lang w:val="lt-LT"/>
        </w:rPr>
        <w:t>P</w:t>
      </w:r>
      <w:r w:rsidR="005F3A2D" w:rsidRPr="0036054C">
        <w:rPr>
          <w:rFonts w:cstheme="minorHAnsi"/>
          <w:lang w:val="lt-LT"/>
        </w:rPr>
        <w:t>irkimą</w:t>
      </w:r>
      <w:r w:rsidRPr="0036054C">
        <w:rPr>
          <w:rFonts w:cstheme="minorHAnsi"/>
          <w:szCs w:val="24"/>
          <w:lang w:val="lt-LT"/>
        </w:rPr>
        <w:t>.</w:t>
      </w:r>
    </w:p>
    <w:p w14:paraId="7CD341F2" w14:textId="035F5597" w:rsidR="00F42204" w:rsidRPr="0036054C" w:rsidRDefault="00F42204" w:rsidP="00F42204">
      <w:pPr>
        <w:pStyle w:val="ListParagraph"/>
        <w:numPr>
          <w:ilvl w:val="1"/>
          <w:numId w:val="9"/>
        </w:numPr>
        <w:spacing w:after="120" w:line="20" w:lineRule="atLeast"/>
        <w:ind w:left="0" w:firstLine="567"/>
        <w:jc w:val="both"/>
        <w:rPr>
          <w:rFonts w:cstheme="minorHAnsi"/>
          <w:szCs w:val="24"/>
          <w:lang w:val="lt-LT"/>
        </w:rPr>
      </w:pPr>
      <w:r w:rsidRPr="0036054C">
        <w:rPr>
          <w:rFonts w:cstheme="minorHAnsi"/>
          <w:szCs w:val="24"/>
          <w:lang w:val="lt-LT"/>
        </w:rPr>
        <w:t xml:space="preserve">Pirkimo sąlygos ir jų paaiškinimai bei papildymai skelbiami CVP IS adresu </w:t>
      </w:r>
      <w:hyperlink r:id="rId14" w:history="1">
        <w:r w:rsidRPr="0036054C">
          <w:rPr>
            <w:rFonts w:cstheme="minorHAnsi"/>
            <w:color w:val="0070C0"/>
            <w:szCs w:val="24"/>
            <w:lang w:val="lt-LT"/>
          </w:rPr>
          <w:t>https://pirkimai.eviesiejipirkimai.lt</w:t>
        </w:r>
      </w:hyperlink>
      <w:r w:rsidRPr="0036054C">
        <w:rPr>
          <w:rFonts w:cstheme="minorHAnsi"/>
          <w:szCs w:val="24"/>
          <w:lang w:val="lt-LT"/>
        </w:rPr>
        <w:t xml:space="preserve">. Perkančioji organizacija neteikia tiekėjams </w:t>
      </w:r>
      <w:r w:rsidR="00037E55">
        <w:rPr>
          <w:rFonts w:cstheme="minorHAnsi"/>
          <w:szCs w:val="24"/>
          <w:lang w:val="lt-LT"/>
        </w:rPr>
        <w:t>p</w:t>
      </w:r>
      <w:r w:rsidRPr="0036054C">
        <w:rPr>
          <w:rFonts w:cstheme="minorHAnsi"/>
          <w:szCs w:val="24"/>
          <w:lang w:val="lt-LT"/>
        </w:rPr>
        <w:t xml:space="preserve">irkimo dokumentų popierinio varianto. Tiekėjai </w:t>
      </w:r>
      <w:r w:rsidR="009158EB" w:rsidRPr="0036054C">
        <w:rPr>
          <w:rFonts w:cstheme="minorHAnsi"/>
          <w:szCs w:val="24"/>
          <w:lang w:val="lt-LT"/>
        </w:rPr>
        <w:t>tur</w:t>
      </w:r>
      <w:r w:rsidR="009158EB">
        <w:rPr>
          <w:rFonts w:cstheme="minorHAnsi"/>
          <w:szCs w:val="24"/>
          <w:lang w:val="lt-LT"/>
        </w:rPr>
        <w:t>i</w:t>
      </w:r>
      <w:r w:rsidR="009158EB" w:rsidRPr="0036054C">
        <w:rPr>
          <w:rFonts w:cstheme="minorHAnsi"/>
          <w:szCs w:val="24"/>
          <w:lang w:val="lt-LT"/>
        </w:rPr>
        <w:t xml:space="preserve"> </w:t>
      </w:r>
      <w:r w:rsidRPr="0036054C">
        <w:rPr>
          <w:rFonts w:cstheme="minorHAnsi"/>
          <w:szCs w:val="24"/>
          <w:lang w:val="lt-LT"/>
        </w:rPr>
        <w:t xml:space="preserve">atidžiai stebėti CVP IS talpinamus </w:t>
      </w:r>
      <w:r w:rsidR="002532C8">
        <w:rPr>
          <w:rFonts w:cstheme="minorHAnsi"/>
          <w:szCs w:val="24"/>
          <w:lang w:val="lt-LT"/>
        </w:rPr>
        <w:t>P</w:t>
      </w:r>
      <w:r w:rsidRPr="0036054C">
        <w:rPr>
          <w:rFonts w:cstheme="minorHAnsi"/>
          <w:szCs w:val="24"/>
          <w:lang w:val="lt-LT"/>
        </w:rPr>
        <w:t xml:space="preserve">irkimo </w:t>
      </w:r>
      <w:r w:rsidR="00C65834">
        <w:rPr>
          <w:rFonts w:cstheme="minorHAnsi"/>
          <w:szCs w:val="24"/>
          <w:lang w:val="lt-LT"/>
        </w:rPr>
        <w:t>dokumentų</w:t>
      </w:r>
      <w:r w:rsidR="00C65834" w:rsidRPr="0036054C">
        <w:rPr>
          <w:rFonts w:cstheme="minorHAnsi"/>
          <w:szCs w:val="24"/>
          <w:lang w:val="lt-LT"/>
        </w:rPr>
        <w:t xml:space="preserve"> </w:t>
      </w:r>
      <w:r w:rsidRPr="0036054C">
        <w:rPr>
          <w:rFonts w:cstheme="minorHAnsi"/>
          <w:szCs w:val="24"/>
          <w:lang w:val="lt-LT"/>
        </w:rPr>
        <w:t>paaiškinimus bei papildymus</w:t>
      </w:r>
      <w:r w:rsidR="00201D86">
        <w:rPr>
          <w:rFonts w:cstheme="minorHAnsi"/>
          <w:szCs w:val="24"/>
          <w:lang w:val="lt-LT"/>
        </w:rPr>
        <w:t>, per CVP IS gautus pranešimus</w:t>
      </w:r>
      <w:r w:rsidRPr="0036054C">
        <w:rPr>
          <w:rFonts w:cstheme="minorHAnsi"/>
          <w:szCs w:val="24"/>
          <w:lang w:val="lt-LT"/>
        </w:rPr>
        <w:t>.</w:t>
      </w:r>
    </w:p>
    <w:p w14:paraId="4F95D128" w14:textId="522A21C8" w:rsidR="00F42204" w:rsidRPr="0036054C" w:rsidRDefault="00F42204" w:rsidP="00F42204">
      <w:pPr>
        <w:pStyle w:val="ListParagraph"/>
        <w:numPr>
          <w:ilvl w:val="1"/>
          <w:numId w:val="9"/>
        </w:numPr>
        <w:spacing w:after="120" w:line="20" w:lineRule="atLeast"/>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Pr="0036054C">
          <w:rPr>
            <w:rStyle w:val="Hyperlink"/>
            <w:rFonts w:cstheme="minorHAnsi"/>
            <w:color w:val="0070C0"/>
            <w:lang w:val="lt-LT"/>
          </w:rPr>
          <w:t>https://pirkimai.eviesiejipirkimai.lt/</w:t>
        </w:r>
      </w:hyperlink>
      <w:r w:rsidRPr="0036054C">
        <w:rPr>
          <w:rFonts w:cstheme="minorHAnsi"/>
          <w:szCs w:val="24"/>
          <w:lang w:val="lt-LT"/>
        </w:rPr>
        <w:t xml:space="preserve">. </w:t>
      </w:r>
    </w:p>
    <w:p w14:paraId="4185C944" w14:textId="77777777" w:rsidR="00F42204" w:rsidRPr="0036054C" w:rsidRDefault="00F42204" w:rsidP="00F42204">
      <w:pPr>
        <w:pStyle w:val="ListParagraph"/>
        <w:numPr>
          <w:ilvl w:val="1"/>
          <w:numId w:val="9"/>
        </w:numPr>
        <w:spacing w:after="120" w:line="20" w:lineRule="atLeast"/>
        <w:ind w:left="0" w:firstLine="567"/>
        <w:jc w:val="both"/>
        <w:rPr>
          <w:rFonts w:cstheme="minorHAnsi"/>
          <w:bCs/>
          <w:lang w:val="lt-LT"/>
        </w:rPr>
      </w:pPr>
      <w:r w:rsidRPr="0036054C">
        <w:rPr>
          <w:rFonts w:cstheme="minorHAnsi"/>
          <w:bCs/>
          <w:lang w:val="lt-LT"/>
        </w:rPr>
        <w:t>Perkančiosios organizacijos ir tiekėjų bendravimas ir keitimasis informacija</w:t>
      </w:r>
      <w:r w:rsidRPr="0036054C">
        <w:rPr>
          <w:rFonts w:cstheme="minorHAnsi"/>
          <w:bCs/>
          <w:color w:val="00B050"/>
          <w:lang w:val="lt-LT"/>
        </w:rPr>
        <w:t xml:space="preserve"> </w:t>
      </w:r>
      <w:r w:rsidRPr="0036054C">
        <w:rPr>
          <w:rFonts w:cstheme="minorHAnsi"/>
          <w:bCs/>
          <w:lang w:val="lt-LT"/>
        </w:rPr>
        <w:t>vyksta naudojantis CVP IS priemonėmis, išskyrus:</w:t>
      </w:r>
    </w:p>
    <w:p w14:paraId="44871875" w14:textId="77777777" w:rsidR="00F42204" w:rsidRPr="0036054C" w:rsidRDefault="00F42204" w:rsidP="005F3A2D">
      <w:pPr>
        <w:pStyle w:val="ListParagraph"/>
        <w:numPr>
          <w:ilvl w:val="2"/>
          <w:numId w:val="9"/>
        </w:numPr>
        <w:spacing w:after="120" w:line="20" w:lineRule="atLeast"/>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0DC229C8" w14:textId="161441F8" w:rsidR="00F42204" w:rsidRPr="0036054C" w:rsidRDefault="00F42204" w:rsidP="00F42204">
      <w:pPr>
        <w:pStyle w:val="ListParagraph"/>
        <w:numPr>
          <w:ilvl w:val="2"/>
          <w:numId w:val="9"/>
        </w:numPr>
        <w:spacing w:after="120" w:line="20" w:lineRule="atLeast"/>
        <w:ind w:left="0" w:firstLine="567"/>
        <w:jc w:val="both"/>
        <w:rPr>
          <w:rFonts w:cstheme="minorHAnsi"/>
          <w:bCs/>
          <w:lang w:val="lt-LT"/>
        </w:rPr>
      </w:pPr>
      <w:r w:rsidRPr="0036054C">
        <w:rPr>
          <w:rFonts w:cstheme="minorHAnsi"/>
          <w:lang w:val="lt-LT"/>
        </w:rPr>
        <w:t xml:space="preserve">pasirašant ar nutraukiant, vykdant ar keičiant </w:t>
      </w:r>
      <w:r w:rsidR="00706747">
        <w:rPr>
          <w:rFonts w:cstheme="minorHAnsi"/>
          <w:lang w:val="lt-LT"/>
        </w:rPr>
        <w:t>s</w:t>
      </w:r>
      <w:r w:rsidR="00C6588F" w:rsidRPr="0036054C">
        <w:rPr>
          <w:rFonts w:cstheme="minorHAnsi"/>
          <w:lang w:val="lt-LT"/>
        </w:rPr>
        <w:t>utartis</w:t>
      </w:r>
      <w:r w:rsidRPr="0036054C">
        <w:rPr>
          <w:rFonts w:cstheme="minorHAnsi"/>
          <w:lang w:val="lt-LT"/>
        </w:rPr>
        <w:t>, jeigu perkančioji organizacija nurodo kitas bendravimo priemones</w:t>
      </w:r>
      <w:r w:rsidR="0048499E">
        <w:rPr>
          <w:rFonts w:cstheme="minorHAnsi"/>
          <w:lang w:val="lt-LT"/>
        </w:rPr>
        <w:t>.</w:t>
      </w:r>
      <w:r w:rsidRPr="0036054C">
        <w:rPr>
          <w:rFonts w:cstheme="minorHAnsi"/>
          <w:lang w:val="lt-LT"/>
        </w:rPr>
        <w:t xml:space="preserve"> </w:t>
      </w:r>
    </w:p>
    <w:p w14:paraId="62467139" w14:textId="1BFBA74F"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naudojant „pasiūlymų dėžutę“. Instrukcija kaip pateikti </w:t>
      </w:r>
      <w:r w:rsidR="002E43A7">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39B00870"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708C20AB"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4323607"/>
      <w:r w:rsidRPr="00471E3D">
        <w:rPr>
          <w:rFonts w:asciiTheme="minorHAnsi" w:hAnsiTheme="minorHAnsi" w:cstheme="minorHAnsi"/>
          <w:color w:val="auto"/>
          <w:lang w:val="lt-LT"/>
        </w:rPr>
        <w:t xml:space="preserve">Pirkimo </w:t>
      </w:r>
      <w:r w:rsidR="00702C71" w:rsidRPr="00471E3D">
        <w:rPr>
          <w:rFonts w:asciiTheme="minorHAnsi" w:hAnsiTheme="minorHAnsi" w:cstheme="minorHAnsi"/>
          <w:color w:val="auto"/>
          <w:lang w:val="lt-LT"/>
        </w:rPr>
        <w:t>sąlygų</w:t>
      </w:r>
      <w:r w:rsidRPr="00471E3D">
        <w:rPr>
          <w:rFonts w:asciiTheme="minorHAnsi" w:hAnsiTheme="minorHAnsi" w:cstheme="minorHAnsi"/>
          <w:color w:val="auto"/>
          <w:lang w:val="lt-LT"/>
        </w:rPr>
        <w:t xml:space="preserve"> 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4B4ADD5C"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E92DF6">
        <w:rPr>
          <w:rFonts w:cstheme="minorHAnsi"/>
          <w:lang w:val="lt-LT"/>
        </w:rPr>
        <w:t>Pirkimo</w:t>
      </w:r>
      <w:r w:rsidRPr="00AC17FB">
        <w:rPr>
          <w:rFonts w:cstheme="minorHAnsi"/>
          <w:lang w:val="lt-LT"/>
        </w:rPr>
        <w:t xml:space="preserve"> sąlygų</w:t>
      </w:r>
      <w:r w:rsidRPr="00CE351F">
        <w:rPr>
          <w:rFonts w:cstheme="minorHAnsi"/>
          <w:lang w:val="lt-LT"/>
        </w:rPr>
        <w:t xml:space="preserve"> </w:t>
      </w:r>
      <w:r w:rsidR="00B475D7">
        <w:rPr>
          <w:rFonts w:cstheme="minorHAnsi"/>
          <w:lang w:val="lt-LT"/>
        </w:rPr>
        <w:t>priede</w:t>
      </w:r>
      <w:r w:rsidR="00B475D7" w:rsidRPr="00CE351F">
        <w:rPr>
          <w:rFonts w:cstheme="minorHAnsi"/>
          <w:lang w:val="lt-LT"/>
        </w:rPr>
        <w:t xml:space="preserve"> </w:t>
      </w:r>
      <w:r w:rsidRPr="00CE351F">
        <w:rPr>
          <w:rFonts w:cstheme="minorHAnsi"/>
          <w:lang w:val="lt-LT"/>
        </w:rPr>
        <w:t>„Terminai“</w:t>
      </w:r>
      <w:r w:rsidRPr="00986B80">
        <w:rPr>
          <w:rFonts w:cstheme="minorHAnsi"/>
          <w:lang w:val="lt-LT"/>
        </w:rPr>
        <w:t xml:space="preserve"> nustatytomis</w:t>
      </w:r>
      <w:r w:rsidRPr="0036054C">
        <w:rPr>
          <w:rFonts w:cstheme="minorHAnsi"/>
          <w:lang w:val="lt-LT"/>
        </w:rPr>
        <w:t xml:space="preserve"> priemonėmis ir terminais gali prašyti, kad perkančioji organizacija paaiškintų arba patikslintų </w:t>
      </w:r>
      <w:r w:rsidR="00124F7C">
        <w:rPr>
          <w:rFonts w:cstheme="minorHAnsi"/>
          <w:lang w:val="lt-LT"/>
        </w:rPr>
        <w:t>P</w:t>
      </w:r>
      <w:r w:rsidRPr="0036054C">
        <w:rPr>
          <w:rFonts w:cstheme="minorHAnsi"/>
          <w:lang w:val="lt-LT"/>
        </w:rPr>
        <w:t xml:space="preserve">irkimo </w:t>
      </w:r>
      <w:bookmarkEnd w:id="19"/>
      <w:r w:rsidR="00124F7C">
        <w:rPr>
          <w:rFonts w:cstheme="minorHAnsi"/>
          <w:lang w:val="lt-LT"/>
        </w:rPr>
        <w:t>sąlygas</w:t>
      </w:r>
      <w:r w:rsidRPr="0036054C">
        <w:rPr>
          <w:rFonts w:cstheme="minorHAnsi"/>
          <w:lang w:val="lt-LT"/>
        </w:rPr>
        <w:t>.</w:t>
      </w:r>
    </w:p>
    <w:p w14:paraId="16E60ADD" w14:textId="6055AD96" w:rsidR="00F42204" w:rsidRPr="0036054C" w:rsidRDefault="00F42204" w:rsidP="00F42204">
      <w:pPr>
        <w:pStyle w:val="ListParagraph"/>
        <w:numPr>
          <w:ilvl w:val="1"/>
          <w:numId w:val="9"/>
        </w:numPr>
        <w:spacing w:after="120" w:line="20" w:lineRule="atLeast"/>
        <w:ind w:left="0" w:firstLine="567"/>
        <w:jc w:val="both"/>
        <w:rPr>
          <w:rFonts w:cstheme="minorHAnsi"/>
          <w:iCs/>
          <w:lang w:val="lt-LT"/>
        </w:rPr>
      </w:pPr>
      <w:r w:rsidRPr="0036054C">
        <w:rPr>
          <w:rFonts w:eastAsia="Calibri" w:cstheme="minorHAnsi"/>
          <w:lang w:val="lt-LT"/>
        </w:rPr>
        <w:t xml:space="preserve">Tiekėjai </w:t>
      </w:r>
      <w:r w:rsidR="006E7E97">
        <w:rPr>
          <w:rFonts w:eastAsia="Calibri" w:cstheme="minorHAnsi"/>
          <w:lang w:val="lt-LT"/>
        </w:rPr>
        <w:t>turi</w:t>
      </w:r>
      <w:r w:rsidRPr="0036054C">
        <w:rPr>
          <w:rFonts w:eastAsia="Calibri" w:cstheme="minorHAnsi"/>
          <w:lang w:val="lt-LT"/>
        </w:rPr>
        <w:t xml:space="preserve"> būti aktyvūs ir pateikti klausimus ar paprašyti paaiškinti </w:t>
      </w:r>
      <w:r w:rsidR="00124F7C">
        <w:rPr>
          <w:rFonts w:eastAsia="Calibri" w:cstheme="minorHAnsi"/>
          <w:lang w:val="lt-LT"/>
        </w:rPr>
        <w:t>P</w:t>
      </w:r>
      <w:r w:rsidRPr="0036054C">
        <w:rPr>
          <w:rFonts w:eastAsia="Calibri" w:cstheme="minorHAnsi"/>
          <w:lang w:val="lt-LT"/>
        </w:rPr>
        <w:t xml:space="preserve">irkimo </w:t>
      </w:r>
      <w:r w:rsidR="000467E8">
        <w:rPr>
          <w:rFonts w:eastAsia="Calibri" w:cstheme="minorHAnsi"/>
          <w:lang w:val="lt-LT"/>
        </w:rPr>
        <w:t>sąlygas</w:t>
      </w:r>
      <w:r w:rsidRPr="0036054C">
        <w:rPr>
          <w:rFonts w:eastAsia="Calibri" w:cstheme="minorHAnsi"/>
          <w:lang w:val="lt-LT"/>
        </w:rPr>
        <w:t xml:space="preserve"> iš karto j</w:t>
      </w:r>
      <w:r w:rsidR="000467E8">
        <w:rPr>
          <w:rFonts w:eastAsia="Calibri" w:cstheme="minorHAnsi"/>
          <w:lang w:val="lt-LT"/>
        </w:rPr>
        <w:t>a</w:t>
      </w:r>
      <w:r w:rsidRPr="0036054C">
        <w:rPr>
          <w:rFonts w:eastAsia="Calibri" w:cstheme="minorHAnsi"/>
          <w:lang w:val="lt-LT"/>
        </w:rPr>
        <w:t>s išanalizavę, atsižvelgdami į tai, kad terminas, skirtas pateikti klausimams ir prašymams, yra ribotas</w:t>
      </w:r>
      <w:r w:rsidR="009927D7">
        <w:rPr>
          <w:rFonts w:eastAsia="Calibri" w:cstheme="minorHAnsi"/>
          <w:lang w:val="lt-LT"/>
        </w:rPr>
        <w:t>.</w:t>
      </w:r>
      <w:r w:rsidRPr="0036054C">
        <w:rPr>
          <w:rFonts w:eastAsia="Calibri" w:cstheme="minorHAnsi"/>
          <w:lang w:val="lt-LT"/>
        </w:rPr>
        <w:t xml:space="preserve"> </w:t>
      </w:r>
      <w:r w:rsidRPr="0036054C">
        <w:rPr>
          <w:rFonts w:cstheme="minorHAnsi"/>
          <w:lang w:val="lt-LT"/>
        </w:rPr>
        <w:t xml:space="preserve">Pirkimo </w:t>
      </w:r>
      <w:r w:rsidR="000467E8">
        <w:rPr>
          <w:rFonts w:cstheme="minorHAnsi"/>
          <w:lang w:val="lt-LT"/>
        </w:rPr>
        <w:t xml:space="preserve">sąlygų </w:t>
      </w:r>
      <w:r w:rsidRPr="0036054C">
        <w:rPr>
          <w:rFonts w:cstheme="minorHAnsi"/>
          <w:lang w:val="lt-LT"/>
        </w:rPr>
        <w:t xml:space="preserve">paaiškinimai ir patikslinimai skelbiami CVP IS priemonėmis ir siunčiami prašymą pateikusiam bei visiems prie </w:t>
      </w:r>
      <w:r w:rsidR="000C712D">
        <w:rPr>
          <w:rFonts w:cstheme="minorHAnsi"/>
          <w:lang w:val="lt-LT"/>
        </w:rPr>
        <w:t>P</w:t>
      </w:r>
      <w:r w:rsidRPr="0036054C">
        <w:rPr>
          <w:rFonts w:cstheme="minorHAnsi"/>
          <w:lang w:val="lt-LT"/>
        </w:rPr>
        <w:t>irkimo prisijungusiems tiekėjams, neatskleidžiant prašymą pateikusio</w:t>
      </w:r>
      <w:r w:rsidR="00BB68ED">
        <w:rPr>
          <w:rFonts w:cstheme="minorHAnsi"/>
          <w:lang w:val="lt-LT"/>
        </w:rPr>
        <w:t xml:space="preserve"> tiekėjo</w:t>
      </w:r>
      <w:r w:rsidRPr="0036054C">
        <w:rPr>
          <w:rFonts w:cstheme="minorHAnsi"/>
          <w:lang w:val="lt-LT"/>
        </w:rPr>
        <w:t xml:space="preserve"> tapatybės. Jei paaiškinimai ar patikslinimai teikiami perkančiosios organizacijos iniciatyva, jie skelbiami CVP IS priemonėmis. </w:t>
      </w:r>
      <w:r w:rsidRPr="0036054C">
        <w:rPr>
          <w:rFonts w:cstheme="minorHAnsi"/>
          <w:iCs/>
          <w:lang w:val="lt-LT"/>
        </w:rPr>
        <w:t xml:space="preserve">Tiekėjui prieš teikiant </w:t>
      </w:r>
      <w:r w:rsidR="006010BF">
        <w:rPr>
          <w:rFonts w:cstheme="minorHAnsi"/>
          <w:iCs/>
          <w:lang w:val="lt-LT"/>
        </w:rPr>
        <w:t>p</w:t>
      </w:r>
      <w:r w:rsidRPr="0036054C">
        <w:rPr>
          <w:rFonts w:cstheme="minorHAnsi"/>
          <w:iCs/>
          <w:lang w:val="lt-LT"/>
        </w:rPr>
        <w:t xml:space="preserve">asiūlymą </w:t>
      </w:r>
      <w:r w:rsidRPr="0036054C">
        <w:rPr>
          <w:rFonts w:cstheme="minorHAnsi"/>
          <w:iCs/>
          <w:lang w:val="lt-LT"/>
        </w:rPr>
        <w:lastRenderedPageBreak/>
        <w:t xml:space="preserve">rekomenduojama pasitikrinti, ar perkančioji organizacija nėra paskelbusi </w:t>
      </w:r>
      <w:r w:rsidR="00B97DF3">
        <w:rPr>
          <w:rFonts w:cstheme="minorHAnsi"/>
          <w:iCs/>
          <w:lang w:val="lt-LT"/>
        </w:rPr>
        <w:t>P</w:t>
      </w:r>
      <w:r w:rsidRPr="0036054C">
        <w:rPr>
          <w:rFonts w:cstheme="minorHAnsi"/>
          <w:iCs/>
          <w:lang w:val="lt-LT"/>
        </w:rPr>
        <w:t xml:space="preserve">irkimo </w:t>
      </w:r>
      <w:r w:rsidR="000467E8">
        <w:rPr>
          <w:rFonts w:cstheme="minorHAnsi"/>
          <w:iCs/>
          <w:lang w:val="lt-LT"/>
        </w:rPr>
        <w:t>sąlygų</w:t>
      </w:r>
      <w:r w:rsidRPr="0036054C">
        <w:rPr>
          <w:rFonts w:cstheme="minorHAnsi"/>
          <w:iCs/>
          <w:lang w:val="lt-LT"/>
        </w:rPr>
        <w:t xml:space="preserve"> paaiškinimų, patikslinimų</w:t>
      </w:r>
      <w:r w:rsidR="00A86655">
        <w:rPr>
          <w:rFonts w:cstheme="minorHAnsi"/>
          <w:iCs/>
          <w:lang w:val="lt-LT"/>
        </w:rPr>
        <w:t xml:space="preserve">, o perkančiajai organizacijai </w:t>
      </w:r>
      <w:r w:rsidR="00A42E93">
        <w:rPr>
          <w:rFonts w:cstheme="minorHAnsi"/>
          <w:iCs/>
          <w:lang w:val="lt-LT"/>
        </w:rPr>
        <w:t xml:space="preserve">pateikus </w:t>
      </w:r>
      <w:r w:rsidR="00B97DF3">
        <w:rPr>
          <w:rFonts w:cstheme="minorHAnsi"/>
          <w:iCs/>
          <w:lang w:val="lt-LT"/>
        </w:rPr>
        <w:t>P</w:t>
      </w:r>
      <w:r w:rsidR="00A42E93">
        <w:rPr>
          <w:rFonts w:cstheme="minorHAnsi"/>
          <w:iCs/>
          <w:lang w:val="lt-LT"/>
        </w:rPr>
        <w:t xml:space="preserve">irkimo </w:t>
      </w:r>
      <w:r w:rsidR="000467E8">
        <w:rPr>
          <w:rFonts w:cstheme="minorHAnsi"/>
          <w:iCs/>
          <w:lang w:val="lt-LT"/>
        </w:rPr>
        <w:t>sąlygų</w:t>
      </w:r>
      <w:r w:rsidR="00A42E93">
        <w:rPr>
          <w:rFonts w:cstheme="minorHAnsi"/>
          <w:iCs/>
          <w:lang w:val="lt-LT"/>
        </w:rPr>
        <w:t xml:space="preserve"> paaiškinim</w:t>
      </w:r>
      <w:r w:rsidR="000467E8">
        <w:rPr>
          <w:rFonts w:cstheme="minorHAnsi"/>
          <w:iCs/>
          <w:lang w:val="lt-LT"/>
        </w:rPr>
        <w:t>us</w:t>
      </w:r>
      <w:r w:rsidR="00A42E93">
        <w:rPr>
          <w:rFonts w:cstheme="minorHAnsi"/>
          <w:iCs/>
          <w:lang w:val="lt-LT"/>
        </w:rPr>
        <w:t xml:space="preserve"> ar patikslinus </w:t>
      </w:r>
      <w:r w:rsidR="00B97DF3">
        <w:rPr>
          <w:rFonts w:cstheme="minorHAnsi"/>
          <w:iCs/>
          <w:lang w:val="lt-LT"/>
        </w:rPr>
        <w:t>P</w:t>
      </w:r>
      <w:r w:rsidR="00A42E93">
        <w:rPr>
          <w:rFonts w:cstheme="minorHAnsi"/>
          <w:iCs/>
          <w:lang w:val="lt-LT"/>
        </w:rPr>
        <w:t xml:space="preserve">irkimo </w:t>
      </w:r>
      <w:r w:rsidR="000467E8">
        <w:rPr>
          <w:rFonts w:cstheme="minorHAnsi"/>
          <w:iCs/>
          <w:lang w:val="lt-LT"/>
        </w:rPr>
        <w:t>sąlygas</w:t>
      </w:r>
      <w:r w:rsidR="00A42E93">
        <w:rPr>
          <w:rFonts w:cstheme="minorHAnsi"/>
          <w:iCs/>
          <w:lang w:val="lt-LT"/>
        </w:rPr>
        <w:t>, pasitikrinti, ar anksčiau pateiktas pasiūlymas atitinka naujausius paskelbtus reikalavimus ir</w:t>
      </w:r>
      <w:r w:rsidR="002E7F5E">
        <w:rPr>
          <w:rFonts w:cstheme="minorHAnsi"/>
          <w:iCs/>
          <w:lang w:val="lt-LT"/>
        </w:rPr>
        <w:t>,</w:t>
      </w:r>
      <w:r w:rsidR="00A42E93">
        <w:rPr>
          <w:rFonts w:cstheme="minorHAnsi"/>
          <w:iCs/>
          <w:lang w:val="lt-LT"/>
        </w:rPr>
        <w:t xml:space="preserve"> ar </w:t>
      </w:r>
      <w:r w:rsidR="007C624E">
        <w:rPr>
          <w:rFonts w:cstheme="minorHAnsi"/>
          <w:iCs/>
          <w:lang w:val="lt-LT"/>
        </w:rPr>
        <w:t>reikia</w:t>
      </w:r>
      <w:r w:rsidR="00A42E93">
        <w:rPr>
          <w:rFonts w:cstheme="minorHAnsi"/>
          <w:iCs/>
          <w:lang w:val="lt-LT"/>
        </w:rPr>
        <w:t xml:space="preserve"> </w:t>
      </w:r>
      <w:r w:rsidR="008856F4">
        <w:rPr>
          <w:rFonts w:cstheme="minorHAnsi"/>
          <w:iCs/>
          <w:lang w:val="lt-LT"/>
        </w:rPr>
        <w:t>patikslinti pasiūlymą</w:t>
      </w:r>
      <w:r w:rsidR="007C624E">
        <w:rPr>
          <w:rFonts w:cstheme="minorHAnsi"/>
          <w:iCs/>
          <w:lang w:val="lt-LT"/>
        </w:rPr>
        <w:t>.</w:t>
      </w:r>
    </w:p>
    <w:p w14:paraId="106E3F04" w14:textId="113A9525"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E92DF6">
        <w:rPr>
          <w:rFonts w:cstheme="minorHAnsi"/>
          <w:lang w:val="lt-LT"/>
        </w:rPr>
        <w:t>Pirkimo</w:t>
      </w:r>
      <w:r w:rsidR="0026387A" w:rsidRPr="00986B80">
        <w:rPr>
          <w:rFonts w:cstheme="minorHAnsi"/>
          <w:lang w:val="lt-LT"/>
        </w:rPr>
        <w:t xml:space="preserve"> </w:t>
      </w:r>
      <w:r w:rsidRPr="00986B80">
        <w:rPr>
          <w:rFonts w:cstheme="minorHAnsi"/>
          <w:lang w:val="lt-LT"/>
        </w:rPr>
        <w:t xml:space="preserve">sąlygų </w:t>
      </w:r>
      <w:r w:rsidR="006E3C2D">
        <w:rPr>
          <w:rFonts w:cstheme="minorHAnsi"/>
          <w:lang w:val="lt-LT"/>
        </w:rPr>
        <w:t>priede</w:t>
      </w:r>
      <w:r w:rsidR="006E3C2D" w:rsidRPr="00AC17FB">
        <w:rPr>
          <w:rFonts w:cstheme="minorHAnsi"/>
          <w:lang w:val="lt-LT"/>
        </w:rPr>
        <w:t xml:space="preserve"> </w:t>
      </w:r>
      <w:r w:rsidR="0026387A" w:rsidRPr="006D58E5">
        <w:rPr>
          <w:rFonts w:cstheme="minorHAnsi"/>
          <w:lang w:val="lt-LT"/>
        </w:rPr>
        <w:t xml:space="preserve">„Terminai“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44160B8C" w:rsidR="005A2020" w:rsidRPr="00192326" w:rsidRDefault="00670AEE" w:rsidP="00670AEE">
      <w:pPr>
        <w:pStyle w:val="ListParagraph"/>
        <w:numPr>
          <w:ilvl w:val="1"/>
          <w:numId w:val="9"/>
        </w:numPr>
        <w:spacing w:after="120" w:line="20" w:lineRule="atLeast"/>
        <w:ind w:left="0" w:firstLine="567"/>
        <w:jc w:val="both"/>
        <w:rPr>
          <w:rFonts w:eastAsia="Calibri" w:cstheme="minorHAnsi"/>
          <w:i/>
          <w:iCs/>
          <w:color w:val="7030A0"/>
          <w:lang w:val="lt-LT"/>
        </w:rPr>
      </w:pPr>
      <w:r w:rsidRPr="00CA3CC2">
        <w:rPr>
          <w:rFonts w:cstheme="minorHAnsi"/>
          <w:lang w:val="lt-LT"/>
        </w:rPr>
        <w:t xml:space="preserve">Perkančioji organizacija savo iniciatyva gali paaiškinti (patikslinti) Pirkimo </w:t>
      </w:r>
      <w:r w:rsidR="002671F7" w:rsidRPr="00CA3CC2">
        <w:rPr>
          <w:rFonts w:cstheme="minorHAnsi"/>
          <w:lang w:val="lt-LT"/>
        </w:rPr>
        <w:t>sąlygas bet kuriuo metu</w:t>
      </w:r>
      <w:r w:rsidRPr="00CA3CC2">
        <w:rPr>
          <w:rFonts w:cstheme="minorHAnsi"/>
          <w:lang w:val="lt-LT"/>
        </w:rPr>
        <w:t xml:space="preserve"> nepasibaigus pasiūlymų pateikimo terminui. </w:t>
      </w:r>
      <w:r w:rsidR="00C47621">
        <w:rPr>
          <w:rFonts w:cstheme="minorHAnsi"/>
          <w:lang w:val="lt-LT"/>
        </w:rPr>
        <w:t xml:space="preserve">Atsižvelgiant į tokio paaiškinimo, patikslinimo </w:t>
      </w:r>
      <w:r w:rsidR="00925628">
        <w:rPr>
          <w:rFonts w:cstheme="minorHAnsi"/>
          <w:lang w:val="lt-LT"/>
        </w:rPr>
        <w:t xml:space="preserve">pobūdį, perkančioji organizacija </w:t>
      </w:r>
      <w:r w:rsidR="00C15329">
        <w:rPr>
          <w:rFonts w:cstheme="minorHAnsi"/>
          <w:lang w:val="lt-LT"/>
        </w:rPr>
        <w:t xml:space="preserve">spręs dėl pasiūlymų pateikimo termino nukėlimo. </w:t>
      </w:r>
      <w:r w:rsidRPr="00CA3CC2">
        <w:rPr>
          <w:rFonts w:cstheme="minorHAnsi"/>
          <w:lang w:val="lt-LT"/>
        </w:rPr>
        <w:t>Jei bus tikslinama skelbime paskelbta informacija, perkančioji organizacija patikslins skelbimą ir</w:t>
      </w:r>
      <w:r w:rsidR="00D56D3C" w:rsidRPr="00CA3CC2">
        <w:rPr>
          <w:rFonts w:cstheme="minorHAnsi"/>
          <w:lang w:val="lt-LT"/>
        </w:rPr>
        <w:t>,</w:t>
      </w:r>
      <w:r w:rsidRPr="00CA3CC2">
        <w:rPr>
          <w:rFonts w:cstheme="minorHAnsi"/>
          <w:lang w:val="lt-LT"/>
        </w:rPr>
        <w:t xml:space="preserve"> esant reikalui</w:t>
      </w:r>
      <w:r w:rsidR="00D56D3C" w:rsidRPr="00CA3CC2">
        <w:rPr>
          <w:rFonts w:cstheme="minorHAnsi"/>
          <w:lang w:val="lt-LT"/>
        </w:rPr>
        <w:t>,</w:t>
      </w:r>
      <w:r w:rsidRPr="00CA3CC2">
        <w:rPr>
          <w:rFonts w:cstheme="minorHAnsi"/>
          <w:lang w:val="lt-LT"/>
        </w:rPr>
        <w:t xml:space="preserve"> pratęs pasiūlymų pateikimo terminą, protingumo kriterijų atitinkančiam laikotarpiui. </w:t>
      </w:r>
      <w:r w:rsidR="00C175F8">
        <w:rPr>
          <w:rFonts w:cstheme="minorHAnsi"/>
          <w:i/>
          <w:iCs/>
          <w:color w:val="7030A0"/>
          <w:lang w:val="lt-LT"/>
        </w:rPr>
        <w:t xml:space="preserve">Tarptautinės vertės </w:t>
      </w:r>
      <w:r w:rsidRPr="00192326">
        <w:rPr>
          <w:rFonts w:cstheme="minorHAnsi"/>
          <w:i/>
          <w:iCs/>
          <w:color w:val="7030A0"/>
          <w:lang w:val="lt-LT"/>
        </w:rPr>
        <w:t>pirkim</w:t>
      </w:r>
      <w:r w:rsidR="00C175F8">
        <w:rPr>
          <w:rFonts w:cstheme="minorHAnsi"/>
          <w:i/>
          <w:iCs/>
          <w:color w:val="7030A0"/>
          <w:lang w:val="lt-LT"/>
        </w:rPr>
        <w:t>o</w:t>
      </w:r>
      <w:r w:rsidRPr="00192326">
        <w:rPr>
          <w:rFonts w:cstheme="minorHAnsi"/>
          <w:i/>
          <w:iCs/>
          <w:color w:val="7030A0"/>
          <w:lang w:val="lt-LT"/>
        </w:rPr>
        <w:t xml:space="preserve"> atveju negali būti daromi tokie esminiai Pirkimo sąlygų pakeitimai</w:t>
      </w:r>
      <w:r w:rsidR="00EB2E96" w:rsidRPr="00192326">
        <w:rPr>
          <w:rFonts w:cstheme="minorHAnsi"/>
          <w:i/>
          <w:iCs/>
          <w:color w:val="7030A0"/>
          <w:lang w:val="lt-LT"/>
        </w:rPr>
        <w:t xml:space="preserve"> dėl kurių būtų buvę galima </w:t>
      </w:r>
      <w:r w:rsidR="00CF71B6" w:rsidRPr="00192326">
        <w:rPr>
          <w:rFonts w:cstheme="minorHAnsi"/>
          <w:i/>
          <w:iCs/>
          <w:color w:val="7030A0"/>
          <w:lang w:val="lt-LT"/>
        </w:rPr>
        <w:t xml:space="preserve">leisti dalyvauti </w:t>
      </w:r>
      <w:r w:rsidR="00473C00" w:rsidRPr="00192326">
        <w:rPr>
          <w:rFonts w:cstheme="minorHAnsi"/>
          <w:i/>
          <w:iCs/>
          <w:color w:val="7030A0"/>
          <w:lang w:val="lt-LT"/>
        </w:rPr>
        <w:t xml:space="preserve">kitiems tiekėjams </w:t>
      </w:r>
      <w:r w:rsidR="007930EB" w:rsidRPr="00192326">
        <w:rPr>
          <w:rFonts w:cstheme="minorHAnsi"/>
          <w:i/>
          <w:iCs/>
          <w:color w:val="7030A0"/>
          <w:lang w:val="lt-LT"/>
        </w:rPr>
        <w:t xml:space="preserve">nei iš pradžių atrinktieji </w:t>
      </w:r>
      <w:r w:rsidR="009D451C" w:rsidRPr="00192326">
        <w:rPr>
          <w:rFonts w:cstheme="minorHAnsi"/>
          <w:i/>
          <w:iCs/>
          <w:color w:val="7030A0"/>
          <w:lang w:val="lt-LT"/>
        </w:rPr>
        <w:t xml:space="preserve">arba pirkimo procedūra būtų </w:t>
      </w:r>
      <w:r w:rsidR="00192326" w:rsidRPr="00192326">
        <w:rPr>
          <w:rFonts w:cstheme="minorHAnsi"/>
          <w:i/>
          <w:iCs/>
          <w:color w:val="7030A0"/>
          <w:lang w:val="lt-LT"/>
        </w:rPr>
        <w:t xml:space="preserve">pritraukusi daugiau dalyvių. </w:t>
      </w:r>
    </w:p>
    <w:p w14:paraId="244FB0F1" w14:textId="313627A7"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4D7FF6" w:rsidRPr="0029377E">
        <w:rPr>
          <w:rFonts w:cstheme="minorHAnsi"/>
          <w:lang w:val="lt-LT"/>
        </w:rPr>
        <w:t>P</w:t>
      </w:r>
      <w:r w:rsidRPr="0029377E">
        <w:rPr>
          <w:rFonts w:cstheme="minorHAnsi"/>
          <w:lang w:val="lt-LT"/>
        </w:rPr>
        <w:t xml:space="preserve">irkimo </w:t>
      </w:r>
      <w:r w:rsidR="0031208F" w:rsidRPr="0029377E">
        <w:rPr>
          <w:rFonts w:cstheme="minorHAnsi"/>
          <w:lang w:val="lt-LT"/>
        </w:rPr>
        <w:t>sąlygų</w:t>
      </w:r>
      <w:r w:rsidRPr="0029377E">
        <w:rPr>
          <w:rFonts w:cstheme="minorHAnsi"/>
          <w:lang w:val="lt-LT"/>
        </w:rPr>
        <w:t xml:space="preserve"> paaiškinimo ir (ar) </w:t>
      </w:r>
      <w:r w:rsidR="00F3554E" w:rsidRPr="0029377E">
        <w:rPr>
          <w:rFonts w:cstheme="minorHAnsi"/>
          <w:lang w:val="lt-LT"/>
        </w:rPr>
        <w:t>p</w:t>
      </w:r>
      <w:r w:rsidRPr="0029377E">
        <w:rPr>
          <w:rFonts w:cstheme="minorHAnsi"/>
          <w:lang w:val="lt-LT"/>
        </w:rPr>
        <w:t xml:space="preserve">irkimo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4323608"/>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34847D71" w:rsidR="006B57DE" w:rsidRPr="001B32C4" w:rsidRDefault="00395B68" w:rsidP="00581DB7">
      <w:pPr>
        <w:pStyle w:val="ListParagraph"/>
        <w:numPr>
          <w:ilvl w:val="1"/>
          <w:numId w:val="9"/>
        </w:numPr>
        <w:spacing w:after="120" w:line="20" w:lineRule="atLeast"/>
        <w:ind w:left="0" w:firstLine="567"/>
        <w:jc w:val="both"/>
        <w:rPr>
          <w:rFonts w:cstheme="minorHAnsi"/>
          <w:lang w:val="lt-LT"/>
        </w:rPr>
      </w:pPr>
      <w:r w:rsidRPr="001B32C4">
        <w:rPr>
          <w:rFonts w:eastAsia="Calibri" w:cstheme="minorHAnsi"/>
          <w:lang w:val="lt-LT"/>
        </w:rPr>
        <w:t xml:space="preserve"> </w:t>
      </w:r>
      <w:r w:rsidRPr="001B32C4">
        <w:rPr>
          <w:rFonts w:eastAsiaTheme="minorHAnsi" w:cstheme="minorHAnsi"/>
          <w:lang w:val="lt-LT"/>
        </w:rPr>
        <w:t xml:space="preserve">Reikalavimai dėl tiekėjo ir, jei taikoma, </w:t>
      </w:r>
      <w:bookmarkStart w:id="25" w:name="_Hlk41039660"/>
      <w:r w:rsidRPr="001B32C4">
        <w:rPr>
          <w:rFonts w:eastAsiaTheme="minorHAnsi" w:cstheme="minorHAnsi"/>
          <w:lang w:val="lt-LT"/>
        </w:rPr>
        <w:t>subtiekėjų</w:t>
      </w:r>
      <w:r w:rsidRPr="001B32C4">
        <w:rPr>
          <w:rFonts w:cstheme="minorHAnsi"/>
          <w:lang w:val="lt-LT"/>
        </w:rPr>
        <w:t xml:space="preserve"> </w:t>
      </w:r>
      <w:bookmarkEnd w:id="25"/>
      <w:r w:rsidRPr="001B32C4">
        <w:rPr>
          <w:rFonts w:eastAsiaTheme="minorHAnsi" w:cstheme="minorHAnsi"/>
          <w:lang w:val="lt-LT"/>
        </w:rPr>
        <w:t>pašalinimo pagrindų nebuvimo bei jų nebuvimą patvirtinan</w:t>
      </w:r>
      <w:r w:rsidR="00A86ABB" w:rsidRPr="001B32C4">
        <w:rPr>
          <w:rFonts w:eastAsiaTheme="minorHAnsi" w:cstheme="minorHAnsi"/>
          <w:lang w:val="lt-LT"/>
        </w:rPr>
        <w:t xml:space="preserve">čių dokumentų </w:t>
      </w:r>
      <w:r w:rsidRPr="001B32C4">
        <w:rPr>
          <w:rFonts w:eastAsiaTheme="minorHAnsi" w:cstheme="minorHAnsi"/>
          <w:lang w:val="lt-LT"/>
        </w:rPr>
        <w:t xml:space="preserve">nurodyti </w:t>
      </w:r>
      <w:r w:rsidR="00F6173A">
        <w:rPr>
          <w:rFonts w:eastAsiaTheme="minorHAnsi" w:cstheme="minorHAnsi"/>
          <w:lang w:val="lt-LT"/>
        </w:rPr>
        <w:t>s</w:t>
      </w:r>
      <w:r w:rsidRPr="001B32C4">
        <w:rPr>
          <w:rFonts w:eastAsiaTheme="minorHAnsi" w:cstheme="minorHAnsi"/>
          <w:lang w:val="lt-LT"/>
        </w:rPr>
        <w:t xml:space="preserve">pecialiosiose </w:t>
      </w:r>
      <w:r w:rsidR="00D231AE">
        <w:rPr>
          <w:rFonts w:eastAsiaTheme="minorHAnsi" w:cstheme="minorHAnsi"/>
          <w:lang w:val="lt-LT"/>
        </w:rPr>
        <w:t xml:space="preserve">pirkimo </w:t>
      </w:r>
      <w:r w:rsidRPr="001B32C4">
        <w:rPr>
          <w:rFonts w:eastAsiaTheme="minorHAnsi" w:cstheme="minorHAnsi"/>
          <w:lang w:val="lt-LT"/>
        </w:rPr>
        <w:t xml:space="preserve">sąlygose ir (arba) </w:t>
      </w:r>
      <w:r w:rsidR="00E92DF6">
        <w:rPr>
          <w:rFonts w:eastAsiaTheme="minorHAnsi" w:cstheme="minorHAnsi"/>
          <w:lang w:val="lt-LT"/>
        </w:rPr>
        <w:t xml:space="preserve">Pirkimo </w:t>
      </w:r>
      <w:r w:rsidRPr="001B32C4">
        <w:rPr>
          <w:rFonts w:eastAsiaTheme="minorHAnsi" w:cstheme="minorHAnsi"/>
          <w:lang w:val="lt-LT"/>
        </w:rPr>
        <w:t>sąlygų prieduose.</w:t>
      </w:r>
      <w:r w:rsidRPr="001B32C4">
        <w:rPr>
          <w:rFonts w:eastAsiaTheme="minorHAnsi" w:cstheme="minorHAnsi"/>
          <w:bCs/>
          <w:iCs/>
          <w:lang w:val="lt-LT"/>
        </w:rPr>
        <w:t xml:space="preserve"> </w:t>
      </w:r>
    </w:p>
    <w:p w14:paraId="0517441E" w14:textId="0C3CD801"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4D7FF6">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64C6E0F1"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7777777"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D7FF6">
        <w:rPr>
          <w:rFonts w:cstheme="minorHAnsi"/>
          <w:lang w:val="lt-LT"/>
        </w:rPr>
        <w:t>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D7FF6">
        <w:rPr>
          <w:rFonts w:cstheme="minorHAnsi"/>
          <w:lang w:val="lt-LT"/>
        </w:rPr>
        <w:t>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785D965E" w:rsidR="00F2782D" w:rsidRPr="00240906" w:rsidRDefault="006460BE" w:rsidP="00240906">
      <w:pPr>
        <w:pStyle w:val="ListParagraph"/>
        <w:numPr>
          <w:ilvl w:val="1"/>
          <w:numId w:val="9"/>
        </w:numPr>
        <w:tabs>
          <w:tab w:val="left" w:pos="567"/>
        </w:tabs>
        <w:spacing w:after="120" w:line="20" w:lineRule="atLeast"/>
        <w:ind w:left="0" w:firstLine="567"/>
        <w:jc w:val="both"/>
        <w:rPr>
          <w:rFonts w:eastAsia="Arial" w:cstheme="minorHAnsi"/>
          <w:lang w:val="lt-LT"/>
        </w:rPr>
      </w:pPr>
      <w:r w:rsidRPr="00240906">
        <w:rPr>
          <w:rFonts w:cstheme="minorHAnsi"/>
          <w:lang w:val="lt-LT"/>
        </w:rPr>
        <w:t>Nepaisant 6.2. ir 6.</w:t>
      </w:r>
      <w:r w:rsidR="000A56C0" w:rsidRPr="00240906">
        <w:rPr>
          <w:rFonts w:cstheme="minorHAnsi"/>
          <w:lang w:val="lt-LT"/>
        </w:rPr>
        <w:t>3</w:t>
      </w:r>
      <w:r w:rsidRPr="00240906">
        <w:rPr>
          <w:rFonts w:cstheme="minorHAnsi"/>
          <w:lang w:val="lt-LT"/>
        </w:rPr>
        <w:t xml:space="preserve">. punkto nuostatų, tiekėjas iš </w:t>
      </w:r>
      <w:r w:rsidR="00FE6E86" w:rsidRPr="00240906">
        <w:rPr>
          <w:rFonts w:cstheme="minorHAnsi"/>
          <w:lang w:val="lt-LT"/>
        </w:rPr>
        <w:t>p</w:t>
      </w:r>
      <w:r w:rsidRPr="00240906">
        <w:rPr>
          <w:rFonts w:cstheme="minorHAnsi"/>
          <w:lang w:val="lt-LT"/>
        </w:rPr>
        <w:t>irkimo nepašalinamas VPĮ 46 straipsnio 3 ir 10 dalyse nustatytais atvejais,</w:t>
      </w:r>
      <w:r w:rsidRPr="00240906">
        <w:rPr>
          <w:rFonts w:eastAsia="Arial" w:cstheme="minorHAnsi"/>
          <w:lang w:val="lt-LT"/>
        </w:rPr>
        <w:t xml:space="preserve"> taip pat jeigu pagal VPĮ 46 straipsnio 8 dalį vertindama tiekėjo patikimumą </w:t>
      </w:r>
      <w:r w:rsidR="008D796F" w:rsidRPr="00240906">
        <w:rPr>
          <w:rFonts w:cstheme="minorHAnsi"/>
          <w:lang w:val="lt-LT"/>
        </w:rPr>
        <w:t>perkančioji organizacija</w:t>
      </w:r>
      <w:r w:rsidRPr="00240906">
        <w:rPr>
          <w:rFonts w:eastAsia="Arial" w:cstheme="minorHAnsi"/>
          <w:lang w:val="lt-LT"/>
        </w:rPr>
        <w:t xml:space="preserve"> priėmė sprendimą, kad tiekėjo pašalinimas iš pirkimo procedūros būtų neproporcingas vertinamam tiekėjo elgesiui arba </w:t>
      </w:r>
      <w:r w:rsidR="008D796F" w:rsidRPr="00240906">
        <w:rPr>
          <w:rFonts w:cstheme="minorHAnsi"/>
          <w:lang w:val="lt-LT"/>
        </w:rPr>
        <w:t>perkančioji organizacija</w:t>
      </w:r>
      <w:r w:rsidRPr="00240906">
        <w:rPr>
          <w:rFonts w:eastAsia="Arial" w:cstheme="minorHAnsi"/>
          <w:lang w:val="lt-LT"/>
        </w:rPr>
        <w:t xml:space="preserve"> priėmė sprendimą, kad esant nustatytam pašalinimo pagrindui pagal VPĮ 46 straipsnio 4 dalies 7 punkto c papunktį būtų reikšmingai apribota konkurencija.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4323609"/>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501EE1C9" w:rsidR="00F31804" w:rsidRPr="000A56C0" w:rsidRDefault="004E11A9" w:rsidP="004A0E79">
      <w:pPr>
        <w:pStyle w:val="ListParagraph"/>
        <w:numPr>
          <w:ilvl w:val="1"/>
          <w:numId w:val="10"/>
        </w:numPr>
        <w:spacing w:after="120" w:line="20" w:lineRule="atLeast"/>
        <w:ind w:left="0" w:firstLine="709"/>
        <w:jc w:val="both"/>
        <w:rPr>
          <w:rFonts w:eastAsiaTheme="minorHAnsi"/>
          <w:bCs/>
          <w:iCs/>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 xml:space="preserve">sąlygose ir (arba) </w:t>
      </w:r>
      <w:r w:rsidR="00E92DF6">
        <w:rPr>
          <w:rFonts w:eastAsiaTheme="minorHAnsi"/>
          <w:lang w:val="lt-LT"/>
        </w:rPr>
        <w:t>Pirkimo</w:t>
      </w:r>
      <w:r w:rsidR="00C70013" w:rsidRPr="00A641C9">
        <w:rPr>
          <w:rFonts w:eastAsiaTheme="minorHAnsi"/>
          <w:lang w:val="lt-LT"/>
        </w:rPr>
        <w:t xml:space="preserve"> sąlygų prieduose</w:t>
      </w:r>
      <w:r w:rsidR="00C70013" w:rsidRPr="000A56C0">
        <w:rPr>
          <w:rFonts w:eastAsiaTheme="minorHAnsi"/>
        </w:rPr>
        <w:t>.</w:t>
      </w:r>
      <w:r w:rsidR="00C70013" w:rsidRPr="000A56C0">
        <w:rPr>
          <w:rFonts w:eastAsiaTheme="minorHAnsi"/>
          <w:bCs/>
          <w:iCs/>
        </w:rPr>
        <w:t xml:space="preserve"> </w:t>
      </w:r>
    </w:p>
    <w:p w14:paraId="5D267396" w14:textId="77E21220" w:rsidR="004E11A9" w:rsidRPr="00033D57" w:rsidRDefault="006B1EBA" w:rsidP="004A0E79">
      <w:pPr>
        <w:pStyle w:val="ListParagraph"/>
        <w:numPr>
          <w:ilvl w:val="1"/>
          <w:numId w:val="10"/>
        </w:numPr>
        <w:tabs>
          <w:tab w:val="left" w:pos="567"/>
        </w:tabs>
        <w:spacing w:after="120" w:line="20" w:lineRule="atLeast"/>
        <w:ind w:left="0" w:firstLine="697"/>
        <w:jc w:val="both"/>
        <w:rPr>
          <w:rFonts w:eastAsiaTheme="minorHAnsi"/>
          <w:bCs/>
          <w:iCs/>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0A56C0" w:rsidRDefault="00F31804" w:rsidP="004A0E79">
      <w:pPr>
        <w:pStyle w:val="ListParagraph"/>
        <w:numPr>
          <w:ilvl w:val="1"/>
          <w:numId w:val="10"/>
        </w:numPr>
        <w:tabs>
          <w:tab w:val="left" w:pos="567"/>
        </w:tabs>
        <w:spacing w:after="120" w:line="20" w:lineRule="atLeast"/>
        <w:ind w:left="0" w:firstLine="697"/>
        <w:jc w:val="both"/>
        <w:rPr>
          <w:rFonts w:eastAsiaTheme="minorHAnsi"/>
          <w:bCs/>
          <w:iCs/>
        </w:rPr>
      </w:pPr>
      <w:r w:rsidRPr="00033D57">
        <w:rPr>
          <w:lang w:val="lt-LT"/>
        </w:rPr>
        <w:lastRenderedPageBreak/>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4323610"/>
      <w:r w:rsidRPr="00471E3D">
        <w:rPr>
          <w:rFonts w:asciiTheme="minorHAnsi" w:hAnsiTheme="minorHAnsi" w:cstheme="minorHAnsi"/>
          <w:color w:val="auto"/>
          <w:lang w:val="lt-LT"/>
        </w:rPr>
        <w:t>Rezervuota teisė dalyvauti pirkime</w:t>
      </w:r>
      <w:bookmarkEnd w:id="28"/>
      <w:bookmarkEnd w:id="29"/>
    </w:p>
    <w:p w14:paraId="7588BEB4" w14:textId="1DA18A6F"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pecialiosiose sąlygose</w:t>
      </w:r>
      <w:r w:rsidRPr="0036054C">
        <w:rPr>
          <w:lang w:val="lt-LT"/>
        </w:rPr>
        <w:t xml:space="preserve"> rezervuoja teisę dalyvauti pirkime specialiosiose</w:t>
      </w:r>
      <w:r w:rsidR="00B82137">
        <w:rPr>
          <w:lang w:val="lt-LT"/>
        </w:rPr>
        <w:t xml:space="preserve"> pirkimo</w:t>
      </w:r>
      <w:r w:rsidRPr="0036054C">
        <w:rPr>
          <w:lang w:val="lt-LT"/>
        </w:rPr>
        <w:t xml:space="preserve"> sąlygose nurodytiems tiekėjams.</w:t>
      </w:r>
    </w:p>
    <w:p w14:paraId="0CA1C0E1" w14:textId="25E60FA0"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pirkime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00CB1615" w14:textId="70C10968" w:rsidR="005B08B2" w:rsidRPr="0036054C" w:rsidRDefault="0076184F" w:rsidP="006F1547">
      <w:pPr>
        <w:pStyle w:val="ListParagraph"/>
        <w:numPr>
          <w:ilvl w:val="1"/>
          <w:numId w:val="9"/>
        </w:numPr>
        <w:spacing w:after="0" w:line="240" w:lineRule="auto"/>
        <w:ind w:left="0" w:firstLine="567"/>
        <w:jc w:val="both"/>
        <w:rPr>
          <w:rFonts w:cstheme="minorHAnsi"/>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 </w:t>
      </w:r>
      <w:r w:rsidR="005B08B2" w:rsidRPr="0036054C">
        <w:rPr>
          <w:rFonts w:cstheme="minorHAnsi"/>
          <w:color w:val="000000"/>
          <w:lang w:val="lt-LT"/>
        </w:rPr>
        <w:t>pirkime gali dalyvauti tik įmonės, atitinkančios visus šiuos reikalavimus:</w:t>
      </w:r>
    </w:p>
    <w:p w14:paraId="0A1AD83B" w14:textId="472962F9" w:rsidR="005B08B2" w:rsidRPr="0036054C" w:rsidRDefault="005B08B2" w:rsidP="006F1547">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w:t>
      </w:r>
      <w:bookmarkStart w:id="36" w:name="_Ref51235541"/>
      <w:r w:rsidRPr="0036054C">
        <w:rPr>
          <w:rFonts w:cstheme="minorHAnsi"/>
          <w:lang w:val="lt-LT"/>
        </w:rPr>
        <w:t xml:space="preserve">jos tikslas turi būti viešosios paslaugos, susijusios su </w:t>
      </w:r>
      <w:r w:rsidRPr="0036054C">
        <w:rPr>
          <w:color w:val="000000"/>
          <w:lang w:val="lt-LT"/>
        </w:rPr>
        <w:t>sveikatos, socialinių, kultūros paslaugomis, kurių BVPŽ kodai yra 75121000-0, 75122000-7, 75123000-4, 79622000-0, 79624000-4, 79625000-1, 80110000-8, 80300000-7, 80420000-4, 80430000-7, 80511000-9, 80520000-5, 80590000-6, nuo 85000000-9 iki 85323000-9, 92500000-6, 92600000-7, 98133000-4, 98133110-8</w:t>
      </w:r>
      <w:r w:rsidRPr="0036054C">
        <w:rPr>
          <w:rFonts w:cstheme="minorHAnsi"/>
          <w:lang w:val="lt-LT"/>
        </w:rPr>
        <w:t>, teikimas;</w:t>
      </w:r>
      <w:bookmarkEnd w:id="36"/>
    </w:p>
    <w:p w14:paraId="42E6168B" w14:textId="77777777" w:rsidR="005B08B2" w:rsidRPr="0036054C" w:rsidRDefault="005B08B2" w:rsidP="006F1547">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6F1547">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77777777" w:rsidR="005B08B2" w:rsidRPr="0036054C" w:rsidRDefault="005B08B2" w:rsidP="006F1547">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per paskutinius 3 metus perkančioji organizacija su šia įmone nebuvo sudariusi pirkimo sutarties pagal šiame straipsnyje nustatytus reikalavimus.</w:t>
      </w:r>
    </w:p>
    <w:p w14:paraId="284D758F" w14:textId="77777777"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color w:val="000000"/>
          <w:lang w:val="lt-LT"/>
        </w:rPr>
        <w:t xml:space="preserve">Tiekėjas gali remtis tik tokių ūkio subjektų pajėgumais ir (ar) sutarčiai įvykdyti kaip subtiekėjus pasitelkti tik </w:t>
      </w:r>
      <w:r w:rsidRPr="0036054C">
        <w:rPr>
          <w:color w:val="000000"/>
          <w:lang w:val="lt-LT"/>
        </w:rPr>
        <w:fldChar w:fldCharType="begin"/>
      </w:r>
      <w:r w:rsidRPr="0036054C">
        <w:rPr>
          <w:color w:val="000000"/>
          <w:lang w:val="lt-LT"/>
        </w:rPr>
        <w:instrText xml:space="preserve"> REF _Ref48036094 \r \h </w:instrText>
      </w:r>
      <w:r w:rsidRPr="0036054C">
        <w:rPr>
          <w:color w:val="000000"/>
          <w:lang w:val="lt-LT"/>
        </w:rPr>
      </w:r>
      <w:r w:rsidRPr="0036054C">
        <w:rPr>
          <w:color w:val="000000"/>
          <w:lang w:val="lt-LT"/>
        </w:rPr>
        <w:fldChar w:fldCharType="separate"/>
      </w:r>
      <w:r w:rsidRPr="0036054C">
        <w:rPr>
          <w:color w:val="000000"/>
          <w:cs/>
          <w:lang w:val="lt-LT"/>
        </w:rPr>
        <w:t>‎</w:t>
      </w:r>
      <w:r w:rsidRPr="0036054C">
        <w:rPr>
          <w:color w:val="000000"/>
          <w:lang w:val="lt-LT"/>
        </w:rPr>
        <w:fldChar w:fldCharType="end"/>
      </w:r>
      <w:r w:rsidRPr="0036054C">
        <w:rPr>
          <w:color w:val="000000"/>
          <w:lang w:val="lt-LT"/>
        </w:rPr>
        <w:t>šiame skyriuje nurodytą statusą turinčius tiekėjus</w:t>
      </w:r>
      <w:r w:rsidRPr="0036054C">
        <w:rPr>
          <w:rFonts w:cstheme="minorHAnsi"/>
          <w:lang w:val="lt-LT"/>
        </w:rPr>
        <w:t>.</w:t>
      </w:r>
    </w:p>
    <w:p w14:paraId="3EA3BAC7" w14:textId="77777777"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Pr="0036054C">
        <w:rPr>
          <w:color w:val="000000"/>
          <w:lang w:val="lt-LT"/>
        </w:rPr>
        <w:t xml:space="preserve">šiame skyriuje nustatytus reikalavimus: teikiant pasiūlymą – deklaruoti EBVPD, o  ekonomiškai naudingiausią pasiūlymą pateikęs tiekėjas turės </w:t>
      </w:r>
      <w:r w:rsidRPr="0036054C">
        <w:rPr>
          <w:rFonts w:cstheme="minorHAnsi"/>
          <w:lang w:val="lt-LT"/>
        </w:rPr>
        <w:t>pateikti tiekėjo patvirtintą deklaraciją.</w:t>
      </w:r>
    </w:p>
    <w:p w14:paraId="2A41373E" w14:textId="3AE4EF39" w:rsidR="005B08B2" w:rsidRPr="00AA6E6C" w:rsidRDefault="005B08B2" w:rsidP="006F1547">
      <w:pPr>
        <w:pStyle w:val="ListParagraph"/>
        <w:numPr>
          <w:ilvl w:val="1"/>
          <w:numId w:val="9"/>
        </w:numPr>
        <w:spacing w:after="0" w:line="240" w:lineRule="auto"/>
        <w:ind w:left="0" w:firstLine="567"/>
        <w:jc w:val="both"/>
        <w:rPr>
          <w:rFonts w:cstheme="minorHAnsi"/>
          <w:lang w:val="lt-LT"/>
        </w:rPr>
      </w:pPr>
      <w:bookmarkStart w:id="37" w:name="_Ref51235548"/>
      <w:r w:rsidRPr="0036054C">
        <w:rPr>
          <w:rFonts w:cstheme="minorHAnsi"/>
          <w:lang w:val="lt-LT"/>
        </w:rPr>
        <w:t xml:space="preserve">Tiekėjas ir subtiekėjai (jei pasitelkiami) </w:t>
      </w:r>
      <w:r w:rsidRPr="0036054C">
        <w:rPr>
          <w:color w:val="000000"/>
          <w:lang w:val="lt-LT"/>
        </w:rPr>
        <w:t>visą dalyvavimo pirkime ir sutarties vykdymo laikotarpį privalo atitikti šiame skyriuje nustatytus reikalavimus.</w:t>
      </w:r>
      <w:bookmarkEnd w:id="37"/>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4323611"/>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8F3D2B" w:rsidR="00783E88" w:rsidRPr="00E51A2A" w:rsidRDefault="00546C35" w:rsidP="006164CA">
      <w:pPr>
        <w:pStyle w:val="ListParagraph"/>
        <w:numPr>
          <w:ilvl w:val="1"/>
          <w:numId w:val="9"/>
        </w:numPr>
        <w:spacing w:after="0" w:line="20" w:lineRule="atLeast"/>
        <w:ind w:left="0" w:firstLine="426"/>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lastRenderedPageBreak/>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3ECC9C88"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E51A2A">
        <w:rPr>
          <w:rFonts w:cstheme="minorHAnsi"/>
          <w:color w:val="7030A0"/>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15A0E45B" w:rsidR="002635BC" w:rsidRPr="00E51A2A" w:rsidRDefault="002635BC" w:rsidP="006F1547">
      <w:pPr>
        <w:pStyle w:val="ListParagraph"/>
        <w:numPr>
          <w:ilvl w:val="2"/>
          <w:numId w:val="9"/>
        </w:numPr>
        <w:spacing w:after="0" w:line="20" w:lineRule="atLeast"/>
        <w:ind w:left="0" w:firstLine="567"/>
        <w:jc w:val="both"/>
        <w:rPr>
          <w:rFonts w:cstheme="minorHAnsi"/>
          <w:bCs/>
          <w:iCs/>
          <w:lang w:val="lt-LT"/>
        </w:rPr>
      </w:pPr>
      <w:bookmarkStart w:id="43" w:name="_Ref39744312"/>
      <w:r w:rsidRPr="00E51A2A">
        <w:rPr>
          <w:lang w:val="lt-LT"/>
        </w:rPr>
        <w:t xml:space="preserve">fiziniai asmenys, kuriuos tiekėjas ketina įdarbinti Pirkimo laimėjimo atveju ir kurių pajėgumais tiekėjas remiasi pagal VPĮ 49/PĮ 62 straipsnį </w:t>
      </w:r>
      <w:r w:rsidRPr="00E51A2A">
        <w:rPr>
          <w:color w:val="7030A0"/>
          <w:lang w:val="lt-LT"/>
        </w:rPr>
        <w:t xml:space="preserve">(jeigu  </w:t>
      </w:r>
      <w:r w:rsidR="00406EFE" w:rsidRPr="00E51A2A">
        <w:rPr>
          <w:color w:val="7030A0"/>
          <w:lang w:val="lt-LT"/>
        </w:rPr>
        <w:t>perkančioji organizacija</w:t>
      </w:r>
      <w:r w:rsidRPr="00E51A2A">
        <w:rPr>
          <w:color w:val="7030A0"/>
          <w:lang w:val="lt-LT"/>
        </w:rPr>
        <w:t xml:space="preserve"> nustato reikalavimus dėl fizinių asmenų, kurių kvalifikacija tiekėjas remiasi ir kuriuos, </w:t>
      </w:r>
      <w:r w:rsidR="00C149D4">
        <w:rPr>
          <w:color w:val="7030A0"/>
          <w:lang w:val="lt-LT"/>
        </w:rPr>
        <w:t>p</w:t>
      </w:r>
      <w:r w:rsidRPr="00E51A2A">
        <w:rPr>
          <w:color w:val="7030A0"/>
          <w:lang w:val="lt-LT"/>
        </w:rPr>
        <w:t>irkimo laimėjimo atveju, tiekėjas ketina įdarbinti, pašalinimo pagrindų).</w:t>
      </w:r>
      <w:bookmarkEnd w:id="43"/>
    </w:p>
    <w:p w14:paraId="22E09028" w14:textId="5B767974"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6E6F19FB"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539FAA4A"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7930AF98" w:rsidR="009148FC"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E92DF6">
        <w:rPr>
          <w:rFonts w:cstheme="minorHAnsi"/>
          <w:lang w:val="lt-LT"/>
        </w:rPr>
        <w:t>Pirkimo</w:t>
      </w:r>
      <w:r w:rsidR="0065756E" w:rsidRPr="00E51A2A">
        <w:rPr>
          <w:rFonts w:cstheme="minorHAnsi"/>
          <w:lang w:val="lt-LT"/>
        </w:rPr>
        <w:t xml:space="preserve"> </w:t>
      </w:r>
      <w:r w:rsidRPr="00E51A2A">
        <w:rPr>
          <w:rFonts w:cstheme="minorHAnsi"/>
          <w:lang w:val="lt-LT"/>
        </w:rPr>
        <w:t xml:space="preserve">sąlygų </w:t>
      </w:r>
      <w:r w:rsidR="00305A06" w:rsidRPr="00E51A2A">
        <w:rPr>
          <w:rFonts w:cstheme="minorHAnsi"/>
          <w:lang w:val="lt-LT"/>
        </w:rPr>
        <w:t xml:space="preserve">priede </w:t>
      </w:r>
      <w:r w:rsidRPr="00E51A2A">
        <w:rPr>
          <w:rFonts w:cstheme="minorHAnsi"/>
          <w:lang w:val="lt-LT"/>
        </w:rPr>
        <w:t>„</w:t>
      </w:r>
      <w:r w:rsidRPr="00E51A2A">
        <w:rPr>
          <w:rFonts w:cstheme="minorHAnsi"/>
          <w:lang w:val="lt-LT"/>
        </w:rPr>
        <w:fldChar w:fldCharType="begin"/>
      </w:r>
      <w:r w:rsidRPr="00E51A2A">
        <w:rPr>
          <w:rFonts w:cstheme="minorHAnsi"/>
          <w:lang w:val="lt-LT"/>
        </w:rPr>
        <w:instrText xml:space="preserve"> REF _Ref38970696 \h  \* MERGEFORMAT </w:instrText>
      </w:r>
      <w:r w:rsidRPr="00E51A2A">
        <w:rPr>
          <w:rFonts w:cstheme="minorHAnsi"/>
          <w:lang w:val="lt-LT"/>
        </w:rPr>
      </w:r>
      <w:r w:rsidRPr="00E51A2A">
        <w:rPr>
          <w:rFonts w:cstheme="minorHAnsi"/>
          <w:lang w:val="lt-LT"/>
        </w:rPr>
        <w:fldChar w:fldCharType="separate"/>
      </w:r>
      <w:r w:rsidRPr="00E51A2A">
        <w:rPr>
          <w:rFonts w:cstheme="minorHAnsi"/>
          <w:lang w:val="lt-LT"/>
        </w:rPr>
        <w:t>Terminai</w:t>
      </w:r>
      <w:r w:rsidRPr="00E51A2A">
        <w:rPr>
          <w:rFonts w:cstheme="minorHAnsi"/>
          <w:lang w:val="lt-LT"/>
        </w:rPr>
        <w:fldChar w:fldCharType="end"/>
      </w:r>
      <w:r w:rsidRPr="00E51A2A">
        <w:rPr>
          <w:rFonts w:cstheme="minorHAnsi"/>
          <w:lang w:val="lt-LT"/>
        </w:rPr>
        <w:t xml:space="preserve">“ nustatytą terminą raštu praneša apie šio patikrinimo rezultatus, pagrįsdama priimtus sprendimus. Teisę dalyvauti tolesnėse </w:t>
      </w:r>
      <w:r w:rsidR="00284629">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61A581B4" w:rsidR="00546C35" w:rsidRPr="00E51A2A" w:rsidRDefault="00546C35" w:rsidP="008E262D">
      <w:pPr>
        <w:pStyle w:val="ListParagraph"/>
        <w:numPr>
          <w:ilvl w:val="1"/>
          <w:numId w:val="9"/>
        </w:numPr>
        <w:spacing w:after="120" w:line="20" w:lineRule="atLeast"/>
        <w:ind w:left="0" w:firstLine="567"/>
        <w:jc w:val="both"/>
        <w:rPr>
          <w:rFonts w:cstheme="minorHAnsi"/>
          <w:lang w:val="lt-LT"/>
        </w:rPr>
      </w:pPr>
      <w:r w:rsidRPr="00E51A2A">
        <w:rPr>
          <w:rFonts w:cstheme="minorHAnsi"/>
          <w:lang w:val="lt-LT"/>
        </w:rPr>
        <w:t>Prieš nustatydama laimėjusį pasiūlymą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3A9E86EE" w:rsidR="002C3735" w:rsidRPr="00E51A2A" w:rsidRDefault="008E262D" w:rsidP="008E262D">
      <w:pPr>
        <w:pStyle w:val="ListParagraph"/>
        <w:numPr>
          <w:ilvl w:val="1"/>
          <w:numId w:val="9"/>
        </w:numPr>
        <w:spacing w:after="120" w:line="20" w:lineRule="atLeast"/>
        <w:ind w:left="0" w:firstLine="567"/>
        <w:jc w:val="both"/>
        <w:rPr>
          <w:rFonts w:cstheme="minorHAnsi"/>
          <w:lang w:val="lt-LT"/>
        </w:rPr>
      </w:pPr>
      <w:r>
        <w:rPr>
          <w:lang w:val="lt-LT"/>
        </w:rPr>
        <w:t>Perkančioji organizacija</w:t>
      </w:r>
      <w:r w:rsidR="002C3735" w:rsidRPr="00E51A2A">
        <w:rPr>
          <w:lang w:val="lt-LT"/>
        </w:rPr>
        <w:t xml:space="preserve"> nereikalauja pateikti dokumentų kaip nustatyta VPĮ 50 straipsnio 4 ir 6 dalyse, jeigu jis:</w:t>
      </w:r>
    </w:p>
    <w:p w14:paraId="31723895" w14:textId="7A8D3E3D" w:rsidR="002C3735" w:rsidRPr="00E51A2A" w:rsidRDefault="002C3735" w:rsidP="00CF07EB">
      <w:pPr>
        <w:pStyle w:val="ListParagraph"/>
        <w:numPr>
          <w:ilvl w:val="2"/>
          <w:numId w:val="9"/>
        </w:numPr>
        <w:spacing w:after="120" w:line="20" w:lineRule="atLeast"/>
        <w:ind w:left="0" w:firstLine="567"/>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51BB45E" w:rsidR="002C3735" w:rsidRPr="008E262D" w:rsidRDefault="002C3735" w:rsidP="00CF07EB">
      <w:pPr>
        <w:pStyle w:val="ListParagraph"/>
        <w:numPr>
          <w:ilvl w:val="2"/>
          <w:numId w:val="9"/>
        </w:numPr>
        <w:spacing w:after="120" w:line="20" w:lineRule="atLeast"/>
        <w:ind w:left="0" w:firstLine="567"/>
        <w:rPr>
          <w:lang w:val="lt-LT"/>
        </w:rPr>
      </w:pPr>
      <w:r w:rsidRPr="00E51A2A">
        <w:rPr>
          <w:lang w:val="lt-LT"/>
        </w:rPr>
        <w:t>šiuos dokumentus jau turi iš ankstesnių pirkimo procedūrų.</w:t>
      </w:r>
    </w:p>
    <w:p w14:paraId="2DADF2AB" w14:textId="77777777" w:rsidR="00546C35" w:rsidRPr="00E51A2A" w:rsidRDefault="00546C35" w:rsidP="008E262D">
      <w:pPr>
        <w:pStyle w:val="ListParagraph"/>
        <w:numPr>
          <w:ilvl w:val="1"/>
          <w:numId w:val="9"/>
        </w:numPr>
        <w:spacing w:after="120" w:line="20" w:lineRule="atLeast"/>
        <w:ind w:left="0" w:firstLine="567"/>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FE2CD00" w:rsidR="00191ECC" w:rsidRPr="00E51A2A" w:rsidRDefault="00C60E95" w:rsidP="008E262D">
      <w:pPr>
        <w:pStyle w:val="ListParagraph"/>
        <w:numPr>
          <w:ilvl w:val="1"/>
          <w:numId w:val="9"/>
        </w:numPr>
        <w:spacing w:after="120" w:line="20" w:lineRule="atLeast"/>
        <w:ind w:left="0" w:firstLine="567"/>
        <w:jc w:val="both"/>
        <w:rPr>
          <w:rFonts w:cstheme="minorHAnsi"/>
          <w:lang w:val="lt-LT"/>
        </w:rPr>
      </w:pPr>
      <w:r w:rsidRPr="00E51A2A">
        <w:rPr>
          <w:rFonts w:cstheme="minorHAnsi"/>
          <w:lang w:val="lt-LT"/>
        </w:rPr>
        <w:t xml:space="preserve"> </w:t>
      </w:r>
      <w:r w:rsidR="00191ECC" w:rsidRPr="00E51A2A">
        <w:rPr>
          <w:lang w:val="lt-LT"/>
        </w:rPr>
        <w:t xml:space="preserve">Jeigu tiekėjas negali pateikti pirkimo sąlygose pagal VPĮ 46 straipsnio 1 ir 3 dalį bei 6 dalies 2 punktą nustatytų pašalinimo pagrindų nebuvimą įrodančių dokumentų, </w:t>
      </w:r>
      <w:r w:rsidR="00191ECC"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00191ECC" w:rsidRPr="00E51A2A">
        <w:rPr>
          <w:lang w:val="lt-LT"/>
        </w:rPr>
        <w:t>:</w:t>
      </w:r>
    </w:p>
    <w:p w14:paraId="40B22903" w14:textId="39B1E536" w:rsidR="00191ECC" w:rsidRPr="00E51A2A" w:rsidRDefault="00191ECC" w:rsidP="002E3546">
      <w:pPr>
        <w:pStyle w:val="ListParagraph"/>
        <w:numPr>
          <w:ilvl w:val="2"/>
          <w:numId w:val="9"/>
        </w:numPr>
        <w:spacing w:after="0" w:line="240" w:lineRule="auto"/>
        <w:ind w:hanging="873"/>
        <w:jc w:val="both"/>
        <w:rPr>
          <w:lang w:val="lt-LT"/>
        </w:rPr>
      </w:pPr>
      <w:r w:rsidRPr="00E51A2A">
        <w:rPr>
          <w:lang w:val="lt-LT"/>
        </w:rPr>
        <w:t>priesaikos deklaracija;</w:t>
      </w:r>
    </w:p>
    <w:p w14:paraId="0DDC280B" w14:textId="77777777" w:rsidR="00191ECC" w:rsidRPr="00E51A2A" w:rsidRDefault="00191ECC" w:rsidP="002E3546">
      <w:pPr>
        <w:pStyle w:val="ListParagraph"/>
        <w:numPr>
          <w:ilvl w:val="2"/>
          <w:numId w:val="9"/>
        </w:numPr>
        <w:spacing w:after="0" w:line="240" w:lineRule="auto"/>
        <w:ind w:left="0" w:firstLine="567"/>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666D88">
      <w:pPr>
        <w:pStyle w:val="ListParagraph"/>
        <w:numPr>
          <w:ilvl w:val="1"/>
          <w:numId w:val="9"/>
        </w:numPr>
        <w:spacing w:after="120" w:line="20" w:lineRule="atLeast"/>
        <w:ind w:left="0" w:firstLine="567"/>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6F1547">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4323612"/>
      <w:bookmarkStart w:id="46" w:name="_Hlk90906609"/>
      <w:r w:rsidRPr="00471E3D">
        <w:rPr>
          <w:rFonts w:asciiTheme="minorHAnsi" w:hAnsiTheme="minorHAnsi" w:cstheme="minorHAnsi"/>
          <w:color w:val="auto"/>
          <w:lang w:val="lt-LT"/>
        </w:rPr>
        <w:lastRenderedPageBreak/>
        <w:t>Rėmimasis ūkio subjektų pajėgumais</w:t>
      </w:r>
      <w:bookmarkEnd w:id="44"/>
      <w:bookmarkEnd w:id="45"/>
    </w:p>
    <w:bookmarkEnd w:id="46"/>
    <w:p w14:paraId="172AC6C4" w14:textId="58A450C6" w:rsidR="004F6A9A" w:rsidRPr="0036054C" w:rsidRDefault="004F6A9A"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7A3A73">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p>
    <w:p w14:paraId="5F181728" w14:textId="1A18E23F" w:rsidR="004F6A9A" w:rsidRPr="0036054C" w:rsidRDefault="004F6A9A" w:rsidP="006F1547">
      <w:pPr>
        <w:pStyle w:val="Body2"/>
        <w:numPr>
          <w:ilvl w:val="1"/>
          <w:numId w:val="9"/>
        </w:numPr>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p>
    <w:p w14:paraId="07052BD5" w14:textId="5284B2C2" w:rsidR="004F6A9A" w:rsidRPr="0036054C" w:rsidRDefault="004F6A9A" w:rsidP="006F1547">
      <w:pPr>
        <w:pStyle w:val="ListParagraph"/>
        <w:numPr>
          <w:ilvl w:val="1"/>
          <w:numId w:val="9"/>
        </w:numPr>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B77D06">
        <w:rPr>
          <w:rFonts w:eastAsia="Calibri" w:cstheme="minorHAnsi"/>
          <w:bCs/>
          <w:lang w:val="lt-LT"/>
        </w:rPr>
        <w:t>.</w:t>
      </w:r>
    </w:p>
    <w:p w14:paraId="346FA7BA" w14:textId="05E9DD36" w:rsidR="004F6A9A" w:rsidRPr="0036054C" w:rsidRDefault="004F6A9A"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13C5B96A" w14:textId="7E76CBBB" w:rsidR="003B359D" w:rsidRPr="007A3A73" w:rsidRDefault="004F6A9A" w:rsidP="007A3A73">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42A9ADC0" w14:textId="434B5B04" w:rsidR="003B359D" w:rsidRPr="00471E3D" w:rsidRDefault="003B359D" w:rsidP="006F1547">
      <w:pPr>
        <w:pStyle w:val="Heading1"/>
        <w:numPr>
          <w:ilvl w:val="0"/>
          <w:numId w:val="9"/>
        </w:numPr>
        <w:tabs>
          <w:tab w:val="left" w:pos="567"/>
        </w:tabs>
        <w:contextualSpacing/>
        <w:rPr>
          <w:rFonts w:ascii="Calibri" w:hAnsi="Calibri" w:cs="Calibri"/>
          <w:b/>
          <w:color w:val="auto"/>
          <w:lang w:val="lt-LT"/>
        </w:rPr>
      </w:pPr>
      <w:bookmarkStart w:id="47" w:name="_Toc48053169"/>
      <w:bookmarkStart w:id="48" w:name="_Toc124323613"/>
      <w:r w:rsidRPr="00471E3D">
        <w:rPr>
          <w:rFonts w:ascii="Calibri" w:hAnsi="Calibri" w:cs="Calibri"/>
          <w:color w:val="auto"/>
          <w:lang w:val="lt-LT"/>
        </w:rPr>
        <w:t>Subtiekėjų pasitelkimas</w:t>
      </w:r>
      <w:bookmarkEnd w:id="47"/>
      <w:bookmarkEnd w:id="48"/>
    </w:p>
    <w:p w14:paraId="36F00355" w14:textId="5083FD5B" w:rsidR="003B359D" w:rsidRPr="0036054C" w:rsidRDefault="003B359D" w:rsidP="006F1547">
      <w:pPr>
        <w:pStyle w:val="ListParagraph"/>
        <w:numPr>
          <w:ilvl w:val="1"/>
          <w:numId w:val="9"/>
        </w:numPr>
        <w:spacing w:after="0" w:line="20" w:lineRule="atLeast"/>
        <w:ind w:left="0" w:firstLine="567"/>
        <w:jc w:val="both"/>
        <w:rPr>
          <w:rFonts w:cstheme="minorHAnsi"/>
          <w:lang w:val="lt-LT"/>
        </w:rPr>
      </w:pPr>
      <w:r w:rsidRPr="0036054C">
        <w:rPr>
          <w:rFonts w:eastAsia="Calibri" w:cstheme="minorHAnsi"/>
          <w:color w:val="000000" w:themeColor="text1"/>
          <w:lang w:val="lt-LT"/>
        </w:rPr>
        <w:t xml:space="preserve">Tiekėjas savo pasiūlyme privalo nurodyti kokiai sutarties daliai ir kokius subtiekėjus, jeigu jie </w:t>
      </w:r>
      <w:r w:rsidR="005D77A3">
        <w:rPr>
          <w:rFonts w:eastAsia="Calibri" w:cstheme="minorHAnsi"/>
          <w:color w:val="000000" w:themeColor="text1"/>
          <w:lang w:val="lt-LT"/>
        </w:rPr>
        <w:t xml:space="preserve">pasiūlymo teikimo metu </w:t>
      </w:r>
      <w:r w:rsidRPr="0036054C">
        <w:rPr>
          <w:rFonts w:eastAsia="Calibri" w:cstheme="minorHAnsi"/>
          <w:color w:val="000000" w:themeColor="text1"/>
          <w:lang w:val="lt-LT"/>
        </w:rPr>
        <w:t xml:space="preserve">yra žinomi, </w:t>
      </w:r>
      <w:r w:rsidR="000C3A86">
        <w:rPr>
          <w:rFonts w:eastAsia="Calibri" w:cstheme="minorHAnsi"/>
          <w:color w:val="000000" w:themeColor="text1"/>
          <w:lang w:val="lt-LT"/>
        </w:rPr>
        <w:t>jis</w:t>
      </w:r>
      <w:r w:rsidR="000C3A86" w:rsidRPr="0036054C">
        <w:rPr>
          <w:rFonts w:eastAsia="Calibri" w:cstheme="minorHAnsi"/>
          <w:color w:val="000000" w:themeColor="text1"/>
          <w:lang w:val="lt-LT"/>
        </w:rPr>
        <w:t xml:space="preserve"> </w:t>
      </w:r>
      <w:r w:rsidRPr="0036054C">
        <w:rPr>
          <w:rFonts w:eastAsia="Calibri" w:cstheme="minorHAnsi"/>
          <w:color w:val="000000" w:themeColor="text1"/>
          <w:lang w:val="lt-LT"/>
        </w:rPr>
        <w:t xml:space="preserve">ketina pasitelkti. </w:t>
      </w:r>
    </w:p>
    <w:p w14:paraId="30BC93A5" w14:textId="77777777" w:rsidR="003B359D" w:rsidRPr="0036054C" w:rsidRDefault="003B359D" w:rsidP="006F1547">
      <w:pPr>
        <w:pStyle w:val="ListParagraph"/>
        <w:numPr>
          <w:ilvl w:val="1"/>
          <w:numId w:val="9"/>
        </w:numPr>
        <w:spacing w:after="0" w:line="20" w:lineRule="atLeast"/>
        <w:ind w:left="0" w:firstLine="567"/>
        <w:jc w:val="both"/>
        <w:rPr>
          <w:rFonts w:cstheme="minorHAnsi"/>
          <w:lang w:val="lt-LT"/>
        </w:rPr>
      </w:pPr>
      <w:r w:rsidRPr="0036054C">
        <w:rPr>
          <w:rFonts w:eastAsia="Calibri" w:cstheme="minorHAnsi"/>
          <w:bCs/>
          <w:lang w:val="lt-LT"/>
        </w:rPr>
        <w:t>Skirtingi tiekėjai gali pasitelkti tuos pačius subtiekėjus, tačiau tai negali sąlygoti draudžiamų susitarimų</w:t>
      </w:r>
      <w:r w:rsidRPr="0036054C">
        <w:rPr>
          <w:lang w:val="lt-LT"/>
        </w:rPr>
        <w:t>.</w:t>
      </w:r>
    </w:p>
    <w:p w14:paraId="4D78EA85" w14:textId="77777777" w:rsidR="003B359D" w:rsidRPr="00AC17FB" w:rsidRDefault="003B359D" w:rsidP="006F1547">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51026B42" w:rsidR="003B359D" w:rsidRPr="00700FEB" w:rsidRDefault="003B359D" w:rsidP="006F1547">
      <w:pPr>
        <w:pStyle w:val="ListParagraph"/>
        <w:numPr>
          <w:ilvl w:val="1"/>
          <w:numId w:val="9"/>
        </w:numPr>
        <w:spacing w:after="0" w:line="240" w:lineRule="auto"/>
        <w:ind w:left="0" w:firstLine="567"/>
        <w:jc w:val="both"/>
        <w:rPr>
          <w:rFonts w:cstheme="minorHAnsi"/>
          <w:lang w:val="lt-LT"/>
        </w:rPr>
      </w:pPr>
      <w:r w:rsidRPr="00AC17FB">
        <w:rPr>
          <w:rFonts w:cstheme="minorHAnsi"/>
          <w:lang w:val="lt-LT"/>
        </w:rPr>
        <w:t xml:space="preserve">Jeigu pagal </w:t>
      </w:r>
      <w:r w:rsidR="007764F7" w:rsidRPr="00B560DF">
        <w:rPr>
          <w:rFonts w:cstheme="minorHAnsi"/>
          <w:lang w:val="lt-LT"/>
        </w:rPr>
        <w:t>s</w:t>
      </w:r>
      <w:r w:rsidR="00FE48E8" w:rsidRPr="00B560DF">
        <w:rPr>
          <w:rFonts w:cstheme="minorHAnsi"/>
          <w:lang w:val="lt-LT"/>
        </w:rPr>
        <w:t>peciali</w:t>
      </w:r>
      <w:r w:rsidR="004A2B22" w:rsidRPr="00B560DF">
        <w:rPr>
          <w:rFonts w:cstheme="minorHAnsi"/>
          <w:lang w:val="lt-LT"/>
        </w:rPr>
        <w:t>ųjų</w:t>
      </w:r>
      <w:r w:rsidR="00FE48E8" w:rsidRPr="00B560DF">
        <w:rPr>
          <w:rFonts w:cstheme="minorHAnsi"/>
          <w:lang w:val="lt-LT"/>
        </w:rPr>
        <w:t xml:space="preserve"> sąlyg</w:t>
      </w:r>
      <w:r w:rsidR="004A2B22" w:rsidRPr="00B560DF">
        <w:rPr>
          <w:rFonts w:cstheme="minorHAnsi"/>
          <w:lang w:val="lt-LT"/>
        </w:rPr>
        <w:t>ų</w:t>
      </w:r>
      <w:r w:rsidR="00FE48E8" w:rsidRPr="00B560DF">
        <w:rPr>
          <w:rFonts w:cstheme="minorHAnsi"/>
          <w:lang w:val="lt-LT"/>
        </w:rPr>
        <w:t xml:space="preserve"> </w:t>
      </w:r>
      <w:r w:rsidR="00B628E8" w:rsidRPr="00B560DF">
        <w:rPr>
          <w:rFonts w:cstheme="minorHAnsi"/>
          <w:lang w:val="lt-LT"/>
        </w:rPr>
        <w:t xml:space="preserve">ir (ar) </w:t>
      </w:r>
      <w:r w:rsidR="00E92DF6">
        <w:rPr>
          <w:rFonts w:cstheme="minorHAnsi"/>
          <w:lang w:val="lt-LT"/>
        </w:rPr>
        <w:t>Pirkimo</w:t>
      </w:r>
      <w:r w:rsidR="00B628E8" w:rsidRPr="00B560DF">
        <w:rPr>
          <w:rFonts w:cstheme="minorHAnsi"/>
          <w:lang w:val="lt-LT"/>
        </w:rPr>
        <w:t xml:space="preserve"> sąlygų pried</w:t>
      </w:r>
      <w:r w:rsidR="004A2B22" w:rsidRPr="00B560DF">
        <w:rPr>
          <w:rFonts w:cstheme="minorHAnsi"/>
          <w:lang w:val="lt-LT"/>
        </w:rPr>
        <w:t>ų r</w:t>
      </w:r>
      <w:r w:rsidR="004A2B22">
        <w:rPr>
          <w:rFonts w:cstheme="minorHAnsi"/>
          <w:lang w:val="lt-LT"/>
        </w:rPr>
        <w:t>eikalavimus</w:t>
      </w:r>
      <w:r w:rsidR="00B628E8">
        <w:rPr>
          <w:rFonts w:cstheme="minorHAnsi"/>
          <w:lang w:val="lt-LT"/>
        </w:rPr>
        <w:t xml:space="preserve"> </w:t>
      </w:r>
      <w:r w:rsidR="00190AD0">
        <w:rPr>
          <w:rFonts w:eastAsia="Calibri" w:cstheme="minorHAnsi"/>
          <w:lang w:val="lt-LT"/>
        </w:rPr>
        <w:t xml:space="preserve">yra </w:t>
      </w:r>
      <w:r w:rsidRPr="00AC17FB">
        <w:rPr>
          <w:rFonts w:cstheme="minorHAnsi"/>
          <w:lang w:val="lt-LT"/>
        </w:rPr>
        <w:t xml:space="preserve">tikrinama, ar nėra VPĮ 46 straipsnyje nurodytų subtiekėjo pašalinimo pagrindų, kartu su informacija apie naujus subtiekėjus pateikiami ir subtiekėjo pašalinimo pagrindų nebuvimą patvirtinantys </w:t>
      </w:r>
      <w:r w:rsidRPr="00700FEB">
        <w:rPr>
          <w:rFonts w:cstheme="minorHAnsi"/>
          <w:lang w:val="lt-LT"/>
        </w:rPr>
        <w:t xml:space="preserve">dokumentai. Tokiu atveju, jeigu subtiekėjo padėtis atitinka bent vieną </w:t>
      </w:r>
      <w:r w:rsidR="00E45939">
        <w:rPr>
          <w:rFonts w:cstheme="minorHAnsi"/>
          <w:lang w:val="lt-LT"/>
        </w:rPr>
        <w:t>P</w:t>
      </w:r>
      <w:r w:rsidRPr="00700FEB">
        <w:rPr>
          <w:rFonts w:cstheme="minorHAnsi"/>
          <w:lang w:val="lt-LT"/>
        </w:rPr>
        <w:t xml:space="preserve">irkimo </w:t>
      </w:r>
      <w:r w:rsidR="005C0A84">
        <w:rPr>
          <w:rFonts w:cstheme="minorHAnsi"/>
          <w:lang w:val="lt-LT"/>
        </w:rPr>
        <w:t xml:space="preserve">sąlygose </w:t>
      </w:r>
      <w:r w:rsidRPr="00700FEB">
        <w:rPr>
          <w:rFonts w:cstheme="minorHAnsi"/>
          <w:lang w:val="lt-LT"/>
        </w:rPr>
        <w:t xml:space="preserve">nustatytą subtiekėjo pašalinimo pagrindą, perkančioji organizacija reikalauja, kad tiekėjas per perkančiosios organizacijos nustatytą terminą pakeistų minėtą subtiekėją reikalavimus atitinkančiu </w:t>
      </w:r>
      <w:r w:rsidR="00EF50BF">
        <w:rPr>
          <w:rFonts w:cstheme="minorHAnsi"/>
          <w:lang w:val="lt-LT"/>
        </w:rPr>
        <w:t xml:space="preserve">(pašalinimo pagrindų neturinčiu) </w:t>
      </w:r>
      <w:r w:rsidRPr="00700FEB">
        <w:rPr>
          <w:rFonts w:cstheme="minorHAnsi"/>
          <w:lang w:val="lt-LT"/>
        </w:rPr>
        <w:t>subtiekėju.</w:t>
      </w:r>
    </w:p>
    <w:p w14:paraId="1863C057" w14:textId="0EB86A07" w:rsidR="00D531A6" w:rsidRPr="00471E3D" w:rsidRDefault="00D97F1F" w:rsidP="00F970C9">
      <w:pPr>
        <w:pStyle w:val="Heading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4323614"/>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0604810C" w:rsidR="001F20C8" w:rsidRPr="00503053" w:rsidRDefault="001F20C8" w:rsidP="00503053">
      <w:pPr>
        <w:pStyle w:val="ListParagraph"/>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77007E53" w:rsidR="001F20C8" w:rsidRPr="00503053" w:rsidRDefault="00EE723D" w:rsidP="00503053">
      <w:pPr>
        <w:pStyle w:val="ListParagraph"/>
        <w:numPr>
          <w:ilvl w:val="2"/>
          <w:numId w:val="9"/>
        </w:numPr>
        <w:spacing w:after="120" w:line="20" w:lineRule="atLeast"/>
        <w:ind w:left="0" w:firstLine="567"/>
        <w:jc w:val="both"/>
        <w:rPr>
          <w:rFonts w:cstheme="minorHAnsi"/>
          <w:lang w:val="lt-LT"/>
        </w:rPr>
      </w:pPr>
      <w:r w:rsidRPr="00503053">
        <w:rPr>
          <w:rFonts w:cstheme="minorHAnsi"/>
          <w:lang w:val="lt-LT"/>
        </w:rPr>
        <w:t>tiekėjų</w:t>
      </w:r>
      <w:r w:rsidR="001F20C8" w:rsidRPr="00503053">
        <w:rPr>
          <w:rFonts w:cstheme="minorHAnsi"/>
          <w:lang w:val="lt-LT"/>
        </w:rPr>
        <w:t xml:space="preserve"> grupės sudėtis ir kiekvieno tiekėjų grupės dalyvio įsipareigojimai vykdant numatomą su perkančiąja organizacija sudaryti sutartį</w:t>
      </w:r>
      <w:r w:rsidR="0016638E" w:rsidRPr="00503053">
        <w:rPr>
          <w:rFonts w:cstheme="minorHAnsi"/>
          <w:lang w:val="lt-LT"/>
        </w:rPr>
        <w:t>.</w:t>
      </w:r>
    </w:p>
    <w:p w14:paraId="0898074E" w14:textId="49D5F932" w:rsidR="001F20C8" w:rsidRPr="0036054C" w:rsidRDefault="001F20C8" w:rsidP="00503053">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053B73AB" w:rsidR="001F20C8" w:rsidRPr="0036054C" w:rsidRDefault="001F20C8" w:rsidP="00503053">
      <w:pPr>
        <w:pStyle w:val="ListParagraph"/>
        <w:numPr>
          <w:ilvl w:val="2"/>
          <w:numId w:val="9"/>
        </w:numPr>
        <w:spacing w:after="0" w:line="20" w:lineRule="atLeast"/>
        <w:ind w:left="0" w:firstLine="567"/>
        <w:jc w:val="both"/>
        <w:rPr>
          <w:rFonts w:cstheme="minorHAnsi"/>
          <w:lang w:val="lt-LT"/>
        </w:rPr>
      </w:pPr>
      <w:r w:rsidRPr="0036054C">
        <w:rPr>
          <w:rFonts w:cstheme="minorHAnsi"/>
          <w:bCs/>
          <w:lang w:val="lt-LT"/>
        </w:rPr>
        <w:t xml:space="preserve">kuris šios sutarties dalyvis yra įgaliojamas </w:t>
      </w:r>
      <w:r w:rsidR="00721A0C">
        <w:rPr>
          <w:rFonts w:cstheme="minorHAnsi"/>
          <w:bCs/>
          <w:lang w:val="lt-LT"/>
        </w:rPr>
        <w:t>tiekėjų</w:t>
      </w:r>
      <w:r w:rsidRPr="0036054C">
        <w:rPr>
          <w:rFonts w:cstheme="minorHAnsi"/>
          <w:bCs/>
          <w:lang w:val="lt-LT"/>
        </w:rPr>
        <w:t xml:space="preserve"> grupės vardu teikti pasiūlymą, o laimėjus </w:t>
      </w:r>
      <w:r w:rsidR="008C5789">
        <w:rPr>
          <w:rFonts w:cstheme="minorHAnsi"/>
          <w:bCs/>
          <w:lang w:val="lt-LT"/>
        </w:rPr>
        <w:t>p</w:t>
      </w:r>
      <w:r w:rsidRPr="0036054C">
        <w:rPr>
          <w:rFonts w:cstheme="minorHAnsi"/>
          <w:bCs/>
          <w:lang w:val="lt-LT"/>
        </w:rPr>
        <w:t>irkimą, – pasirašyti sutartį su perkančiąja organizacija, teikti sąskaitas-faktūras atsiskaitymams (mokėjimai bus atliekami tik vienam iš jungtinės veiklos sutarties dalyvių), pasirašyti su sutarties vykdymu susijusius dokumentus (įgaliotas dalyvis) ir kt</w:t>
      </w:r>
      <w:r w:rsidRPr="0036054C">
        <w:rPr>
          <w:rFonts w:cstheme="minorHAnsi"/>
          <w:lang w:val="lt-LT"/>
        </w:rPr>
        <w:t>.</w:t>
      </w:r>
    </w:p>
    <w:p w14:paraId="79DDF604" w14:textId="093F5624" w:rsidR="006F2481" w:rsidRPr="00904A65" w:rsidRDefault="001F20C8" w:rsidP="00503053">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lastRenderedPageBreak/>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21CAC95E" w14:textId="1390DA5F" w:rsidR="001F20C8" w:rsidRPr="00471E3D" w:rsidRDefault="001F20C8" w:rsidP="00503053">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4323615"/>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0E481AFD" w:rsidR="000D6EBE" w:rsidRPr="00BE1E32" w:rsidRDefault="000D6EBE" w:rsidP="008E38C8">
      <w:pPr>
        <w:pStyle w:val="ListParagraph"/>
        <w:numPr>
          <w:ilvl w:val="1"/>
          <w:numId w:val="9"/>
        </w:numPr>
        <w:tabs>
          <w:tab w:val="left" w:pos="1134"/>
        </w:tabs>
        <w:spacing w:after="120" w:line="20" w:lineRule="atLeast"/>
        <w:ind w:left="0" w:firstLine="709"/>
        <w:jc w:val="both"/>
        <w:rPr>
          <w:lang w:val="lt-LT"/>
        </w:rPr>
      </w:pPr>
      <w:r w:rsidRPr="00BE1E32">
        <w:rPr>
          <w:lang w:val="lt-LT"/>
        </w:rPr>
        <w:t xml:space="preserve">Pasiūlymas turi būti parengtas ir pateiktas pagal </w:t>
      </w:r>
      <w:r w:rsidR="000E1D48">
        <w:rPr>
          <w:lang w:val="lt-LT"/>
        </w:rPr>
        <w:t>Pirkimo</w:t>
      </w:r>
      <w:r w:rsidRPr="003676DC">
        <w:rPr>
          <w:lang w:val="lt-LT"/>
        </w:rPr>
        <w:t xml:space="preserve"> sąlygų ir </w:t>
      </w:r>
      <w:r w:rsidR="00E92DF6">
        <w:rPr>
          <w:lang w:val="lt-LT"/>
        </w:rPr>
        <w:t>P</w:t>
      </w:r>
      <w:r w:rsidR="00E23497">
        <w:rPr>
          <w:lang w:val="lt-LT"/>
        </w:rPr>
        <w:t xml:space="preserve">irkimo </w:t>
      </w:r>
      <w:r w:rsidR="0057055E">
        <w:rPr>
          <w:lang w:val="lt-LT"/>
        </w:rPr>
        <w:t>sąlygų</w:t>
      </w:r>
      <w:r w:rsidRPr="003676DC">
        <w:rPr>
          <w:lang w:val="lt-LT"/>
        </w:rPr>
        <w:t xml:space="preserve"> priedų reikalavimus</w:t>
      </w:r>
      <w:r w:rsidRPr="000728B5">
        <w:rPr>
          <w:lang w:val="lt-LT"/>
        </w:rPr>
        <w:t xml:space="preserve">, užpildant </w:t>
      </w:r>
      <w:r w:rsidR="008C5789">
        <w:rPr>
          <w:lang w:val="lt-LT"/>
        </w:rPr>
        <w:t>p</w:t>
      </w:r>
      <w:r w:rsidRPr="000728B5">
        <w:rPr>
          <w:lang w:val="lt-LT"/>
        </w:rPr>
        <w:t xml:space="preserve">asiūlymo formą. Jeigu </w:t>
      </w:r>
      <w:r w:rsidR="0057055E" w:rsidRPr="00EB70C9">
        <w:rPr>
          <w:lang w:val="lt-LT"/>
        </w:rPr>
        <w:t>s</w:t>
      </w:r>
      <w:r w:rsidRPr="00EB70C9">
        <w:rPr>
          <w:lang w:val="lt-LT"/>
        </w:rPr>
        <w:t xml:space="preserve">pecialiosiose </w:t>
      </w:r>
      <w:r w:rsidR="00F02568">
        <w:rPr>
          <w:lang w:val="lt-LT"/>
        </w:rPr>
        <w:t xml:space="preserve">pirkimo </w:t>
      </w:r>
      <w:r w:rsidRPr="00EB70C9">
        <w:rPr>
          <w:lang w:val="lt-LT"/>
        </w:rPr>
        <w:t>sąlygose nenurodyta</w:t>
      </w:r>
      <w:r w:rsidRPr="000728B5">
        <w:rPr>
          <w:lang w:val="lt-LT"/>
        </w:rPr>
        <w:t xml:space="preserve"> kitaip, </w:t>
      </w:r>
      <w:r w:rsidR="008C5789">
        <w:rPr>
          <w:lang w:val="lt-LT"/>
        </w:rPr>
        <w:t>p</w:t>
      </w:r>
      <w:r w:rsidRPr="000728B5">
        <w:rPr>
          <w:lang w:val="lt-LT"/>
        </w:rPr>
        <w:t xml:space="preserve">asiūlymą ir kartu su juo teikiamus dokumentus, visas </w:t>
      </w:r>
      <w:r w:rsidR="008C5789">
        <w:rPr>
          <w:lang w:val="lt-LT"/>
        </w:rPr>
        <w:t>p</w:t>
      </w:r>
      <w:r w:rsidRPr="000728B5">
        <w:rPr>
          <w:lang w:val="lt-LT"/>
        </w:rPr>
        <w:t xml:space="preserve">asiūlymo sudedamąsias dalis </w:t>
      </w:r>
      <w:r w:rsidR="000728B5">
        <w:rPr>
          <w:lang w:val="lt-LT"/>
        </w:rPr>
        <w:t>d</w:t>
      </w:r>
      <w:r w:rsidRPr="000728B5">
        <w:rPr>
          <w:lang w:val="lt-LT"/>
        </w:rPr>
        <w:t>alyviai privalo pateikti elektronine</w:t>
      </w:r>
      <w:r w:rsidRPr="00BE1E32">
        <w:rPr>
          <w:lang w:val="lt-LT"/>
        </w:rPr>
        <w:t xml:space="preserve"> forma (tiesiogiai suformuotus elektroninėmis priemonėmis arba pateikiant skaitmenines dokumentų kopijas), naudojant CVP IS priemones.</w:t>
      </w:r>
    </w:p>
    <w:p w14:paraId="064A0AA7" w14:textId="79A94267" w:rsidR="001F20C8" w:rsidRPr="001561AC" w:rsidRDefault="001F20C8" w:rsidP="008E38C8">
      <w:pPr>
        <w:pStyle w:val="ListParagraph"/>
        <w:numPr>
          <w:ilvl w:val="1"/>
          <w:numId w:val="9"/>
        </w:numPr>
        <w:tabs>
          <w:tab w:val="left" w:pos="1134"/>
        </w:tabs>
        <w:spacing w:after="0" w:line="240" w:lineRule="auto"/>
        <w:ind w:left="0" w:firstLine="709"/>
        <w:jc w:val="both"/>
        <w:rPr>
          <w:rFonts w:cstheme="minorHAnsi"/>
          <w:bCs/>
          <w:iCs/>
          <w:lang w:val="lt-LT"/>
        </w:rPr>
      </w:pPr>
      <w:r w:rsidRPr="0036054C">
        <w:rPr>
          <w:rFonts w:cstheme="minorHAnsi"/>
          <w:bCs/>
          <w:iCs/>
          <w:lang w:val="lt-LT"/>
        </w:rPr>
        <w:t>Pasiūlymas turi būti pateiktas iki skelbime nurodyto pasiūlymų pateikimo termino pabaigos</w:t>
      </w:r>
      <w:r w:rsidR="0057055E">
        <w:rPr>
          <w:rFonts w:cstheme="minorHAnsi"/>
          <w:bCs/>
          <w:iCs/>
          <w:lang w:val="lt-LT"/>
        </w:rPr>
        <w:t xml:space="preserve">, o jeigu </w:t>
      </w:r>
      <w:r w:rsidR="00FA4C5D">
        <w:rPr>
          <w:rFonts w:cstheme="minorHAnsi"/>
          <w:bCs/>
          <w:iCs/>
          <w:lang w:val="lt-LT"/>
        </w:rPr>
        <w:t>skelbime nurodytas pasiūlymų pateikimo terminas buvo pratęstas – iki pratęsto termino pabaigos</w:t>
      </w:r>
      <w:r w:rsidRPr="0036054C">
        <w:rPr>
          <w:rFonts w:cstheme="minorHAnsi"/>
          <w:bCs/>
          <w:iCs/>
          <w:lang w:val="lt-LT"/>
        </w:rPr>
        <w:t xml:space="preserve">. Perkančioji organizacija neatsako dėl pasiūlymų, kurie nebuvo gauti ar buvo gauti pavėluotai dėl tiekėjo ryšių ir telekomunikacinių priemonių, CVP IS darbo sutrikimų ar kitų nenumatytų atvejų. </w:t>
      </w:r>
      <w:r w:rsidRPr="0036054C">
        <w:rPr>
          <w:rFonts w:eastAsia="Times New Roman" w:cstheme="minorHAnsi"/>
          <w:szCs w:val="24"/>
          <w:lang w:val="lt-LT"/>
        </w:rPr>
        <w:t xml:space="preserve">Atsižvelgiant į tai, tiekėjams siūloma rengti pasiūlymus taip, kad </w:t>
      </w:r>
      <w:r w:rsidRPr="001561AC">
        <w:rPr>
          <w:rFonts w:eastAsia="Times New Roman" w:cstheme="minorHAnsi"/>
          <w:szCs w:val="24"/>
          <w:lang w:val="lt-LT"/>
        </w:rPr>
        <w:t>liktų pakankamai laiko jiems laiku ir tinkamai pateikti.</w:t>
      </w:r>
      <w:r w:rsidRPr="001561AC">
        <w:rPr>
          <w:rFonts w:cstheme="minorHAnsi"/>
          <w:bCs/>
          <w:iCs/>
          <w:lang w:val="lt-LT"/>
        </w:rPr>
        <w:t xml:space="preserve"> Pasiūlymai, gauti po nustatytos pasiūlymų pateikimo termino pabaigos, nebus vertinami. </w:t>
      </w:r>
      <w:r w:rsidRPr="001561AC">
        <w:rPr>
          <w:lang w:val="lt-LT"/>
        </w:rPr>
        <w:t xml:space="preserve"> Sutrikus CVP IS veikimui, tiekėjai turi imtis veiksmų, numatytų </w:t>
      </w:r>
      <w:r w:rsidRPr="001561AC">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5DE35B86"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1561AC">
        <w:rPr>
          <w:color w:val="7030A0"/>
          <w:lang w:val="lt-LT"/>
        </w:rPr>
        <w:t>(</w:t>
      </w:r>
      <w:r w:rsidR="00B6308C" w:rsidRPr="001561AC">
        <w:rPr>
          <w:color w:val="7030A0"/>
          <w:lang w:val="lt-LT"/>
        </w:rPr>
        <w:t xml:space="preserve">pavyzdžiui, pateikdama </w:t>
      </w:r>
      <w:r w:rsidR="00F94832" w:rsidRPr="001561AC">
        <w:rPr>
          <w:color w:val="7030A0"/>
          <w:shd w:val="clear" w:color="auto" w:fill="FFFFFF"/>
          <w:lang w:val="lt-LT"/>
        </w:rPr>
        <w:t xml:space="preserve">pasiūlymo aspektų santrauką ir jų technines charakteristikas, </w:t>
      </w:r>
      <w:r w:rsidR="00364D6D" w:rsidRPr="001561AC">
        <w:rPr>
          <w:color w:val="7030A0"/>
          <w:shd w:val="clear" w:color="auto" w:fill="FFFFFF"/>
          <w:lang w:val="lt-LT"/>
        </w:rPr>
        <w:t xml:space="preserve">taip, </w:t>
      </w:r>
      <w:r w:rsidR="00F94832" w:rsidRPr="001561AC">
        <w:rPr>
          <w:color w:val="7030A0"/>
          <w:shd w:val="clear" w:color="auto" w:fill="FFFFFF"/>
          <w:lang w:val="lt-LT"/>
        </w:rPr>
        <w:t>kad nebūtų galima nustatyti konfidencialios informacijos</w:t>
      </w:r>
      <w:r w:rsidR="00364D6D" w:rsidRPr="001561AC">
        <w:rPr>
          <w:color w:val="7030A0"/>
          <w:shd w:val="clear" w:color="auto" w:fill="FFFFFF"/>
          <w:lang w:val="lt-LT"/>
        </w:rPr>
        <w:t>)</w:t>
      </w:r>
      <w:r w:rsidR="00C13F6E" w:rsidRPr="001561AC">
        <w:rPr>
          <w:color w:val="7030A0"/>
          <w:lang w:val="lt-LT"/>
        </w:rPr>
        <w:t>.</w:t>
      </w:r>
      <w:r w:rsidR="003E547E" w:rsidRPr="001561AC">
        <w:rPr>
          <w:color w:val="7030A0"/>
          <w:lang w:val="lt-LT"/>
        </w:rPr>
        <w:t xml:space="preserve"> </w:t>
      </w:r>
      <w:r w:rsidR="00EA7D73" w:rsidRPr="001561AC">
        <w:rPr>
          <w:lang w:val="lt-LT"/>
        </w:rPr>
        <w:t xml:space="preserve">Prieš suteikdama tokią informaciją, </w:t>
      </w:r>
      <w:r w:rsidR="002136B1" w:rsidRPr="001561AC">
        <w:rPr>
          <w:lang w:val="lt-LT"/>
        </w:rPr>
        <w:t xml:space="preserve">perkančioji organizacija </w:t>
      </w:r>
      <w:r w:rsidR="00364D6D" w:rsidRPr="001561AC">
        <w:rPr>
          <w:lang w:val="lt-LT"/>
        </w:rPr>
        <w:t xml:space="preserve">apie tokius savo ketinimus </w:t>
      </w:r>
      <w:r w:rsidR="002136B1" w:rsidRPr="001561AC">
        <w:rPr>
          <w:lang w:val="lt-LT"/>
        </w:rPr>
        <w:t xml:space="preserve">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14288848" w:rsidR="00194E7F" w:rsidRPr="006F02CE" w:rsidRDefault="00194E7F"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F02CE">
        <w:rPr>
          <w:rFonts w:eastAsia="Arial" w:cstheme="minorHAnsi"/>
          <w:color w:val="000000" w:themeColor="text1"/>
          <w:lang w:val="lt-LT"/>
        </w:rPr>
        <w:t xml:space="preserve">Apskaičiuojant kainą, turi būti atsižvelgta į visą Pirkimo dokumentuose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Pasiūlymų kainos bus vertinamos ir lyginamos su visais mokesčiais, įskaitant PVM. Perkančioji organizacija pati turi sumokėti PVM į valstybės biudžetą už įsigytą pirkimo objektą, šis mokestis įskaičiuojamas į pasiūlymo kainą (jeigu dalyvis jo neįskaičiavo pateikiant pasiūlymą, </w:t>
      </w:r>
      <w:r w:rsidR="00832FEA" w:rsidRPr="006F02CE">
        <w:rPr>
          <w:rFonts w:eastAsia="Arial" w:cstheme="minorHAnsi"/>
          <w:color w:val="000000" w:themeColor="text1"/>
          <w:lang w:val="lt-LT"/>
        </w:rPr>
        <w:t xml:space="preserve">pasiūlymų </w:t>
      </w:r>
      <w:r w:rsidRPr="006F02CE">
        <w:rPr>
          <w:rFonts w:eastAsia="Arial" w:cstheme="minorHAnsi"/>
          <w:color w:val="000000" w:themeColor="text1"/>
          <w:lang w:val="lt-LT"/>
        </w:rPr>
        <w:t>palyginimo tikslais įskaičiuoja pati perkančioji organizacija). Į pasiūlymo kainą privalo būti įskaičiuoti visi mokesčiai bei visos</w:t>
      </w:r>
      <w:r w:rsidRPr="006F02CE">
        <w:rPr>
          <w:rFonts w:eastAsia="Arial" w:cstheme="minorHAnsi"/>
          <w:b/>
          <w:bCs/>
          <w:color w:val="000000" w:themeColor="text1"/>
          <w:lang w:val="lt-LT"/>
        </w:rPr>
        <w:t xml:space="preserve"> </w:t>
      </w:r>
      <w:r w:rsidRPr="006F02CE">
        <w:rPr>
          <w:rFonts w:eastAsia="Arial" w:cstheme="minorHAnsi"/>
          <w:color w:val="000000" w:themeColor="text1"/>
          <w:lang w:val="lt-LT"/>
        </w:rPr>
        <w:t xml:space="preserve">kitos dalyvio patirtos ir (ar) galimos patirti tiesioginės ir netiesioginės išlaidos ir mokesčiai, susiję su </w:t>
      </w:r>
      <w:r w:rsidR="00497030" w:rsidRPr="006F02CE">
        <w:rPr>
          <w:rFonts w:eastAsia="Arial" w:cstheme="minorHAnsi"/>
          <w:color w:val="000000" w:themeColor="text1"/>
          <w:lang w:val="lt-LT"/>
        </w:rPr>
        <w:t xml:space="preserve">pirkimo objektu </w:t>
      </w:r>
      <w:r w:rsidRPr="006F02CE">
        <w:rPr>
          <w:rFonts w:eastAsia="Arial" w:cstheme="minorHAnsi"/>
          <w:color w:val="000000" w:themeColor="text1"/>
          <w:lang w:val="lt-LT"/>
        </w:rPr>
        <w:t xml:space="preserve">(išskyrus tuos atvejus, kai </w:t>
      </w:r>
      <w:r w:rsidR="00AA4ECD" w:rsidRPr="006F02CE">
        <w:rPr>
          <w:rFonts w:eastAsia="Arial" w:cstheme="minorHAnsi"/>
          <w:color w:val="000000" w:themeColor="text1"/>
          <w:lang w:val="lt-LT"/>
        </w:rPr>
        <w:t>P</w:t>
      </w:r>
      <w:r w:rsidRPr="006F02CE">
        <w:rPr>
          <w:rFonts w:eastAsia="Arial" w:cstheme="minorHAnsi"/>
          <w:color w:val="000000" w:themeColor="text1"/>
          <w:lang w:val="lt-LT"/>
        </w:rPr>
        <w:t>irkimo dokumentuose aiškiai nurodyta, kad tam tikros konkrečios išlaidos neturi būti įskaičiuotos į sutarties kainą).</w:t>
      </w:r>
    </w:p>
    <w:p w14:paraId="1BF94894" w14:textId="77777777"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Pr="00643CC7">
        <w:rPr>
          <w:rFonts w:cstheme="minorHAnsi"/>
          <w:lang w:val="lt-LT"/>
        </w:rPr>
        <w:t>Pirkimo sąlygų</w:t>
      </w:r>
      <w:r w:rsidRPr="00643CC7">
        <w:rPr>
          <w:rFonts w:cstheme="minorHAnsi"/>
          <w:color w:val="0070C0"/>
          <w:lang w:val="lt-LT"/>
        </w:rPr>
        <w:t xml:space="preserve"> </w:t>
      </w:r>
      <w:r w:rsidRPr="00643CC7">
        <w:rPr>
          <w:rFonts w:cstheme="minorHAnsi"/>
          <w:lang w:val="lt-LT"/>
        </w:rPr>
        <w:t>priede „Terminai“</w:t>
      </w:r>
      <w:r w:rsidRPr="00643CC7">
        <w:rPr>
          <w:rFonts w:cstheme="minorHAnsi"/>
          <w:bCs/>
          <w:szCs w:val="24"/>
          <w:lang w:val="lt-LT"/>
        </w:rPr>
        <w:t>. Jeigu Pasiūlyme nenurodytas jo galiojimo laikas, laikoma, kad pasiūlymas galioja tiek, kiek numatyta Pirkimo sąlygose</w:t>
      </w:r>
      <w:r w:rsidRPr="00643CC7">
        <w:rPr>
          <w:rFonts w:cstheme="minorHAnsi"/>
          <w:bCs/>
          <w:iCs/>
          <w:lang w:val="lt-LT"/>
        </w:rPr>
        <w:t>.</w:t>
      </w:r>
    </w:p>
    <w:p w14:paraId="63B6C45A" w14:textId="1101BD80"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429E15EB" w:rsidR="001F20C8" w:rsidRPr="00B0780B" w:rsidRDefault="001F20C8" w:rsidP="006F02CE">
      <w:pPr>
        <w:pStyle w:val="ListParagraph"/>
        <w:numPr>
          <w:ilvl w:val="1"/>
          <w:numId w:val="67"/>
        </w:numPr>
        <w:tabs>
          <w:tab w:val="left" w:pos="1276"/>
        </w:tabs>
        <w:spacing w:line="240" w:lineRule="auto"/>
        <w:ind w:left="0" w:firstLine="709"/>
        <w:jc w:val="both"/>
        <w:rPr>
          <w:rFonts w:cstheme="minorHAnsi"/>
          <w:lang w:val="lt-LT"/>
        </w:rPr>
      </w:pPr>
      <w:r w:rsidRPr="001D569E">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1D569E">
        <w:rPr>
          <w:rFonts w:eastAsia="Times New Roman"/>
          <w:lang w:val="lt-LT"/>
        </w:rPr>
        <w:t xml:space="preserve">Norėdamas vėl pateikti atšauktą ir pakeistą pasiūlymą, tiekėjas turi jį pateikti iš naujo. </w:t>
      </w:r>
      <w:r w:rsidR="00F30B47" w:rsidRPr="001D569E">
        <w:rPr>
          <w:rFonts w:eastAsia="Times New Roman"/>
          <w:lang w:val="lt-LT"/>
        </w:rPr>
        <w:t xml:space="preserve">Norėdamas </w:t>
      </w:r>
      <w:r w:rsidR="00F30B47" w:rsidRPr="001D569E">
        <w:rPr>
          <w:rFonts w:eastAsia="Times New Roman"/>
          <w:lang w:val="lt-LT"/>
        </w:rPr>
        <w:lastRenderedPageBreak/>
        <w:t>atšaukti ar pakeisti pasiūlymą, tiekėjas CVP IS pasiūlymo lange spaudžia „Atsiimti pasiūlymą“.</w:t>
      </w:r>
      <w:r w:rsidR="00C03816" w:rsidRPr="00C03816">
        <w:rPr>
          <w:rFonts w:eastAsia="Times New Roman"/>
          <w:lang w:val="lt-LT"/>
        </w:rPr>
        <w:t xml:space="preserve"> </w:t>
      </w:r>
      <w:r w:rsidR="00C03816" w:rsidRPr="001D569E">
        <w:rPr>
          <w:rFonts w:eastAsia="Times New Roman"/>
          <w:lang w:val="lt-LT"/>
        </w:rPr>
        <w:t>Po pasiūlymų pateikimo termino pabaigos toks pakeitimas arba pranešimas, kad pasiūlymas atšaukiamas, nebus pripažįstamas galiojančiu.</w:t>
      </w:r>
    </w:p>
    <w:p w14:paraId="2969D551" w14:textId="335932DC" w:rsidR="001F20C8" w:rsidRPr="00B0780B" w:rsidRDefault="00CE4A29" w:rsidP="006F02CE">
      <w:pPr>
        <w:pStyle w:val="ListParagraph"/>
        <w:numPr>
          <w:ilvl w:val="1"/>
          <w:numId w:val="67"/>
        </w:numPr>
        <w:tabs>
          <w:tab w:val="left" w:pos="1276"/>
        </w:tabs>
        <w:spacing w:line="240" w:lineRule="auto"/>
        <w:ind w:left="0" w:firstLine="709"/>
        <w:jc w:val="both"/>
        <w:rPr>
          <w:rFonts w:cstheme="minorHAnsi"/>
          <w:lang w:val="lt-LT"/>
        </w:rPr>
      </w:pPr>
      <w:r w:rsidRPr="00B0780B">
        <w:rPr>
          <w:lang w:val="lt-LT"/>
        </w:rPr>
        <w:t>T</w:t>
      </w:r>
      <w:r w:rsidR="001F20C8" w:rsidRPr="00B0780B">
        <w:rPr>
          <w:lang w:val="lt-LT"/>
        </w:rPr>
        <w:t>iekėjui, teikiančiam pasiūlymą savarankiškai ar kaip ūkio subjektų grupės nariui, nedraudžiama būti kito tiekėjo subtiekėju ar ūkio subjektu, kurio pajėgumais remiamasi kitas tiekėjas, tame pačiame pirkime.</w:t>
      </w:r>
      <w:bookmarkStart w:id="86" w:name="_Hlk504996590"/>
    </w:p>
    <w:bookmarkEnd w:id="86"/>
    <w:p w14:paraId="5C294B02" w14:textId="13A3955E" w:rsidR="001F20C8" w:rsidRPr="00B0780B" w:rsidRDefault="001F20C8" w:rsidP="006F02CE">
      <w:pPr>
        <w:pStyle w:val="ListParagraph"/>
        <w:numPr>
          <w:ilvl w:val="1"/>
          <w:numId w:val="67"/>
        </w:numPr>
        <w:tabs>
          <w:tab w:val="left" w:pos="1276"/>
        </w:tabs>
        <w:spacing w:line="240" w:lineRule="auto"/>
        <w:ind w:left="0" w:firstLine="709"/>
        <w:jc w:val="both"/>
        <w:rPr>
          <w:rFonts w:cstheme="minorHAnsi"/>
          <w:lang w:val="lt-LT"/>
        </w:rPr>
      </w:pPr>
      <w:r w:rsidRPr="00B0780B">
        <w:rPr>
          <w:lang w:val="lt-LT"/>
        </w:rPr>
        <w:t xml:space="preserve">Jei </w:t>
      </w:r>
      <w:r w:rsidR="007D0678" w:rsidRPr="00B0780B">
        <w:rPr>
          <w:lang w:val="lt-LT"/>
        </w:rPr>
        <w:t>s</w:t>
      </w:r>
      <w:r w:rsidR="00973CE7" w:rsidRPr="00B0780B">
        <w:rPr>
          <w:lang w:val="lt-LT"/>
        </w:rPr>
        <w:t>peciali</w:t>
      </w:r>
      <w:r w:rsidR="00CD5785" w:rsidRPr="00B0780B">
        <w:rPr>
          <w:lang w:val="lt-LT"/>
        </w:rPr>
        <w:t xml:space="preserve">osiose sąlygose ir </w:t>
      </w:r>
      <w:r w:rsidR="00E92DF6" w:rsidRPr="00B0780B">
        <w:rPr>
          <w:lang w:val="lt-LT"/>
        </w:rPr>
        <w:t>Pirkimo sąlygų</w:t>
      </w:r>
      <w:r w:rsidR="00CD5785" w:rsidRPr="00B0780B">
        <w:rPr>
          <w:lang w:val="lt-LT"/>
        </w:rPr>
        <w:t xml:space="preserve"> </w:t>
      </w:r>
      <w:r w:rsidR="00973CE7" w:rsidRPr="00B0780B">
        <w:rPr>
          <w:lang w:val="lt-LT"/>
        </w:rPr>
        <w:t xml:space="preserve"> </w:t>
      </w:r>
      <w:r w:rsidR="00413DE5" w:rsidRPr="00B0780B">
        <w:rPr>
          <w:lang w:val="lt-LT"/>
        </w:rPr>
        <w:t>prieduose</w:t>
      </w:r>
      <w:r w:rsidR="00973CE7" w:rsidRPr="00B0780B">
        <w:rPr>
          <w:lang w:val="lt-LT"/>
        </w:rPr>
        <w:t xml:space="preserve"> </w:t>
      </w:r>
      <w:r w:rsidRPr="00B0780B">
        <w:rPr>
          <w:lang w:val="lt-LT"/>
        </w:rPr>
        <w:t>nenurodyta kitaip, pasiūlymas turi būti parengtas lietuvių</w:t>
      </w:r>
      <w:r w:rsidR="00BB465C" w:rsidRPr="00B0780B">
        <w:rPr>
          <w:lang w:val="lt-LT"/>
        </w:rPr>
        <w:t xml:space="preserve"> ir (arba) anglų</w:t>
      </w:r>
      <w:r w:rsidRPr="00B0780B">
        <w:rPr>
          <w:lang w:val="lt-LT"/>
        </w:rPr>
        <w:t xml:space="preserve"> kalba. Jei su pasiūlymu pateikiami dokumentai </w:t>
      </w:r>
      <w:r w:rsidRPr="00B0780B">
        <w:rPr>
          <w:rFonts w:eastAsia="Calibri"/>
          <w:lang w:val="lt-LT"/>
        </w:rPr>
        <w:t xml:space="preserve">negali būti pateikti lietuvių </w:t>
      </w:r>
      <w:r w:rsidR="00B172B5" w:rsidRPr="00B0780B">
        <w:rPr>
          <w:rFonts w:eastAsia="Calibri"/>
          <w:lang w:val="lt-LT"/>
        </w:rPr>
        <w:t xml:space="preserve">ir (arba) anglų </w:t>
      </w:r>
      <w:r w:rsidRPr="00B0780B">
        <w:rPr>
          <w:rFonts w:eastAsia="Calibri"/>
          <w:lang w:val="lt-LT"/>
        </w:rPr>
        <w:t xml:space="preserve">kalba, šie dokumentai turi būti pateikti originalo kalba, pridedant jų vertimą į lietuvių </w:t>
      </w:r>
      <w:r w:rsidR="00103B3F" w:rsidRPr="00B0780B">
        <w:rPr>
          <w:rFonts w:eastAsia="Calibri"/>
          <w:lang w:val="lt-LT"/>
        </w:rPr>
        <w:t xml:space="preserve">ar anglų </w:t>
      </w:r>
      <w:r w:rsidRPr="00B0780B">
        <w:rPr>
          <w:rFonts w:eastAsia="Calibri"/>
          <w:lang w:val="lt-LT"/>
        </w:rPr>
        <w:t>k</w:t>
      </w:r>
      <w:r w:rsidR="00521D31" w:rsidRPr="00B0780B">
        <w:rPr>
          <w:rFonts w:eastAsia="Calibri"/>
          <w:lang w:val="lt-LT"/>
        </w:rPr>
        <w:t>a</w:t>
      </w:r>
      <w:r w:rsidRPr="00B0780B">
        <w:rPr>
          <w:rFonts w:eastAsia="Calibri"/>
          <w:lang w:val="lt-LT"/>
        </w:rPr>
        <w:t xml:space="preserve">lbą (vertimas turi būti patvirtintas vertimą atlikusio asmens parašu). </w:t>
      </w:r>
      <w:r w:rsidRPr="00B0780B">
        <w:rPr>
          <w:lang w:val="lt-LT"/>
        </w:rPr>
        <w:t xml:space="preserve">Kilus ginčui, pirmenybė yra teikiama dokumentams ar dokumentų vertimui, išskyrus pasiūlymo galiojimo užtikrinimo dokumentą, kai pirmenybė teikiama originaliam tekstui. </w:t>
      </w:r>
      <w:r w:rsidR="0001099D" w:rsidRPr="00B0780B">
        <w:rPr>
          <w:lang w:val="lt-LT"/>
        </w:rPr>
        <w:t xml:space="preserve">Perkančioji organizacija </w:t>
      </w:r>
      <w:r w:rsidR="004866CF" w:rsidRPr="00B0780B">
        <w:rPr>
          <w:lang w:val="lt-LT"/>
        </w:rPr>
        <w:t>specialiosiose sąlygose nurodo, ar k</w:t>
      </w:r>
      <w:r w:rsidRPr="00B0780B">
        <w:rPr>
          <w:lang w:val="lt-LT"/>
        </w:rPr>
        <w:t xml:space="preserve">ilus įtarimų dėl pasiūlyme pateikto dokumento vertimo kokybės ir (ar) jo atitikties dokumento originalo turiniui, </w:t>
      </w:r>
      <w:r w:rsidR="004866CF" w:rsidRPr="00B0780B">
        <w:rPr>
          <w:lang w:val="lt-LT"/>
        </w:rPr>
        <w:t>reikalaus</w:t>
      </w:r>
      <w:r w:rsidRPr="00B0780B">
        <w:rPr>
          <w:lang w:val="lt-LT"/>
        </w:rPr>
        <w:t xml:space="preserve"> pateikti </w:t>
      </w:r>
      <w:r w:rsidR="00870B2C" w:rsidRPr="00B0780B">
        <w:rPr>
          <w:lang w:val="lt-LT"/>
        </w:rPr>
        <w:t xml:space="preserve">vertimą atlikusio asmens </w:t>
      </w:r>
      <w:r w:rsidRPr="00B0780B">
        <w:rPr>
          <w:lang w:val="lt-LT"/>
        </w:rPr>
        <w:t xml:space="preserve">parašu ir vertimų biuro antspaudu (jei turi) patvirtintą šio dokumento vertimą ir (arba) </w:t>
      </w:r>
      <w:r w:rsidR="00B56EFF" w:rsidRPr="00B0780B">
        <w:rPr>
          <w:lang w:val="lt-LT"/>
        </w:rPr>
        <w:t>nurodys</w:t>
      </w:r>
      <w:r w:rsidRPr="00B0780B">
        <w:rPr>
          <w:lang w:val="lt-LT"/>
        </w:rPr>
        <w:t xml:space="preserve">, kad vertimą atlikusio asmens parašas būtų patvirtintas notariškai. </w:t>
      </w: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7" w:name="_Toc48053175"/>
      <w:bookmarkStart w:id="88" w:name="_Toc124323616"/>
      <w:bookmarkStart w:id="89"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7"/>
      <w:bookmarkEnd w:id="88"/>
    </w:p>
    <w:p w14:paraId="5A6FF39E" w14:textId="6A9EB753"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90" w:name="_Ref39754676"/>
      <w:bookmarkEnd w:id="89"/>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03EC25E1"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90"/>
    </w:p>
    <w:p w14:paraId="4DE57691" w14:textId="353AAF28"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tgtFrame="_blank" w:history="1">
        <w:r w:rsidRPr="002A78CC">
          <w:rPr>
            <w:rStyle w:val="Hyperlink"/>
            <w:rFonts w:cstheme="minorHAnsi"/>
            <w:b/>
            <w:bCs/>
            <w:color w:val="0070C0"/>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30392B78"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277C30" w:rsidRPr="00211083">
        <w:rPr>
          <w:rFonts w:cstheme="minorHAnsi"/>
          <w:b/>
          <w:lang w:val="lt-LT"/>
        </w:rPr>
        <w:t xml:space="preserve">45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74AC17A5" w:rsidR="0017028B" w:rsidRPr="00093A56" w:rsidRDefault="00093A56" w:rsidP="00093A56">
      <w:pPr>
        <w:spacing w:after="0" w:line="240" w:lineRule="auto"/>
        <w:ind w:firstLine="567"/>
        <w:jc w:val="both"/>
        <w:rPr>
          <w:rFonts w:cstheme="minorHAnsi"/>
          <w:lang w:val="lt-LT"/>
        </w:rPr>
      </w:pPr>
      <w:bookmarkStart w:id="91"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1"/>
      <w:r w:rsidR="00D14597" w:rsidRPr="00093A56">
        <w:rPr>
          <w:rFonts w:eastAsia="Times New Roman" w:cstheme="minorHAnsi"/>
          <w:color w:val="000000"/>
          <w:lang w:val="lt-LT"/>
        </w:rPr>
        <w:t>.</w:t>
      </w:r>
    </w:p>
    <w:p w14:paraId="0B91F5AD" w14:textId="33C71D3C" w:rsidR="0017028B" w:rsidRPr="00093A56" w:rsidRDefault="00093A56" w:rsidP="00093A56">
      <w:pPr>
        <w:spacing w:after="0" w:line="240" w:lineRule="auto"/>
        <w:ind w:firstLine="709"/>
        <w:jc w:val="both"/>
        <w:rPr>
          <w:rFonts w:cstheme="minorHAnsi"/>
          <w:color w:val="000000" w:themeColor="text1"/>
          <w:lang w:val="lt-LT"/>
        </w:rPr>
      </w:pPr>
      <w:bookmarkStart w:id="92"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2"/>
    </w:p>
    <w:p w14:paraId="798A9C60" w14:textId="3A202586"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7634F646"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 xml:space="preserve">Iškilus CVP IS techninėms problemoms, kai tiekėjas neturi galimybės pateikti slaptažodžio per CVP IS susirašinėjimo priemonę, tiekėjas turi teisę slaptažodį pateikti kitomis </w:t>
      </w:r>
      <w:r w:rsidRPr="0097614D">
        <w:rPr>
          <w:rFonts w:eastAsia="Times New Roman" w:cstheme="minorHAnsi"/>
          <w:color w:val="000000"/>
          <w:lang w:val="lt-LT"/>
        </w:rPr>
        <w:lastRenderedPageBreak/>
        <w:t>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42C75318"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3"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3"/>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4" w:name="_Ref38971193"/>
      <w:bookmarkStart w:id="95" w:name="_Ref38971207"/>
      <w:bookmarkStart w:id="96" w:name="_Toc48053176"/>
      <w:bookmarkStart w:id="97" w:name="_Toc124323617"/>
      <w:bookmarkStart w:id="98" w:name="_Hlk91497725"/>
      <w:r w:rsidRPr="00471E3D">
        <w:rPr>
          <w:rFonts w:asciiTheme="minorHAnsi" w:hAnsiTheme="minorHAnsi" w:cstheme="minorHAnsi"/>
          <w:color w:val="auto"/>
          <w:lang w:val="lt-LT"/>
        </w:rPr>
        <w:t>Susipažinimas su pasiūlymais</w:t>
      </w:r>
      <w:bookmarkEnd w:id="94"/>
      <w:bookmarkEnd w:id="95"/>
      <w:bookmarkEnd w:id="96"/>
      <w:bookmarkEnd w:id="97"/>
    </w:p>
    <w:p w14:paraId="3B43F355" w14:textId="0EA3A91E"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9" w:name="_Ref39756072"/>
      <w:bookmarkEnd w:id="98"/>
      <w:r w:rsidRPr="00463532">
        <w:rPr>
          <w:rFonts w:cstheme="minorHAnsi"/>
          <w:color w:val="000000" w:themeColor="text1"/>
          <w:lang w:val="lt-LT"/>
        </w:rPr>
        <w:t>Jeigu perkančioji organizacija pasiūlymus vertins pagal kainą arba kainos ar sąnaudų ir kokybės santykį ir jos pasirinktos vertinti pasiūlymo techninės charakteristikos yra kiekybiškai įvertinamos (</w:t>
      </w:r>
      <w:r w:rsidRPr="00463532">
        <w:rPr>
          <w:rFonts w:cstheme="minorHAnsi"/>
          <w:b/>
          <w:bCs/>
          <w:color w:val="000000" w:themeColor="text1"/>
          <w:lang w:val="lt-LT"/>
        </w:rPr>
        <w:t>pasiūlymą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236783" w:rsidRPr="00463532">
        <w:rPr>
          <w:rFonts w:cstheme="minorHAnsi"/>
          <w:lang w:val="lt-LT"/>
        </w:rPr>
        <w:t>Pirkimo</w:t>
      </w:r>
      <w:r w:rsidRPr="00463532">
        <w:rPr>
          <w:rFonts w:cstheme="minorHAnsi"/>
          <w:lang w:val="lt-LT"/>
        </w:rPr>
        <w:t xml:space="preserve"> sąlygų </w:t>
      </w:r>
      <w:r w:rsidR="004920BD" w:rsidRPr="00463532">
        <w:rPr>
          <w:rFonts w:cstheme="minorHAnsi"/>
          <w:lang w:val="lt-LT"/>
        </w:rPr>
        <w:t xml:space="preserve">priede </w:t>
      </w:r>
      <w:r w:rsidRPr="00463532">
        <w:rPr>
          <w:rFonts w:cstheme="minorHAnsi"/>
          <w:lang w:val="lt-LT"/>
        </w:rPr>
        <w:t>„Terminai“ nustatytą dieną.</w:t>
      </w:r>
    </w:p>
    <w:p w14:paraId="7E4B2480" w14:textId="247DF4A7"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Jeigu perkančioji organizacija pasiūlymus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2D8F1413"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5A2905" w:rsidRPr="002F4BEF">
        <w:rPr>
          <w:rFonts w:cstheme="minorHAnsi"/>
          <w:lang w:val="lt-LT"/>
        </w:rPr>
        <w:t>skelbime</w:t>
      </w:r>
      <w:r w:rsidRPr="002F4BEF">
        <w:rPr>
          <w:rFonts w:cstheme="minorHAnsi"/>
          <w:lang w:val="lt-LT"/>
        </w:rPr>
        <w:t xml:space="preserve"> nustatytą dieną.</w:t>
      </w:r>
    </w:p>
    <w:p w14:paraId="5487DBF5" w14:textId="4B351FC7" w:rsidR="000F0295" w:rsidRPr="002F4BEF" w:rsidRDefault="000F0295" w:rsidP="00463532">
      <w:pPr>
        <w:pStyle w:val="ListParagraph"/>
        <w:numPr>
          <w:ilvl w:val="2"/>
          <w:numId w:val="66"/>
        </w:numPr>
        <w:autoSpaceDE w:val="0"/>
        <w:autoSpaceDN w:val="0"/>
        <w:adjustRightInd w:val="0"/>
        <w:spacing w:after="0" w:line="20" w:lineRule="atLeast"/>
        <w:ind w:left="0" w:firstLine="709"/>
        <w:jc w:val="both"/>
        <w:rPr>
          <w:rFonts w:cstheme="minorHAnsi"/>
          <w:bCs/>
          <w:lang w:val="lt-LT"/>
        </w:rPr>
      </w:pPr>
      <w:r w:rsidRPr="002F4BEF">
        <w:rPr>
          <w:rFonts w:cstheme="minorHAnsi"/>
          <w:lang w:val="lt-LT"/>
        </w:rPr>
        <w:t xml:space="preserve">Susipažinimas su antrąja </w:t>
      </w:r>
      <w:r w:rsidRPr="002F4BEF">
        <w:rPr>
          <w:rFonts w:cstheme="minorHAnsi"/>
          <w:bCs/>
          <w:iCs/>
          <w:lang w:val="lt-LT"/>
        </w:rPr>
        <w:t xml:space="preserve">pasiūlymo dalimi, kurioje nurodytos </w:t>
      </w:r>
      <w:r w:rsidRPr="002F4BEF">
        <w:rPr>
          <w:rFonts w:cstheme="minorHAnsi"/>
          <w:iCs/>
          <w:lang w:val="lt-LT"/>
        </w:rPr>
        <w:t xml:space="preserve">kainos </w:t>
      </w:r>
      <w:r w:rsidRPr="002F4BEF">
        <w:rPr>
          <w:rFonts w:cstheme="minorHAnsi"/>
          <w:lang w:val="lt-LT"/>
        </w:rPr>
        <w:t xml:space="preserve">ir (ar) </w:t>
      </w:r>
      <w:r w:rsidRPr="002F4BEF">
        <w:rPr>
          <w:rFonts w:cstheme="minorHAnsi"/>
          <w:iCs/>
          <w:lang w:val="lt-LT"/>
        </w:rPr>
        <w:t>sąnaudos,</w:t>
      </w:r>
      <w:r w:rsidRPr="002F4BEF">
        <w:rPr>
          <w:rFonts w:cstheme="minorHAnsi"/>
          <w:lang w:val="lt-LT"/>
        </w:rPr>
        <w:t xml:space="preserve"> įvyks tik tada, kai perkančioji organizacija patikrins, ar pateiktų pasiūlymų techniniai duomenys ir tiekėjai atitinka </w:t>
      </w:r>
      <w:r w:rsidR="00412548">
        <w:rPr>
          <w:rFonts w:cstheme="minorHAnsi"/>
          <w:lang w:val="lt-LT"/>
        </w:rPr>
        <w:t>P</w:t>
      </w:r>
      <w:r w:rsidRPr="002F4BEF">
        <w:rPr>
          <w:rFonts w:cstheme="minorHAnsi"/>
          <w:lang w:val="lt-LT"/>
        </w:rPr>
        <w:t xml:space="preserve">irkimo </w:t>
      </w:r>
      <w:r w:rsidR="0010507E">
        <w:rPr>
          <w:rFonts w:cstheme="minorHAnsi"/>
          <w:lang w:val="lt-LT"/>
        </w:rPr>
        <w:t>sąlygose</w:t>
      </w:r>
      <w:r w:rsidRPr="002F4BEF">
        <w:rPr>
          <w:rFonts w:cstheme="minorHAnsi"/>
          <w:lang w:val="lt-LT"/>
        </w:rPr>
        <w:t xml:space="preserve"> keliamus reikalavimus, ir pagal </w:t>
      </w:r>
      <w:r w:rsidR="00412548">
        <w:rPr>
          <w:rFonts w:cstheme="minorHAnsi"/>
          <w:lang w:val="lt-LT"/>
        </w:rPr>
        <w:t>P</w:t>
      </w:r>
      <w:r w:rsidRPr="002F4BEF">
        <w:rPr>
          <w:rFonts w:cstheme="minorHAnsi"/>
          <w:lang w:val="lt-LT"/>
        </w:rPr>
        <w:t xml:space="preserve">irkimo </w:t>
      </w:r>
      <w:r w:rsidR="0010507E">
        <w:rPr>
          <w:rFonts w:cstheme="minorHAnsi"/>
          <w:lang w:val="lt-LT"/>
        </w:rPr>
        <w:t>sąlygose</w:t>
      </w:r>
      <w:r w:rsidRPr="002F4BEF">
        <w:rPr>
          <w:rFonts w:cstheme="minorHAnsi"/>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2F4BEF">
        <w:rPr>
          <w:rFonts w:cstheme="minorHAnsi"/>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1616DCF5"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Pr="0010507E">
        <w:rPr>
          <w:rFonts w:cstheme="minorHAnsi"/>
          <w:color w:val="000000"/>
          <w:shd w:val="clear" w:color="auto" w:fill="FFFFFF"/>
          <w:lang w:val="lt-LT"/>
        </w:rPr>
        <w:t xml:space="preserve"> </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Informacija apie pirkimo dalyvius, jų pasiūlymuose nurodytas kainas pirkimo dalyviams bus pateikta po sprendimo dėl pirkimą laimėjusio pasiūlymo priėmimo.</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1" w:name="_Ref39658218"/>
      <w:bookmarkStart w:id="102" w:name="_Ref39658226"/>
      <w:bookmarkStart w:id="103" w:name="_Ref39658248"/>
      <w:bookmarkStart w:id="104" w:name="_Ref39658251"/>
      <w:bookmarkStart w:id="105" w:name="_Toc48053177"/>
      <w:bookmarkStart w:id="106" w:name="_Toc124323618"/>
      <w:bookmarkEnd w:id="99"/>
      <w:r w:rsidRPr="00471E3D">
        <w:rPr>
          <w:rFonts w:asciiTheme="minorHAnsi" w:hAnsiTheme="minorHAnsi" w:cstheme="minorHAnsi"/>
          <w:color w:val="auto"/>
          <w:lang w:val="lt-LT"/>
        </w:rPr>
        <w:t>Elektroninis aukcionas</w:t>
      </w:r>
      <w:bookmarkEnd w:id="101"/>
      <w:bookmarkEnd w:id="102"/>
      <w:bookmarkEnd w:id="103"/>
      <w:bookmarkEnd w:id="104"/>
      <w:bookmarkEnd w:id="105"/>
      <w:bookmarkEnd w:id="106"/>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7" w:name="_Ref39667303"/>
      <w:bookmarkStart w:id="108" w:name="_Ref39667308"/>
      <w:bookmarkStart w:id="109" w:name="_Toc48053178"/>
      <w:bookmarkStart w:id="110" w:name="_Toc124323619"/>
      <w:r w:rsidRPr="00F9566E">
        <w:rPr>
          <w:rFonts w:asciiTheme="minorHAnsi" w:hAnsiTheme="minorHAnsi" w:cstheme="minorHAnsi"/>
          <w:color w:val="auto"/>
          <w:lang w:val="lt-LT"/>
        </w:rPr>
        <w:t>Pasiūlymų vertinimas</w:t>
      </w:r>
      <w:bookmarkEnd w:id="107"/>
      <w:bookmarkEnd w:id="108"/>
      <w:bookmarkEnd w:id="109"/>
      <w:bookmarkEnd w:id="110"/>
    </w:p>
    <w:p w14:paraId="6F19D7F0" w14:textId="5A91D734"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A847BD" w:rsidRPr="005D0F23">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1" w:name="_Hlk505013401"/>
      <w:r w:rsidRPr="00DA41C2">
        <w:rPr>
          <w:lang w:val="lt-LT"/>
        </w:rPr>
        <w:t xml:space="preserve">tiekėjams ir (ar) jų įgaliotiesiems atstovams </w:t>
      </w:r>
      <w:bookmarkEnd w:id="111"/>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21D8EDD9" w:rsidR="008B5AAC" w:rsidRPr="00DA41C2" w:rsidRDefault="00A847BD" w:rsidP="005D0F23">
      <w:pPr>
        <w:pStyle w:val="ListParagraph"/>
        <w:numPr>
          <w:ilvl w:val="2"/>
          <w:numId w:val="66"/>
        </w:numPr>
        <w:spacing w:after="0" w:line="240" w:lineRule="auto"/>
        <w:ind w:left="0" w:firstLine="567"/>
        <w:jc w:val="both"/>
        <w:rPr>
          <w:rFonts w:cstheme="minorHAnsi"/>
          <w:lang w:val="lt-LT"/>
        </w:rPr>
      </w:pPr>
      <w:r w:rsidRPr="00DA41C2">
        <w:rPr>
          <w:rFonts w:cstheme="minorHAnsi"/>
          <w:lang w:val="lt-LT"/>
        </w:rPr>
        <w:t>Į</w:t>
      </w:r>
      <w:r w:rsidR="008B5AAC" w:rsidRPr="00DA41C2">
        <w:rPr>
          <w:rFonts w:cstheme="minorHAnsi"/>
          <w:lang w:val="lt-LT"/>
        </w:rPr>
        <w:t>vertina</w:t>
      </w:r>
      <w:r w:rsidRPr="00DA41C2">
        <w:rPr>
          <w:rFonts w:cstheme="minorHAnsi"/>
          <w:lang w:val="lt-LT"/>
        </w:rPr>
        <w:t>,</w:t>
      </w:r>
      <w:r w:rsidR="008B5AAC" w:rsidRPr="00DA41C2">
        <w:rPr>
          <w:rFonts w:cstheme="minorHAnsi"/>
          <w:lang w:val="lt-LT"/>
        </w:rPr>
        <w:t xml:space="preserve"> ar pasiūlyma</w:t>
      </w:r>
      <w:r w:rsidRPr="00DA41C2">
        <w:rPr>
          <w:rFonts w:cstheme="minorHAnsi"/>
          <w:lang w:val="lt-LT"/>
        </w:rPr>
        <w:t>i</w:t>
      </w:r>
      <w:r w:rsidR="008B5AAC" w:rsidRPr="00DA41C2">
        <w:rPr>
          <w:rFonts w:cstheme="minorHAnsi"/>
          <w:lang w:val="lt-LT"/>
        </w:rPr>
        <w:t xml:space="preserve"> atitinka skelbime ir pirkimo dokumentuose nustatytus, su pirkimo objektu nesusijusius, reikalavimus, įskaitant nuostatas dėl alternatyvių pasiūlymų teikimo;</w:t>
      </w:r>
    </w:p>
    <w:p w14:paraId="51DFFE2A" w14:textId="241A0277" w:rsidR="008B5AAC" w:rsidRPr="00DA41C2" w:rsidRDefault="00A6417E" w:rsidP="005D0F23">
      <w:pPr>
        <w:pStyle w:val="ListParagraph"/>
        <w:numPr>
          <w:ilvl w:val="2"/>
          <w:numId w:val="66"/>
        </w:numPr>
        <w:shd w:val="clear" w:color="auto" w:fill="FFFFFF"/>
        <w:spacing w:after="0" w:line="240" w:lineRule="auto"/>
        <w:ind w:left="0" w:firstLine="567"/>
        <w:jc w:val="both"/>
        <w:rPr>
          <w:rFonts w:eastAsia="Times New Roman" w:cstheme="minorHAnsi"/>
          <w:lang w:val="lt-LT"/>
        </w:rPr>
      </w:pPr>
      <w:r w:rsidRPr="00DA41C2">
        <w:rPr>
          <w:rFonts w:eastAsia="Times New Roman" w:cstheme="minorHAnsi"/>
          <w:color w:val="000000"/>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DA41C2">
        <w:rPr>
          <w:rFonts w:eastAsia="Times New Roman" w:cstheme="minorHAnsi"/>
          <w:color w:val="000000"/>
          <w:lang w:val="lt-LT"/>
        </w:rPr>
        <w:t xml:space="preserve">remiantis EBVPD patikrina ar pasiūlymą pateikęs tiekėjas (ūkio subjektai, kurių pajėgumais tiekėjas remiasi </w:t>
      </w:r>
      <w:r w:rsidR="008B5AAC" w:rsidRPr="00DA41C2">
        <w:rPr>
          <w:rFonts w:eastAsia="Times New Roman" w:cstheme="minorHAnsi"/>
          <w:color w:val="000000"/>
          <w:lang w:val="lt-LT"/>
        </w:rPr>
        <w:lastRenderedPageBreak/>
        <w:t xml:space="preserve">ir subtiekėjai – jei taikoma) </w:t>
      </w:r>
      <w:r w:rsidR="008B5AAC" w:rsidRPr="00DA41C2">
        <w:rPr>
          <w:rFonts w:eastAsia="Times New Roman" w:cstheme="minorHAnsi"/>
          <w:lang w:val="lt-LT"/>
        </w:rPr>
        <w:t xml:space="preserve">neatitinka </w:t>
      </w:r>
      <w:r w:rsidR="00EA6583">
        <w:rPr>
          <w:rFonts w:eastAsia="Times New Roman" w:cstheme="minorHAnsi"/>
          <w:lang w:val="lt-LT"/>
        </w:rPr>
        <w:t>P</w:t>
      </w:r>
      <w:r w:rsidR="008B5AAC" w:rsidRPr="00DA41C2">
        <w:rPr>
          <w:rFonts w:eastAsia="Times New Roman" w:cstheme="minorHAnsi"/>
          <w:lang w:val="lt-LT"/>
        </w:rPr>
        <w:t xml:space="preserve">irkimo </w:t>
      </w:r>
      <w:r w:rsidR="00263E18">
        <w:rPr>
          <w:rFonts w:eastAsia="Times New Roman" w:cstheme="minorHAnsi"/>
          <w:lang w:val="lt-LT"/>
        </w:rPr>
        <w:t>sąlygos</w:t>
      </w:r>
      <w:r w:rsidR="008B5AAC" w:rsidRPr="00DA41C2">
        <w:rPr>
          <w:rFonts w:eastAsia="Times New Roman" w:cstheme="minorHAnsi"/>
          <w:lang w:val="lt-LT"/>
        </w:rPr>
        <w:t xml:space="preserve">e nustatytus pašalinimo pagrindus bei ar atitinka </w:t>
      </w:r>
      <w:r w:rsidR="00E37239" w:rsidRPr="00DA41C2">
        <w:rPr>
          <w:rFonts w:eastAsia="Times New Roman" w:cstheme="minorHAnsi"/>
          <w:lang w:val="lt-LT"/>
        </w:rPr>
        <w:t xml:space="preserve">pirkimo </w:t>
      </w:r>
      <w:r w:rsidR="00263E18">
        <w:rPr>
          <w:rFonts w:eastAsia="Times New Roman" w:cstheme="minorHAnsi"/>
          <w:lang w:val="lt-LT"/>
        </w:rPr>
        <w:t>sąlygose</w:t>
      </w:r>
      <w:r w:rsidR="00E37239" w:rsidRPr="00DA41C2">
        <w:rPr>
          <w:rFonts w:eastAsia="Times New Roman" w:cstheme="minorHAnsi"/>
          <w:lang w:val="lt-LT"/>
        </w:rPr>
        <w:t xml:space="preserve"> nustatytus </w:t>
      </w:r>
      <w:r w:rsidR="008B5AAC" w:rsidRPr="00DA41C2">
        <w:rPr>
          <w:rFonts w:eastAsia="Times New Roman" w:cstheme="minorHAnsi"/>
          <w:lang w:val="lt-LT"/>
        </w:rPr>
        <w:t xml:space="preserve">kvalifikacijos reikalavimus ir, jeigu taikytina, kokybės vadybos sistemos ir aplinkos apsaugos vadybos sistemos standartus </w:t>
      </w:r>
      <w:r w:rsidR="008B5AAC" w:rsidRPr="00DA41C2">
        <w:rPr>
          <w:rFonts w:eastAsia="Times New Roman" w:cstheme="minorHAnsi"/>
          <w:color w:val="000000"/>
          <w:lang w:val="lt-LT"/>
        </w:rPr>
        <w:t>ir,</w:t>
      </w:r>
      <w:r w:rsidR="008B5AAC" w:rsidRPr="00DA41C2">
        <w:rPr>
          <w:rFonts w:cstheme="minorHAnsi"/>
          <w:bCs/>
          <w:iCs/>
          <w:lang w:val="lt-LT"/>
        </w:rPr>
        <w:t xml:space="preserve"> priėmusi sprendimą dėl kiekvieno tiekėjo atitikties reikalavimams, apie šio patikrinimo rezultatus raštu informuoja kiekvieną tiekėją per </w:t>
      </w:r>
      <w:r w:rsidR="00236783">
        <w:rPr>
          <w:rFonts w:cstheme="minorHAnsi"/>
          <w:lang w:val="lt-LT"/>
        </w:rPr>
        <w:t>Pirkimo</w:t>
      </w:r>
      <w:r w:rsidR="00E37239" w:rsidRPr="00DA41C2">
        <w:rPr>
          <w:rFonts w:cstheme="minorHAnsi"/>
          <w:lang w:val="lt-LT"/>
        </w:rPr>
        <w:t xml:space="preserve"> </w:t>
      </w:r>
      <w:r w:rsidR="008B5AAC" w:rsidRPr="00DA41C2">
        <w:rPr>
          <w:rFonts w:cstheme="minorHAnsi"/>
          <w:lang w:val="lt-LT"/>
        </w:rPr>
        <w:t xml:space="preserve">sąlygų </w:t>
      </w:r>
      <w:r w:rsidR="000F3CD1" w:rsidRPr="00DA41C2">
        <w:rPr>
          <w:rFonts w:cstheme="minorHAnsi"/>
          <w:lang w:val="lt-LT"/>
        </w:rPr>
        <w:t xml:space="preserve">priede </w:t>
      </w:r>
      <w:r w:rsidR="00E37239" w:rsidRPr="00DA41C2">
        <w:rPr>
          <w:rFonts w:cstheme="minorHAnsi"/>
          <w:lang w:val="lt-LT"/>
        </w:rPr>
        <w:t>„Terminai“</w:t>
      </w:r>
      <w:r w:rsidR="008B5AAC" w:rsidRPr="00DA41C2">
        <w:rPr>
          <w:rFonts w:cstheme="minorHAnsi"/>
          <w:lang w:val="lt-LT"/>
        </w:rPr>
        <w:t xml:space="preserve">  nustatytą terminą</w:t>
      </w:r>
      <w:r w:rsidR="008B5AAC" w:rsidRPr="00DA41C2">
        <w:rPr>
          <w:rFonts w:cstheme="minorHAnsi"/>
          <w:bCs/>
          <w:iCs/>
          <w:lang w:val="lt-LT"/>
        </w:rPr>
        <w:t>,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DA41C2">
        <w:rPr>
          <w:rFonts w:cstheme="minorHAnsi"/>
          <w:bCs/>
          <w:iCs/>
          <w:lang w:val="lt-LT"/>
        </w:rPr>
        <w:t>;</w:t>
      </w:r>
    </w:p>
    <w:p w14:paraId="1926845A" w14:textId="4F914E81"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pasiūlymus, vadovaudamasi </w:t>
      </w:r>
      <w:r w:rsidR="00E409EC" w:rsidRPr="00776DD7">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 xml:space="preserve"> 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D0F23">
      <w:pPr>
        <w:pStyle w:val="ListParagraph"/>
        <w:numPr>
          <w:ilvl w:val="2"/>
          <w:numId w:val="66"/>
        </w:numPr>
        <w:shd w:val="clear" w:color="auto" w:fill="FFFFFF"/>
        <w:spacing w:after="0" w:line="240" w:lineRule="auto"/>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14DD4495" w:rsidR="008B5AAC" w:rsidRPr="009B147B" w:rsidRDefault="008B5AAC" w:rsidP="005D0F23">
      <w:pPr>
        <w:pStyle w:val="ListParagraph"/>
        <w:numPr>
          <w:ilvl w:val="2"/>
          <w:numId w:val="66"/>
        </w:numPr>
        <w:shd w:val="clear" w:color="auto" w:fill="FFFFFF"/>
        <w:spacing w:after="0" w:line="240" w:lineRule="auto"/>
        <w:ind w:left="0" w:firstLine="709"/>
        <w:jc w:val="both"/>
        <w:rPr>
          <w:rFonts w:eastAsia="Times New Roman" w:cstheme="minorHAnsi"/>
          <w:lang w:val="lt-LT"/>
        </w:rPr>
      </w:pPr>
      <w:r w:rsidRPr="009B147B">
        <w:rPr>
          <w:rFonts w:cstheme="minorHAnsi"/>
          <w:lang w:val="lt-LT"/>
        </w:rPr>
        <w:t>įvertina ar tiekėj</w:t>
      </w:r>
      <w:r w:rsidR="00843380" w:rsidRPr="009B147B">
        <w:rPr>
          <w:rFonts w:cstheme="minorHAnsi"/>
          <w:lang w:val="lt-LT"/>
        </w:rPr>
        <w:t>ų</w:t>
      </w:r>
      <w:r w:rsidRPr="009B147B">
        <w:rPr>
          <w:rFonts w:cstheme="minorHAnsi"/>
          <w:lang w:val="lt-LT"/>
        </w:rPr>
        <w:t xml:space="preserve"> pasiūlyt</w:t>
      </w:r>
      <w:r w:rsidR="00843380" w:rsidRPr="009B147B">
        <w:rPr>
          <w:rFonts w:cstheme="minorHAnsi"/>
          <w:lang w:val="lt-LT"/>
        </w:rPr>
        <w:t>os</w:t>
      </w:r>
      <w:r w:rsidRPr="009B147B">
        <w:rPr>
          <w:rFonts w:cstheme="minorHAnsi"/>
          <w:lang w:val="lt-LT"/>
        </w:rPr>
        <w:t xml:space="preserve"> kain</w:t>
      </w:r>
      <w:r w:rsidR="00843380" w:rsidRPr="009B147B">
        <w:rPr>
          <w:rFonts w:cstheme="minorHAnsi"/>
          <w:lang w:val="lt-LT"/>
        </w:rPr>
        <w:t>os</w:t>
      </w:r>
      <w:r w:rsidRPr="009B147B">
        <w:rPr>
          <w:rFonts w:cstheme="minorHAnsi"/>
          <w:lang w:val="lt-LT"/>
        </w:rPr>
        <w:t xml:space="preserve"> ir (ar) sąnaudos nėra </w:t>
      </w:r>
      <w:r w:rsidRPr="009B147B">
        <w:rPr>
          <w:lang w:val="lt-LT"/>
        </w:rPr>
        <w:t>per didelės, perkančiajai organizacijai nepriimtinos.</w:t>
      </w:r>
      <w:r w:rsidR="00BE5C8B" w:rsidRPr="009B147B">
        <w:rPr>
          <w:rFonts w:cstheme="minorHAnsi"/>
          <w:lang w:val="lt-LT"/>
        </w:rPr>
        <w:t xml:space="preserve"> </w:t>
      </w:r>
      <w:r w:rsidR="00BE5C8B" w:rsidRPr="009B147B">
        <w:rPr>
          <w:lang w:val="lt-LT"/>
        </w:rPr>
        <w:t>Taikomos VPĮ 45 straipsnio 1 dalies 5 punkto nuostato.</w:t>
      </w:r>
      <w:r w:rsidRPr="009B147B">
        <w:rPr>
          <w:rFonts w:cstheme="minorHAnsi"/>
          <w:lang w:val="lt-LT"/>
        </w:rPr>
        <w:t>;</w:t>
      </w:r>
    </w:p>
    <w:p w14:paraId="20A96F93" w14:textId="2CEA39DA"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 xml:space="preserve">tikrina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9B147B">
        <w:rPr>
          <w:rFonts w:cstheme="minorHAnsi"/>
          <w:bCs/>
          <w:iCs/>
          <w:lang w:val="lt-LT"/>
        </w:rPr>
        <w:t>(</w:t>
      </w:r>
      <w:r w:rsidR="00E37239" w:rsidRPr="009B147B">
        <w:rPr>
          <w:rFonts w:cstheme="minorHAnsi"/>
          <w:bCs/>
          <w:iCs/>
          <w:color w:val="7030A0"/>
          <w:lang w:val="lt-LT"/>
        </w:rPr>
        <w:t xml:space="preserve">supaprastinto pirkimo atveju – </w:t>
      </w:r>
      <w:r w:rsidR="00F7047C" w:rsidRPr="009B147B">
        <w:rPr>
          <w:rFonts w:cstheme="minorHAnsi"/>
          <w:bCs/>
          <w:iCs/>
          <w:color w:val="7030A0"/>
          <w:lang w:val="lt-LT"/>
        </w:rPr>
        <w:t xml:space="preserve">gali kreiptis į visus arba </w:t>
      </w:r>
      <w:r w:rsidR="00E37239" w:rsidRPr="009B147B">
        <w:rPr>
          <w:rFonts w:cstheme="minorHAnsi"/>
          <w:bCs/>
          <w:iCs/>
          <w:color w:val="7030A0"/>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58B6E152"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9B147B">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14D78D7D" w:rsidR="00482CCE" w:rsidRPr="00EA10F3" w:rsidRDefault="0030478B" w:rsidP="005D0F23">
      <w:pPr>
        <w:pStyle w:val="ListParagraph"/>
        <w:numPr>
          <w:ilvl w:val="1"/>
          <w:numId w:val="66"/>
        </w:numPr>
        <w:spacing w:after="120" w:line="20" w:lineRule="atLeast"/>
        <w:ind w:left="0" w:firstLine="709"/>
        <w:jc w:val="both"/>
        <w:rPr>
          <w:rFonts w:cstheme="minorHAnsi"/>
          <w:bCs/>
          <w:iCs/>
          <w:lang w:val="lt-LT"/>
        </w:rPr>
      </w:pPr>
      <w:r>
        <w:rPr>
          <w:rFonts w:cstheme="minorHAnsi"/>
          <w:bCs/>
          <w:iCs/>
          <w:lang w:val="lt-LT"/>
        </w:rPr>
        <w:t xml:space="preserve"> </w:t>
      </w:r>
      <w:r w:rsidR="008B5AAC" w:rsidRPr="0036054C">
        <w:rPr>
          <w:rFonts w:cstheme="minorHAnsi"/>
          <w:bCs/>
          <w:iCs/>
          <w:lang w:val="lt-LT"/>
        </w:rPr>
        <w:t xml:space="preserve">Jeigu tiekėjas pateikė netikslius, neišsamius ar klaidingus dokumentus ar duomenis apie atitiktį </w:t>
      </w:r>
      <w:r w:rsidR="003A2DFD">
        <w:rPr>
          <w:rFonts w:cstheme="minorHAnsi"/>
          <w:bCs/>
          <w:iCs/>
          <w:lang w:val="lt-LT"/>
        </w:rPr>
        <w:t>P</w:t>
      </w:r>
      <w:r w:rsidR="008B5AAC" w:rsidRPr="0036054C">
        <w:rPr>
          <w:rFonts w:cstheme="minorHAnsi"/>
          <w:bCs/>
          <w:iCs/>
          <w:lang w:val="lt-LT"/>
        </w:rPr>
        <w:t xml:space="preserve">irkimo </w:t>
      </w:r>
      <w:r>
        <w:rPr>
          <w:rFonts w:cstheme="minorHAnsi"/>
          <w:bCs/>
          <w:iCs/>
          <w:lang w:val="lt-LT"/>
        </w:rPr>
        <w:t>sąlygų</w:t>
      </w:r>
      <w:r w:rsidR="008B5AAC" w:rsidRPr="0036054C">
        <w:rPr>
          <w:rFonts w:cstheme="minorHAnsi"/>
          <w:bCs/>
          <w:iCs/>
          <w:lang w:val="lt-LT"/>
        </w:rPr>
        <w:t xml:space="preserve"> reikalavimams ar šių dokumentų ar duomenų trūksta, </w:t>
      </w:r>
      <w:r w:rsidR="00FD12BF">
        <w:rPr>
          <w:rFonts w:cstheme="minorHAnsi"/>
          <w:lang w:val="lt-LT"/>
        </w:rPr>
        <w:t>perkančioji organizacija</w:t>
      </w:r>
      <w:r w:rsidR="008B5AAC" w:rsidRPr="0036054C">
        <w:rPr>
          <w:rFonts w:cstheme="minorHAnsi"/>
          <w:lang w:val="lt-LT"/>
        </w:rPr>
        <w:t xml:space="preserve"> prašo tiekėją šiuos dokumentus ar duomenis patikslinti, papildyti arba paaiškinti per jos nustatytą protingą terminą</w:t>
      </w:r>
      <w:r w:rsidR="008B5AAC" w:rsidRPr="0036054C">
        <w:rPr>
          <w:rFonts w:cstheme="minorHAnsi"/>
          <w:bCs/>
          <w:iCs/>
          <w:lang w:val="lt-LT"/>
        </w:rPr>
        <w:t>.</w:t>
      </w:r>
      <w:r w:rsidR="00F9683B">
        <w:rPr>
          <w:rFonts w:cstheme="minorHAnsi"/>
          <w:bCs/>
          <w:iCs/>
          <w:lang w:val="lt-LT"/>
        </w:rPr>
        <w:t xml:space="preserve"> </w:t>
      </w:r>
      <w:r w:rsidR="00F9683B" w:rsidRPr="00F9683B">
        <w:rPr>
          <w:lang w:val="lt-LT"/>
        </w:rPr>
        <w:t xml:space="preserve">Duomenys ir (arba) dokumentai gali būti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7C660EC8" w:rsidR="008B5AAC" w:rsidRPr="006F6095" w:rsidRDefault="008B5AAC" w:rsidP="005D0F23">
      <w:pPr>
        <w:pStyle w:val="ListParagraph"/>
        <w:numPr>
          <w:ilvl w:val="1"/>
          <w:numId w:val="66"/>
        </w:numPr>
        <w:spacing w:after="0" w:line="20" w:lineRule="atLeast"/>
        <w:ind w:left="0" w:firstLine="709"/>
        <w:jc w:val="both"/>
        <w:rPr>
          <w:rFonts w:cstheme="minorHAnsi"/>
          <w:bCs/>
          <w:iCs/>
          <w:lang w:val="lt-LT"/>
        </w:rPr>
      </w:pPr>
      <w:r w:rsidRPr="006F6095">
        <w:rPr>
          <w:rFonts w:cstheme="minorHAnsi"/>
          <w:lang w:val="lt-LT"/>
        </w:rPr>
        <w:t>Perkančioji organizacija gali nevertinti viso tiekėjo pasiūlymo, jeigu patikrinusi jo dalį nustato, kad, vadovaujantis</w:t>
      </w:r>
      <w:r w:rsidR="00D369B9" w:rsidRPr="006F6095">
        <w:rPr>
          <w:rFonts w:cstheme="minorHAnsi"/>
          <w:lang w:val="lt-LT"/>
        </w:rPr>
        <w:t xml:space="preserve"> P</w:t>
      </w:r>
      <w:r w:rsidRPr="006F6095">
        <w:rPr>
          <w:rFonts w:cstheme="minorHAnsi"/>
          <w:lang w:val="lt-LT"/>
        </w:rPr>
        <w:t xml:space="preserve">irkimo </w:t>
      </w:r>
      <w:r w:rsidR="002C1F03" w:rsidRPr="006F6095">
        <w:rPr>
          <w:rFonts w:cstheme="minorHAnsi"/>
          <w:lang w:val="lt-LT"/>
        </w:rPr>
        <w:t>sąlygų</w:t>
      </w:r>
      <w:r w:rsidRPr="006F6095">
        <w:rPr>
          <w:rFonts w:cstheme="minorHAnsi"/>
          <w:lang w:val="lt-LT"/>
        </w:rPr>
        <w:t xml:space="preserve"> reikalavimais, pasiūlymas turi būti atmestas </w:t>
      </w:r>
      <w:r w:rsidRPr="006F6095">
        <w:rPr>
          <w:rFonts w:cstheme="minorHAnsi"/>
          <w:bCs/>
          <w:iCs/>
          <w:lang w:val="lt-LT"/>
        </w:rPr>
        <w:t>(ši nuostata netaikoma, jeigu perkančioji organizacija ketina pasinaudoti VPĮ  63 straipsnio 1 dalies 2 punkte nustatyta skelbiamų derybų sąlyga,</w:t>
      </w:r>
      <w:r w:rsidRPr="006F6095">
        <w:rPr>
          <w:rFonts w:cstheme="minorHAnsi"/>
          <w:lang w:val="lt-LT"/>
        </w:rPr>
        <w:t xml:space="preserve"> kai leidžiama pakartotinai nebeskelbti skelbimo apie pirkimą</w:t>
      </w:r>
      <w:r w:rsidR="003301BC" w:rsidRPr="006F6095">
        <w:rPr>
          <w:rFonts w:cstheme="minorHAnsi"/>
          <w:lang w:val="lt-LT"/>
        </w:rPr>
        <w:t>, taip pat tais atvejais,</w:t>
      </w:r>
      <w:r w:rsidR="00A35847" w:rsidRPr="006F6095">
        <w:rPr>
          <w:rFonts w:cstheme="minorHAnsi"/>
          <w:lang w:val="lt-LT"/>
        </w:rPr>
        <w:t xml:space="preserve"> </w:t>
      </w:r>
      <w:r w:rsidR="00F6682C" w:rsidRPr="006F6095">
        <w:rPr>
          <w:rFonts w:cstheme="minorHAnsi"/>
          <w:lang w:val="lt-LT"/>
        </w:rPr>
        <w:t xml:space="preserve">kai tiekėjo </w:t>
      </w:r>
      <w:r w:rsidR="005D018D" w:rsidRPr="006F6095">
        <w:rPr>
          <w:rFonts w:cstheme="minorHAnsi"/>
          <w:lang w:val="lt-LT"/>
        </w:rPr>
        <w:t xml:space="preserve">pasiūlyme nurodyta </w:t>
      </w:r>
      <w:r w:rsidR="00F6682C" w:rsidRPr="006F6095">
        <w:rPr>
          <w:rFonts w:cstheme="minorHAnsi"/>
          <w:lang w:val="lt-LT"/>
        </w:rPr>
        <w:t xml:space="preserve">kaina viršija </w:t>
      </w:r>
      <w:r w:rsidR="00B9171E" w:rsidRPr="006F6095">
        <w:rPr>
          <w:rFonts w:cstheme="minorHAnsi"/>
          <w:lang w:val="lt-LT"/>
        </w:rPr>
        <w:t>pirkimui skirtas lėšas</w:t>
      </w:r>
      <w:r w:rsidR="00B211B1" w:rsidRPr="006F6095">
        <w:rPr>
          <w:rFonts w:cstheme="minorHAnsi"/>
          <w:lang w:val="lt-LT"/>
        </w:rPr>
        <w:t>,</w:t>
      </w:r>
      <w:r w:rsidR="00BC7DF0" w:rsidRPr="006F6095">
        <w:rPr>
          <w:rFonts w:cstheme="minorHAnsi"/>
          <w:lang w:val="lt-LT"/>
        </w:rPr>
        <w:t xml:space="preserve"> </w:t>
      </w:r>
      <w:r w:rsidR="006F6095" w:rsidRPr="006F6095">
        <w:rPr>
          <w:rFonts w:cstheme="minorHAnsi"/>
          <w:lang w:val="lt-LT"/>
        </w:rPr>
        <w:t>o</w:t>
      </w:r>
      <w:r w:rsidR="00A35847" w:rsidRPr="006F6095">
        <w:rPr>
          <w:rFonts w:cstheme="minorHAnsi"/>
          <w:lang w:val="lt-LT"/>
        </w:rPr>
        <w:t xml:space="preserve"> </w:t>
      </w:r>
      <w:r w:rsidR="00815FA7" w:rsidRPr="006F6095">
        <w:rPr>
          <w:rFonts w:cstheme="minorHAnsi"/>
          <w:lang w:val="lt-LT"/>
        </w:rPr>
        <w:t xml:space="preserve">ekonomiškai naudingiausias pasiūlymas </w:t>
      </w:r>
      <w:r w:rsidR="00CA62EE" w:rsidRPr="006F6095">
        <w:rPr>
          <w:rFonts w:cstheme="minorHAnsi"/>
          <w:lang w:val="lt-LT"/>
        </w:rPr>
        <w:t xml:space="preserve">išrenkamas </w:t>
      </w:r>
      <w:r w:rsidR="00612D8D" w:rsidRPr="006F6095">
        <w:rPr>
          <w:rFonts w:cstheme="minorHAnsi"/>
          <w:lang w:val="lt-LT"/>
        </w:rPr>
        <w:t>pagal sąnaudų ar</w:t>
      </w:r>
      <w:r w:rsidR="00F21D0E" w:rsidRPr="006F6095">
        <w:rPr>
          <w:rFonts w:cstheme="minorHAnsi"/>
          <w:lang w:val="lt-LT"/>
        </w:rPr>
        <w:t>ba</w:t>
      </w:r>
      <w:r w:rsidR="00612D8D" w:rsidRPr="006F6095">
        <w:rPr>
          <w:rFonts w:cstheme="minorHAnsi"/>
          <w:lang w:val="lt-LT"/>
        </w:rPr>
        <w:t xml:space="preserve"> kainos </w:t>
      </w:r>
      <w:r w:rsidR="00276D19" w:rsidRPr="006F6095">
        <w:rPr>
          <w:rFonts w:cstheme="minorHAnsi"/>
          <w:lang w:val="lt-LT"/>
        </w:rPr>
        <w:t xml:space="preserve">ar sąnaudų ir kokybės </w:t>
      </w:r>
      <w:r w:rsidR="00FA367E" w:rsidRPr="006F6095">
        <w:rPr>
          <w:rFonts w:cstheme="minorHAnsi"/>
          <w:lang w:val="lt-LT"/>
        </w:rPr>
        <w:t>santykį ir perkančioji organizacija</w:t>
      </w:r>
      <w:r w:rsidR="00CE0F25" w:rsidRPr="006F6095">
        <w:rPr>
          <w:rFonts w:cstheme="minorHAnsi"/>
          <w:lang w:val="lt-LT"/>
        </w:rPr>
        <w:t xml:space="preserve"> </w:t>
      </w:r>
      <w:r w:rsidR="009E65E8" w:rsidRPr="006F6095">
        <w:rPr>
          <w:rFonts w:cstheme="minorHAnsi"/>
          <w:lang w:val="lt-LT"/>
        </w:rPr>
        <w:t xml:space="preserve">Pirkimo dokumentuose nėra nurodžiusi </w:t>
      </w:r>
      <w:r w:rsidR="004D4F03" w:rsidRPr="006F6095">
        <w:rPr>
          <w:rFonts w:cstheme="minorHAnsi"/>
          <w:lang w:val="lt-LT"/>
        </w:rPr>
        <w:t>pirkimui skirtos lėšų sumos</w:t>
      </w:r>
      <w:r w:rsidR="00F154FD" w:rsidRPr="006F6095">
        <w:rPr>
          <w:rFonts w:cstheme="minorHAnsi"/>
          <w:lang w:val="lt-LT"/>
        </w:rPr>
        <w:t xml:space="preserve"> (išskyrus atvejus, kai atmetami visi gauti pasiūlymai</w:t>
      </w:r>
      <w:r w:rsidRPr="006F6095">
        <w:rPr>
          <w:rFonts w:cstheme="minorHAnsi"/>
          <w:bCs/>
          <w:iCs/>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2" w:name="_Toc48053179"/>
      <w:bookmarkStart w:id="113" w:name="_Toc124323620"/>
      <w:r w:rsidRPr="00F9566E">
        <w:rPr>
          <w:rFonts w:asciiTheme="minorHAnsi" w:hAnsiTheme="minorHAnsi" w:cstheme="minorHAnsi"/>
          <w:color w:val="auto"/>
          <w:lang w:val="lt-LT"/>
        </w:rPr>
        <w:t xml:space="preserve">Pasiūlymų atmetimo </w:t>
      </w:r>
      <w:bookmarkEnd w:id="112"/>
      <w:r w:rsidR="00154399" w:rsidRPr="00F9566E">
        <w:rPr>
          <w:rFonts w:asciiTheme="minorHAnsi" w:hAnsiTheme="minorHAnsi" w:cstheme="minorHAnsi"/>
          <w:color w:val="auto"/>
          <w:lang w:val="lt-LT"/>
        </w:rPr>
        <w:t>pagrindai</w:t>
      </w:r>
      <w:bookmarkEnd w:id="113"/>
    </w:p>
    <w:p w14:paraId="33AB2790" w14:textId="2918439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215D0B49" w14:textId="07A2CF6B" w:rsidR="00E76A55" w:rsidRDefault="00FE7018" w:rsidP="00FE7018">
      <w:pPr>
        <w:pStyle w:val="ListParagraph"/>
        <w:tabs>
          <w:tab w:val="left" w:pos="1418"/>
          <w:tab w:val="left" w:pos="1701"/>
        </w:tabs>
        <w:spacing w:after="120" w:line="20" w:lineRule="atLeast"/>
        <w:ind w:left="567"/>
        <w:jc w:val="both"/>
        <w:rPr>
          <w:rFonts w:cstheme="minorHAnsi"/>
          <w:lang w:val="lt-LT"/>
        </w:rPr>
      </w:pPr>
      <w:r>
        <w:rPr>
          <w:rFonts w:cstheme="minorHAnsi"/>
          <w:lang w:val="lt-LT"/>
        </w:rPr>
        <w:t xml:space="preserve">18.1.1. </w:t>
      </w:r>
      <w:r w:rsidR="00D14597" w:rsidRPr="009953FD">
        <w:rPr>
          <w:rFonts w:cstheme="minorHAnsi"/>
          <w:lang w:val="lt-LT"/>
        </w:rPr>
        <w:t xml:space="preserve">tiekėjas </w:t>
      </w:r>
      <w:r w:rsidR="002A1D0F" w:rsidRPr="009953FD">
        <w:rPr>
          <w:rFonts w:cstheme="minorHAnsi"/>
          <w:lang w:val="lt-LT"/>
        </w:rPr>
        <w:t xml:space="preserve">Komisijos prašymu </w:t>
      </w:r>
      <w:r w:rsidR="00D14597" w:rsidRPr="009953FD">
        <w:rPr>
          <w:rFonts w:cstheme="minorHAnsi"/>
          <w:lang w:val="lt-LT"/>
        </w:rPr>
        <w:t>nepratęsia pasiūlymo galiojimo</w:t>
      </w:r>
      <w:r w:rsidR="00E76A55">
        <w:rPr>
          <w:rFonts w:cstheme="minorHAnsi"/>
          <w:lang w:val="lt-LT"/>
        </w:rPr>
        <w:t>;</w:t>
      </w:r>
    </w:p>
    <w:p w14:paraId="1A529564" w14:textId="50188FD4"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4A7FE06"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9953FD">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9953FD">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2BD77C2A" w:rsidR="00231C51" w:rsidRPr="009953FD" w:rsidRDefault="00D14597" w:rsidP="00326253">
      <w:pPr>
        <w:pStyle w:val="ListParagraph"/>
        <w:numPr>
          <w:ilvl w:val="2"/>
          <w:numId w:val="68"/>
        </w:numPr>
        <w:tabs>
          <w:tab w:val="left" w:pos="1418"/>
        </w:tabs>
        <w:spacing w:after="120" w:line="240" w:lineRule="auto"/>
        <w:ind w:left="0" w:firstLine="709"/>
        <w:jc w:val="both"/>
        <w:rPr>
          <w:color w:val="000000"/>
          <w:lang w:val="lt-LT"/>
        </w:rPr>
      </w:pPr>
      <w:r w:rsidRPr="009953FD">
        <w:rPr>
          <w:lang w:val="lt-LT"/>
        </w:rPr>
        <w:t xml:space="preserve">tiekėjas neatitinka pirkimo dokumentuose nustatyto kvalifikacijos reikalavimo ir (ar), jeigu taikoma, kokybės vadybos sistemos ir aplinkos apsaugos vadybos sistemos standarto ir (ar) ūkio subjektas, kurio pajėgumais </w:t>
      </w:r>
      <w:r w:rsidRPr="009953FD">
        <w:rPr>
          <w:lang w:val="lt-LT"/>
        </w:rPr>
        <w:lastRenderedPageBreak/>
        <w:t xml:space="preserve">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1F15BC38" w:rsidR="00D14597" w:rsidRPr="009953FD" w:rsidRDefault="00D14597" w:rsidP="00FE7018">
      <w:pPr>
        <w:pStyle w:val="ListParagraph"/>
        <w:numPr>
          <w:ilvl w:val="2"/>
          <w:numId w:val="68"/>
        </w:numPr>
        <w:spacing w:line="240" w:lineRule="auto"/>
        <w:ind w:left="0" w:firstLine="709"/>
        <w:jc w:val="both"/>
        <w:rPr>
          <w:rFonts w:cstheme="minorHAnsi"/>
          <w:lang w:val="lt-LT"/>
        </w:rPr>
      </w:pPr>
      <w:r w:rsidRPr="009953FD">
        <w:rPr>
          <w:lang w:val="lt-LT"/>
        </w:rPr>
        <w:t>nustačius, kad buvo pateikti netikslūs, neišsamūs ar klaidingi dokumentai ar duomenys, ar jų trūksta, tiekėjas per perkančiosios organizacijos nustatytą terminą nepatikslino, nepapildė, nepaaiškino informacijos</w:t>
      </w:r>
      <w:r w:rsidR="006E21BC">
        <w:rPr>
          <w:lang w:val="lt-LT"/>
        </w:rPr>
        <w:t>.</w:t>
      </w:r>
    </w:p>
    <w:p w14:paraId="1E3F2038" w14:textId="08D12A31" w:rsidR="00D14597" w:rsidRPr="001913B6" w:rsidRDefault="00D6453B" w:rsidP="00FE7018">
      <w:pPr>
        <w:pStyle w:val="ListParagraph"/>
        <w:numPr>
          <w:ilvl w:val="2"/>
          <w:numId w:val="68"/>
        </w:numPr>
        <w:spacing w:after="0" w:line="240" w:lineRule="auto"/>
        <w:ind w:left="0" w:firstLine="709"/>
        <w:jc w:val="both"/>
        <w:rPr>
          <w:rFonts w:cstheme="minorHAnsi"/>
          <w:lang w:val="lt-LT"/>
        </w:rPr>
      </w:pPr>
      <w:r w:rsidRPr="00943653">
        <w:rPr>
          <w:rFonts w:cstheme="minorHAnsi"/>
          <w:b/>
          <w:bCs/>
        </w:rPr>
        <w:t xml:space="preserve"> </w:t>
      </w:r>
      <w:r w:rsidRPr="00625B7C">
        <w:rPr>
          <w:rFonts w:cstheme="minorHAnsi"/>
          <w:lang w:val="lt-LT"/>
        </w:rPr>
        <w:t>tiekėjas iki nustatyto termino neprisij</w:t>
      </w:r>
      <w:r w:rsidR="001913B6">
        <w:rPr>
          <w:rFonts w:cstheme="minorHAnsi"/>
          <w:lang w:val="lt-LT"/>
        </w:rPr>
        <w:t>ungė</w:t>
      </w:r>
      <w:r w:rsidRPr="00625B7C">
        <w:rPr>
          <w:rFonts w:cstheme="minorHAnsi"/>
          <w:lang w:val="lt-LT"/>
        </w:rPr>
        <w:t xml:space="preserve"> prie elektroninio aukciono (nepaspa</w:t>
      </w:r>
      <w:r w:rsidR="001913B6">
        <w:rPr>
          <w:rFonts w:cstheme="minorHAnsi"/>
          <w:lang w:val="lt-LT"/>
        </w:rPr>
        <w:t>udė</w:t>
      </w:r>
      <w:r w:rsidRPr="00625B7C">
        <w:rPr>
          <w:rFonts w:cstheme="minorHAnsi"/>
          <w:lang w:val="lt-LT"/>
        </w:rPr>
        <w:t xml:space="preserve"> mygtuko „Pateikti pasiūlymą“) ir (arba) nesuderin</w:t>
      </w:r>
      <w:r w:rsidR="001913B6">
        <w:rPr>
          <w:rFonts w:cstheme="minorHAnsi"/>
          <w:lang w:val="lt-LT"/>
        </w:rPr>
        <w:t>o</w:t>
      </w:r>
      <w:r w:rsidRPr="00625B7C">
        <w:rPr>
          <w:rFonts w:cstheme="minorHAnsi"/>
          <w:lang w:val="lt-LT"/>
        </w:rPr>
        <w:t xml:space="preserve"> pirminės elektroninio aukciono kainos</w:t>
      </w:r>
      <w:r w:rsidR="003905C5">
        <w:rPr>
          <w:rFonts w:cstheme="minorHAnsi"/>
          <w:lang w:val="lt-LT"/>
        </w:rPr>
        <w:t>. Tiekėjas pateikė</w:t>
      </w:r>
      <w:r w:rsidRPr="00625B7C">
        <w:rPr>
          <w:rFonts w:cstheme="minorHAnsi"/>
          <w:lang w:val="lt-LT"/>
        </w:rPr>
        <w:t xml:space="preserve"> tinkamą pradinį pasiūlymą, tačiau vėliau </w:t>
      </w:r>
      <w:r w:rsidR="0092457A" w:rsidRPr="00625B7C">
        <w:rPr>
          <w:rFonts w:cstheme="minorHAnsi"/>
          <w:lang w:val="lt-LT"/>
        </w:rPr>
        <w:t>nesutik</w:t>
      </w:r>
      <w:r w:rsidR="0092457A">
        <w:rPr>
          <w:rFonts w:cstheme="minorHAnsi"/>
          <w:lang w:val="lt-LT"/>
        </w:rPr>
        <w:t>o</w:t>
      </w:r>
      <w:r w:rsidR="0092457A" w:rsidRPr="00625B7C">
        <w:rPr>
          <w:rFonts w:cstheme="minorHAnsi"/>
          <w:lang w:val="lt-LT"/>
        </w:rPr>
        <w:t xml:space="preserve"> </w:t>
      </w:r>
      <w:r w:rsidRPr="00625B7C">
        <w:rPr>
          <w:rFonts w:cstheme="minorHAnsi"/>
          <w:lang w:val="lt-LT"/>
        </w:rPr>
        <w:t>dalyvauti elektroniniame aukcione (pateik</w:t>
      </w:r>
      <w:r w:rsidR="003905C5">
        <w:rPr>
          <w:rFonts w:cstheme="minorHAnsi"/>
          <w:lang w:val="lt-LT"/>
        </w:rPr>
        <w:t>ė</w:t>
      </w:r>
      <w:r w:rsidRPr="00625B7C">
        <w:rPr>
          <w:rFonts w:cstheme="minorHAnsi"/>
          <w:lang w:val="lt-LT"/>
        </w:rPr>
        <w:t xml:space="preserve"> neigiamą atsakymą arba nepateik</w:t>
      </w:r>
      <w:r w:rsidR="003905C5">
        <w:rPr>
          <w:rFonts w:cstheme="minorHAnsi"/>
          <w:lang w:val="lt-LT"/>
        </w:rPr>
        <w:t>ė</w:t>
      </w:r>
      <w:r w:rsidRPr="00625B7C">
        <w:rPr>
          <w:rFonts w:cstheme="minorHAnsi"/>
          <w:lang w:val="lt-LT"/>
        </w:rPr>
        <w:t xml:space="preserve"> atsakymo)</w:t>
      </w:r>
      <w:r w:rsidR="003905C5">
        <w:rPr>
          <w:rFonts w:cstheme="minorHAnsi"/>
          <w:lang w:val="lt-LT"/>
        </w:rPr>
        <w:t xml:space="preserve"> (kai taikomas elektroninis aukcionas)</w:t>
      </w:r>
      <w:r w:rsidRPr="00625B7C">
        <w:rPr>
          <w:rFonts w:cstheme="minorHAnsi"/>
          <w:lang w:val="lt-LT"/>
        </w:rPr>
        <w:t>.</w:t>
      </w:r>
    </w:p>
    <w:p w14:paraId="76C3C0E2" w14:textId="3A04C111"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t xml:space="preserve"> </w:t>
      </w:r>
      <w:r w:rsidRPr="7039AFED">
        <w:rPr>
          <w:lang w:val="lt-LT"/>
        </w:rPr>
        <w:t>Jeigu šiuo pagrindu atmetamas ekonomiškai naudingiausias pasiūlymas, kiti pasiūlymai negali būti nustatyti laimėjusiais;</w:t>
      </w:r>
    </w:p>
    <w:p w14:paraId="4ECB9550" w14:textId="749902E1"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77777777" w:rsidR="00D14597" w:rsidRPr="00E76DFC" w:rsidRDefault="00D14597" w:rsidP="00FE7018">
      <w:pPr>
        <w:pStyle w:val="ListParagraph"/>
        <w:numPr>
          <w:ilvl w:val="2"/>
          <w:numId w:val="68"/>
        </w:numPr>
        <w:spacing w:after="120" w:line="20" w:lineRule="atLeast"/>
        <w:ind w:left="0" w:firstLine="567"/>
        <w:jc w:val="both"/>
        <w:rPr>
          <w:rFonts w:cstheme="minorHAnsi"/>
          <w:lang w:val="lt-LT"/>
        </w:rPr>
      </w:pPr>
      <w:r w:rsidRPr="7039AFED">
        <w:rPr>
          <w:lang w:val="lt-LT"/>
        </w:rPr>
        <w:t>pasiūlymas neatitinka to, kad vykdant sutartį būtų laikomasi aplinkos apsaugos, socialinės ir darbo teisės įpareigojimų, nustatytų Europos Sąjungos ir nacionalinėje teisėje, kolektyvinėse sutartyse ir VPĮ 5 priede nurodytose tarptautinėse konvencijose.</w:t>
      </w:r>
    </w:p>
    <w:p w14:paraId="3148C6DB" w14:textId="17E203D0" w:rsidR="00E76DFC" w:rsidRPr="003B2188" w:rsidRDefault="006364B5" w:rsidP="00FE7018">
      <w:pPr>
        <w:pStyle w:val="ListParagraph"/>
        <w:numPr>
          <w:ilvl w:val="2"/>
          <w:numId w:val="68"/>
        </w:numPr>
        <w:spacing w:after="120" w:line="20" w:lineRule="atLeast"/>
        <w:ind w:left="0" w:firstLine="567"/>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43CCDD7D" w:rsidR="00870F7B" w:rsidRPr="003B2188" w:rsidRDefault="00C87899" w:rsidP="00FE7018">
      <w:pPr>
        <w:pStyle w:val="ListParagraph"/>
        <w:numPr>
          <w:ilvl w:val="2"/>
          <w:numId w:val="68"/>
        </w:numPr>
        <w:spacing w:after="120" w:line="20" w:lineRule="atLeast"/>
        <w:ind w:left="0" w:firstLine="567"/>
        <w:jc w:val="both"/>
        <w:rPr>
          <w:rFonts w:cstheme="minorHAnsi"/>
          <w:lang w:val="lt-LT"/>
        </w:rPr>
      </w:pPr>
      <w:r>
        <w:rPr>
          <w:rFonts w:cstheme="minorHAnsi"/>
          <w:lang w:val="lt-LT"/>
        </w:rPr>
        <w:t>tiekėjas</w:t>
      </w:r>
      <w:r w:rsidRPr="003B2188">
        <w:rPr>
          <w:rFonts w:cstheme="minorHAnsi"/>
          <w:lang w:val="lt-LT"/>
        </w:rPr>
        <w:t xml:space="preserve"> </w:t>
      </w:r>
      <w:r w:rsidR="00B50AB5" w:rsidRPr="003B2188">
        <w:rPr>
          <w:rFonts w:cstheme="minorHAnsi"/>
          <w:lang w:val="lt-LT"/>
        </w:rPr>
        <w:t>neatitinka Reglament</w:t>
      </w:r>
      <w:r w:rsidR="00CE5279">
        <w:rPr>
          <w:rFonts w:cstheme="minorHAnsi"/>
          <w:lang w:val="lt-LT"/>
        </w:rPr>
        <w:t>e nustatytų reikalavimų</w:t>
      </w:r>
      <w:r w:rsidR="00870F7B" w:rsidRPr="003B2188">
        <w:rPr>
          <w:rFonts w:cstheme="minorHAnsi"/>
          <w:lang w:val="lt-LT"/>
        </w:rPr>
        <w:t>.</w:t>
      </w:r>
    </w:p>
    <w:p w14:paraId="06A1C310" w14:textId="1793DF49" w:rsidR="0063217F" w:rsidRPr="003B2188" w:rsidRDefault="00D16D2A" w:rsidP="00D16D2A">
      <w:pPr>
        <w:pStyle w:val="ListParagraph"/>
        <w:tabs>
          <w:tab w:val="left" w:pos="993"/>
        </w:tabs>
        <w:spacing w:after="0" w:line="240" w:lineRule="auto"/>
        <w:ind w:left="0" w:firstLine="567"/>
        <w:jc w:val="both"/>
        <w:rPr>
          <w:rFonts w:cstheme="minorHAnsi"/>
          <w:lang w:val="lt-LT"/>
        </w:rPr>
      </w:pPr>
      <w:r w:rsidRPr="003B2188">
        <w:rPr>
          <w:color w:val="000000"/>
          <w:lang w:val="lt-LT"/>
        </w:rPr>
        <w:t>20.1.1</w:t>
      </w:r>
      <w:r w:rsidR="0031614A">
        <w:rPr>
          <w:color w:val="000000"/>
          <w:lang w:val="lt-LT"/>
        </w:rPr>
        <w:t>4</w:t>
      </w:r>
      <w:r w:rsidRPr="003B2188">
        <w:rPr>
          <w:color w:val="000000"/>
          <w:lang w:val="lt-LT"/>
        </w:rPr>
        <w:t xml:space="preserve">. </w:t>
      </w:r>
      <w:r w:rsidR="0063217F" w:rsidRPr="003B2188">
        <w:rPr>
          <w:color w:val="000000"/>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3B2188">
        <w:rPr>
          <w:color w:val="000000"/>
          <w:lang w:val="lt-LT"/>
        </w:rPr>
        <w:t xml:space="preserve"> (jei taikoma)</w:t>
      </w:r>
      <w:r w:rsidR="0063217F" w:rsidRPr="003B2188">
        <w:rPr>
          <w:color w:val="000000"/>
          <w:lang w:val="lt-LT"/>
        </w:rPr>
        <w:t xml:space="preserve">. </w:t>
      </w:r>
    </w:p>
    <w:p w14:paraId="3B87F420" w14:textId="370BA480" w:rsidR="00686D05" w:rsidRPr="0031614A" w:rsidRDefault="00A93550" w:rsidP="00287518">
      <w:pPr>
        <w:pStyle w:val="ListParagraph"/>
        <w:numPr>
          <w:ilvl w:val="2"/>
          <w:numId w:val="69"/>
        </w:numPr>
        <w:spacing w:after="120" w:line="20" w:lineRule="atLeast"/>
        <w:ind w:left="0" w:firstLine="567"/>
        <w:jc w:val="both"/>
        <w:rPr>
          <w:lang w:val="lt-LT"/>
        </w:rPr>
      </w:pPr>
      <w:r w:rsidRPr="0031614A">
        <w:rPr>
          <w:rFonts w:eastAsia="Arial"/>
          <w:color w:val="7030A0"/>
          <w:lang w:val="lt-LT"/>
        </w:rPr>
        <w:t xml:space="preserve">Perkančioji organizacija gali </w:t>
      </w:r>
      <w:r w:rsidR="008B365C" w:rsidRPr="0031614A">
        <w:rPr>
          <w:rFonts w:eastAsia="Arial"/>
          <w:color w:val="7030A0"/>
          <w:lang w:val="lt-LT"/>
        </w:rPr>
        <w:t xml:space="preserve">specialiosiose </w:t>
      </w:r>
      <w:r w:rsidR="00724D6E" w:rsidRPr="0031614A">
        <w:rPr>
          <w:rFonts w:eastAsia="Arial"/>
          <w:color w:val="7030A0"/>
          <w:lang w:val="lt-LT"/>
        </w:rPr>
        <w:t xml:space="preserve">pirkimo </w:t>
      </w:r>
      <w:r w:rsidR="008B365C" w:rsidRPr="0031614A">
        <w:rPr>
          <w:rFonts w:eastAsia="Arial"/>
          <w:color w:val="7030A0"/>
          <w:lang w:val="lt-LT"/>
        </w:rPr>
        <w:t xml:space="preserve">sąlygose </w:t>
      </w:r>
      <w:r w:rsidRPr="0031614A">
        <w:rPr>
          <w:rFonts w:eastAsia="Arial"/>
          <w:color w:val="7030A0"/>
          <w:lang w:val="lt-LT"/>
        </w:rPr>
        <w:t xml:space="preserve">nurodyti ir </w:t>
      </w:r>
      <w:r w:rsidR="0003043E" w:rsidRPr="0031614A">
        <w:rPr>
          <w:rFonts w:eastAsia="Arial"/>
          <w:color w:val="7030A0"/>
          <w:lang w:val="lt-LT"/>
        </w:rPr>
        <w:t>kitus, čia nenurodytus,</w:t>
      </w:r>
      <w:r w:rsidRPr="0031614A">
        <w:rPr>
          <w:rFonts w:eastAsia="Arial"/>
          <w:color w:val="7030A0"/>
          <w:lang w:val="lt-LT"/>
        </w:rPr>
        <w:t xml:space="preserve"> pasiūlymų atmetimo pagrind</w:t>
      </w:r>
      <w:r w:rsidR="0003043E" w:rsidRPr="0031614A">
        <w:rPr>
          <w:rFonts w:eastAsia="Arial"/>
          <w:color w:val="7030A0"/>
          <w:lang w:val="lt-LT"/>
        </w:rPr>
        <w:t>us</w:t>
      </w:r>
      <w:r w:rsidR="0094444A" w:rsidRPr="0031614A">
        <w:rPr>
          <w:rFonts w:eastAsia="Arial"/>
          <w:color w:val="7030A0"/>
          <w:lang w:val="lt-LT"/>
        </w:rPr>
        <w:t xml:space="preserve">, </w:t>
      </w:r>
      <w:r w:rsidR="00D23B9D" w:rsidRPr="0031614A">
        <w:rPr>
          <w:rFonts w:eastAsia="Arial"/>
          <w:color w:val="7030A0"/>
          <w:lang w:val="lt-LT"/>
        </w:rPr>
        <w:t>atsižvelgdama</w:t>
      </w:r>
      <w:r w:rsidR="001C4EF6" w:rsidRPr="0031614A">
        <w:rPr>
          <w:rFonts w:eastAsia="Arial"/>
          <w:color w:val="7030A0"/>
          <w:lang w:val="lt-LT"/>
        </w:rPr>
        <w:t xml:space="preserve"> į konkretaus pirkimo specifiką.</w:t>
      </w:r>
    </w:p>
    <w:p w14:paraId="09EF0A1F" w14:textId="2C1613BE" w:rsidR="00D14597" w:rsidRPr="00287518" w:rsidRDefault="00D14597" w:rsidP="00287518">
      <w:pPr>
        <w:pStyle w:val="ListParagraph"/>
        <w:numPr>
          <w:ilvl w:val="1"/>
          <w:numId w:val="69"/>
        </w:numPr>
        <w:tabs>
          <w:tab w:val="left" w:pos="1276"/>
        </w:tabs>
        <w:spacing w:after="120" w:line="20" w:lineRule="atLeast"/>
        <w:ind w:left="0" w:firstLine="567"/>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287518">
      <w:pPr>
        <w:pStyle w:val="Heading1"/>
        <w:numPr>
          <w:ilvl w:val="0"/>
          <w:numId w:val="69"/>
        </w:numPr>
        <w:tabs>
          <w:tab w:val="left" w:pos="567"/>
        </w:tabs>
        <w:spacing w:line="20" w:lineRule="atLeast"/>
        <w:ind w:left="0" w:firstLine="0"/>
        <w:contextualSpacing/>
        <w:rPr>
          <w:rFonts w:asciiTheme="minorHAnsi" w:hAnsiTheme="minorHAnsi" w:cstheme="minorHAnsi"/>
          <w:color w:val="auto"/>
          <w:lang w:val="lt-LT"/>
        </w:rPr>
      </w:pPr>
      <w:bookmarkStart w:id="114" w:name="_Ref40443104"/>
      <w:bookmarkStart w:id="115" w:name="_Toc48053180"/>
      <w:bookmarkStart w:id="116" w:name="_Toc124323621"/>
      <w:r w:rsidRPr="00F9566E">
        <w:rPr>
          <w:rFonts w:asciiTheme="minorHAnsi" w:hAnsiTheme="minorHAnsi" w:cstheme="minorHAnsi"/>
          <w:color w:val="auto"/>
          <w:lang w:val="lt-LT"/>
        </w:rPr>
        <w:t>Pasiūlymų eilė ir laimėtojo nustatymas</w:t>
      </w:r>
      <w:bookmarkEnd w:id="114"/>
      <w:bookmarkEnd w:id="115"/>
      <w:bookmarkEnd w:id="116"/>
    </w:p>
    <w:p w14:paraId="6D9C58F7" w14:textId="7F75CF11" w:rsidR="00C36A61" w:rsidRPr="0003043E" w:rsidRDefault="00C36A61" w:rsidP="00287518">
      <w:pPr>
        <w:pStyle w:val="ListParagraph"/>
        <w:numPr>
          <w:ilvl w:val="1"/>
          <w:numId w:val="69"/>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pateikti kviečiamas arba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287518">
      <w:pPr>
        <w:pStyle w:val="ListParagraph"/>
        <w:numPr>
          <w:ilvl w:val="1"/>
          <w:numId w:val="69"/>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A3A3546" w:rsidR="000525F8" w:rsidRPr="00D71FEB" w:rsidRDefault="000525F8" w:rsidP="00287518">
      <w:pPr>
        <w:pStyle w:val="ListParagraph"/>
        <w:numPr>
          <w:ilvl w:val="1"/>
          <w:numId w:val="69"/>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D71FEB">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D71FEB">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D71FEB">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03A1E7B2" w:rsidR="00C36A61" w:rsidRPr="00D71FEB" w:rsidRDefault="00C36A61" w:rsidP="00287518">
      <w:pPr>
        <w:pStyle w:val="ListParagraph"/>
        <w:numPr>
          <w:ilvl w:val="1"/>
          <w:numId w:val="69"/>
        </w:numPr>
        <w:spacing w:after="0" w:line="20" w:lineRule="atLeast"/>
        <w:ind w:left="0" w:firstLine="567"/>
        <w:jc w:val="both"/>
        <w:rPr>
          <w:rFonts w:cstheme="minorHAnsi"/>
          <w:bCs/>
          <w:iCs/>
          <w:lang w:val="lt-LT"/>
        </w:rPr>
      </w:pPr>
      <w:r w:rsidRPr="00D71FEB">
        <w:rPr>
          <w:rFonts w:cstheme="minorHAnsi"/>
          <w:lang w:val="lt-LT"/>
        </w:rPr>
        <w:lastRenderedPageBreak/>
        <w:t xml:space="preserve">Jeigu pasiūlymą pateikė tik vienas tiekėjas ir jo pasiūlymas nebuvo atmestas pagal šių pirkimo </w:t>
      </w:r>
      <w:r w:rsidR="00D71FEB">
        <w:rPr>
          <w:rFonts w:cstheme="minorHAnsi"/>
          <w:lang w:val="lt-LT"/>
        </w:rPr>
        <w:t>sąlygų</w:t>
      </w:r>
      <w:r w:rsidRPr="00D71FEB">
        <w:rPr>
          <w:rFonts w:cstheme="minorHAnsi"/>
          <w:lang w:val="lt-LT"/>
        </w:rPr>
        <w:t xml:space="preserve"> </w:t>
      </w:r>
      <w:r w:rsidR="00D71FEB">
        <w:rPr>
          <w:rFonts w:cstheme="minorHAnsi"/>
          <w:lang w:val="lt-LT"/>
        </w:rPr>
        <w:t>nuostatas</w:t>
      </w:r>
      <w:r w:rsidR="00495C60">
        <w:rPr>
          <w:rFonts w:cstheme="minorHAnsi"/>
          <w:lang w:val="lt-LT"/>
        </w:rPr>
        <w:t xml:space="preserve">, </w:t>
      </w:r>
      <w:r w:rsidRPr="00D71FEB">
        <w:rPr>
          <w:rFonts w:cstheme="minorHAnsi"/>
          <w:lang w:val="lt-LT"/>
        </w:rPr>
        <w:t>pasiūlymų eilė nenustatoma ir tas pasiūlymas laikomas laimėjusiu.</w:t>
      </w:r>
    </w:p>
    <w:p w14:paraId="04B49802" w14:textId="7BC4CB5B" w:rsidR="009641A6" w:rsidRPr="00F9566E" w:rsidRDefault="009641A6" w:rsidP="00287518">
      <w:pPr>
        <w:pStyle w:val="Heading1"/>
        <w:numPr>
          <w:ilvl w:val="0"/>
          <w:numId w:val="69"/>
        </w:numPr>
        <w:tabs>
          <w:tab w:val="left" w:pos="567"/>
        </w:tabs>
        <w:spacing w:line="20" w:lineRule="atLeast"/>
        <w:contextualSpacing/>
        <w:jc w:val="both"/>
        <w:rPr>
          <w:rFonts w:asciiTheme="minorHAnsi" w:hAnsiTheme="minorHAnsi" w:cstheme="minorHAnsi"/>
          <w:b/>
          <w:bCs/>
          <w:color w:val="auto"/>
          <w:lang w:val="lt-LT"/>
        </w:rPr>
      </w:pPr>
      <w:bookmarkStart w:id="117" w:name="_Toc124323622"/>
      <w:bookmarkStart w:id="118" w:name="_Hlk91498524"/>
      <w:r w:rsidRPr="00F9566E">
        <w:rPr>
          <w:rFonts w:asciiTheme="minorHAnsi" w:hAnsiTheme="minorHAnsi" w:cstheme="minorHAnsi"/>
          <w:color w:val="auto"/>
          <w:lang w:val="lt-LT"/>
        </w:rPr>
        <w:t>Informavimas apie pirkimo procedūrų rezultatus</w:t>
      </w:r>
      <w:bookmarkEnd w:id="117"/>
    </w:p>
    <w:bookmarkEnd w:id="118"/>
    <w:p w14:paraId="3F0A54A9" w14:textId="1183823A" w:rsidR="0053096C" w:rsidRPr="00755F89" w:rsidRDefault="0053096C" w:rsidP="00287518">
      <w:pPr>
        <w:pStyle w:val="ListParagraph"/>
        <w:numPr>
          <w:ilvl w:val="1"/>
          <w:numId w:val="69"/>
        </w:numPr>
        <w:spacing w:after="0" w:line="20" w:lineRule="atLeast"/>
        <w:ind w:left="0" w:firstLine="709"/>
        <w:jc w:val="both"/>
        <w:rPr>
          <w:rFonts w:cstheme="minorHAnsi"/>
          <w:bCs/>
          <w:iCs/>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 pasiūlymų eilės sudarymo ir laimėjusio pasiūlymo nustatymo</w:t>
      </w:r>
      <w:r w:rsidR="00755F89">
        <w:rPr>
          <w:rFonts w:eastAsia="Arial"/>
          <w:lang w:val="lt-LT"/>
        </w:rPr>
        <w:t>,</w:t>
      </w:r>
      <w:r w:rsidRPr="00755F89">
        <w:rPr>
          <w:rFonts w:eastAsia="Arial"/>
          <w:lang w:val="lt-LT"/>
        </w:rPr>
        <w:t xml:space="preserve"> CVP IS priemonėmis tiekėjus ir </w:t>
      </w:r>
      <w:r w:rsidR="009B1BFA" w:rsidRPr="00755F89">
        <w:rPr>
          <w:rFonts w:eastAsia="Arial"/>
          <w:lang w:val="lt-LT"/>
        </w:rPr>
        <w:t>k</w:t>
      </w:r>
      <w:r w:rsidRPr="00755F89">
        <w:rPr>
          <w:rFonts w:eastAsia="Arial"/>
          <w:lang w:val="lt-LT"/>
        </w:rPr>
        <w:t xml:space="preserve">andidatus informuoja apie </w:t>
      </w:r>
      <w:r w:rsidR="009B1BFA" w:rsidRPr="00755F89">
        <w:rPr>
          <w:rFonts w:eastAsia="Arial"/>
          <w:lang w:val="lt-LT"/>
        </w:rPr>
        <w:t>p</w:t>
      </w:r>
      <w:r w:rsidRPr="00755F89">
        <w:rPr>
          <w:rFonts w:eastAsia="Arial"/>
          <w:lang w:val="lt-LT"/>
        </w:rPr>
        <w:t>irkimo procedūros rezultatus, vadovaujantis VPĮ 58 straipsnio nuostatomis.</w:t>
      </w:r>
    </w:p>
    <w:p w14:paraId="03F3E26D" w14:textId="42C7A2F7" w:rsidR="0038274D" w:rsidRPr="00F9566E" w:rsidRDefault="009B1639" w:rsidP="00755F89">
      <w:pPr>
        <w:pStyle w:val="Heading1"/>
        <w:numPr>
          <w:ilvl w:val="0"/>
          <w:numId w:val="42"/>
        </w:numPr>
        <w:tabs>
          <w:tab w:val="left" w:pos="567"/>
        </w:tabs>
        <w:spacing w:line="20" w:lineRule="atLeast"/>
        <w:contextualSpacing/>
        <w:rPr>
          <w:rFonts w:asciiTheme="minorHAnsi" w:hAnsiTheme="minorHAnsi" w:cstheme="minorHAnsi"/>
          <w:color w:val="auto"/>
          <w:lang w:val="lt-LT"/>
        </w:rPr>
      </w:pPr>
      <w:bookmarkStart w:id="119" w:name="_Ref39425999"/>
      <w:bookmarkStart w:id="120" w:name="_Ref39426005"/>
      <w:bookmarkStart w:id="121" w:name="_Toc48053182"/>
      <w:bookmarkStart w:id="122" w:name="_Toc124323623"/>
      <w:r w:rsidRPr="00F9566E">
        <w:rPr>
          <w:rFonts w:asciiTheme="minorHAnsi" w:hAnsiTheme="minorHAnsi" w:cstheme="minorHAnsi"/>
          <w:color w:val="auto"/>
          <w:lang w:val="lt-LT"/>
        </w:rPr>
        <w:t>Sutarties sudarymas</w:t>
      </w:r>
      <w:bookmarkEnd w:id="119"/>
      <w:bookmarkEnd w:id="120"/>
      <w:bookmarkEnd w:id="121"/>
      <w:bookmarkEnd w:id="122"/>
    </w:p>
    <w:p w14:paraId="4B164DAB" w14:textId="76449825" w:rsidR="00DD1D0D" w:rsidRPr="00DD1D0D" w:rsidRDefault="000843D4" w:rsidP="00DD1D0D">
      <w:pPr>
        <w:pStyle w:val="ListParagraph"/>
        <w:numPr>
          <w:ilvl w:val="1"/>
          <w:numId w:val="61"/>
        </w:numPr>
        <w:shd w:val="clear" w:color="auto" w:fill="FFFFFF"/>
        <w:tabs>
          <w:tab w:val="left" w:pos="993"/>
        </w:tabs>
        <w:spacing w:after="0" w:line="240" w:lineRule="auto"/>
        <w:ind w:left="0" w:firstLine="426"/>
        <w:jc w:val="both"/>
        <w:rPr>
          <w:rFonts w:eastAsia="Times New Roman" w:cstheme="minorHAnsi"/>
          <w:color w:val="000000"/>
          <w:lang w:val="lt-LT"/>
        </w:rPr>
      </w:pPr>
      <w:r w:rsidRPr="00DD1D0D">
        <w:rPr>
          <w:lang w:val="lt-LT"/>
        </w:rPr>
        <w:t xml:space="preserve">Sutartis sudaroma su </w:t>
      </w:r>
      <w:r w:rsidR="000200BB" w:rsidRPr="00DD1D0D">
        <w:rPr>
          <w:lang w:val="lt-LT"/>
        </w:rPr>
        <w:t>tiekėju</w:t>
      </w:r>
      <w:r w:rsidRPr="00DD1D0D">
        <w:rPr>
          <w:lang w:val="lt-LT"/>
        </w:rPr>
        <w:t xml:space="preserve">, kurio pasiūlymas, vadovaujantis </w:t>
      </w:r>
      <w:r w:rsidR="00251518">
        <w:rPr>
          <w:rFonts w:cstheme="minorHAnsi"/>
          <w:lang w:val="lt-LT"/>
        </w:rPr>
        <w:t>P</w:t>
      </w:r>
      <w:r w:rsidR="00DF4761">
        <w:rPr>
          <w:rFonts w:cstheme="minorHAnsi"/>
          <w:lang w:val="lt-LT"/>
        </w:rPr>
        <w:t xml:space="preserve">irkimo </w:t>
      </w:r>
      <w:r w:rsidR="008B2EE2" w:rsidRPr="00DD1D0D">
        <w:rPr>
          <w:rFonts w:cstheme="minorHAnsi"/>
          <w:lang w:val="lt-LT"/>
        </w:rPr>
        <w:t xml:space="preserve">sąlygų </w:t>
      </w:r>
      <w:r w:rsidR="00370D99" w:rsidRPr="00DD1D0D">
        <w:rPr>
          <w:rFonts w:cstheme="minorHAnsi"/>
          <w:lang w:val="lt-LT"/>
        </w:rPr>
        <w:t>nustatyta</w:t>
      </w:r>
      <w:r w:rsidR="008B2EE2" w:rsidRPr="00DD1D0D">
        <w:rPr>
          <w:rFonts w:cstheme="minorHAnsi"/>
          <w:lang w:val="lt-LT"/>
        </w:rPr>
        <w:t xml:space="preserve"> </w:t>
      </w:r>
      <w:r w:rsidRPr="00DD1D0D">
        <w:rPr>
          <w:lang w:val="lt-LT"/>
        </w:rPr>
        <w:t>tvarka pripažintas laimėj</w:t>
      </w:r>
      <w:r w:rsidR="00B66116" w:rsidRPr="00DD1D0D">
        <w:rPr>
          <w:lang w:val="lt-LT"/>
        </w:rPr>
        <w:t>usiu</w:t>
      </w:r>
      <w:r w:rsidRPr="00DD1D0D">
        <w:rPr>
          <w:lang w:val="lt-LT"/>
        </w:rPr>
        <w:t xml:space="preserve">, o jei pirkimas skaidomas į dalis – su </w:t>
      </w:r>
      <w:r w:rsidR="00B66116" w:rsidRPr="00DD1D0D">
        <w:rPr>
          <w:lang w:val="lt-LT"/>
        </w:rPr>
        <w:t>tiekėjais</w:t>
      </w:r>
      <w:r w:rsidRPr="00DD1D0D">
        <w:rPr>
          <w:lang w:val="lt-LT"/>
        </w:rPr>
        <w:t>, kurių pasiūlymai pripažinti laimėj</w:t>
      </w:r>
      <w:r w:rsidR="00B66116" w:rsidRPr="00DD1D0D">
        <w:rPr>
          <w:lang w:val="lt-LT"/>
        </w:rPr>
        <w:t xml:space="preserve">usiais </w:t>
      </w:r>
      <w:r w:rsidRPr="00DD1D0D">
        <w:rPr>
          <w:lang w:val="lt-LT"/>
        </w:rPr>
        <w:t>(</w:t>
      </w:r>
      <w:r w:rsidR="00B66116" w:rsidRPr="00DD1D0D">
        <w:rPr>
          <w:lang w:val="lt-LT"/>
        </w:rPr>
        <w:t xml:space="preserve">perkančioji organizacija </w:t>
      </w:r>
      <w:r w:rsidR="00CA5DEC" w:rsidRPr="00DD1D0D">
        <w:rPr>
          <w:lang w:val="lt-LT"/>
        </w:rPr>
        <w:t>gali</w:t>
      </w:r>
      <w:r w:rsidRPr="00DD1D0D">
        <w:rPr>
          <w:lang w:val="lt-LT"/>
        </w:rPr>
        <w:t xml:space="preserve"> nuspręsti sudaryti vieną sutartį dėl </w:t>
      </w:r>
      <w:r w:rsidR="00DD1D0D">
        <w:rPr>
          <w:lang w:val="lt-LT"/>
        </w:rPr>
        <w:t>p</w:t>
      </w:r>
      <w:r w:rsidRPr="00DD1D0D">
        <w:rPr>
          <w:lang w:val="lt-LT"/>
        </w:rPr>
        <w:t xml:space="preserve">irkimo dalių, dėl kurių laimėtoju nustatytas tas pats </w:t>
      </w:r>
      <w:r w:rsidR="00B66116" w:rsidRPr="00DD1D0D">
        <w:rPr>
          <w:lang w:val="lt-LT"/>
        </w:rPr>
        <w:t>tiekėjas</w:t>
      </w:r>
      <w:r w:rsidRPr="00DD1D0D">
        <w:rPr>
          <w:lang w:val="lt-LT"/>
        </w:rPr>
        <w:t>).</w:t>
      </w:r>
    </w:p>
    <w:p w14:paraId="79CE8DB1" w14:textId="3B30A668" w:rsidR="009B1639" w:rsidRPr="00DD1D0D" w:rsidRDefault="009B1639" w:rsidP="00DD1D0D">
      <w:pPr>
        <w:pStyle w:val="ListParagraph"/>
        <w:numPr>
          <w:ilvl w:val="1"/>
          <w:numId w:val="61"/>
        </w:numPr>
        <w:shd w:val="clear" w:color="auto" w:fill="FFFFFF"/>
        <w:tabs>
          <w:tab w:val="left" w:pos="993"/>
        </w:tabs>
        <w:spacing w:after="0" w:line="240" w:lineRule="auto"/>
        <w:ind w:left="0" w:firstLine="426"/>
        <w:jc w:val="both"/>
        <w:rPr>
          <w:rFonts w:eastAsia="Times New Roman" w:cstheme="minorHAnsi"/>
          <w:color w:val="000000"/>
          <w:lang w:val="lt-LT"/>
        </w:rPr>
      </w:pPr>
      <w:r w:rsidRPr="00DD1D0D">
        <w:rPr>
          <w:lang w:val="lt-LT"/>
        </w:rPr>
        <w:t xml:space="preserve">Sutartis sudaroma nedelsiant, bet ne anksčiau negu pasibaigė </w:t>
      </w:r>
      <w:r w:rsidR="00236783">
        <w:rPr>
          <w:lang w:val="lt-LT"/>
        </w:rPr>
        <w:t>Pirkimo</w:t>
      </w:r>
      <w:r w:rsidRPr="00DD1D0D">
        <w:rPr>
          <w:lang w:val="lt-LT"/>
        </w:rPr>
        <w:t xml:space="preserve"> </w:t>
      </w:r>
      <w:r w:rsidR="00DB341F" w:rsidRPr="00DD1D0D">
        <w:rPr>
          <w:lang w:val="lt-LT"/>
        </w:rPr>
        <w:t>sąlygų priede</w:t>
      </w:r>
      <w:r w:rsidRPr="00DD1D0D">
        <w:rPr>
          <w:lang w:val="lt-LT"/>
        </w:rPr>
        <w:t xml:space="preserve"> </w:t>
      </w:r>
      <w:r w:rsidR="00BE078B" w:rsidRPr="00DD1D0D">
        <w:rPr>
          <w:lang w:val="lt-LT"/>
        </w:rPr>
        <w:t>„Terminai“</w:t>
      </w:r>
      <w:r w:rsidRPr="00DD1D0D">
        <w:rPr>
          <w:color w:val="0070C0"/>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P</w:t>
      </w:r>
      <w:r w:rsidR="000F0ACB" w:rsidRPr="00DD1D0D">
        <w:rPr>
          <w:lang w:val="lt-LT"/>
        </w:rPr>
        <w:t>erkančioji organizacija negali sudaryti sutarties anksčiau kaip po 10 dienų (supaprastintų pirkimų atveju – anksčiau negu po 5 darbo dienų)</w:t>
      </w:r>
      <w:r w:rsidR="0099206B">
        <w:rPr>
          <w:lang w:val="lt-LT"/>
        </w:rPr>
        <w:t xml:space="preserve"> </w:t>
      </w:r>
      <w:r w:rsidR="000F0ACB" w:rsidRPr="00DD1D0D">
        <w:rPr>
          <w:lang w:val="lt-LT"/>
        </w:rPr>
        <w:t xml:space="preserve">nuo rašytinio pranešimo apie jos priimtą sprendimą išsiuntimo pretenziją pateikusiam </w:t>
      </w:r>
      <w:r w:rsidR="003E6FCA" w:rsidRPr="00DD1D0D">
        <w:rPr>
          <w:lang w:val="lt-LT"/>
        </w:rPr>
        <w:t>d</w:t>
      </w:r>
      <w:r w:rsidR="000F0ACB" w:rsidRPr="00DD1D0D">
        <w:rPr>
          <w:lang w:val="lt-LT"/>
        </w:rPr>
        <w:t xml:space="preserve">alyviui, suinteresuotiems </w:t>
      </w:r>
      <w:r w:rsidR="003E6FCA" w:rsidRPr="00DD1D0D">
        <w:rPr>
          <w:lang w:val="lt-LT"/>
        </w:rPr>
        <w:t>k</w:t>
      </w:r>
      <w:r w:rsidR="000F0ACB" w:rsidRPr="00DD1D0D">
        <w:rPr>
          <w:lang w:val="lt-LT"/>
        </w:rPr>
        <w:t xml:space="preserve">andidatams ir suinteresuotiems dalyviams dienos, o jeigu šis pranešimas nebuvo siunčiamas elektroninėmis priemonėmis, – ne anksčiau kaip po 15 dienų.  </w:t>
      </w:r>
      <w:r w:rsidRPr="00DD1D0D">
        <w:rPr>
          <w:rFonts w:eastAsia="Times New Roman"/>
          <w:color w:val="000000" w:themeColor="text1"/>
          <w:lang w:val="lt-LT"/>
        </w:rPr>
        <w:t xml:space="preserve">Perkančioji organizacija, gavusi tiekėjo prašymo ar ieškinio teismui kopiją, negali sudaryti sutarties, kol nesibaigė </w:t>
      </w:r>
      <w:r w:rsidR="00236783">
        <w:rPr>
          <w:lang w:val="lt-LT"/>
        </w:rPr>
        <w:t>P</w:t>
      </w:r>
      <w:r w:rsidR="00DF4761">
        <w:rPr>
          <w:lang w:val="lt-LT"/>
        </w:rPr>
        <w:t xml:space="preserve">irkimo </w:t>
      </w:r>
      <w:r w:rsidRPr="00DD1D0D">
        <w:rPr>
          <w:lang w:val="lt-LT"/>
        </w:rPr>
        <w:t>sąlygų</w:t>
      </w:r>
      <w:r w:rsidR="006A47D3">
        <w:rPr>
          <w:lang w:val="lt-LT"/>
        </w:rPr>
        <w:t xml:space="preserve"> priede</w:t>
      </w:r>
      <w:r w:rsidRPr="00DD1D0D">
        <w:rPr>
          <w:lang w:val="lt-LT"/>
        </w:rPr>
        <w:t xml:space="preserve"> </w:t>
      </w:r>
      <w:r w:rsidR="00BE078B" w:rsidRPr="00DD1D0D">
        <w:rPr>
          <w:lang w:val="lt-LT"/>
        </w:rPr>
        <w:t xml:space="preserve">„Terminai“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359E1D46" w:rsidR="009B1639" w:rsidRPr="0036054C" w:rsidRDefault="009B1639" w:rsidP="00DD1D0D">
      <w:pPr>
        <w:pStyle w:val="ListParagraph"/>
        <w:numPr>
          <w:ilvl w:val="2"/>
          <w:numId w:val="61"/>
        </w:numPr>
        <w:shd w:val="clear" w:color="auto" w:fill="FFFFFF"/>
        <w:spacing w:after="0" w:line="240" w:lineRule="auto"/>
        <w:ind w:left="0" w:firstLine="567"/>
        <w:jc w:val="both"/>
        <w:rPr>
          <w:rFonts w:eastAsia="Times New Roman" w:cstheme="minorHAnsi"/>
          <w:color w:val="000000"/>
          <w:lang w:val="lt-LT"/>
        </w:rPr>
      </w:pPr>
      <w:r w:rsidRPr="0036054C">
        <w:rPr>
          <w:rFonts w:eastAsia="Times New Roman" w:cstheme="minorHAnsi"/>
          <w:color w:val="000000"/>
          <w:lang w:val="lt-LT"/>
        </w:rPr>
        <w:t>motyvuotą teismo nutartį, kuria atsisakoma priimti ieškinį;</w:t>
      </w:r>
    </w:p>
    <w:p w14:paraId="29B97834" w14:textId="77777777" w:rsidR="009B1639" w:rsidRPr="0036054C" w:rsidRDefault="009B1639" w:rsidP="00DD1D0D">
      <w:pPr>
        <w:pStyle w:val="ListParagraph"/>
        <w:numPr>
          <w:ilvl w:val="2"/>
          <w:numId w:val="61"/>
        </w:numPr>
        <w:shd w:val="clear" w:color="auto" w:fill="FFFFFF"/>
        <w:spacing w:after="0" w:line="240" w:lineRule="auto"/>
        <w:ind w:left="0" w:firstLine="567"/>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DD1D0D">
      <w:pPr>
        <w:pStyle w:val="ListParagraph"/>
        <w:numPr>
          <w:ilvl w:val="2"/>
          <w:numId w:val="61"/>
        </w:numPr>
        <w:shd w:val="clear" w:color="auto" w:fill="FFFFFF"/>
        <w:spacing w:after="0" w:line="240" w:lineRule="auto"/>
        <w:ind w:left="0" w:firstLine="567"/>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DD1D0D">
      <w:pPr>
        <w:pStyle w:val="ListParagraph"/>
        <w:numPr>
          <w:ilvl w:val="1"/>
          <w:numId w:val="61"/>
        </w:numPr>
        <w:spacing w:after="0" w:line="240" w:lineRule="auto"/>
        <w:ind w:left="0" w:firstLine="567"/>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DD1D0D">
      <w:pPr>
        <w:pStyle w:val="ListParagraph"/>
        <w:numPr>
          <w:ilvl w:val="1"/>
          <w:numId w:val="61"/>
        </w:numPr>
        <w:spacing w:after="0" w:line="240" w:lineRule="auto"/>
        <w:ind w:left="0" w:firstLine="567"/>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DD1D0D">
      <w:pPr>
        <w:pStyle w:val="ListParagraph"/>
        <w:numPr>
          <w:ilvl w:val="2"/>
          <w:numId w:val="61"/>
        </w:numPr>
        <w:spacing w:after="0" w:line="240" w:lineRule="auto"/>
        <w:ind w:left="0" w:firstLine="567"/>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DD1D0D">
      <w:pPr>
        <w:pStyle w:val="ListParagraph"/>
        <w:numPr>
          <w:ilvl w:val="2"/>
          <w:numId w:val="61"/>
        </w:numPr>
        <w:spacing w:after="120" w:line="20" w:lineRule="atLeast"/>
        <w:ind w:left="0" w:firstLine="567"/>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DD1D0D">
      <w:pPr>
        <w:pStyle w:val="ListParagraph"/>
        <w:numPr>
          <w:ilvl w:val="2"/>
          <w:numId w:val="61"/>
        </w:numPr>
        <w:spacing w:after="120" w:line="20" w:lineRule="atLeast"/>
        <w:ind w:left="0" w:firstLine="567"/>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DD1D0D">
      <w:pPr>
        <w:pStyle w:val="ListParagraph"/>
        <w:numPr>
          <w:ilvl w:val="2"/>
          <w:numId w:val="61"/>
        </w:numPr>
        <w:spacing w:after="120" w:line="20" w:lineRule="atLeast"/>
        <w:ind w:left="0" w:firstLine="567"/>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6AF60458" w:rsidR="009B1639" w:rsidRPr="00237DE7" w:rsidRDefault="009B1639" w:rsidP="00DD1D0D">
      <w:pPr>
        <w:pStyle w:val="ListParagraph"/>
        <w:numPr>
          <w:ilvl w:val="1"/>
          <w:numId w:val="61"/>
        </w:numPr>
        <w:spacing w:after="120" w:line="20" w:lineRule="atLeast"/>
        <w:ind w:left="0" w:firstLine="567"/>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6E62B9" w:rsidRPr="00237DE7">
        <w:rPr>
          <w:lang w:val="lt-LT"/>
        </w:rPr>
        <w:t xml:space="preserve">Pirkimo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2B0F6D">
        <w:rPr>
          <w:lang w:val="lt-LT"/>
        </w:rPr>
        <w:t xml:space="preserve"> numatytų Pirkimo sąlygų </w:t>
      </w:r>
      <w:r w:rsidR="00BE5D1E" w:rsidRPr="0061777B">
        <w:rPr>
          <w:color w:val="538135" w:themeColor="accent6" w:themeShade="BF"/>
          <w:lang w:val="lt-LT"/>
        </w:rPr>
        <w:t>priede „Sutarties projektas“</w:t>
      </w:r>
      <w:r w:rsidR="00136A2F">
        <w:rPr>
          <w:lang w:val="lt-LT"/>
        </w:rPr>
        <w:t>,</w:t>
      </w:r>
      <w:r w:rsidR="00461DF2" w:rsidRPr="00237DE7">
        <w:rPr>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57E4DCD" w:rsidR="009B1639" w:rsidRPr="00AC7C53" w:rsidRDefault="009B1639" w:rsidP="003C2A4B">
      <w:pPr>
        <w:pStyle w:val="ListParagraph"/>
        <w:numPr>
          <w:ilvl w:val="1"/>
          <w:numId w:val="61"/>
        </w:numPr>
        <w:spacing w:after="120" w:line="20" w:lineRule="atLeast"/>
        <w:ind w:left="0" w:firstLine="567"/>
        <w:jc w:val="both"/>
        <w:rPr>
          <w:rFonts w:ascii="Arial" w:hAnsi="Arial" w:cs="Arial"/>
        </w:rPr>
      </w:pPr>
      <w:r w:rsidRPr="00AC7C53">
        <w:rPr>
          <w:rFonts w:cstheme="minorHAnsi"/>
          <w:bCs/>
          <w:iCs/>
          <w:lang w:val="lt-LT"/>
        </w:rPr>
        <w:t xml:space="preserve">Sudarant sutartį, joje </w:t>
      </w:r>
      <w:r w:rsidR="00717824" w:rsidRPr="00AC7C53">
        <w:rPr>
          <w:rFonts w:cstheme="minorHAnsi"/>
          <w:bCs/>
          <w:iCs/>
          <w:lang w:val="lt-LT"/>
        </w:rPr>
        <w:t xml:space="preserve">negali būti keičiama </w:t>
      </w:r>
      <w:r w:rsidRPr="00AC7C53">
        <w:rPr>
          <w:rFonts w:cstheme="minorHAnsi"/>
          <w:bCs/>
          <w:iCs/>
          <w:lang w:val="lt-LT"/>
        </w:rPr>
        <w:t xml:space="preserve">laimėjusio tiekėjo pasiūlymo kaina, sąnaudos ir nekeičiamos kitos sąlygos. </w:t>
      </w:r>
      <w:r w:rsidR="00020815" w:rsidRPr="00AC7C53">
        <w:rPr>
          <w:rFonts w:cstheme="minorHAnsi"/>
          <w:bCs/>
          <w:iCs/>
          <w:lang w:val="lt-LT"/>
        </w:rPr>
        <w:t xml:space="preserve"> </w:t>
      </w:r>
      <w:r w:rsidR="00020815" w:rsidRPr="00AC7C53">
        <w:rPr>
          <w:lang w:val="lt-LT"/>
        </w:rPr>
        <w:t xml:space="preserve">Perkančioji organizacija nesudaro sutarties su ekonomiškai naudingiausią pasiūlymą pateikusiu tiekėju, jeigu paaiškėja, kad </w:t>
      </w:r>
      <w:r w:rsidR="00C115D1" w:rsidRPr="00AC7C53">
        <w:rPr>
          <w:lang w:val="lt-LT"/>
        </w:rPr>
        <w:t xml:space="preserve">jo </w:t>
      </w:r>
      <w:r w:rsidR="00020815" w:rsidRPr="00AC7C53">
        <w:rPr>
          <w:lang w:val="lt-LT"/>
        </w:rPr>
        <w:t>pasiūlymas neatitinka VPĮ 17 straipsnio 2 dalies 2 punkte nurodytų aplinkos apsaugos, socialinės ir darbo teisės įpareigojimų</w:t>
      </w:r>
      <w:r w:rsidR="00DE63FB" w:rsidRPr="00AC7C53">
        <w:rPr>
          <w:lang w:val="lt-LT"/>
        </w:rPr>
        <w:t xml:space="preserve">. </w:t>
      </w:r>
      <w:r w:rsidR="00020815" w:rsidRPr="00AC7C53">
        <w:rPr>
          <w:lang w:val="lt-LT"/>
        </w:rPr>
        <w:t>Tokiu atveju pasiūlymas atmetamas.</w:t>
      </w:r>
    </w:p>
    <w:p w14:paraId="37E4254C" w14:textId="3985D67D" w:rsidR="009B1639" w:rsidRPr="00E94B94" w:rsidRDefault="009B1639" w:rsidP="00DD1D0D">
      <w:pPr>
        <w:pStyle w:val="ListParagraph"/>
        <w:numPr>
          <w:ilvl w:val="1"/>
          <w:numId w:val="61"/>
        </w:numPr>
        <w:spacing w:after="120" w:line="20" w:lineRule="atLeast"/>
        <w:ind w:left="0" w:firstLine="567"/>
        <w:jc w:val="both"/>
        <w:rPr>
          <w:rFonts w:cstheme="minorHAnsi"/>
          <w:bCs/>
          <w:iCs/>
          <w:lang w:val="lt-LT"/>
        </w:rPr>
      </w:pPr>
      <w:r w:rsidRPr="7039AFED">
        <w:rPr>
          <w:lang w:val="lt-LT"/>
        </w:rPr>
        <w:t xml:space="preserve">Perkančioji organizacija </w:t>
      </w:r>
      <w:r w:rsidR="007016E5" w:rsidRPr="7039AFED">
        <w:rPr>
          <w:lang w:val="lt-LT"/>
        </w:rPr>
        <w:t>laimėjus</w:t>
      </w:r>
      <w:r w:rsidR="007016E5">
        <w:rPr>
          <w:lang w:val="lt-LT"/>
        </w:rPr>
        <w:t>į</w:t>
      </w:r>
      <w:r w:rsidR="007016E5" w:rsidRPr="7039AFED">
        <w:rPr>
          <w:lang w:val="lt-LT"/>
        </w:rPr>
        <w:t xml:space="preserve"> </w:t>
      </w:r>
      <w:r w:rsidRPr="7039AFED">
        <w:rPr>
          <w:lang w:val="lt-LT"/>
        </w:rPr>
        <w:t xml:space="preserve">pasiūlymą, sudarytą sutartį ir jos pakeitimus, išskyrus informaciją, </w:t>
      </w:r>
      <w:r w:rsidR="0025492F">
        <w:rPr>
          <w:lang w:val="lt-LT"/>
        </w:rPr>
        <w:t xml:space="preserve">kuriai taikomi </w:t>
      </w:r>
      <w:r w:rsidR="003C722B">
        <w:rPr>
          <w:lang w:val="lt-LT"/>
        </w:rPr>
        <w:t xml:space="preserve">VPĮ 20 straipsnio </w:t>
      </w:r>
      <w:r w:rsidR="00B02004">
        <w:rPr>
          <w:lang w:val="lt-LT"/>
        </w:rPr>
        <w:t xml:space="preserve">5 dalyje nurodyti </w:t>
      </w:r>
      <w:r w:rsidR="00DD1B85">
        <w:rPr>
          <w:lang w:val="lt-LT"/>
        </w:rPr>
        <w:t xml:space="preserve">konfidencialios informacijos </w:t>
      </w:r>
      <w:r w:rsidR="00AD1F50">
        <w:rPr>
          <w:lang w:val="lt-LT"/>
        </w:rPr>
        <w:t xml:space="preserve">apsaugos reikalavimai </w:t>
      </w:r>
      <w:r w:rsidR="00652260">
        <w:rPr>
          <w:lang w:val="lt-LT"/>
        </w:rPr>
        <w:t xml:space="preserve">arba </w:t>
      </w:r>
      <w:r w:rsidRPr="7039AFED">
        <w:rPr>
          <w:lang w:val="lt-LT"/>
        </w:rPr>
        <w:t xml:space="preserve">kurios </w:t>
      </w:r>
      <w:r w:rsidRPr="7039AFED">
        <w:rPr>
          <w:lang w:val="lt-LT"/>
        </w:rPr>
        <w:lastRenderedPageBreak/>
        <w:t>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w:t>
      </w:r>
      <w:r w:rsidR="00CF2E50">
        <w:rPr>
          <w:lang w:val="lt-LT"/>
        </w:rPr>
        <w:t xml:space="preserve"> dienos</w:t>
      </w:r>
      <w:r w:rsidRPr="7039AFED">
        <w:rPr>
          <w:lang w:val="lt-LT"/>
        </w:rPr>
        <w:t>, bet ne vėliau kaip iki pirmojo mokėjimo pagal jį pradžios</w:t>
      </w:r>
      <w:r w:rsidR="00965EC6">
        <w:rPr>
          <w:lang w:val="lt-LT"/>
        </w:rPr>
        <w:t>,</w:t>
      </w:r>
      <w:r w:rsidRPr="7039AFED">
        <w:rPr>
          <w:lang w:val="lt-LT"/>
        </w:rPr>
        <w:t xml:space="preserve"> skelbia CVP IS.</w:t>
      </w:r>
      <w:r w:rsidR="00E94B94">
        <w:rPr>
          <w:lang w:val="lt-LT"/>
        </w:rPr>
        <w:t xml:space="preserve"> </w:t>
      </w:r>
      <w:r w:rsidR="00E94B94" w:rsidRPr="00E94B94">
        <w:rPr>
          <w:color w:val="000000"/>
          <w:lang w:val="lt-LT"/>
        </w:rPr>
        <w:t xml:space="preserve">Informaciją apie žodžiu sudarytas sutartis </w:t>
      </w:r>
      <w:r w:rsidR="00D425A6" w:rsidRPr="004F0D26">
        <w:rPr>
          <w:i/>
          <w:iCs/>
          <w:color w:val="7030A0"/>
          <w:lang w:val="lt-LT"/>
        </w:rPr>
        <w:t>(supaprastintų pirkimų atveju)</w:t>
      </w:r>
      <w:r w:rsidR="00D425A6" w:rsidRPr="004F0D26">
        <w:rPr>
          <w:color w:val="7030A0"/>
          <w:lang w:val="lt-LT"/>
        </w:rPr>
        <w:t xml:space="preserve"> </w:t>
      </w:r>
      <w:r w:rsidR="00E94B94">
        <w:rPr>
          <w:color w:val="000000"/>
          <w:lang w:val="lt-LT"/>
        </w:rPr>
        <w:t>perkančioji organizacija</w:t>
      </w:r>
      <w:r w:rsidR="00E94B94" w:rsidRPr="00E94B94">
        <w:rPr>
          <w:color w:val="000000"/>
          <w:lang w:val="lt-LT"/>
        </w:rPr>
        <w:t xml:space="preserve"> viešina CVP IS</w:t>
      </w:r>
      <w:r w:rsidR="00E94B94" w:rsidRPr="00E94B94">
        <w:rPr>
          <w:b/>
          <w:bCs/>
          <w:color w:val="000000"/>
          <w:lang w:val="lt-LT"/>
        </w:rPr>
        <w:t> </w:t>
      </w:r>
      <w:r w:rsidR="00E94B94" w:rsidRPr="00E94B94">
        <w:rPr>
          <w:color w:val="000000"/>
          <w:lang w:val="lt-LT"/>
        </w:rPr>
        <w:t>ne vėliau kaip per 15 kalendorinių dienų nuo to ketvirčio, per kurį buvo sudarytos sutartys, pabaigos</w:t>
      </w:r>
      <w:r w:rsidR="00E94B94">
        <w:rPr>
          <w:color w:val="000000"/>
          <w:lang w:val="lt-LT"/>
        </w:rPr>
        <w:t>.</w:t>
      </w:r>
    </w:p>
    <w:p w14:paraId="654056F0" w14:textId="6586D78D" w:rsidR="006B5699" w:rsidRPr="00F9566E" w:rsidRDefault="0023566E" w:rsidP="00DD1D0D">
      <w:pPr>
        <w:pStyle w:val="Heading1"/>
        <w:numPr>
          <w:ilvl w:val="0"/>
          <w:numId w:val="61"/>
        </w:numPr>
        <w:tabs>
          <w:tab w:val="left" w:pos="567"/>
        </w:tabs>
        <w:spacing w:line="20" w:lineRule="atLeast"/>
        <w:contextualSpacing/>
        <w:jc w:val="both"/>
        <w:rPr>
          <w:rFonts w:asciiTheme="minorHAnsi" w:hAnsiTheme="minorHAnsi" w:cstheme="minorHAnsi"/>
          <w:b/>
          <w:bCs/>
          <w:color w:val="auto"/>
          <w:lang w:val="lt-LT"/>
        </w:rPr>
      </w:pPr>
      <w:bookmarkStart w:id="123" w:name="_Hlk91498650"/>
      <w:r w:rsidRPr="00F9566E">
        <w:rPr>
          <w:rFonts w:asciiTheme="minorHAnsi" w:hAnsiTheme="minorHAnsi" w:cstheme="minorHAnsi"/>
          <w:color w:val="auto"/>
          <w:lang w:val="lt-LT"/>
        </w:rPr>
        <w:t xml:space="preserve"> </w:t>
      </w:r>
      <w:bookmarkStart w:id="124" w:name="_Toc124323624"/>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4"/>
      <w:r w:rsidR="005F09F0" w:rsidRPr="00F9566E">
        <w:rPr>
          <w:rFonts w:asciiTheme="minorHAnsi" w:hAnsiTheme="minorHAnsi" w:cstheme="minorHAnsi"/>
          <w:color w:val="auto"/>
          <w:lang w:val="lt-LT"/>
        </w:rPr>
        <w:tab/>
      </w:r>
      <w:bookmarkEnd w:id="123"/>
    </w:p>
    <w:p w14:paraId="4D642AA6" w14:textId="086A23DD" w:rsidR="006B5699" w:rsidRPr="009D6E53" w:rsidRDefault="009D6E53" w:rsidP="00DD1D0D">
      <w:pPr>
        <w:pStyle w:val="ListParagraph"/>
        <w:numPr>
          <w:ilvl w:val="1"/>
          <w:numId w:val="61"/>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442683A5" w:rsidR="00975EB0" w:rsidRPr="00CA253B" w:rsidRDefault="009D6E53" w:rsidP="00DD1D0D">
      <w:pPr>
        <w:pStyle w:val="ListParagraph"/>
        <w:numPr>
          <w:ilvl w:val="1"/>
          <w:numId w:val="61"/>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w:t>
      </w:r>
      <w:r w:rsidR="00931BB5">
        <w:rPr>
          <w:rFonts w:eastAsia="Arial"/>
          <w:lang w:val="lt-LT"/>
        </w:rPr>
        <w:t>p</w:t>
      </w:r>
      <w:r w:rsidR="00975EB0" w:rsidRPr="009D6E53">
        <w:rPr>
          <w:rFonts w:eastAsia="Arial"/>
          <w:lang w:val="lt-LT"/>
        </w:rPr>
        <w:t xml:space="preserve">irkimo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DD1D0D">
      <w:pPr>
        <w:pStyle w:val="ListParagraph"/>
        <w:numPr>
          <w:ilvl w:val="1"/>
          <w:numId w:val="61"/>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91C5A" w14:textId="77777777" w:rsidR="00F77087" w:rsidRDefault="00F77087" w:rsidP="00184B8C">
      <w:pPr>
        <w:spacing w:after="0" w:line="240" w:lineRule="auto"/>
      </w:pPr>
      <w:r>
        <w:separator/>
      </w:r>
    </w:p>
  </w:endnote>
  <w:endnote w:type="continuationSeparator" w:id="0">
    <w:p w14:paraId="4B02735E" w14:textId="77777777" w:rsidR="00F77087" w:rsidRDefault="00F77087" w:rsidP="00184B8C">
      <w:pPr>
        <w:spacing w:after="0" w:line="240" w:lineRule="auto"/>
      </w:pPr>
      <w:r>
        <w:continuationSeparator/>
      </w:r>
    </w:p>
  </w:endnote>
  <w:endnote w:type="continuationNotice" w:id="1">
    <w:p w14:paraId="7648828F" w14:textId="77777777" w:rsidR="00F77087" w:rsidRDefault="00F770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5883743"/>
      <w:docPartObj>
        <w:docPartGallery w:val="Page Numbers (Bottom of Page)"/>
        <w:docPartUnique/>
      </w:docPartObj>
    </w:sdtPr>
    <w:sdtEndPr>
      <w:rPr>
        <w:noProof/>
      </w:rPr>
    </w:sdtEndPr>
    <w:sdtContent>
      <w:p w14:paraId="2C4242E3" w14:textId="0FF033C0" w:rsidR="004B5EB3" w:rsidRDefault="004B5EB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C9CCC2C" w14:textId="77777777" w:rsidR="004B5EB3" w:rsidRDefault="004B5E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C06BA" w14:textId="77777777" w:rsidR="00F77087" w:rsidRDefault="00F77087" w:rsidP="00184B8C">
      <w:pPr>
        <w:spacing w:after="0" w:line="240" w:lineRule="auto"/>
      </w:pPr>
      <w:r>
        <w:separator/>
      </w:r>
    </w:p>
  </w:footnote>
  <w:footnote w:type="continuationSeparator" w:id="0">
    <w:p w14:paraId="386D8221" w14:textId="77777777" w:rsidR="00F77087" w:rsidRDefault="00F77087" w:rsidP="00184B8C">
      <w:pPr>
        <w:spacing w:after="0" w:line="240" w:lineRule="auto"/>
      </w:pPr>
      <w:r>
        <w:continuationSeparator/>
      </w:r>
    </w:p>
  </w:footnote>
  <w:footnote w:type="continuationNotice" w:id="1">
    <w:p w14:paraId="3827F9CB" w14:textId="77777777" w:rsidR="00F77087" w:rsidRDefault="00F77087">
      <w:pPr>
        <w:spacing w:after="0" w:line="240" w:lineRule="auto"/>
      </w:pPr>
    </w:p>
  </w:footnote>
  <w:footnote w:id="2">
    <w:p w14:paraId="007E516C" w14:textId="172496B7" w:rsidR="0041281F" w:rsidRPr="00427C59" w:rsidRDefault="0041281F" w:rsidP="0041281F">
      <w:pPr>
        <w:pStyle w:val="FootnoteText"/>
        <w:spacing w:after="0"/>
        <w:rPr>
          <w:lang w:val="lt-LT"/>
        </w:rPr>
      </w:pPr>
      <w:r w:rsidRPr="00427C59">
        <w:rPr>
          <w:rStyle w:val="FootnoteReference"/>
          <w:lang w:val="lt-LT"/>
        </w:rPr>
        <w:footnoteRef/>
      </w:r>
      <w:r w:rsidRPr="00427C59">
        <w:rPr>
          <w:lang w:val="lt-LT"/>
        </w:rPr>
        <w:t xml:space="preserve"> Instrukcija lietuvių kalba: </w:t>
      </w:r>
      <w:hyperlink r:id="rId1" w:history="1">
        <w:r w:rsidR="0080510E" w:rsidRPr="00D05DB4">
          <w:rPr>
            <w:rStyle w:val="Hyperlink"/>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FootnoteText"/>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Pr="00427C59">
          <w:rPr>
            <w:rStyle w:val="Hyperlink"/>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FootnoteText"/>
        <w:rPr>
          <w:lang w:val="lt-LT"/>
        </w:rPr>
      </w:pPr>
      <w:r>
        <w:rPr>
          <w:rStyle w:val="FootnoteReference"/>
        </w:rPr>
        <w:footnoteRef/>
      </w:r>
      <w: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78F456" w:rsidR="00FE2F38" w:rsidRDefault="00000000">
    <w:pPr>
      <w:pStyle w:val="Header"/>
      <w:jc w:val="center"/>
    </w:pPr>
    <w:sdt>
      <w:sdtPr>
        <w:id w:val="181021977"/>
        <w:docPartObj>
          <w:docPartGallery w:val="Watermarks"/>
          <w:docPartUnique/>
        </w:docPartObj>
      </w:sdtPr>
      <w:sdtContent>
        <w:r>
          <w:rPr>
            <w:noProof/>
          </w:rPr>
          <w:pict w14:anchorId="13B31E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3010658" o:spid="_x0000_s1025" type="#_x0000_t136" style="position:absolute;left:0;text-align:left;margin-left:0;margin-top:0;width:511.2pt;height:191.7pt;rotation:315;z-index:-251658752;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sdtContent>
    </w:sdt>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8454F82" w:rsidR="00184B8C" w:rsidRDefault="00184B8C" w:rsidP="00184B8C">
    <w:pPr>
      <w:pStyle w:val="Header"/>
      <w:jc w:val="right"/>
    </w:pPr>
    <w:r>
      <w:t>PROJEKTAS v.202</w:t>
    </w:r>
    <w:r w:rsidR="0045108B">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A684BAC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7"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1"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5"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6"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7"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9"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1"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2"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4"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5"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58"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59"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4"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5"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7"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68"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1"/>
  </w:num>
  <w:num w:numId="2" w16cid:durableId="1269922713">
    <w:abstractNumId w:val="27"/>
  </w:num>
  <w:num w:numId="3" w16cid:durableId="1186792762">
    <w:abstractNumId w:val="19"/>
  </w:num>
  <w:num w:numId="4" w16cid:durableId="1997876163">
    <w:abstractNumId w:val="38"/>
  </w:num>
  <w:num w:numId="5" w16cid:durableId="568812060">
    <w:abstractNumId w:val="14"/>
  </w:num>
  <w:num w:numId="6" w16cid:durableId="1596211664">
    <w:abstractNumId w:val="4"/>
  </w:num>
  <w:num w:numId="7" w16cid:durableId="1142040374">
    <w:abstractNumId w:val="42"/>
  </w:num>
  <w:num w:numId="8" w16cid:durableId="808283375">
    <w:abstractNumId w:val="33"/>
  </w:num>
  <w:num w:numId="9" w16cid:durableId="1804929382">
    <w:abstractNumId w:val="31"/>
  </w:num>
  <w:num w:numId="10" w16cid:durableId="470367605">
    <w:abstractNumId w:val="36"/>
  </w:num>
  <w:num w:numId="11" w16cid:durableId="1200629630">
    <w:abstractNumId w:val="15"/>
  </w:num>
  <w:num w:numId="12" w16cid:durableId="451556236">
    <w:abstractNumId w:val="53"/>
  </w:num>
  <w:num w:numId="13" w16cid:durableId="1329989050">
    <w:abstractNumId w:val="28"/>
  </w:num>
  <w:num w:numId="14" w16cid:durableId="1703895389">
    <w:abstractNumId w:val="1"/>
  </w:num>
  <w:num w:numId="15" w16cid:durableId="1657492652">
    <w:abstractNumId w:val="7"/>
  </w:num>
  <w:num w:numId="16" w16cid:durableId="1436515771">
    <w:abstractNumId w:val="44"/>
  </w:num>
  <w:num w:numId="17" w16cid:durableId="1377579537">
    <w:abstractNumId w:val="58"/>
  </w:num>
  <w:num w:numId="18" w16cid:durableId="46145185">
    <w:abstractNumId w:val="51"/>
  </w:num>
  <w:num w:numId="19" w16cid:durableId="1324089912">
    <w:abstractNumId w:val="6"/>
  </w:num>
  <w:num w:numId="20" w16cid:durableId="975067268">
    <w:abstractNumId w:val="47"/>
  </w:num>
  <w:num w:numId="21" w16cid:durableId="1547645797">
    <w:abstractNumId w:val="41"/>
  </w:num>
  <w:num w:numId="22" w16cid:durableId="2133015256">
    <w:abstractNumId w:val="21"/>
  </w:num>
  <w:num w:numId="23" w16cid:durableId="93718275">
    <w:abstractNumId w:val="18"/>
  </w:num>
  <w:num w:numId="24" w16cid:durableId="2105422165">
    <w:abstractNumId w:val="43"/>
  </w:num>
  <w:num w:numId="25" w16cid:durableId="1015693022">
    <w:abstractNumId w:val="46"/>
  </w:num>
  <w:num w:numId="26" w16cid:durableId="1041055933">
    <w:abstractNumId w:val="64"/>
  </w:num>
  <w:num w:numId="27" w16cid:durableId="163474316">
    <w:abstractNumId w:val="48"/>
  </w:num>
  <w:num w:numId="28" w16cid:durableId="602422026">
    <w:abstractNumId w:val="55"/>
  </w:num>
  <w:num w:numId="29" w16cid:durableId="142897120">
    <w:abstractNumId w:val="13"/>
  </w:num>
  <w:num w:numId="30" w16cid:durableId="1144008633">
    <w:abstractNumId w:val="66"/>
  </w:num>
  <w:num w:numId="31" w16cid:durableId="397022252">
    <w:abstractNumId w:val="20"/>
  </w:num>
  <w:num w:numId="32" w16cid:durableId="271133172">
    <w:abstractNumId w:val="57"/>
  </w:num>
  <w:num w:numId="33" w16cid:durableId="1247113945">
    <w:abstractNumId w:val="35"/>
  </w:num>
  <w:num w:numId="34" w16cid:durableId="82339422">
    <w:abstractNumId w:val="63"/>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2"/>
  </w:num>
  <w:num w:numId="42" w16cid:durableId="12268651">
    <w:abstractNumId w:val="32"/>
  </w:num>
  <w:num w:numId="43" w16cid:durableId="1443455886">
    <w:abstractNumId w:val="9"/>
  </w:num>
  <w:num w:numId="44" w16cid:durableId="1833254922">
    <w:abstractNumId w:val="49"/>
  </w:num>
  <w:num w:numId="45" w16cid:durableId="1915503428">
    <w:abstractNumId w:val="0"/>
  </w:num>
  <w:num w:numId="46" w16cid:durableId="849293925">
    <w:abstractNumId w:val="29"/>
  </w:num>
  <w:num w:numId="47" w16cid:durableId="1967932834">
    <w:abstractNumId w:val="60"/>
  </w:num>
  <w:num w:numId="48" w16cid:durableId="527909436">
    <w:abstractNumId w:val="16"/>
  </w:num>
  <w:num w:numId="49" w16cid:durableId="687604254">
    <w:abstractNumId w:val="10"/>
  </w:num>
  <w:num w:numId="50" w16cid:durableId="1653098013">
    <w:abstractNumId w:val="62"/>
  </w:num>
  <w:num w:numId="51" w16cid:durableId="1848058609">
    <w:abstractNumId w:val="37"/>
  </w:num>
  <w:num w:numId="52" w16cid:durableId="1073240964">
    <w:abstractNumId w:val="65"/>
  </w:num>
  <w:num w:numId="53" w16cid:durableId="650594106">
    <w:abstractNumId w:val="3"/>
  </w:num>
  <w:num w:numId="54" w16cid:durableId="479930345">
    <w:abstractNumId w:val="59"/>
  </w:num>
  <w:num w:numId="55" w16cid:durableId="2090038074">
    <w:abstractNumId w:val="22"/>
  </w:num>
  <w:num w:numId="56" w16cid:durableId="538444272">
    <w:abstractNumId w:val="54"/>
  </w:num>
  <w:num w:numId="57" w16cid:durableId="565920854">
    <w:abstractNumId w:val="68"/>
  </w:num>
  <w:num w:numId="58" w16cid:durableId="662199420">
    <w:abstractNumId w:val="50"/>
  </w:num>
  <w:num w:numId="59" w16cid:durableId="699670300">
    <w:abstractNumId w:val="56"/>
  </w:num>
  <w:num w:numId="60" w16cid:durableId="155803484">
    <w:abstractNumId w:val="11"/>
  </w:num>
  <w:num w:numId="61" w16cid:durableId="604657041">
    <w:abstractNumId w:val="40"/>
  </w:num>
  <w:num w:numId="62" w16cid:durableId="699167003">
    <w:abstractNumId w:val="67"/>
  </w:num>
  <w:num w:numId="63" w16cid:durableId="682754104">
    <w:abstractNumId w:val="39"/>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5"/>
  </w:num>
  <w:num w:numId="69" w16cid:durableId="1060859621">
    <w:abstractNumId w:val="2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F96"/>
    <w:rsid w:val="000040C9"/>
    <w:rsid w:val="00004EA8"/>
    <w:rsid w:val="00006D59"/>
    <w:rsid w:val="0001099D"/>
    <w:rsid w:val="0001253C"/>
    <w:rsid w:val="000142E7"/>
    <w:rsid w:val="00017391"/>
    <w:rsid w:val="000200BB"/>
    <w:rsid w:val="00020201"/>
    <w:rsid w:val="00020815"/>
    <w:rsid w:val="00023F1C"/>
    <w:rsid w:val="000245D7"/>
    <w:rsid w:val="00026B2A"/>
    <w:rsid w:val="00027502"/>
    <w:rsid w:val="00030210"/>
    <w:rsid w:val="0003043E"/>
    <w:rsid w:val="0003210B"/>
    <w:rsid w:val="00032741"/>
    <w:rsid w:val="00033D57"/>
    <w:rsid w:val="00036E1E"/>
    <w:rsid w:val="00037E55"/>
    <w:rsid w:val="00040AD4"/>
    <w:rsid w:val="0004348B"/>
    <w:rsid w:val="00044118"/>
    <w:rsid w:val="0004601B"/>
    <w:rsid w:val="000467E8"/>
    <w:rsid w:val="0005090B"/>
    <w:rsid w:val="000525F8"/>
    <w:rsid w:val="00052AD6"/>
    <w:rsid w:val="00054583"/>
    <w:rsid w:val="00056162"/>
    <w:rsid w:val="00057A33"/>
    <w:rsid w:val="00057BEB"/>
    <w:rsid w:val="000610AF"/>
    <w:rsid w:val="00061722"/>
    <w:rsid w:val="0006621B"/>
    <w:rsid w:val="00072152"/>
    <w:rsid w:val="000728B5"/>
    <w:rsid w:val="00073E2A"/>
    <w:rsid w:val="00074A5F"/>
    <w:rsid w:val="00080EA9"/>
    <w:rsid w:val="0008106D"/>
    <w:rsid w:val="00081172"/>
    <w:rsid w:val="00081B52"/>
    <w:rsid w:val="00081E87"/>
    <w:rsid w:val="000843D4"/>
    <w:rsid w:val="00087A29"/>
    <w:rsid w:val="00087BEA"/>
    <w:rsid w:val="000902B9"/>
    <w:rsid w:val="0009032A"/>
    <w:rsid w:val="000908B7"/>
    <w:rsid w:val="000928A2"/>
    <w:rsid w:val="00093729"/>
    <w:rsid w:val="00093A56"/>
    <w:rsid w:val="00094BD9"/>
    <w:rsid w:val="00095357"/>
    <w:rsid w:val="00096C33"/>
    <w:rsid w:val="000A01C6"/>
    <w:rsid w:val="000A04CD"/>
    <w:rsid w:val="000A0824"/>
    <w:rsid w:val="000A0F15"/>
    <w:rsid w:val="000A1DED"/>
    <w:rsid w:val="000A2728"/>
    <w:rsid w:val="000A56C0"/>
    <w:rsid w:val="000B155A"/>
    <w:rsid w:val="000B1BEF"/>
    <w:rsid w:val="000B1F50"/>
    <w:rsid w:val="000B569A"/>
    <w:rsid w:val="000B621E"/>
    <w:rsid w:val="000B7061"/>
    <w:rsid w:val="000B768A"/>
    <w:rsid w:val="000C019D"/>
    <w:rsid w:val="000C066D"/>
    <w:rsid w:val="000C3A86"/>
    <w:rsid w:val="000C6DA8"/>
    <w:rsid w:val="000C712D"/>
    <w:rsid w:val="000D3DE1"/>
    <w:rsid w:val="000D4D30"/>
    <w:rsid w:val="000D6EBE"/>
    <w:rsid w:val="000D7475"/>
    <w:rsid w:val="000E1A0E"/>
    <w:rsid w:val="000E1D48"/>
    <w:rsid w:val="000E292D"/>
    <w:rsid w:val="000E296B"/>
    <w:rsid w:val="000E56BE"/>
    <w:rsid w:val="000E6E1F"/>
    <w:rsid w:val="000F0295"/>
    <w:rsid w:val="000F0ACB"/>
    <w:rsid w:val="000F3CD1"/>
    <w:rsid w:val="000F6ED0"/>
    <w:rsid w:val="000F73F6"/>
    <w:rsid w:val="00100093"/>
    <w:rsid w:val="001018C3"/>
    <w:rsid w:val="00103B3F"/>
    <w:rsid w:val="00104337"/>
    <w:rsid w:val="0010507E"/>
    <w:rsid w:val="00105B37"/>
    <w:rsid w:val="00106525"/>
    <w:rsid w:val="00106833"/>
    <w:rsid w:val="00110BAD"/>
    <w:rsid w:val="0011144A"/>
    <w:rsid w:val="00111D58"/>
    <w:rsid w:val="00114ADA"/>
    <w:rsid w:val="00116535"/>
    <w:rsid w:val="001224CC"/>
    <w:rsid w:val="00124F7C"/>
    <w:rsid w:val="00125F48"/>
    <w:rsid w:val="00127198"/>
    <w:rsid w:val="001311B9"/>
    <w:rsid w:val="00131A02"/>
    <w:rsid w:val="00131D55"/>
    <w:rsid w:val="001327BD"/>
    <w:rsid w:val="00133FB8"/>
    <w:rsid w:val="00134086"/>
    <w:rsid w:val="001344F9"/>
    <w:rsid w:val="00136A2F"/>
    <w:rsid w:val="00137610"/>
    <w:rsid w:val="00140C2C"/>
    <w:rsid w:val="00140C7E"/>
    <w:rsid w:val="00140E81"/>
    <w:rsid w:val="00141DA0"/>
    <w:rsid w:val="00143590"/>
    <w:rsid w:val="00143A69"/>
    <w:rsid w:val="00144F6E"/>
    <w:rsid w:val="00145569"/>
    <w:rsid w:val="0014792C"/>
    <w:rsid w:val="00147D60"/>
    <w:rsid w:val="0015286A"/>
    <w:rsid w:val="00152AA1"/>
    <w:rsid w:val="00154399"/>
    <w:rsid w:val="00155DD9"/>
    <w:rsid w:val="001561AC"/>
    <w:rsid w:val="00156462"/>
    <w:rsid w:val="0015662B"/>
    <w:rsid w:val="001601DD"/>
    <w:rsid w:val="00160DEF"/>
    <w:rsid w:val="00161291"/>
    <w:rsid w:val="001612C5"/>
    <w:rsid w:val="00161C6F"/>
    <w:rsid w:val="00162A4D"/>
    <w:rsid w:val="00162CEA"/>
    <w:rsid w:val="001645CD"/>
    <w:rsid w:val="0016638E"/>
    <w:rsid w:val="0017028B"/>
    <w:rsid w:val="001712A5"/>
    <w:rsid w:val="00171E3A"/>
    <w:rsid w:val="00172D74"/>
    <w:rsid w:val="001738DA"/>
    <w:rsid w:val="001771B3"/>
    <w:rsid w:val="00177EEF"/>
    <w:rsid w:val="001820CE"/>
    <w:rsid w:val="00184228"/>
    <w:rsid w:val="00184298"/>
    <w:rsid w:val="00184B8C"/>
    <w:rsid w:val="0018777D"/>
    <w:rsid w:val="00190AD0"/>
    <w:rsid w:val="001913B6"/>
    <w:rsid w:val="00191ECC"/>
    <w:rsid w:val="00192326"/>
    <w:rsid w:val="00192E23"/>
    <w:rsid w:val="00194E7F"/>
    <w:rsid w:val="001A30E6"/>
    <w:rsid w:val="001A3BDC"/>
    <w:rsid w:val="001A44BB"/>
    <w:rsid w:val="001A44DE"/>
    <w:rsid w:val="001A5502"/>
    <w:rsid w:val="001A5E31"/>
    <w:rsid w:val="001B1A27"/>
    <w:rsid w:val="001B1EAA"/>
    <w:rsid w:val="001B2791"/>
    <w:rsid w:val="001B32C4"/>
    <w:rsid w:val="001B4814"/>
    <w:rsid w:val="001C042F"/>
    <w:rsid w:val="001C159B"/>
    <w:rsid w:val="001C174C"/>
    <w:rsid w:val="001C4325"/>
    <w:rsid w:val="001C47B3"/>
    <w:rsid w:val="001C4EF6"/>
    <w:rsid w:val="001C5104"/>
    <w:rsid w:val="001C6058"/>
    <w:rsid w:val="001C726B"/>
    <w:rsid w:val="001D13AE"/>
    <w:rsid w:val="001D30F3"/>
    <w:rsid w:val="001D37DD"/>
    <w:rsid w:val="001D456B"/>
    <w:rsid w:val="001D47BD"/>
    <w:rsid w:val="001D569E"/>
    <w:rsid w:val="001E22F0"/>
    <w:rsid w:val="001E2BBC"/>
    <w:rsid w:val="001E2E48"/>
    <w:rsid w:val="001E4B9D"/>
    <w:rsid w:val="001E4FD5"/>
    <w:rsid w:val="001E7D26"/>
    <w:rsid w:val="001F00A9"/>
    <w:rsid w:val="001F0E50"/>
    <w:rsid w:val="001F20C8"/>
    <w:rsid w:val="001F2EBA"/>
    <w:rsid w:val="001F31F9"/>
    <w:rsid w:val="001F387F"/>
    <w:rsid w:val="001F7D75"/>
    <w:rsid w:val="00201D86"/>
    <w:rsid w:val="00203F77"/>
    <w:rsid w:val="0020427A"/>
    <w:rsid w:val="002053A4"/>
    <w:rsid w:val="00206673"/>
    <w:rsid w:val="0020755B"/>
    <w:rsid w:val="00207E8B"/>
    <w:rsid w:val="00211083"/>
    <w:rsid w:val="002136B1"/>
    <w:rsid w:val="00213EE8"/>
    <w:rsid w:val="0021410B"/>
    <w:rsid w:val="002165A8"/>
    <w:rsid w:val="002178CA"/>
    <w:rsid w:val="00221671"/>
    <w:rsid w:val="00221C39"/>
    <w:rsid w:val="00221DB1"/>
    <w:rsid w:val="002304CB"/>
    <w:rsid w:val="00231C51"/>
    <w:rsid w:val="002329B6"/>
    <w:rsid w:val="00233DC5"/>
    <w:rsid w:val="0023463B"/>
    <w:rsid w:val="0023566E"/>
    <w:rsid w:val="00236783"/>
    <w:rsid w:val="0023690B"/>
    <w:rsid w:val="002372C4"/>
    <w:rsid w:val="00237DE7"/>
    <w:rsid w:val="00240906"/>
    <w:rsid w:val="00243C06"/>
    <w:rsid w:val="00243DF5"/>
    <w:rsid w:val="00244A8E"/>
    <w:rsid w:val="002500E0"/>
    <w:rsid w:val="00250894"/>
    <w:rsid w:val="00250D55"/>
    <w:rsid w:val="00251518"/>
    <w:rsid w:val="002532C8"/>
    <w:rsid w:val="0025492F"/>
    <w:rsid w:val="00254D55"/>
    <w:rsid w:val="00254EF3"/>
    <w:rsid w:val="002602BC"/>
    <w:rsid w:val="002619DC"/>
    <w:rsid w:val="002635BC"/>
    <w:rsid w:val="0026387A"/>
    <w:rsid w:val="00263E18"/>
    <w:rsid w:val="0026494F"/>
    <w:rsid w:val="00265AAA"/>
    <w:rsid w:val="00265DEB"/>
    <w:rsid w:val="00266AD3"/>
    <w:rsid w:val="00266F91"/>
    <w:rsid w:val="00266F9B"/>
    <w:rsid w:val="002671F7"/>
    <w:rsid w:val="002676D9"/>
    <w:rsid w:val="0026789D"/>
    <w:rsid w:val="002719CB"/>
    <w:rsid w:val="00271FFE"/>
    <w:rsid w:val="002729FC"/>
    <w:rsid w:val="00272D3A"/>
    <w:rsid w:val="00272E87"/>
    <w:rsid w:val="00274314"/>
    <w:rsid w:val="00275B34"/>
    <w:rsid w:val="0027625F"/>
    <w:rsid w:val="00276D19"/>
    <w:rsid w:val="002771B9"/>
    <w:rsid w:val="00277C30"/>
    <w:rsid w:val="002804E8"/>
    <w:rsid w:val="0028148E"/>
    <w:rsid w:val="00281FA2"/>
    <w:rsid w:val="00284629"/>
    <w:rsid w:val="00285359"/>
    <w:rsid w:val="00286905"/>
    <w:rsid w:val="00287518"/>
    <w:rsid w:val="00287DFA"/>
    <w:rsid w:val="00290AAC"/>
    <w:rsid w:val="00291AAC"/>
    <w:rsid w:val="0029377E"/>
    <w:rsid w:val="00293983"/>
    <w:rsid w:val="00293A9E"/>
    <w:rsid w:val="002972AB"/>
    <w:rsid w:val="002A0BD7"/>
    <w:rsid w:val="002A1347"/>
    <w:rsid w:val="002A1D0F"/>
    <w:rsid w:val="002A1E62"/>
    <w:rsid w:val="002A2008"/>
    <w:rsid w:val="002A2220"/>
    <w:rsid w:val="002A341E"/>
    <w:rsid w:val="002A78CC"/>
    <w:rsid w:val="002A7B7A"/>
    <w:rsid w:val="002B0301"/>
    <w:rsid w:val="002B0DE8"/>
    <w:rsid w:val="002B0F26"/>
    <w:rsid w:val="002B0F6D"/>
    <w:rsid w:val="002B2897"/>
    <w:rsid w:val="002B3B4B"/>
    <w:rsid w:val="002B5239"/>
    <w:rsid w:val="002B56AA"/>
    <w:rsid w:val="002B5F7F"/>
    <w:rsid w:val="002B6211"/>
    <w:rsid w:val="002B6BFF"/>
    <w:rsid w:val="002B6D88"/>
    <w:rsid w:val="002B7A24"/>
    <w:rsid w:val="002B7BD6"/>
    <w:rsid w:val="002C05D9"/>
    <w:rsid w:val="002C0E7D"/>
    <w:rsid w:val="002C1220"/>
    <w:rsid w:val="002C1F03"/>
    <w:rsid w:val="002C2C0B"/>
    <w:rsid w:val="002C3735"/>
    <w:rsid w:val="002C46FF"/>
    <w:rsid w:val="002C5213"/>
    <w:rsid w:val="002C6823"/>
    <w:rsid w:val="002C7C26"/>
    <w:rsid w:val="002D2F15"/>
    <w:rsid w:val="002D30A6"/>
    <w:rsid w:val="002D3427"/>
    <w:rsid w:val="002D354F"/>
    <w:rsid w:val="002D3AD8"/>
    <w:rsid w:val="002D4DC4"/>
    <w:rsid w:val="002D5106"/>
    <w:rsid w:val="002E0932"/>
    <w:rsid w:val="002E3546"/>
    <w:rsid w:val="002E3FC2"/>
    <w:rsid w:val="002E43A7"/>
    <w:rsid w:val="002E478B"/>
    <w:rsid w:val="002E6718"/>
    <w:rsid w:val="002E776C"/>
    <w:rsid w:val="002E7F5E"/>
    <w:rsid w:val="002F0585"/>
    <w:rsid w:val="002F231C"/>
    <w:rsid w:val="002F3075"/>
    <w:rsid w:val="002F3A30"/>
    <w:rsid w:val="002F3E48"/>
    <w:rsid w:val="002F460C"/>
    <w:rsid w:val="002F4632"/>
    <w:rsid w:val="002F4BEF"/>
    <w:rsid w:val="002F53B9"/>
    <w:rsid w:val="002F58DE"/>
    <w:rsid w:val="003002CA"/>
    <w:rsid w:val="003010B0"/>
    <w:rsid w:val="00301737"/>
    <w:rsid w:val="003030A7"/>
    <w:rsid w:val="00303286"/>
    <w:rsid w:val="0030478B"/>
    <w:rsid w:val="00304DEE"/>
    <w:rsid w:val="00305A06"/>
    <w:rsid w:val="00306217"/>
    <w:rsid w:val="00307901"/>
    <w:rsid w:val="003106D7"/>
    <w:rsid w:val="0031208F"/>
    <w:rsid w:val="003123AB"/>
    <w:rsid w:val="00312874"/>
    <w:rsid w:val="00312ED5"/>
    <w:rsid w:val="00314E29"/>
    <w:rsid w:val="0031614A"/>
    <w:rsid w:val="003201A8"/>
    <w:rsid w:val="00320843"/>
    <w:rsid w:val="00322F49"/>
    <w:rsid w:val="00323F1A"/>
    <w:rsid w:val="00325D65"/>
    <w:rsid w:val="00326253"/>
    <w:rsid w:val="003301BC"/>
    <w:rsid w:val="00331A80"/>
    <w:rsid w:val="00333288"/>
    <w:rsid w:val="00333DA7"/>
    <w:rsid w:val="0033609F"/>
    <w:rsid w:val="0033793C"/>
    <w:rsid w:val="00342665"/>
    <w:rsid w:val="003443A5"/>
    <w:rsid w:val="003449CF"/>
    <w:rsid w:val="00344B67"/>
    <w:rsid w:val="00344CBA"/>
    <w:rsid w:val="00344EB8"/>
    <w:rsid w:val="003452A8"/>
    <w:rsid w:val="003465F6"/>
    <w:rsid w:val="00347E51"/>
    <w:rsid w:val="003513DE"/>
    <w:rsid w:val="0035166C"/>
    <w:rsid w:val="00351AAB"/>
    <w:rsid w:val="003521A8"/>
    <w:rsid w:val="00352D37"/>
    <w:rsid w:val="00352DB6"/>
    <w:rsid w:val="00352F44"/>
    <w:rsid w:val="00356893"/>
    <w:rsid w:val="00357D40"/>
    <w:rsid w:val="0036054C"/>
    <w:rsid w:val="00360F8D"/>
    <w:rsid w:val="00364D6D"/>
    <w:rsid w:val="00365F07"/>
    <w:rsid w:val="00367671"/>
    <w:rsid w:val="003676DC"/>
    <w:rsid w:val="00370D99"/>
    <w:rsid w:val="0037113E"/>
    <w:rsid w:val="00371215"/>
    <w:rsid w:val="0038274D"/>
    <w:rsid w:val="003839B2"/>
    <w:rsid w:val="003844CE"/>
    <w:rsid w:val="003868BC"/>
    <w:rsid w:val="003905C5"/>
    <w:rsid w:val="003915E2"/>
    <w:rsid w:val="00391F1F"/>
    <w:rsid w:val="00394793"/>
    <w:rsid w:val="00394F54"/>
    <w:rsid w:val="00395B68"/>
    <w:rsid w:val="0039612F"/>
    <w:rsid w:val="003963B1"/>
    <w:rsid w:val="00396585"/>
    <w:rsid w:val="003A091B"/>
    <w:rsid w:val="003A10D5"/>
    <w:rsid w:val="003A2DFD"/>
    <w:rsid w:val="003A3619"/>
    <w:rsid w:val="003A462A"/>
    <w:rsid w:val="003A6F0E"/>
    <w:rsid w:val="003B02D5"/>
    <w:rsid w:val="003B0862"/>
    <w:rsid w:val="003B1B0B"/>
    <w:rsid w:val="003B2097"/>
    <w:rsid w:val="003B2115"/>
    <w:rsid w:val="003B2188"/>
    <w:rsid w:val="003B359D"/>
    <w:rsid w:val="003B48D1"/>
    <w:rsid w:val="003B65D5"/>
    <w:rsid w:val="003B7208"/>
    <w:rsid w:val="003B7A08"/>
    <w:rsid w:val="003C06FA"/>
    <w:rsid w:val="003C10E1"/>
    <w:rsid w:val="003C2A4B"/>
    <w:rsid w:val="003C31EF"/>
    <w:rsid w:val="003C62FB"/>
    <w:rsid w:val="003C722B"/>
    <w:rsid w:val="003C7810"/>
    <w:rsid w:val="003D0544"/>
    <w:rsid w:val="003D2CCD"/>
    <w:rsid w:val="003D30C7"/>
    <w:rsid w:val="003D3124"/>
    <w:rsid w:val="003D57D4"/>
    <w:rsid w:val="003D65E3"/>
    <w:rsid w:val="003D6DF9"/>
    <w:rsid w:val="003E0F11"/>
    <w:rsid w:val="003E2A30"/>
    <w:rsid w:val="003E450F"/>
    <w:rsid w:val="003E547E"/>
    <w:rsid w:val="003E6FCA"/>
    <w:rsid w:val="003F7F69"/>
    <w:rsid w:val="00401307"/>
    <w:rsid w:val="00401ED3"/>
    <w:rsid w:val="004024CA"/>
    <w:rsid w:val="004052FF"/>
    <w:rsid w:val="00405CE1"/>
    <w:rsid w:val="00406974"/>
    <w:rsid w:val="00406EFE"/>
    <w:rsid w:val="00407EFE"/>
    <w:rsid w:val="00410657"/>
    <w:rsid w:val="00412548"/>
    <w:rsid w:val="0041281F"/>
    <w:rsid w:val="00413DE5"/>
    <w:rsid w:val="00415EE2"/>
    <w:rsid w:val="00416992"/>
    <w:rsid w:val="00422936"/>
    <w:rsid w:val="004249BB"/>
    <w:rsid w:val="00427C59"/>
    <w:rsid w:val="004312EA"/>
    <w:rsid w:val="004316AF"/>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CBF"/>
    <w:rsid w:val="00457209"/>
    <w:rsid w:val="00460123"/>
    <w:rsid w:val="00461DF2"/>
    <w:rsid w:val="00463532"/>
    <w:rsid w:val="0046498E"/>
    <w:rsid w:val="00470474"/>
    <w:rsid w:val="00471E3D"/>
    <w:rsid w:val="00473986"/>
    <w:rsid w:val="00473C00"/>
    <w:rsid w:val="00480065"/>
    <w:rsid w:val="00481A2B"/>
    <w:rsid w:val="00482CCE"/>
    <w:rsid w:val="004838FC"/>
    <w:rsid w:val="00483CD3"/>
    <w:rsid w:val="0048499E"/>
    <w:rsid w:val="00485EA7"/>
    <w:rsid w:val="004866CF"/>
    <w:rsid w:val="00486A6B"/>
    <w:rsid w:val="00490EC9"/>
    <w:rsid w:val="00491785"/>
    <w:rsid w:val="004919D8"/>
    <w:rsid w:val="004920BD"/>
    <w:rsid w:val="004931BD"/>
    <w:rsid w:val="00493F27"/>
    <w:rsid w:val="00494213"/>
    <w:rsid w:val="00494AF8"/>
    <w:rsid w:val="004957A4"/>
    <w:rsid w:val="00495C60"/>
    <w:rsid w:val="00497030"/>
    <w:rsid w:val="004970A5"/>
    <w:rsid w:val="004A04F3"/>
    <w:rsid w:val="004A0D5F"/>
    <w:rsid w:val="004A0E79"/>
    <w:rsid w:val="004A153C"/>
    <w:rsid w:val="004A1911"/>
    <w:rsid w:val="004A2B22"/>
    <w:rsid w:val="004A4CD8"/>
    <w:rsid w:val="004A7D51"/>
    <w:rsid w:val="004B0C1E"/>
    <w:rsid w:val="004B10C2"/>
    <w:rsid w:val="004B3A2A"/>
    <w:rsid w:val="004B3D00"/>
    <w:rsid w:val="004B4AD4"/>
    <w:rsid w:val="004B5EB3"/>
    <w:rsid w:val="004B6AE8"/>
    <w:rsid w:val="004B75EF"/>
    <w:rsid w:val="004C0374"/>
    <w:rsid w:val="004C0947"/>
    <w:rsid w:val="004C0AED"/>
    <w:rsid w:val="004C688D"/>
    <w:rsid w:val="004D096F"/>
    <w:rsid w:val="004D162B"/>
    <w:rsid w:val="004D37DE"/>
    <w:rsid w:val="004D4F03"/>
    <w:rsid w:val="004D5097"/>
    <w:rsid w:val="004D7FF6"/>
    <w:rsid w:val="004E11A9"/>
    <w:rsid w:val="004E4D52"/>
    <w:rsid w:val="004E516E"/>
    <w:rsid w:val="004E561D"/>
    <w:rsid w:val="004E6CAA"/>
    <w:rsid w:val="004F0D26"/>
    <w:rsid w:val="004F1433"/>
    <w:rsid w:val="004F363E"/>
    <w:rsid w:val="004F41B2"/>
    <w:rsid w:val="004F6A9A"/>
    <w:rsid w:val="00502EDB"/>
    <w:rsid w:val="00503053"/>
    <w:rsid w:val="00504B6C"/>
    <w:rsid w:val="00505108"/>
    <w:rsid w:val="00505737"/>
    <w:rsid w:val="00505A89"/>
    <w:rsid w:val="00512540"/>
    <w:rsid w:val="00512D8D"/>
    <w:rsid w:val="0051437B"/>
    <w:rsid w:val="00514C95"/>
    <w:rsid w:val="00515411"/>
    <w:rsid w:val="005157AB"/>
    <w:rsid w:val="00515FF5"/>
    <w:rsid w:val="00516FB5"/>
    <w:rsid w:val="00520EB4"/>
    <w:rsid w:val="00521D31"/>
    <w:rsid w:val="00522D12"/>
    <w:rsid w:val="00523392"/>
    <w:rsid w:val="00523AE4"/>
    <w:rsid w:val="00524505"/>
    <w:rsid w:val="005254BA"/>
    <w:rsid w:val="00525C53"/>
    <w:rsid w:val="00526EAB"/>
    <w:rsid w:val="00527A99"/>
    <w:rsid w:val="005300B2"/>
    <w:rsid w:val="0053096C"/>
    <w:rsid w:val="00531211"/>
    <w:rsid w:val="00532A68"/>
    <w:rsid w:val="0053390F"/>
    <w:rsid w:val="0053459F"/>
    <w:rsid w:val="00534F3E"/>
    <w:rsid w:val="00546124"/>
    <w:rsid w:val="00546446"/>
    <w:rsid w:val="00546674"/>
    <w:rsid w:val="00546B00"/>
    <w:rsid w:val="00546C35"/>
    <w:rsid w:val="00546DF5"/>
    <w:rsid w:val="0054715D"/>
    <w:rsid w:val="00556425"/>
    <w:rsid w:val="00562050"/>
    <w:rsid w:val="0056232B"/>
    <w:rsid w:val="0056407E"/>
    <w:rsid w:val="00566B1F"/>
    <w:rsid w:val="005678DA"/>
    <w:rsid w:val="0057055E"/>
    <w:rsid w:val="00571E2A"/>
    <w:rsid w:val="00572234"/>
    <w:rsid w:val="005727C9"/>
    <w:rsid w:val="005742BD"/>
    <w:rsid w:val="0057767D"/>
    <w:rsid w:val="00580B90"/>
    <w:rsid w:val="00581DB7"/>
    <w:rsid w:val="00586AB5"/>
    <w:rsid w:val="005873FA"/>
    <w:rsid w:val="00587F77"/>
    <w:rsid w:val="00591826"/>
    <w:rsid w:val="005919EC"/>
    <w:rsid w:val="00592E03"/>
    <w:rsid w:val="0059788A"/>
    <w:rsid w:val="005A1672"/>
    <w:rsid w:val="005A2020"/>
    <w:rsid w:val="005A2905"/>
    <w:rsid w:val="005A4991"/>
    <w:rsid w:val="005A7017"/>
    <w:rsid w:val="005A796A"/>
    <w:rsid w:val="005A7E92"/>
    <w:rsid w:val="005B08B2"/>
    <w:rsid w:val="005B0B13"/>
    <w:rsid w:val="005B16A7"/>
    <w:rsid w:val="005B23D0"/>
    <w:rsid w:val="005B27F5"/>
    <w:rsid w:val="005B420D"/>
    <w:rsid w:val="005B6583"/>
    <w:rsid w:val="005B6794"/>
    <w:rsid w:val="005B7934"/>
    <w:rsid w:val="005C012C"/>
    <w:rsid w:val="005C0A84"/>
    <w:rsid w:val="005C0E87"/>
    <w:rsid w:val="005C19EA"/>
    <w:rsid w:val="005C225B"/>
    <w:rsid w:val="005C31A3"/>
    <w:rsid w:val="005C5406"/>
    <w:rsid w:val="005D018D"/>
    <w:rsid w:val="005D0F23"/>
    <w:rsid w:val="005D1B2D"/>
    <w:rsid w:val="005D1BB0"/>
    <w:rsid w:val="005D3659"/>
    <w:rsid w:val="005D4167"/>
    <w:rsid w:val="005D6A55"/>
    <w:rsid w:val="005D77A3"/>
    <w:rsid w:val="005E1E99"/>
    <w:rsid w:val="005E3990"/>
    <w:rsid w:val="005E6024"/>
    <w:rsid w:val="005F09F0"/>
    <w:rsid w:val="005F1F10"/>
    <w:rsid w:val="005F1F5A"/>
    <w:rsid w:val="005F3A2D"/>
    <w:rsid w:val="005F6D8B"/>
    <w:rsid w:val="005F7FD6"/>
    <w:rsid w:val="00600814"/>
    <w:rsid w:val="006010BF"/>
    <w:rsid w:val="0060174B"/>
    <w:rsid w:val="00601932"/>
    <w:rsid w:val="00602695"/>
    <w:rsid w:val="006031CB"/>
    <w:rsid w:val="00605323"/>
    <w:rsid w:val="006060D4"/>
    <w:rsid w:val="00606AC7"/>
    <w:rsid w:val="00606E5F"/>
    <w:rsid w:val="00607064"/>
    <w:rsid w:val="006116E6"/>
    <w:rsid w:val="0061200B"/>
    <w:rsid w:val="0061274D"/>
    <w:rsid w:val="00612D8D"/>
    <w:rsid w:val="006153EE"/>
    <w:rsid w:val="006164CA"/>
    <w:rsid w:val="00616D35"/>
    <w:rsid w:val="0061777B"/>
    <w:rsid w:val="00617CF3"/>
    <w:rsid w:val="0062234A"/>
    <w:rsid w:val="006226C5"/>
    <w:rsid w:val="00623E18"/>
    <w:rsid w:val="00625B7C"/>
    <w:rsid w:val="00627F0B"/>
    <w:rsid w:val="0063217F"/>
    <w:rsid w:val="00632735"/>
    <w:rsid w:val="00633579"/>
    <w:rsid w:val="006338F6"/>
    <w:rsid w:val="006345F7"/>
    <w:rsid w:val="006364B5"/>
    <w:rsid w:val="006428D7"/>
    <w:rsid w:val="00642903"/>
    <w:rsid w:val="00643CC7"/>
    <w:rsid w:val="00645B8B"/>
    <w:rsid w:val="006460BE"/>
    <w:rsid w:val="00650083"/>
    <w:rsid w:val="00651F88"/>
    <w:rsid w:val="00652260"/>
    <w:rsid w:val="00652477"/>
    <w:rsid w:val="006531B7"/>
    <w:rsid w:val="00655C31"/>
    <w:rsid w:val="00655E57"/>
    <w:rsid w:val="00656D90"/>
    <w:rsid w:val="0065756E"/>
    <w:rsid w:val="0066006B"/>
    <w:rsid w:val="00660402"/>
    <w:rsid w:val="0066078A"/>
    <w:rsid w:val="00660F2D"/>
    <w:rsid w:val="00662D25"/>
    <w:rsid w:val="00665288"/>
    <w:rsid w:val="0066698D"/>
    <w:rsid w:val="00666D88"/>
    <w:rsid w:val="00670AEE"/>
    <w:rsid w:val="00671AE0"/>
    <w:rsid w:val="00673FEB"/>
    <w:rsid w:val="006748A5"/>
    <w:rsid w:val="00680F76"/>
    <w:rsid w:val="006818EA"/>
    <w:rsid w:val="006848D7"/>
    <w:rsid w:val="00686D05"/>
    <w:rsid w:val="0069135A"/>
    <w:rsid w:val="00693AFD"/>
    <w:rsid w:val="0069432C"/>
    <w:rsid w:val="00695886"/>
    <w:rsid w:val="006959C3"/>
    <w:rsid w:val="0069629B"/>
    <w:rsid w:val="00696417"/>
    <w:rsid w:val="00696BAD"/>
    <w:rsid w:val="006A087C"/>
    <w:rsid w:val="006A3662"/>
    <w:rsid w:val="006A47D3"/>
    <w:rsid w:val="006A6454"/>
    <w:rsid w:val="006A6FA1"/>
    <w:rsid w:val="006A7342"/>
    <w:rsid w:val="006A79AE"/>
    <w:rsid w:val="006B11E3"/>
    <w:rsid w:val="006B1EBA"/>
    <w:rsid w:val="006B2391"/>
    <w:rsid w:val="006B3843"/>
    <w:rsid w:val="006B5699"/>
    <w:rsid w:val="006B57DE"/>
    <w:rsid w:val="006C03A8"/>
    <w:rsid w:val="006C062D"/>
    <w:rsid w:val="006C0D6A"/>
    <w:rsid w:val="006C2160"/>
    <w:rsid w:val="006C244E"/>
    <w:rsid w:val="006C2594"/>
    <w:rsid w:val="006C4D0E"/>
    <w:rsid w:val="006C5BA6"/>
    <w:rsid w:val="006C6DD1"/>
    <w:rsid w:val="006C7FDB"/>
    <w:rsid w:val="006D0448"/>
    <w:rsid w:val="006D467B"/>
    <w:rsid w:val="006D5455"/>
    <w:rsid w:val="006D58E5"/>
    <w:rsid w:val="006D60F2"/>
    <w:rsid w:val="006E10CF"/>
    <w:rsid w:val="006E21BC"/>
    <w:rsid w:val="006E2B86"/>
    <w:rsid w:val="006E2F9C"/>
    <w:rsid w:val="006E3539"/>
    <w:rsid w:val="006E3A3E"/>
    <w:rsid w:val="006E3C2D"/>
    <w:rsid w:val="006E4D9C"/>
    <w:rsid w:val="006E62B9"/>
    <w:rsid w:val="006E6C1C"/>
    <w:rsid w:val="006E749E"/>
    <w:rsid w:val="006E7B08"/>
    <w:rsid w:val="006E7E97"/>
    <w:rsid w:val="006F02CE"/>
    <w:rsid w:val="006F1547"/>
    <w:rsid w:val="006F2481"/>
    <w:rsid w:val="006F4FD2"/>
    <w:rsid w:val="006F51DD"/>
    <w:rsid w:val="006F5F05"/>
    <w:rsid w:val="006F5FE3"/>
    <w:rsid w:val="006F6095"/>
    <w:rsid w:val="006F6E57"/>
    <w:rsid w:val="0070094C"/>
    <w:rsid w:val="00700FEB"/>
    <w:rsid w:val="007016E5"/>
    <w:rsid w:val="00702AD1"/>
    <w:rsid w:val="00702C71"/>
    <w:rsid w:val="00705951"/>
    <w:rsid w:val="00706747"/>
    <w:rsid w:val="0070677A"/>
    <w:rsid w:val="007102AC"/>
    <w:rsid w:val="007108CA"/>
    <w:rsid w:val="007116D2"/>
    <w:rsid w:val="00711768"/>
    <w:rsid w:val="00711BB8"/>
    <w:rsid w:val="00711F03"/>
    <w:rsid w:val="00713282"/>
    <w:rsid w:val="0071479C"/>
    <w:rsid w:val="007154FB"/>
    <w:rsid w:val="00715DC1"/>
    <w:rsid w:val="00717824"/>
    <w:rsid w:val="00721833"/>
    <w:rsid w:val="00721A0C"/>
    <w:rsid w:val="00721FB5"/>
    <w:rsid w:val="00723389"/>
    <w:rsid w:val="00724D6E"/>
    <w:rsid w:val="00730ADC"/>
    <w:rsid w:val="007319BC"/>
    <w:rsid w:val="007325AC"/>
    <w:rsid w:val="007328DD"/>
    <w:rsid w:val="0073330B"/>
    <w:rsid w:val="00733C5F"/>
    <w:rsid w:val="007345B6"/>
    <w:rsid w:val="0073627E"/>
    <w:rsid w:val="00741A76"/>
    <w:rsid w:val="0074240B"/>
    <w:rsid w:val="00743792"/>
    <w:rsid w:val="0074655B"/>
    <w:rsid w:val="00750B40"/>
    <w:rsid w:val="00755E44"/>
    <w:rsid w:val="00755F89"/>
    <w:rsid w:val="00757569"/>
    <w:rsid w:val="00757CC8"/>
    <w:rsid w:val="0076184F"/>
    <w:rsid w:val="00762BE7"/>
    <w:rsid w:val="0076524F"/>
    <w:rsid w:val="00770DC9"/>
    <w:rsid w:val="00774BFC"/>
    <w:rsid w:val="00775435"/>
    <w:rsid w:val="00775970"/>
    <w:rsid w:val="007764F7"/>
    <w:rsid w:val="00776BE3"/>
    <w:rsid w:val="00776DD7"/>
    <w:rsid w:val="0077729F"/>
    <w:rsid w:val="007820E5"/>
    <w:rsid w:val="00782FF3"/>
    <w:rsid w:val="00783E88"/>
    <w:rsid w:val="007845E8"/>
    <w:rsid w:val="00784BA0"/>
    <w:rsid w:val="00785640"/>
    <w:rsid w:val="00785703"/>
    <w:rsid w:val="00790770"/>
    <w:rsid w:val="00791522"/>
    <w:rsid w:val="007923A7"/>
    <w:rsid w:val="007930EB"/>
    <w:rsid w:val="00793210"/>
    <w:rsid w:val="00794118"/>
    <w:rsid w:val="007944F8"/>
    <w:rsid w:val="00796B6D"/>
    <w:rsid w:val="007A011E"/>
    <w:rsid w:val="007A20E9"/>
    <w:rsid w:val="007A289C"/>
    <w:rsid w:val="007A3A73"/>
    <w:rsid w:val="007A7CB0"/>
    <w:rsid w:val="007B006D"/>
    <w:rsid w:val="007B05B6"/>
    <w:rsid w:val="007B14C8"/>
    <w:rsid w:val="007B20B3"/>
    <w:rsid w:val="007B28D5"/>
    <w:rsid w:val="007B7B09"/>
    <w:rsid w:val="007C1A32"/>
    <w:rsid w:val="007C1DDC"/>
    <w:rsid w:val="007C23E2"/>
    <w:rsid w:val="007C2E60"/>
    <w:rsid w:val="007C342F"/>
    <w:rsid w:val="007C50B5"/>
    <w:rsid w:val="007C624E"/>
    <w:rsid w:val="007D0678"/>
    <w:rsid w:val="007D08F0"/>
    <w:rsid w:val="007D10F2"/>
    <w:rsid w:val="007D1308"/>
    <w:rsid w:val="007D1A46"/>
    <w:rsid w:val="007D2A0B"/>
    <w:rsid w:val="007D3FB1"/>
    <w:rsid w:val="007D70CE"/>
    <w:rsid w:val="007E1CE5"/>
    <w:rsid w:val="007E2E4E"/>
    <w:rsid w:val="007E4D59"/>
    <w:rsid w:val="007E69DB"/>
    <w:rsid w:val="007F042B"/>
    <w:rsid w:val="007F1290"/>
    <w:rsid w:val="007F43CE"/>
    <w:rsid w:val="007F4418"/>
    <w:rsid w:val="007F608B"/>
    <w:rsid w:val="00800334"/>
    <w:rsid w:val="0080179B"/>
    <w:rsid w:val="00802C35"/>
    <w:rsid w:val="0080351B"/>
    <w:rsid w:val="00804213"/>
    <w:rsid w:val="0080510E"/>
    <w:rsid w:val="0080557B"/>
    <w:rsid w:val="00807534"/>
    <w:rsid w:val="00811EA6"/>
    <w:rsid w:val="008125AE"/>
    <w:rsid w:val="008141A6"/>
    <w:rsid w:val="0081426D"/>
    <w:rsid w:val="008149CC"/>
    <w:rsid w:val="00814C42"/>
    <w:rsid w:val="0081522F"/>
    <w:rsid w:val="00815FA7"/>
    <w:rsid w:val="008175F2"/>
    <w:rsid w:val="00817FBF"/>
    <w:rsid w:val="008239D7"/>
    <w:rsid w:val="008267F0"/>
    <w:rsid w:val="00827DEF"/>
    <w:rsid w:val="00830D4C"/>
    <w:rsid w:val="008316DE"/>
    <w:rsid w:val="00831F17"/>
    <w:rsid w:val="00832FEA"/>
    <w:rsid w:val="00840EBC"/>
    <w:rsid w:val="00841D18"/>
    <w:rsid w:val="00842C76"/>
    <w:rsid w:val="00843380"/>
    <w:rsid w:val="00846085"/>
    <w:rsid w:val="00847DE3"/>
    <w:rsid w:val="00852169"/>
    <w:rsid w:val="00852B48"/>
    <w:rsid w:val="0085456D"/>
    <w:rsid w:val="00856D1E"/>
    <w:rsid w:val="0086118D"/>
    <w:rsid w:val="00862E84"/>
    <w:rsid w:val="00864D04"/>
    <w:rsid w:val="0086511C"/>
    <w:rsid w:val="00865C4D"/>
    <w:rsid w:val="00867299"/>
    <w:rsid w:val="00870B2C"/>
    <w:rsid w:val="00870F7B"/>
    <w:rsid w:val="00871F89"/>
    <w:rsid w:val="008726F2"/>
    <w:rsid w:val="0087296B"/>
    <w:rsid w:val="0087506E"/>
    <w:rsid w:val="00875E17"/>
    <w:rsid w:val="00880460"/>
    <w:rsid w:val="00882CD2"/>
    <w:rsid w:val="008856F4"/>
    <w:rsid w:val="00885E25"/>
    <w:rsid w:val="00886153"/>
    <w:rsid w:val="008929F8"/>
    <w:rsid w:val="00892B2A"/>
    <w:rsid w:val="00892C0E"/>
    <w:rsid w:val="00893714"/>
    <w:rsid w:val="008938D2"/>
    <w:rsid w:val="00893DD8"/>
    <w:rsid w:val="0089530A"/>
    <w:rsid w:val="008A0BF1"/>
    <w:rsid w:val="008A154B"/>
    <w:rsid w:val="008A169C"/>
    <w:rsid w:val="008A1A9D"/>
    <w:rsid w:val="008A3DE3"/>
    <w:rsid w:val="008A4252"/>
    <w:rsid w:val="008A5767"/>
    <w:rsid w:val="008A5C61"/>
    <w:rsid w:val="008B01FF"/>
    <w:rsid w:val="008B05E5"/>
    <w:rsid w:val="008B2EE2"/>
    <w:rsid w:val="008B350F"/>
    <w:rsid w:val="008B365C"/>
    <w:rsid w:val="008B4268"/>
    <w:rsid w:val="008B492E"/>
    <w:rsid w:val="008B5AAC"/>
    <w:rsid w:val="008C1967"/>
    <w:rsid w:val="008C221A"/>
    <w:rsid w:val="008C2EB7"/>
    <w:rsid w:val="008C2F1C"/>
    <w:rsid w:val="008C510C"/>
    <w:rsid w:val="008C5611"/>
    <w:rsid w:val="008C5789"/>
    <w:rsid w:val="008C6859"/>
    <w:rsid w:val="008C74DD"/>
    <w:rsid w:val="008D07A2"/>
    <w:rsid w:val="008D0E70"/>
    <w:rsid w:val="008D1E83"/>
    <w:rsid w:val="008D23D3"/>
    <w:rsid w:val="008D2620"/>
    <w:rsid w:val="008D5577"/>
    <w:rsid w:val="008D6AC7"/>
    <w:rsid w:val="008D74E5"/>
    <w:rsid w:val="008D796F"/>
    <w:rsid w:val="008E1401"/>
    <w:rsid w:val="008E1C8F"/>
    <w:rsid w:val="008E262D"/>
    <w:rsid w:val="008E38C8"/>
    <w:rsid w:val="008E53F2"/>
    <w:rsid w:val="008E5499"/>
    <w:rsid w:val="008F3ABE"/>
    <w:rsid w:val="008F4A51"/>
    <w:rsid w:val="008F7425"/>
    <w:rsid w:val="00901E7F"/>
    <w:rsid w:val="00904A65"/>
    <w:rsid w:val="00904BFB"/>
    <w:rsid w:val="00912CFF"/>
    <w:rsid w:val="009148FC"/>
    <w:rsid w:val="009158EB"/>
    <w:rsid w:val="0091670C"/>
    <w:rsid w:val="00916D72"/>
    <w:rsid w:val="009171F2"/>
    <w:rsid w:val="0091759D"/>
    <w:rsid w:val="009211FE"/>
    <w:rsid w:val="009218CB"/>
    <w:rsid w:val="0092457A"/>
    <w:rsid w:val="00925628"/>
    <w:rsid w:val="00925820"/>
    <w:rsid w:val="009269CC"/>
    <w:rsid w:val="00931074"/>
    <w:rsid w:val="00931BB5"/>
    <w:rsid w:val="00933D53"/>
    <w:rsid w:val="00935A7D"/>
    <w:rsid w:val="00936849"/>
    <w:rsid w:val="00937267"/>
    <w:rsid w:val="009409F2"/>
    <w:rsid w:val="009421FD"/>
    <w:rsid w:val="00942402"/>
    <w:rsid w:val="0094304E"/>
    <w:rsid w:val="009433B6"/>
    <w:rsid w:val="00943653"/>
    <w:rsid w:val="0094444A"/>
    <w:rsid w:val="009446EC"/>
    <w:rsid w:val="009464AA"/>
    <w:rsid w:val="00947376"/>
    <w:rsid w:val="00950154"/>
    <w:rsid w:val="0095148C"/>
    <w:rsid w:val="0095359F"/>
    <w:rsid w:val="00955444"/>
    <w:rsid w:val="00957D4C"/>
    <w:rsid w:val="00960BF1"/>
    <w:rsid w:val="00962030"/>
    <w:rsid w:val="0096375D"/>
    <w:rsid w:val="009641A6"/>
    <w:rsid w:val="00965223"/>
    <w:rsid w:val="00965B89"/>
    <w:rsid w:val="00965EC6"/>
    <w:rsid w:val="00967011"/>
    <w:rsid w:val="00967578"/>
    <w:rsid w:val="00970C78"/>
    <w:rsid w:val="009733F0"/>
    <w:rsid w:val="00973CE7"/>
    <w:rsid w:val="00975242"/>
    <w:rsid w:val="009758F9"/>
    <w:rsid w:val="00975EB0"/>
    <w:rsid w:val="0097614D"/>
    <w:rsid w:val="00976EF6"/>
    <w:rsid w:val="0097764E"/>
    <w:rsid w:val="00977730"/>
    <w:rsid w:val="00977F30"/>
    <w:rsid w:val="00980704"/>
    <w:rsid w:val="009856B1"/>
    <w:rsid w:val="00986B80"/>
    <w:rsid w:val="00986D0A"/>
    <w:rsid w:val="009910DC"/>
    <w:rsid w:val="0099206B"/>
    <w:rsid w:val="009924CF"/>
    <w:rsid w:val="009927D7"/>
    <w:rsid w:val="009952E8"/>
    <w:rsid w:val="009953FD"/>
    <w:rsid w:val="009964D6"/>
    <w:rsid w:val="009A075C"/>
    <w:rsid w:val="009A1F2F"/>
    <w:rsid w:val="009A30D3"/>
    <w:rsid w:val="009B147B"/>
    <w:rsid w:val="009B1639"/>
    <w:rsid w:val="009B181C"/>
    <w:rsid w:val="009B1BFA"/>
    <w:rsid w:val="009B3E1A"/>
    <w:rsid w:val="009B70F6"/>
    <w:rsid w:val="009C1122"/>
    <w:rsid w:val="009C1700"/>
    <w:rsid w:val="009C3C93"/>
    <w:rsid w:val="009C749B"/>
    <w:rsid w:val="009C7D76"/>
    <w:rsid w:val="009D0A84"/>
    <w:rsid w:val="009D0D7C"/>
    <w:rsid w:val="009D0FD3"/>
    <w:rsid w:val="009D2028"/>
    <w:rsid w:val="009D33A2"/>
    <w:rsid w:val="009D39E4"/>
    <w:rsid w:val="009D451C"/>
    <w:rsid w:val="009D456A"/>
    <w:rsid w:val="009D4E7A"/>
    <w:rsid w:val="009D551D"/>
    <w:rsid w:val="009D57D1"/>
    <w:rsid w:val="009D580A"/>
    <w:rsid w:val="009D5AA9"/>
    <w:rsid w:val="009D5C1F"/>
    <w:rsid w:val="009D6E53"/>
    <w:rsid w:val="009D71D2"/>
    <w:rsid w:val="009D77DC"/>
    <w:rsid w:val="009E0599"/>
    <w:rsid w:val="009E5171"/>
    <w:rsid w:val="009E61EB"/>
    <w:rsid w:val="009E65E8"/>
    <w:rsid w:val="009E70BF"/>
    <w:rsid w:val="009E798F"/>
    <w:rsid w:val="009E7D12"/>
    <w:rsid w:val="009F4F7F"/>
    <w:rsid w:val="009F5271"/>
    <w:rsid w:val="009F5F3C"/>
    <w:rsid w:val="00A03192"/>
    <w:rsid w:val="00A04B94"/>
    <w:rsid w:val="00A0567E"/>
    <w:rsid w:val="00A05830"/>
    <w:rsid w:val="00A06F17"/>
    <w:rsid w:val="00A1586E"/>
    <w:rsid w:val="00A15EFB"/>
    <w:rsid w:val="00A16516"/>
    <w:rsid w:val="00A16683"/>
    <w:rsid w:val="00A21986"/>
    <w:rsid w:val="00A22D5C"/>
    <w:rsid w:val="00A22E77"/>
    <w:rsid w:val="00A2327D"/>
    <w:rsid w:val="00A24BEB"/>
    <w:rsid w:val="00A27C03"/>
    <w:rsid w:val="00A316B2"/>
    <w:rsid w:val="00A35847"/>
    <w:rsid w:val="00A41902"/>
    <w:rsid w:val="00A4223F"/>
    <w:rsid w:val="00A42E93"/>
    <w:rsid w:val="00A4586C"/>
    <w:rsid w:val="00A46525"/>
    <w:rsid w:val="00A47BFD"/>
    <w:rsid w:val="00A5386A"/>
    <w:rsid w:val="00A544A4"/>
    <w:rsid w:val="00A54826"/>
    <w:rsid w:val="00A54B9E"/>
    <w:rsid w:val="00A55460"/>
    <w:rsid w:val="00A5601C"/>
    <w:rsid w:val="00A604C6"/>
    <w:rsid w:val="00A60B54"/>
    <w:rsid w:val="00A6382D"/>
    <w:rsid w:val="00A6417E"/>
    <w:rsid w:val="00A641C9"/>
    <w:rsid w:val="00A64D20"/>
    <w:rsid w:val="00A676BC"/>
    <w:rsid w:val="00A70C2A"/>
    <w:rsid w:val="00A70ED5"/>
    <w:rsid w:val="00A72B5F"/>
    <w:rsid w:val="00A73265"/>
    <w:rsid w:val="00A73B61"/>
    <w:rsid w:val="00A749CA"/>
    <w:rsid w:val="00A77D61"/>
    <w:rsid w:val="00A80AF6"/>
    <w:rsid w:val="00A816CA"/>
    <w:rsid w:val="00A847BD"/>
    <w:rsid w:val="00A84A4D"/>
    <w:rsid w:val="00A84E76"/>
    <w:rsid w:val="00A85A92"/>
    <w:rsid w:val="00A85C5D"/>
    <w:rsid w:val="00A86655"/>
    <w:rsid w:val="00A86ABB"/>
    <w:rsid w:val="00A92674"/>
    <w:rsid w:val="00A93550"/>
    <w:rsid w:val="00A95474"/>
    <w:rsid w:val="00A96550"/>
    <w:rsid w:val="00A96E4C"/>
    <w:rsid w:val="00AA1761"/>
    <w:rsid w:val="00AA23B4"/>
    <w:rsid w:val="00AA4AAF"/>
    <w:rsid w:val="00AA4E03"/>
    <w:rsid w:val="00AA4ECD"/>
    <w:rsid w:val="00AA530F"/>
    <w:rsid w:val="00AA69A4"/>
    <w:rsid w:val="00AA6E6C"/>
    <w:rsid w:val="00AB024B"/>
    <w:rsid w:val="00AB04C3"/>
    <w:rsid w:val="00AB0BB5"/>
    <w:rsid w:val="00AB1A89"/>
    <w:rsid w:val="00AB2E98"/>
    <w:rsid w:val="00AB40FC"/>
    <w:rsid w:val="00AB54F2"/>
    <w:rsid w:val="00AB5E1C"/>
    <w:rsid w:val="00AB6C06"/>
    <w:rsid w:val="00AC0273"/>
    <w:rsid w:val="00AC17FB"/>
    <w:rsid w:val="00AC4CE3"/>
    <w:rsid w:val="00AC4D5E"/>
    <w:rsid w:val="00AC4E60"/>
    <w:rsid w:val="00AC5FB3"/>
    <w:rsid w:val="00AC6F6A"/>
    <w:rsid w:val="00AC70D5"/>
    <w:rsid w:val="00AC7C53"/>
    <w:rsid w:val="00AD0216"/>
    <w:rsid w:val="00AD1631"/>
    <w:rsid w:val="00AD1F50"/>
    <w:rsid w:val="00AD3197"/>
    <w:rsid w:val="00AD498B"/>
    <w:rsid w:val="00AD60FB"/>
    <w:rsid w:val="00AD62A2"/>
    <w:rsid w:val="00AE00E1"/>
    <w:rsid w:val="00AE00F0"/>
    <w:rsid w:val="00AF012A"/>
    <w:rsid w:val="00AF20C8"/>
    <w:rsid w:val="00AF2A10"/>
    <w:rsid w:val="00AF499F"/>
    <w:rsid w:val="00AF6336"/>
    <w:rsid w:val="00AF6E87"/>
    <w:rsid w:val="00B02004"/>
    <w:rsid w:val="00B0503F"/>
    <w:rsid w:val="00B05C07"/>
    <w:rsid w:val="00B0780B"/>
    <w:rsid w:val="00B10F05"/>
    <w:rsid w:val="00B11626"/>
    <w:rsid w:val="00B172B5"/>
    <w:rsid w:val="00B211B1"/>
    <w:rsid w:val="00B22BD0"/>
    <w:rsid w:val="00B22C1C"/>
    <w:rsid w:val="00B2371B"/>
    <w:rsid w:val="00B24236"/>
    <w:rsid w:val="00B24EBA"/>
    <w:rsid w:val="00B26B91"/>
    <w:rsid w:val="00B27278"/>
    <w:rsid w:val="00B30BDB"/>
    <w:rsid w:val="00B32EC0"/>
    <w:rsid w:val="00B35914"/>
    <w:rsid w:val="00B36544"/>
    <w:rsid w:val="00B37675"/>
    <w:rsid w:val="00B408C8"/>
    <w:rsid w:val="00B427F8"/>
    <w:rsid w:val="00B42DA9"/>
    <w:rsid w:val="00B45D49"/>
    <w:rsid w:val="00B467CB"/>
    <w:rsid w:val="00B475D7"/>
    <w:rsid w:val="00B4781E"/>
    <w:rsid w:val="00B47A01"/>
    <w:rsid w:val="00B50AB5"/>
    <w:rsid w:val="00B51958"/>
    <w:rsid w:val="00B52FAC"/>
    <w:rsid w:val="00B54FDF"/>
    <w:rsid w:val="00B560DF"/>
    <w:rsid w:val="00B56914"/>
    <w:rsid w:val="00B56EFF"/>
    <w:rsid w:val="00B60A16"/>
    <w:rsid w:val="00B60EC4"/>
    <w:rsid w:val="00B628E8"/>
    <w:rsid w:val="00B6308C"/>
    <w:rsid w:val="00B63226"/>
    <w:rsid w:val="00B66116"/>
    <w:rsid w:val="00B668D3"/>
    <w:rsid w:val="00B7030B"/>
    <w:rsid w:val="00B71A72"/>
    <w:rsid w:val="00B72EDB"/>
    <w:rsid w:val="00B7725A"/>
    <w:rsid w:val="00B77D06"/>
    <w:rsid w:val="00B807A4"/>
    <w:rsid w:val="00B80EBB"/>
    <w:rsid w:val="00B8186C"/>
    <w:rsid w:val="00B82137"/>
    <w:rsid w:val="00B83191"/>
    <w:rsid w:val="00B833C7"/>
    <w:rsid w:val="00B84B2D"/>
    <w:rsid w:val="00B84C5F"/>
    <w:rsid w:val="00B8579C"/>
    <w:rsid w:val="00B87417"/>
    <w:rsid w:val="00B90F42"/>
    <w:rsid w:val="00B9171E"/>
    <w:rsid w:val="00B91DAC"/>
    <w:rsid w:val="00B94E3C"/>
    <w:rsid w:val="00B96861"/>
    <w:rsid w:val="00B97DF3"/>
    <w:rsid w:val="00BA364A"/>
    <w:rsid w:val="00BA3CFD"/>
    <w:rsid w:val="00BA67BE"/>
    <w:rsid w:val="00BA72D0"/>
    <w:rsid w:val="00BB0701"/>
    <w:rsid w:val="00BB2ACC"/>
    <w:rsid w:val="00BB30D9"/>
    <w:rsid w:val="00BB465C"/>
    <w:rsid w:val="00BB53DA"/>
    <w:rsid w:val="00BB68ED"/>
    <w:rsid w:val="00BB6982"/>
    <w:rsid w:val="00BC07AA"/>
    <w:rsid w:val="00BC3EFB"/>
    <w:rsid w:val="00BC57E1"/>
    <w:rsid w:val="00BC65F1"/>
    <w:rsid w:val="00BC6C69"/>
    <w:rsid w:val="00BC7DF0"/>
    <w:rsid w:val="00BC7ED0"/>
    <w:rsid w:val="00BD0214"/>
    <w:rsid w:val="00BD18A4"/>
    <w:rsid w:val="00BD434F"/>
    <w:rsid w:val="00BD4AF1"/>
    <w:rsid w:val="00BD7CC4"/>
    <w:rsid w:val="00BE078B"/>
    <w:rsid w:val="00BE1E32"/>
    <w:rsid w:val="00BE48C1"/>
    <w:rsid w:val="00BE4C38"/>
    <w:rsid w:val="00BE53B0"/>
    <w:rsid w:val="00BE5C8B"/>
    <w:rsid w:val="00BE5D1E"/>
    <w:rsid w:val="00BF21DC"/>
    <w:rsid w:val="00BF3EFA"/>
    <w:rsid w:val="00BF5F20"/>
    <w:rsid w:val="00C00143"/>
    <w:rsid w:val="00C00EA0"/>
    <w:rsid w:val="00C03816"/>
    <w:rsid w:val="00C03930"/>
    <w:rsid w:val="00C06D84"/>
    <w:rsid w:val="00C074AA"/>
    <w:rsid w:val="00C07B94"/>
    <w:rsid w:val="00C115D1"/>
    <w:rsid w:val="00C12605"/>
    <w:rsid w:val="00C13752"/>
    <w:rsid w:val="00C13F6E"/>
    <w:rsid w:val="00C149D4"/>
    <w:rsid w:val="00C15329"/>
    <w:rsid w:val="00C16BC0"/>
    <w:rsid w:val="00C16E42"/>
    <w:rsid w:val="00C175F8"/>
    <w:rsid w:val="00C2131C"/>
    <w:rsid w:val="00C21EA1"/>
    <w:rsid w:val="00C26502"/>
    <w:rsid w:val="00C30139"/>
    <w:rsid w:val="00C32CE0"/>
    <w:rsid w:val="00C357EE"/>
    <w:rsid w:val="00C35A46"/>
    <w:rsid w:val="00C35D32"/>
    <w:rsid w:val="00C35E58"/>
    <w:rsid w:val="00C36A61"/>
    <w:rsid w:val="00C37CE5"/>
    <w:rsid w:val="00C47621"/>
    <w:rsid w:val="00C50CDE"/>
    <w:rsid w:val="00C51029"/>
    <w:rsid w:val="00C54C08"/>
    <w:rsid w:val="00C54D46"/>
    <w:rsid w:val="00C604E7"/>
    <w:rsid w:val="00C60843"/>
    <w:rsid w:val="00C60DCC"/>
    <w:rsid w:val="00C60E95"/>
    <w:rsid w:val="00C625CC"/>
    <w:rsid w:val="00C62D04"/>
    <w:rsid w:val="00C6476B"/>
    <w:rsid w:val="00C64C0E"/>
    <w:rsid w:val="00C64DA5"/>
    <w:rsid w:val="00C65415"/>
    <w:rsid w:val="00C65834"/>
    <w:rsid w:val="00C6588F"/>
    <w:rsid w:val="00C70013"/>
    <w:rsid w:val="00C71978"/>
    <w:rsid w:val="00C73208"/>
    <w:rsid w:val="00C737C3"/>
    <w:rsid w:val="00C74D0D"/>
    <w:rsid w:val="00C77170"/>
    <w:rsid w:val="00C80904"/>
    <w:rsid w:val="00C828B0"/>
    <w:rsid w:val="00C82B44"/>
    <w:rsid w:val="00C8347E"/>
    <w:rsid w:val="00C865D6"/>
    <w:rsid w:val="00C868E9"/>
    <w:rsid w:val="00C86E07"/>
    <w:rsid w:val="00C87899"/>
    <w:rsid w:val="00C90264"/>
    <w:rsid w:val="00C9067D"/>
    <w:rsid w:val="00C92E1D"/>
    <w:rsid w:val="00C93038"/>
    <w:rsid w:val="00CA013A"/>
    <w:rsid w:val="00CA0145"/>
    <w:rsid w:val="00CA253B"/>
    <w:rsid w:val="00CA2A5A"/>
    <w:rsid w:val="00CA3CC2"/>
    <w:rsid w:val="00CA5DEC"/>
    <w:rsid w:val="00CA62EE"/>
    <w:rsid w:val="00CB1F6A"/>
    <w:rsid w:val="00CB3080"/>
    <w:rsid w:val="00CB378C"/>
    <w:rsid w:val="00CB799F"/>
    <w:rsid w:val="00CC02B9"/>
    <w:rsid w:val="00CC0624"/>
    <w:rsid w:val="00CC1D43"/>
    <w:rsid w:val="00CC53E7"/>
    <w:rsid w:val="00CC68EE"/>
    <w:rsid w:val="00CC7022"/>
    <w:rsid w:val="00CC73F8"/>
    <w:rsid w:val="00CD02E8"/>
    <w:rsid w:val="00CD0BCC"/>
    <w:rsid w:val="00CD323E"/>
    <w:rsid w:val="00CD5785"/>
    <w:rsid w:val="00CD6935"/>
    <w:rsid w:val="00CD6F03"/>
    <w:rsid w:val="00CE0130"/>
    <w:rsid w:val="00CE0F25"/>
    <w:rsid w:val="00CE232C"/>
    <w:rsid w:val="00CE2976"/>
    <w:rsid w:val="00CE309B"/>
    <w:rsid w:val="00CE351F"/>
    <w:rsid w:val="00CE3BD7"/>
    <w:rsid w:val="00CE4A29"/>
    <w:rsid w:val="00CE4A4B"/>
    <w:rsid w:val="00CE4FDC"/>
    <w:rsid w:val="00CE5279"/>
    <w:rsid w:val="00CF07EB"/>
    <w:rsid w:val="00CF2E50"/>
    <w:rsid w:val="00CF2E75"/>
    <w:rsid w:val="00CF4305"/>
    <w:rsid w:val="00CF5D3D"/>
    <w:rsid w:val="00CF6F00"/>
    <w:rsid w:val="00CF71B6"/>
    <w:rsid w:val="00CF77DA"/>
    <w:rsid w:val="00CF7C20"/>
    <w:rsid w:val="00D01E81"/>
    <w:rsid w:val="00D04276"/>
    <w:rsid w:val="00D05CB1"/>
    <w:rsid w:val="00D05DE0"/>
    <w:rsid w:val="00D0743C"/>
    <w:rsid w:val="00D10A81"/>
    <w:rsid w:val="00D11782"/>
    <w:rsid w:val="00D11FFC"/>
    <w:rsid w:val="00D12618"/>
    <w:rsid w:val="00D13C95"/>
    <w:rsid w:val="00D14597"/>
    <w:rsid w:val="00D14A27"/>
    <w:rsid w:val="00D15795"/>
    <w:rsid w:val="00D162E1"/>
    <w:rsid w:val="00D16D2A"/>
    <w:rsid w:val="00D17C2E"/>
    <w:rsid w:val="00D22862"/>
    <w:rsid w:val="00D22B30"/>
    <w:rsid w:val="00D231AE"/>
    <w:rsid w:val="00D23B9D"/>
    <w:rsid w:val="00D27F3C"/>
    <w:rsid w:val="00D325FB"/>
    <w:rsid w:val="00D336AE"/>
    <w:rsid w:val="00D35A82"/>
    <w:rsid w:val="00D35BCA"/>
    <w:rsid w:val="00D36681"/>
    <w:rsid w:val="00D369B9"/>
    <w:rsid w:val="00D36A03"/>
    <w:rsid w:val="00D36BAE"/>
    <w:rsid w:val="00D40B53"/>
    <w:rsid w:val="00D425A6"/>
    <w:rsid w:val="00D44073"/>
    <w:rsid w:val="00D44A40"/>
    <w:rsid w:val="00D45803"/>
    <w:rsid w:val="00D45AAD"/>
    <w:rsid w:val="00D4644F"/>
    <w:rsid w:val="00D47217"/>
    <w:rsid w:val="00D52017"/>
    <w:rsid w:val="00D531A6"/>
    <w:rsid w:val="00D54011"/>
    <w:rsid w:val="00D54F3B"/>
    <w:rsid w:val="00D551A2"/>
    <w:rsid w:val="00D56D3C"/>
    <w:rsid w:val="00D57BDA"/>
    <w:rsid w:val="00D6142A"/>
    <w:rsid w:val="00D63D78"/>
    <w:rsid w:val="00D6453B"/>
    <w:rsid w:val="00D65FB2"/>
    <w:rsid w:val="00D671B8"/>
    <w:rsid w:val="00D70FC3"/>
    <w:rsid w:val="00D71FEB"/>
    <w:rsid w:val="00D746E4"/>
    <w:rsid w:val="00D74C29"/>
    <w:rsid w:val="00D74E65"/>
    <w:rsid w:val="00D76B4F"/>
    <w:rsid w:val="00D7778A"/>
    <w:rsid w:val="00D80178"/>
    <w:rsid w:val="00D80282"/>
    <w:rsid w:val="00D815C5"/>
    <w:rsid w:val="00D85AE8"/>
    <w:rsid w:val="00D86381"/>
    <w:rsid w:val="00D93875"/>
    <w:rsid w:val="00D93DD0"/>
    <w:rsid w:val="00D95360"/>
    <w:rsid w:val="00D95D76"/>
    <w:rsid w:val="00D97F1F"/>
    <w:rsid w:val="00DA0B0E"/>
    <w:rsid w:val="00DA23F4"/>
    <w:rsid w:val="00DA41C2"/>
    <w:rsid w:val="00DA5328"/>
    <w:rsid w:val="00DB06BA"/>
    <w:rsid w:val="00DB0E22"/>
    <w:rsid w:val="00DB2CF0"/>
    <w:rsid w:val="00DB341F"/>
    <w:rsid w:val="00DB446F"/>
    <w:rsid w:val="00DB483E"/>
    <w:rsid w:val="00DB7964"/>
    <w:rsid w:val="00DB7F69"/>
    <w:rsid w:val="00DC1D3E"/>
    <w:rsid w:val="00DC26B9"/>
    <w:rsid w:val="00DC3093"/>
    <w:rsid w:val="00DC3CC2"/>
    <w:rsid w:val="00DC4CB1"/>
    <w:rsid w:val="00DC67C0"/>
    <w:rsid w:val="00DC770A"/>
    <w:rsid w:val="00DC793C"/>
    <w:rsid w:val="00DD0F8D"/>
    <w:rsid w:val="00DD1B85"/>
    <w:rsid w:val="00DD1D0D"/>
    <w:rsid w:val="00DD3B47"/>
    <w:rsid w:val="00DD3BBD"/>
    <w:rsid w:val="00DD6987"/>
    <w:rsid w:val="00DD713A"/>
    <w:rsid w:val="00DD744A"/>
    <w:rsid w:val="00DE1794"/>
    <w:rsid w:val="00DE429F"/>
    <w:rsid w:val="00DE4488"/>
    <w:rsid w:val="00DE63FB"/>
    <w:rsid w:val="00DE6A26"/>
    <w:rsid w:val="00DF0343"/>
    <w:rsid w:val="00DF2D7F"/>
    <w:rsid w:val="00DF3A99"/>
    <w:rsid w:val="00DF4761"/>
    <w:rsid w:val="00DF72D8"/>
    <w:rsid w:val="00DF7AC4"/>
    <w:rsid w:val="00DF7AD3"/>
    <w:rsid w:val="00E04347"/>
    <w:rsid w:val="00E0530A"/>
    <w:rsid w:val="00E056CD"/>
    <w:rsid w:val="00E06172"/>
    <w:rsid w:val="00E10586"/>
    <w:rsid w:val="00E1412E"/>
    <w:rsid w:val="00E14170"/>
    <w:rsid w:val="00E160B2"/>
    <w:rsid w:val="00E21BBF"/>
    <w:rsid w:val="00E22555"/>
    <w:rsid w:val="00E23497"/>
    <w:rsid w:val="00E2488F"/>
    <w:rsid w:val="00E248A7"/>
    <w:rsid w:val="00E250C6"/>
    <w:rsid w:val="00E344EF"/>
    <w:rsid w:val="00E34687"/>
    <w:rsid w:val="00E36011"/>
    <w:rsid w:val="00E370EE"/>
    <w:rsid w:val="00E37239"/>
    <w:rsid w:val="00E377BB"/>
    <w:rsid w:val="00E37B22"/>
    <w:rsid w:val="00E409EC"/>
    <w:rsid w:val="00E41483"/>
    <w:rsid w:val="00E4248E"/>
    <w:rsid w:val="00E43697"/>
    <w:rsid w:val="00E43A37"/>
    <w:rsid w:val="00E43C0B"/>
    <w:rsid w:val="00E44B35"/>
    <w:rsid w:val="00E45939"/>
    <w:rsid w:val="00E51A2A"/>
    <w:rsid w:val="00E554A4"/>
    <w:rsid w:val="00E558EC"/>
    <w:rsid w:val="00E57130"/>
    <w:rsid w:val="00E5778A"/>
    <w:rsid w:val="00E678D0"/>
    <w:rsid w:val="00E7184D"/>
    <w:rsid w:val="00E72E41"/>
    <w:rsid w:val="00E7514B"/>
    <w:rsid w:val="00E76A55"/>
    <w:rsid w:val="00E76DFC"/>
    <w:rsid w:val="00E772C5"/>
    <w:rsid w:val="00E81AF0"/>
    <w:rsid w:val="00E81F8D"/>
    <w:rsid w:val="00E840B8"/>
    <w:rsid w:val="00E868F2"/>
    <w:rsid w:val="00E90569"/>
    <w:rsid w:val="00E90B75"/>
    <w:rsid w:val="00E92DF6"/>
    <w:rsid w:val="00E94B94"/>
    <w:rsid w:val="00E952FC"/>
    <w:rsid w:val="00E95669"/>
    <w:rsid w:val="00E95BA3"/>
    <w:rsid w:val="00E962D5"/>
    <w:rsid w:val="00EA00D7"/>
    <w:rsid w:val="00EA10F3"/>
    <w:rsid w:val="00EA17D1"/>
    <w:rsid w:val="00EA37C5"/>
    <w:rsid w:val="00EA6583"/>
    <w:rsid w:val="00EA6ECA"/>
    <w:rsid w:val="00EA7753"/>
    <w:rsid w:val="00EA7AAC"/>
    <w:rsid w:val="00EA7D73"/>
    <w:rsid w:val="00EB053D"/>
    <w:rsid w:val="00EB0874"/>
    <w:rsid w:val="00EB15A0"/>
    <w:rsid w:val="00EB2E96"/>
    <w:rsid w:val="00EB5738"/>
    <w:rsid w:val="00EB70C9"/>
    <w:rsid w:val="00EC251E"/>
    <w:rsid w:val="00EC31CE"/>
    <w:rsid w:val="00EC3213"/>
    <w:rsid w:val="00EC32EC"/>
    <w:rsid w:val="00EC3FA0"/>
    <w:rsid w:val="00EC48BC"/>
    <w:rsid w:val="00EC4ACE"/>
    <w:rsid w:val="00EC6367"/>
    <w:rsid w:val="00EC6946"/>
    <w:rsid w:val="00EC6BFC"/>
    <w:rsid w:val="00ED078F"/>
    <w:rsid w:val="00ED1E2F"/>
    <w:rsid w:val="00ED2039"/>
    <w:rsid w:val="00ED2CD7"/>
    <w:rsid w:val="00ED4873"/>
    <w:rsid w:val="00ED4C64"/>
    <w:rsid w:val="00ED58F9"/>
    <w:rsid w:val="00ED665C"/>
    <w:rsid w:val="00EE0F94"/>
    <w:rsid w:val="00EE64B2"/>
    <w:rsid w:val="00EE723D"/>
    <w:rsid w:val="00EF0093"/>
    <w:rsid w:val="00EF2351"/>
    <w:rsid w:val="00EF3E6C"/>
    <w:rsid w:val="00EF50BF"/>
    <w:rsid w:val="00EF5304"/>
    <w:rsid w:val="00EF7120"/>
    <w:rsid w:val="00EF7A52"/>
    <w:rsid w:val="00F00B52"/>
    <w:rsid w:val="00F02568"/>
    <w:rsid w:val="00F03798"/>
    <w:rsid w:val="00F121A3"/>
    <w:rsid w:val="00F131D4"/>
    <w:rsid w:val="00F131DC"/>
    <w:rsid w:val="00F132E2"/>
    <w:rsid w:val="00F1354F"/>
    <w:rsid w:val="00F154FD"/>
    <w:rsid w:val="00F1552D"/>
    <w:rsid w:val="00F15E2E"/>
    <w:rsid w:val="00F1710E"/>
    <w:rsid w:val="00F21D0E"/>
    <w:rsid w:val="00F21EF0"/>
    <w:rsid w:val="00F22929"/>
    <w:rsid w:val="00F23EF4"/>
    <w:rsid w:val="00F2782D"/>
    <w:rsid w:val="00F30B47"/>
    <w:rsid w:val="00F31804"/>
    <w:rsid w:val="00F3554E"/>
    <w:rsid w:val="00F40680"/>
    <w:rsid w:val="00F42204"/>
    <w:rsid w:val="00F45944"/>
    <w:rsid w:val="00F45EEE"/>
    <w:rsid w:val="00F501F7"/>
    <w:rsid w:val="00F508F6"/>
    <w:rsid w:val="00F512AF"/>
    <w:rsid w:val="00F5586C"/>
    <w:rsid w:val="00F5750D"/>
    <w:rsid w:val="00F604DF"/>
    <w:rsid w:val="00F6173A"/>
    <w:rsid w:val="00F61CB0"/>
    <w:rsid w:val="00F6247C"/>
    <w:rsid w:val="00F62B29"/>
    <w:rsid w:val="00F6682C"/>
    <w:rsid w:val="00F67C86"/>
    <w:rsid w:val="00F7047C"/>
    <w:rsid w:val="00F70D14"/>
    <w:rsid w:val="00F7238A"/>
    <w:rsid w:val="00F74E01"/>
    <w:rsid w:val="00F75A77"/>
    <w:rsid w:val="00F76FD0"/>
    <w:rsid w:val="00F77087"/>
    <w:rsid w:val="00F77CDE"/>
    <w:rsid w:val="00F82273"/>
    <w:rsid w:val="00F8242E"/>
    <w:rsid w:val="00F856AA"/>
    <w:rsid w:val="00F905B6"/>
    <w:rsid w:val="00F9064D"/>
    <w:rsid w:val="00F92AB3"/>
    <w:rsid w:val="00F93936"/>
    <w:rsid w:val="00F94832"/>
    <w:rsid w:val="00F9566E"/>
    <w:rsid w:val="00F95C88"/>
    <w:rsid w:val="00F9683B"/>
    <w:rsid w:val="00F970C9"/>
    <w:rsid w:val="00FA056E"/>
    <w:rsid w:val="00FA073F"/>
    <w:rsid w:val="00FA142E"/>
    <w:rsid w:val="00FA28FD"/>
    <w:rsid w:val="00FA293C"/>
    <w:rsid w:val="00FA367E"/>
    <w:rsid w:val="00FA3D7C"/>
    <w:rsid w:val="00FA4C5D"/>
    <w:rsid w:val="00FA6A46"/>
    <w:rsid w:val="00FB00D1"/>
    <w:rsid w:val="00FB0448"/>
    <w:rsid w:val="00FB0AFB"/>
    <w:rsid w:val="00FB6AA2"/>
    <w:rsid w:val="00FC3366"/>
    <w:rsid w:val="00FC6013"/>
    <w:rsid w:val="00FC6D1F"/>
    <w:rsid w:val="00FC757D"/>
    <w:rsid w:val="00FC7848"/>
    <w:rsid w:val="00FD12BF"/>
    <w:rsid w:val="00FD270F"/>
    <w:rsid w:val="00FD3287"/>
    <w:rsid w:val="00FD3334"/>
    <w:rsid w:val="00FD34E4"/>
    <w:rsid w:val="00FD43DE"/>
    <w:rsid w:val="00FD4596"/>
    <w:rsid w:val="00FD4A33"/>
    <w:rsid w:val="00FD4F6C"/>
    <w:rsid w:val="00FE2F38"/>
    <w:rsid w:val="00FE3B47"/>
    <w:rsid w:val="00FE48E8"/>
    <w:rsid w:val="00FE4E38"/>
    <w:rsid w:val="00FE5EC8"/>
    <w:rsid w:val="00FE6526"/>
    <w:rsid w:val="00FE6E86"/>
    <w:rsid w:val="00FE6F2D"/>
    <w:rsid w:val="00FE7018"/>
    <w:rsid w:val="00FF1364"/>
    <w:rsid w:val="00FF56D0"/>
    <w:rsid w:val="00FF62AC"/>
    <w:rsid w:val="00FF64D5"/>
    <w:rsid w:val="00FF6AF5"/>
    <w:rsid w:val="1759A1D6"/>
    <w:rsid w:val="18FD2CEC"/>
    <w:rsid w:val="213E4BE4"/>
    <w:rsid w:val="249F0027"/>
    <w:rsid w:val="2883B623"/>
    <w:rsid w:val="2C70026F"/>
    <w:rsid w:val="35FF4FEF"/>
    <w:rsid w:val="4544C04F"/>
    <w:rsid w:val="457581D9"/>
    <w:rsid w:val="4E8222E7"/>
    <w:rsid w:val="4ED27A38"/>
    <w:rsid w:val="53EBE799"/>
    <w:rsid w:val="5CA6F472"/>
    <w:rsid w:val="6629AC69"/>
    <w:rsid w:val="69CC3FA9"/>
    <w:rsid w:val="6DC608E5"/>
    <w:rsid w:val="7039AFED"/>
    <w:rsid w:val="732C7421"/>
    <w:rsid w:val="74F4F5CD"/>
    <w:rsid w:val="76CEAB58"/>
    <w:rsid w:val="781B424D"/>
    <w:rsid w:val="7C8A3D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D9FB6170-90AC-4C7E-B202-0F845FF22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4537E1"/>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semiHidden/>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C5191"/>
    <w:rsid w:val="001434E1"/>
    <w:rsid w:val="001A5316"/>
    <w:rsid w:val="002661E7"/>
    <w:rsid w:val="002C392B"/>
    <w:rsid w:val="002F0E8D"/>
    <w:rsid w:val="003749C5"/>
    <w:rsid w:val="00493487"/>
    <w:rsid w:val="005729F3"/>
    <w:rsid w:val="005834A3"/>
    <w:rsid w:val="00601AF4"/>
    <w:rsid w:val="00606C3D"/>
    <w:rsid w:val="00693424"/>
    <w:rsid w:val="006B2D23"/>
    <w:rsid w:val="006C391D"/>
    <w:rsid w:val="006E34FF"/>
    <w:rsid w:val="007067F2"/>
    <w:rsid w:val="007F042B"/>
    <w:rsid w:val="0080023D"/>
    <w:rsid w:val="00803091"/>
    <w:rsid w:val="00826AF2"/>
    <w:rsid w:val="00842D8B"/>
    <w:rsid w:val="008972D3"/>
    <w:rsid w:val="008E3986"/>
    <w:rsid w:val="009400D0"/>
    <w:rsid w:val="00945412"/>
    <w:rsid w:val="009809C9"/>
    <w:rsid w:val="00986DA0"/>
    <w:rsid w:val="009E4598"/>
    <w:rsid w:val="00A17103"/>
    <w:rsid w:val="00B04A47"/>
    <w:rsid w:val="00B15794"/>
    <w:rsid w:val="00C21BEC"/>
    <w:rsid w:val="00C40F63"/>
    <w:rsid w:val="00D23DD6"/>
    <w:rsid w:val="00D63C44"/>
    <w:rsid w:val="00D8236E"/>
    <w:rsid w:val="00D93133"/>
    <w:rsid w:val="00D953CC"/>
    <w:rsid w:val="00DC4FE0"/>
    <w:rsid w:val="00EB0EF1"/>
    <w:rsid w:val="00F06192"/>
    <w:rsid w:val="00F27C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Živilė Cibutavičienė</DisplayName>
        <AccountId>15</AccountId>
        <AccountType/>
      </UserInfo>
      <UserInfo>
        <DisplayName>Gediminas Golcevas</DisplayName>
        <AccountId>12</AccountId>
        <AccountType/>
      </UserInfo>
    </SharedWithUser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A6D2CC98-FE58-409C-840D-3CE1B39419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6a52903b-52cf-4030-9e6a-71ed22008892"/>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16</Pages>
  <Words>8806</Words>
  <Characters>50200</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58889</CharactersWithSpaces>
  <SharedDoc>false</SharedDoc>
  <HLinks>
    <vt:vector size="180"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1310776</vt:i4>
      </vt:variant>
      <vt:variant>
        <vt:i4>128</vt:i4>
      </vt:variant>
      <vt:variant>
        <vt:i4>0</vt:i4>
      </vt:variant>
      <vt:variant>
        <vt:i4>5</vt:i4>
      </vt:variant>
      <vt:variant>
        <vt:lpwstr/>
      </vt:variant>
      <vt:variant>
        <vt:lpwstr>_Toc119497914</vt:lpwstr>
      </vt:variant>
      <vt:variant>
        <vt:i4>1310776</vt:i4>
      </vt:variant>
      <vt:variant>
        <vt:i4>122</vt:i4>
      </vt:variant>
      <vt:variant>
        <vt:i4>0</vt:i4>
      </vt:variant>
      <vt:variant>
        <vt:i4>5</vt:i4>
      </vt:variant>
      <vt:variant>
        <vt:lpwstr/>
      </vt:variant>
      <vt:variant>
        <vt:lpwstr>_Toc119497913</vt:lpwstr>
      </vt:variant>
      <vt:variant>
        <vt:i4>1310776</vt:i4>
      </vt:variant>
      <vt:variant>
        <vt:i4>116</vt:i4>
      </vt:variant>
      <vt:variant>
        <vt:i4>0</vt:i4>
      </vt:variant>
      <vt:variant>
        <vt:i4>5</vt:i4>
      </vt:variant>
      <vt:variant>
        <vt:lpwstr/>
      </vt:variant>
      <vt:variant>
        <vt:lpwstr>_Toc119497912</vt:lpwstr>
      </vt:variant>
      <vt:variant>
        <vt:i4>1310776</vt:i4>
      </vt:variant>
      <vt:variant>
        <vt:i4>110</vt:i4>
      </vt:variant>
      <vt:variant>
        <vt:i4>0</vt:i4>
      </vt:variant>
      <vt:variant>
        <vt:i4>5</vt:i4>
      </vt:variant>
      <vt:variant>
        <vt:lpwstr/>
      </vt:variant>
      <vt:variant>
        <vt:lpwstr>_Toc119497911</vt:lpwstr>
      </vt:variant>
      <vt:variant>
        <vt:i4>1310776</vt:i4>
      </vt:variant>
      <vt:variant>
        <vt:i4>104</vt:i4>
      </vt:variant>
      <vt:variant>
        <vt:i4>0</vt:i4>
      </vt:variant>
      <vt:variant>
        <vt:i4>5</vt:i4>
      </vt:variant>
      <vt:variant>
        <vt:lpwstr/>
      </vt:variant>
      <vt:variant>
        <vt:lpwstr>_Toc119497910</vt:lpwstr>
      </vt:variant>
      <vt:variant>
        <vt:i4>1376312</vt:i4>
      </vt:variant>
      <vt:variant>
        <vt:i4>98</vt:i4>
      </vt:variant>
      <vt:variant>
        <vt:i4>0</vt:i4>
      </vt:variant>
      <vt:variant>
        <vt:i4>5</vt:i4>
      </vt:variant>
      <vt:variant>
        <vt:lpwstr/>
      </vt:variant>
      <vt:variant>
        <vt:lpwstr>_Toc119497909</vt:lpwstr>
      </vt:variant>
      <vt:variant>
        <vt:i4>1376312</vt:i4>
      </vt:variant>
      <vt:variant>
        <vt:i4>92</vt:i4>
      </vt:variant>
      <vt:variant>
        <vt:i4>0</vt:i4>
      </vt:variant>
      <vt:variant>
        <vt:i4>5</vt:i4>
      </vt:variant>
      <vt:variant>
        <vt:lpwstr/>
      </vt:variant>
      <vt:variant>
        <vt:lpwstr>_Toc119497908</vt:lpwstr>
      </vt:variant>
      <vt:variant>
        <vt:i4>1376312</vt:i4>
      </vt:variant>
      <vt:variant>
        <vt:i4>86</vt:i4>
      </vt:variant>
      <vt:variant>
        <vt:i4>0</vt:i4>
      </vt:variant>
      <vt:variant>
        <vt:i4>5</vt:i4>
      </vt:variant>
      <vt:variant>
        <vt:lpwstr/>
      </vt:variant>
      <vt:variant>
        <vt:lpwstr>_Toc119497907</vt:lpwstr>
      </vt:variant>
      <vt:variant>
        <vt:i4>1376312</vt:i4>
      </vt:variant>
      <vt:variant>
        <vt:i4>80</vt:i4>
      </vt:variant>
      <vt:variant>
        <vt:i4>0</vt:i4>
      </vt:variant>
      <vt:variant>
        <vt:i4>5</vt:i4>
      </vt:variant>
      <vt:variant>
        <vt:lpwstr/>
      </vt:variant>
      <vt:variant>
        <vt:lpwstr>_Toc119497906</vt:lpwstr>
      </vt:variant>
      <vt:variant>
        <vt:i4>1376312</vt:i4>
      </vt:variant>
      <vt:variant>
        <vt:i4>74</vt:i4>
      </vt:variant>
      <vt:variant>
        <vt:i4>0</vt:i4>
      </vt:variant>
      <vt:variant>
        <vt:i4>5</vt:i4>
      </vt:variant>
      <vt:variant>
        <vt:lpwstr/>
      </vt:variant>
      <vt:variant>
        <vt:lpwstr>_Toc119497905</vt:lpwstr>
      </vt:variant>
      <vt:variant>
        <vt:i4>1376312</vt:i4>
      </vt:variant>
      <vt:variant>
        <vt:i4>68</vt:i4>
      </vt:variant>
      <vt:variant>
        <vt:i4>0</vt:i4>
      </vt:variant>
      <vt:variant>
        <vt:i4>5</vt:i4>
      </vt:variant>
      <vt:variant>
        <vt:lpwstr/>
      </vt:variant>
      <vt:variant>
        <vt:lpwstr>_Toc119497904</vt:lpwstr>
      </vt:variant>
      <vt:variant>
        <vt:i4>1376312</vt:i4>
      </vt:variant>
      <vt:variant>
        <vt:i4>62</vt:i4>
      </vt:variant>
      <vt:variant>
        <vt:i4>0</vt:i4>
      </vt:variant>
      <vt:variant>
        <vt:i4>5</vt:i4>
      </vt:variant>
      <vt:variant>
        <vt:lpwstr/>
      </vt:variant>
      <vt:variant>
        <vt:lpwstr>_Toc119497903</vt:lpwstr>
      </vt:variant>
      <vt:variant>
        <vt:i4>1376312</vt:i4>
      </vt:variant>
      <vt:variant>
        <vt:i4>56</vt:i4>
      </vt:variant>
      <vt:variant>
        <vt:i4>0</vt:i4>
      </vt:variant>
      <vt:variant>
        <vt:i4>5</vt:i4>
      </vt:variant>
      <vt:variant>
        <vt:lpwstr/>
      </vt:variant>
      <vt:variant>
        <vt:lpwstr>_Toc119497902</vt:lpwstr>
      </vt:variant>
      <vt:variant>
        <vt:i4>1376312</vt:i4>
      </vt:variant>
      <vt:variant>
        <vt:i4>50</vt:i4>
      </vt:variant>
      <vt:variant>
        <vt:i4>0</vt:i4>
      </vt:variant>
      <vt:variant>
        <vt:i4>5</vt:i4>
      </vt:variant>
      <vt:variant>
        <vt:lpwstr/>
      </vt:variant>
      <vt:variant>
        <vt:lpwstr>_Toc119497901</vt:lpwstr>
      </vt:variant>
      <vt:variant>
        <vt:i4>1376312</vt:i4>
      </vt:variant>
      <vt:variant>
        <vt:i4>44</vt:i4>
      </vt:variant>
      <vt:variant>
        <vt:i4>0</vt:i4>
      </vt:variant>
      <vt:variant>
        <vt:i4>5</vt:i4>
      </vt:variant>
      <vt:variant>
        <vt:lpwstr/>
      </vt:variant>
      <vt:variant>
        <vt:lpwstr>_Toc119497900</vt:lpwstr>
      </vt:variant>
      <vt:variant>
        <vt:i4>1835065</vt:i4>
      </vt:variant>
      <vt:variant>
        <vt:i4>38</vt:i4>
      </vt:variant>
      <vt:variant>
        <vt:i4>0</vt:i4>
      </vt:variant>
      <vt:variant>
        <vt:i4>5</vt:i4>
      </vt:variant>
      <vt:variant>
        <vt:lpwstr/>
      </vt:variant>
      <vt:variant>
        <vt:lpwstr>_Toc119497899</vt:lpwstr>
      </vt:variant>
      <vt:variant>
        <vt:i4>1835065</vt:i4>
      </vt:variant>
      <vt:variant>
        <vt:i4>32</vt:i4>
      </vt:variant>
      <vt:variant>
        <vt:i4>0</vt:i4>
      </vt:variant>
      <vt:variant>
        <vt:i4>5</vt:i4>
      </vt:variant>
      <vt:variant>
        <vt:lpwstr/>
      </vt:variant>
      <vt:variant>
        <vt:lpwstr>_Toc119497898</vt:lpwstr>
      </vt:variant>
      <vt:variant>
        <vt:i4>1835065</vt:i4>
      </vt:variant>
      <vt:variant>
        <vt:i4>26</vt:i4>
      </vt:variant>
      <vt:variant>
        <vt:i4>0</vt:i4>
      </vt:variant>
      <vt:variant>
        <vt:i4>5</vt:i4>
      </vt:variant>
      <vt:variant>
        <vt:lpwstr/>
      </vt:variant>
      <vt:variant>
        <vt:lpwstr>_Toc119497897</vt:lpwstr>
      </vt:variant>
      <vt:variant>
        <vt:i4>1835065</vt:i4>
      </vt:variant>
      <vt:variant>
        <vt:i4>20</vt:i4>
      </vt:variant>
      <vt:variant>
        <vt:i4>0</vt:i4>
      </vt:variant>
      <vt:variant>
        <vt:i4>5</vt:i4>
      </vt:variant>
      <vt:variant>
        <vt:lpwstr/>
      </vt:variant>
      <vt:variant>
        <vt:lpwstr>_Toc119497896</vt:lpwstr>
      </vt:variant>
      <vt:variant>
        <vt:i4>1835065</vt:i4>
      </vt:variant>
      <vt:variant>
        <vt:i4>14</vt:i4>
      </vt:variant>
      <vt:variant>
        <vt:i4>0</vt:i4>
      </vt:variant>
      <vt:variant>
        <vt:i4>5</vt:i4>
      </vt:variant>
      <vt:variant>
        <vt:lpwstr/>
      </vt:variant>
      <vt:variant>
        <vt:lpwstr>_Toc119497895</vt:lpwstr>
      </vt:variant>
      <vt:variant>
        <vt:i4>1835065</vt:i4>
      </vt:variant>
      <vt:variant>
        <vt:i4>8</vt:i4>
      </vt:variant>
      <vt:variant>
        <vt:i4>0</vt:i4>
      </vt:variant>
      <vt:variant>
        <vt:i4>5</vt:i4>
      </vt:variant>
      <vt:variant>
        <vt:lpwstr/>
      </vt:variant>
      <vt:variant>
        <vt:lpwstr>_Toc119497894</vt:lpwstr>
      </vt:variant>
      <vt:variant>
        <vt:i4>1835065</vt:i4>
      </vt:variant>
      <vt:variant>
        <vt:i4>2</vt:i4>
      </vt:variant>
      <vt:variant>
        <vt:i4>0</vt:i4>
      </vt:variant>
      <vt:variant>
        <vt:i4>5</vt:i4>
      </vt:variant>
      <vt:variant>
        <vt:lpwstr/>
      </vt:variant>
      <vt:variant>
        <vt:lpwstr>_Toc119497893</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6815802</vt:i4>
      </vt:variant>
      <vt:variant>
        <vt:i4>0</vt:i4>
      </vt:variant>
      <vt:variant>
        <vt:i4>0</vt:i4>
      </vt:variant>
      <vt:variant>
        <vt:i4>5</vt:i4>
      </vt:variant>
      <vt:variant>
        <vt:lpwstr>https://vpt.lrv.lt/uploads/vpt/documents/files/LT_versija/CVP_IS/Mokymu_medziaga/Tiekejams/CVPIS_Kaip_parengti_ir_pateikti_pasiulyma.pdf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2023-xx-xx versija, skelbiama https://vpt.lrv.lt/</dc:subject>
  <dc:creator>Arūnė Andrulionienė</dc:creator>
  <cp:keywords/>
  <dc:description/>
  <cp:lastModifiedBy>Milda Mechonošina</cp:lastModifiedBy>
  <cp:revision>108</cp:revision>
  <dcterms:created xsi:type="dcterms:W3CDTF">2023-01-09T12:21:00Z</dcterms:created>
  <dcterms:modified xsi:type="dcterms:W3CDTF">2023-01-12T06:42:00Z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