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E54F73">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E54F73">
        <w:rPr>
          <w:rFonts w:ascii="Times New Roman" w:eastAsia="Times New Roman" w:hAnsi="Times New Roman" w:cs="Times New Roman"/>
          <w:sz w:val="24"/>
          <w:szCs w:val="24"/>
        </w:rPr>
        <w:t>0</w:t>
      </w:r>
      <w:r w:rsidR="003B275B">
        <w:rPr>
          <w:rFonts w:ascii="Times New Roman" w:eastAsia="Times New Roman" w:hAnsi="Times New Roman" w:cs="Times New Roman"/>
          <w:sz w:val="24"/>
          <w:szCs w:val="24"/>
        </w:rPr>
        <w:t>2</w:t>
      </w:r>
      <w:r w:rsidRPr="00C23FAF">
        <w:rPr>
          <w:rFonts w:ascii="Times New Roman" w:eastAsia="Times New Roman" w:hAnsi="Times New Roman" w:cs="Times New Roman"/>
          <w:sz w:val="24"/>
          <w:szCs w:val="24"/>
        </w:rPr>
        <w:t>-</w:t>
      </w:r>
      <w:r w:rsidR="00DD1919">
        <w:rPr>
          <w:rFonts w:ascii="Times New Roman" w:eastAsia="Times New Roman" w:hAnsi="Times New Roman" w:cs="Times New Roman"/>
          <w:sz w:val="24"/>
          <w:szCs w:val="24"/>
        </w:rPr>
        <w:t xml:space="preserve">07  </w:t>
      </w:r>
      <w:r w:rsidRPr="00C23FAF">
        <w:rPr>
          <w:rFonts w:ascii="Times New Roman" w:eastAsia="Times New Roman" w:hAnsi="Times New Roman" w:cs="Times New Roman"/>
          <w:sz w:val="24"/>
          <w:szCs w:val="24"/>
        </w:rPr>
        <w:t>Nr. 4S-</w:t>
      </w:r>
      <w:r w:rsidR="00DD1919">
        <w:rPr>
          <w:rFonts w:ascii="Times New Roman" w:eastAsia="Times New Roman" w:hAnsi="Times New Roman" w:cs="Times New Roman"/>
          <w:sz w:val="24"/>
          <w:szCs w:val="24"/>
        </w:rPr>
        <w:t>194</w:t>
      </w:r>
      <w:r w:rsidRPr="00C23FAF">
        <w:rPr>
          <w:rFonts w:ascii="Times New Roman" w:eastAsia="Times New Roman" w:hAnsi="Times New Roman" w:cs="Times New Roman"/>
          <w:sz w:val="24"/>
          <w:szCs w:val="24"/>
        </w:rPr>
        <w:t xml:space="preserve">        </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C23FAF" w:rsidRPr="00C23FAF" w:rsidRDefault="00C23FAF" w:rsidP="00E84DC0">
            <w:pPr>
              <w:spacing w:after="160" w:line="259" w:lineRule="auto"/>
              <w:rPr>
                <w:rFonts w:ascii="Times New Roman" w:hAnsi="Times New Roman" w:cs="Times New Roman"/>
                <w:sz w:val="24"/>
                <w:szCs w:val="24"/>
              </w:rPr>
            </w:pPr>
            <w:r w:rsidRPr="00D06B6B">
              <w:rPr>
                <w:rFonts w:ascii="Times New Roman" w:hAnsi="Times New Roman" w:cs="Times New Roman"/>
                <w:b/>
                <w:sz w:val="24"/>
                <w:szCs w:val="24"/>
                <w:lang w:val="en-US"/>
              </w:rPr>
              <w:t>201</w:t>
            </w:r>
            <w:r w:rsidR="00273876">
              <w:rPr>
                <w:rFonts w:ascii="Times New Roman" w:hAnsi="Times New Roman" w:cs="Times New Roman"/>
                <w:b/>
                <w:sz w:val="24"/>
                <w:szCs w:val="24"/>
                <w:lang w:val="lt-LT"/>
              </w:rPr>
              <w:t>7</w:t>
            </w:r>
            <w:r w:rsidRPr="00D06B6B">
              <w:rPr>
                <w:rFonts w:ascii="Times New Roman" w:hAnsi="Times New Roman" w:cs="Times New Roman"/>
                <w:b/>
                <w:sz w:val="24"/>
                <w:szCs w:val="24"/>
                <w:lang w:val="en-US"/>
              </w:rPr>
              <w:t xml:space="preserve"> m. </w:t>
            </w:r>
            <w:r w:rsidR="00E84DC0">
              <w:rPr>
                <w:rFonts w:ascii="Times New Roman" w:hAnsi="Times New Roman" w:cs="Times New Roman"/>
                <w:b/>
                <w:sz w:val="24"/>
                <w:szCs w:val="24"/>
                <w:lang w:val="lt-LT"/>
              </w:rPr>
              <w:t>spalio</w:t>
            </w:r>
            <w:r w:rsidR="00D05D30">
              <w:rPr>
                <w:rFonts w:ascii="Times New Roman" w:hAnsi="Times New Roman" w:cs="Times New Roman"/>
                <w:b/>
                <w:sz w:val="24"/>
                <w:szCs w:val="24"/>
                <w:lang w:val="lt-LT"/>
              </w:rPr>
              <w:t xml:space="preserve"> </w:t>
            </w:r>
            <w:r w:rsidR="00E84DC0">
              <w:rPr>
                <w:rFonts w:ascii="Times New Roman" w:hAnsi="Times New Roman" w:cs="Times New Roman"/>
                <w:b/>
                <w:sz w:val="24"/>
                <w:szCs w:val="24"/>
                <w:lang w:val="lt-LT"/>
              </w:rPr>
              <w:t>30</w:t>
            </w:r>
            <w:r>
              <w:rPr>
                <w:rFonts w:ascii="Times New Roman" w:hAnsi="Times New Roman" w:cs="Times New Roman"/>
                <w:b/>
                <w:sz w:val="24"/>
                <w:szCs w:val="24"/>
                <w:lang w:val="lt-LT"/>
              </w:rPr>
              <w:t xml:space="preserve"> d. </w:t>
            </w:r>
            <w:r w:rsidR="00E84DC0">
              <w:rPr>
                <w:rFonts w:ascii="Times New Roman" w:hAnsi="Times New Roman" w:cs="Times New Roman"/>
                <w:b/>
                <w:sz w:val="24"/>
                <w:szCs w:val="24"/>
                <w:lang w:val="lt-LT"/>
              </w:rPr>
              <w:t>Prekių viešojo pirkimo-pardavimo s</w:t>
            </w:r>
            <w:proofErr w:type="spellStart"/>
            <w:r w:rsidRPr="00D06B6B">
              <w:rPr>
                <w:rFonts w:ascii="Times New Roman" w:hAnsi="Times New Roman" w:cs="Times New Roman"/>
                <w:b/>
                <w:sz w:val="24"/>
                <w:szCs w:val="24"/>
                <w:lang w:val="en-US"/>
              </w:rPr>
              <w:t>utartis</w:t>
            </w:r>
            <w:proofErr w:type="spellEnd"/>
            <w:r w:rsidRPr="00D06B6B">
              <w:rPr>
                <w:rFonts w:ascii="Times New Roman" w:hAnsi="Times New Roman" w:cs="Times New Roman"/>
                <w:b/>
                <w:sz w:val="24"/>
                <w:szCs w:val="24"/>
                <w:lang w:val="en-US"/>
              </w:rPr>
              <w:t xml:space="preserve"> </w:t>
            </w:r>
            <w:proofErr w:type="spellStart"/>
            <w:r w:rsidRPr="00D06B6B">
              <w:rPr>
                <w:rFonts w:ascii="Times New Roman" w:hAnsi="Times New Roman" w:cs="Times New Roman"/>
                <w:b/>
                <w:sz w:val="24"/>
                <w:szCs w:val="24"/>
                <w:lang w:val="en-US"/>
              </w:rPr>
              <w:t>Nr</w:t>
            </w:r>
            <w:proofErr w:type="spellEnd"/>
            <w:r w:rsidRPr="00D06B6B">
              <w:rPr>
                <w:rFonts w:ascii="Times New Roman" w:hAnsi="Times New Roman" w:cs="Times New Roman"/>
                <w:b/>
                <w:sz w:val="24"/>
                <w:szCs w:val="24"/>
                <w:lang w:val="en-US"/>
              </w:rPr>
              <w:t xml:space="preserve">. </w:t>
            </w:r>
            <w:r w:rsidR="00E84DC0">
              <w:rPr>
                <w:rFonts w:ascii="Times New Roman" w:hAnsi="Times New Roman" w:cs="Times New Roman"/>
                <w:b/>
                <w:sz w:val="24"/>
                <w:szCs w:val="24"/>
                <w:lang w:val="lt-LT"/>
              </w:rPr>
              <w:t>B5-311</w:t>
            </w:r>
            <w:r w:rsidR="00E84DC0">
              <w:rPr>
                <w:rFonts w:ascii="Times New Roman" w:hAnsi="Times New Roman" w:cs="Times New Roman"/>
                <w:sz w:val="24"/>
                <w:szCs w:val="24"/>
              </w:rPr>
              <w:t xml:space="preserve"> (</w:t>
            </w:r>
            <w:proofErr w:type="spellStart"/>
            <w:r w:rsidR="00E84DC0">
              <w:rPr>
                <w:rFonts w:ascii="Times New Roman" w:hAnsi="Times New Roman" w:cs="Times New Roman"/>
                <w:sz w:val="24"/>
                <w:szCs w:val="24"/>
              </w:rPr>
              <w:t>toliau</w:t>
            </w:r>
            <w:proofErr w:type="spellEnd"/>
            <w:r w:rsidR="00E84DC0">
              <w:rPr>
                <w:rFonts w:ascii="Times New Roman" w:hAnsi="Times New Roman" w:cs="Times New Roman"/>
                <w:sz w:val="24"/>
                <w:szCs w:val="24"/>
              </w:rPr>
              <w:t xml:space="preserve"> – </w:t>
            </w:r>
            <w:proofErr w:type="spellStart"/>
            <w:r w:rsidR="00E84DC0">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en-US"/>
              </w:rPr>
            </w:pPr>
            <w:proofErr w:type="spellStart"/>
            <w:r w:rsidRPr="00D06B6B">
              <w:rPr>
                <w:rFonts w:ascii="Times New Roman" w:hAnsi="Times New Roman" w:cs="Times New Roman"/>
                <w:sz w:val="24"/>
                <w:szCs w:val="24"/>
                <w:lang w:val="en-US"/>
              </w:rPr>
              <w:t>Sutarties</w:t>
            </w:r>
            <w:proofErr w:type="spellEnd"/>
            <w:r w:rsidRPr="00D06B6B">
              <w:rPr>
                <w:rFonts w:ascii="Times New Roman" w:hAnsi="Times New Roman" w:cs="Times New Roman"/>
                <w:sz w:val="24"/>
                <w:szCs w:val="24"/>
                <w:lang w:val="en-US"/>
              </w:rPr>
              <w:t xml:space="preserve"> </w:t>
            </w:r>
            <w:proofErr w:type="spellStart"/>
            <w:r w:rsidRPr="00D06B6B">
              <w:rPr>
                <w:rFonts w:ascii="Times New Roman" w:hAnsi="Times New Roman" w:cs="Times New Roman"/>
                <w:sz w:val="24"/>
                <w:szCs w:val="24"/>
                <w:lang w:val="en-US"/>
              </w:rPr>
              <w:t>pakeitimai</w:t>
            </w:r>
            <w:proofErr w:type="spellEnd"/>
            <w:r w:rsidRPr="00D06B6B">
              <w:rPr>
                <w:rFonts w:ascii="Times New Roman" w:hAnsi="Times New Roman" w:cs="Times New Roman"/>
                <w:sz w:val="24"/>
                <w:szCs w:val="24"/>
                <w:lang w:val="en-US"/>
              </w:rPr>
              <w:t xml:space="preserve"> (</w:t>
            </w:r>
            <w:proofErr w:type="spellStart"/>
            <w:r w:rsidRPr="00D06B6B">
              <w:rPr>
                <w:rFonts w:ascii="Times New Roman" w:hAnsi="Times New Roman" w:cs="Times New Roman"/>
                <w:sz w:val="24"/>
                <w:szCs w:val="24"/>
                <w:lang w:val="en-US"/>
              </w:rPr>
              <w:t>jei</w:t>
            </w:r>
            <w:proofErr w:type="spellEnd"/>
            <w:r w:rsidRPr="00D06B6B">
              <w:rPr>
                <w:rFonts w:ascii="Times New Roman" w:hAnsi="Times New Roman" w:cs="Times New Roman"/>
                <w:sz w:val="24"/>
                <w:szCs w:val="24"/>
                <w:lang w:val="en-US"/>
              </w:rPr>
              <w:t xml:space="preserve"> </w:t>
            </w:r>
            <w:proofErr w:type="spellStart"/>
            <w:r w:rsidRPr="00D06B6B">
              <w:rPr>
                <w:rFonts w:ascii="Times New Roman" w:hAnsi="Times New Roman" w:cs="Times New Roman"/>
                <w:sz w:val="24"/>
                <w:szCs w:val="24"/>
                <w:lang w:val="en-US"/>
              </w:rPr>
              <w:t>tokių</w:t>
            </w:r>
            <w:proofErr w:type="spellEnd"/>
            <w:r w:rsidRPr="00D06B6B">
              <w:rPr>
                <w:rFonts w:ascii="Times New Roman" w:hAnsi="Times New Roman" w:cs="Times New Roman"/>
                <w:sz w:val="24"/>
                <w:szCs w:val="24"/>
                <w:lang w:val="en-US"/>
              </w:rPr>
              <w:t xml:space="preserve"> </w:t>
            </w:r>
            <w:proofErr w:type="spellStart"/>
            <w:r w:rsidRPr="00D06B6B">
              <w:rPr>
                <w:rFonts w:ascii="Times New Roman" w:hAnsi="Times New Roman" w:cs="Times New Roman"/>
                <w:sz w:val="24"/>
                <w:szCs w:val="24"/>
                <w:lang w:val="en-US"/>
              </w:rPr>
              <w:t>buvo</w:t>
            </w:r>
            <w:proofErr w:type="spellEnd"/>
            <w:r w:rsidRPr="00D06B6B">
              <w:rPr>
                <w:rFonts w:ascii="Times New Roman" w:hAnsi="Times New Roman" w:cs="Times New Roman"/>
                <w:sz w:val="24"/>
                <w:szCs w:val="24"/>
                <w:lang w:val="en-US"/>
              </w:rPr>
              <w:t xml:space="preserve">): data, </w:t>
            </w:r>
            <w:proofErr w:type="spellStart"/>
            <w:r w:rsidRPr="00D06B6B">
              <w:rPr>
                <w:rFonts w:ascii="Times New Roman" w:hAnsi="Times New Roman" w:cs="Times New Roman"/>
                <w:sz w:val="24"/>
                <w:szCs w:val="24"/>
                <w:lang w:val="en-US"/>
              </w:rPr>
              <w:t>Nr</w:t>
            </w:r>
            <w:proofErr w:type="spellEnd"/>
            <w:r w:rsidRPr="00D06B6B">
              <w:rPr>
                <w:rFonts w:ascii="Times New Roman" w:hAnsi="Times New Roman" w:cs="Times New Roman"/>
                <w:sz w:val="24"/>
                <w:szCs w:val="24"/>
                <w:lang w:val="en-US"/>
              </w:rPr>
              <w:t xml:space="preserve">.  </w:t>
            </w:r>
          </w:p>
        </w:tc>
        <w:tc>
          <w:tcPr>
            <w:tcW w:w="4934" w:type="dxa"/>
          </w:tcPr>
          <w:p w:rsidR="004354E3" w:rsidRPr="004354E3" w:rsidRDefault="004354E3" w:rsidP="00D4207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lt-LT"/>
              </w:rPr>
            </w:pPr>
            <w:r w:rsidRPr="00D06B6B">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rsidR="00C23FAF" w:rsidRPr="00231521" w:rsidRDefault="006610E9" w:rsidP="006610E9">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550530">
              <w:rPr>
                <w:rFonts w:ascii="Times New Roman" w:hAnsi="Times New Roman" w:cs="Times New Roman"/>
                <w:sz w:val="24"/>
                <w:szCs w:val="24"/>
                <w:lang w:val="lt-LT"/>
              </w:rPr>
              <w:t>tvir</w:t>
            </w:r>
            <w:r>
              <w:rPr>
                <w:rFonts w:ascii="Times New Roman" w:hAnsi="Times New Roman" w:cs="Times New Roman"/>
                <w:sz w:val="24"/>
                <w:szCs w:val="24"/>
                <w:lang w:val="lt-LT"/>
              </w:rPr>
              <w:t>as</w:t>
            </w:r>
            <w:r w:rsidR="00550530">
              <w:rPr>
                <w:rFonts w:ascii="Times New Roman" w:hAnsi="Times New Roman" w:cs="Times New Roman"/>
                <w:sz w:val="24"/>
                <w:szCs w:val="24"/>
                <w:lang w:val="lt-LT"/>
              </w:rPr>
              <w:t xml:space="preserve"> konkurs</w:t>
            </w:r>
            <w:r>
              <w:rPr>
                <w:rFonts w:ascii="Times New Roman" w:hAnsi="Times New Roman" w:cs="Times New Roman"/>
                <w:sz w:val="24"/>
                <w:szCs w:val="24"/>
                <w:lang w:val="lt-LT"/>
              </w:rPr>
              <w:t xml:space="preserve">as </w:t>
            </w:r>
            <w:r w:rsidR="003E221A" w:rsidRPr="006610E9">
              <w:rPr>
                <w:rFonts w:ascii="Times New Roman" w:hAnsi="Times New Roman" w:cs="Times New Roman"/>
                <w:i/>
                <w:sz w:val="24"/>
                <w:szCs w:val="24"/>
                <w:lang w:val="lt-LT"/>
              </w:rPr>
              <w:t>„</w:t>
            </w:r>
            <w:r w:rsidR="00550530" w:rsidRPr="006610E9">
              <w:rPr>
                <w:rFonts w:ascii="Times New Roman" w:hAnsi="Times New Roman" w:cs="Times New Roman"/>
                <w:i/>
                <w:sz w:val="24"/>
                <w:szCs w:val="24"/>
                <w:lang w:val="lt-LT"/>
              </w:rPr>
              <w:t>Maisto produktų pirkimas</w:t>
            </w:r>
            <w:r w:rsidR="003E221A" w:rsidRPr="006610E9">
              <w:rPr>
                <w:rFonts w:ascii="Times New Roman" w:hAnsi="Times New Roman" w:cs="Times New Roman"/>
                <w:i/>
                <w:sz w:val="24"/>
                <w:szCs w:val="24"/>
                <w:lang w:val="lt-LT"/>
              </w:rPr>
              <w:t>“</w:t>
            </w:r>
            <w:r w:rsidR="00B22E6F" w:rsidRPr="00121C4C">
              <w:rPr>
                <w:rFonts w:ascii="Times New Roman" w:hAnsi="Times New Roman" w:cs="Times New Roman"/>
                <w:b/>
                <w:sz w:val="24"/>
                <w:szCs w:val="24"/>
                <w:lang w:val="lt-LT"/>
              </w:rPr>
              <w:t xml:space="preserve"> </w:t>
            </w:r>
            <w:r w:rsidR="00C23FAF" w:rsidRPr="00231521">
              <w:rPr>
                <w:rFonts w:ascii="Times New Roman" w:eastAsia="Times New Roman" w:hAnsi="Times New Roman" w:cs="Times New Roman"/>
                <w:sz w:val="24"/>
                <w:szCs w:val="24"/>
                <w:lang w:val="lt-LT"/>
              </w:rPr>
              <w:t>(</w:t>
            </w:r>
            <w:r w:rsidR="00C23FAF">
              <w:rPr>
                <w:rFonts w:ascii="Times New Roman" w:eastAsia="Times New Roman" w:hAnsi="Times New Roman" w:cs="Times New Roman"/>
                <w:sz w:val="24"/>
                <w:szCs w:val="24"/>
                <w:lang w:val="lt-LT"/>
              </w:rPr>
              <w:t>skelbtas 201</w:t>
            </w:r>
            <w:r w:rsidR="00550530">
              <w:rPr>
                <w:rFonts w:ascii="Times New Roman" w:eastAsia="Times New Roman" w:hAnsi="Times New Roman" w:cs="Times New Roman"/>
                <w:sz w:val="24"/>
                <w:szCs w:val="24"/>
                <w:lang w:val="lt-LT"/>
              </w:rPr>
              <w:t>7</w:t>
            </w:r>
            <w:r w:rsidR="00C23FAF">
              <w:rPr>
                <w:rFonts w:ascii="Times New Roman" w:eastAsia="Times New Roman" w:hAnsi="Times New Roman" w:cs="Times New Roman"/>
                <w:sz w:val="24"/>
                <w:szCs w:val="24"/>
                <w:lang w:val="lt-LT"/>
              </w:rPr>
              <w:t xml:space="preserve"> m. </w:t>
            </w:r>
            <w:r w:rsidR="003E221A">
              <w:rPr>
                <w:rFonts w:ascii="Times New Roman" w:eastAsia="Times New Roman" w:hAnsi="Times New Roman" w:cs="Times New Roman"/>
                <w:sz w:val="24"/>
                <w:szCs w:val="24"/>
                <w:lang w:val="lt-LT"/>
              </w:rPr>
              <w:t>rugpjūčio</w:t>
            </w:r>
            <w:r w:rsidR="00C23FAF">
              <w:rPr>
                <w:rFonts w:ascii="Times New Roman" w:eastAsia="Times New Roman" w:hAnsi="Times New Roman" w:cs="Times New Roman"/>
                <w:sz w:val="24"/>
                <w:szCs w:val="24"/>
                <w:lang w:val="lt-LT"/>
              </w:rPr>
              <w:t xml:space="preserve"> </w:t>
            </w:r>
            <w:r w:rsidR="00550530">
              <w:rPr>
                <w:rFonts w:ascii="Times New Roman" w:eastAsia="Times New Roman" w:hAnsi="Times New Roman" w:cs="Times New Roman"/>
                <w:sz w:val="24"/>
                <w:szCs w:val="24"/>
                <w:lang w:val="lt-LT"/>
              </w:rPr>
              <w:t>11</w:t>
            </w:r>
            <w:r w:rsidR="00C23FAF">
              <w:rPr>
                <w:rFonts w:ascii="Times New Roman" w:eastAsia="Times New Roman" w:hAnsi="Times New Roman" w:cs="Times New Roman"/>
                <w:sz w:val="24"/>
                <w:szCs w:val="24"/>
                <w:lang w:val="lt-LT"/>
              </w:rPr>
              <w:t xml:space="preserve"> d. Centrinėje viešųjų pirkimų informacinėje sistemoje, </w:t>
            </w:r>
            <w:r w:rsidR="00C23FAF" w:rsidRPr="00231521">
              <w:rPr>
                <w:rFonts w:ascii="Times New Roman" w:eastAsia="Times New Roman" w:hAnsi="Times New Roman" w:cs="Times New Roman"/>
                <w:b/>
                <w:sz w:val="24"/>
                <w:szCs w:val="24"/>
                <w:lang w:val="lt-LT"/>
              </w:rPr>
              <w:t xml:space="preserve">pirkimo Nr. </w:t>
            </w:r>
            <w:r w:rsidR="00231521">
              <w:rPr>
                <w:rFonts w:ascii="Times New Roman" w:eastAsia="Times New Roman" w:hAnsi="Times New Roman" w:cs="Times New Roman"/>
                <w:b/>
                <w:sz w:val="24"/>
                <w:szCs w:val="24"/>
                <w:lang w:val="lt-LT"/>
              </w:rPr>
              <w:t>3</w:t>
            </w:r>
            <w:bookmarkStart w:id="0" w:name="_GoBack"/>
            <w:bookmarkEnd w:id="0"/>
            <w:r w:rsidR="00550530">
              <w:rPr>
                <w:rFonts w:ascii="Times New Roman" w:eastAsia="Times New Roman" w:hAnsi="Times New Roman" w:cs="Times New Roman"/>
                <w:b/>
                <w:sz w:val="24"/>
                <w:szCs w:val="24"/>
                <w:lang w:val="lt-LT"/>
              </w:rPr>
              <w:t>43257</w:t>
            </w:r>
            <w:r w:rsidR="00C23FAF" w:rsidRPr="00231521">
              <w:rPr>
                <w:rFonts w:ascii="Times New Roman" w:eastAsia="Times New Roman" w:hAnsi="Times New Roman" w:cs="Times New Roman"/>
                <w:sz w:val="24"/>
                <w:szCs w:val="24"/>
                <w:lang w:val="lt-LT"/>
              </w:rPr>
              <w:t xml:space="preserve">) </w:t>
            </w:r>
            <w:r w:rsidR="00096CA1">
              <w:rPr>
                <w:rFonts w:ascii="Times New Roman" w:eastAsia="Times New Roman" w:hAnsi="Times New Roman" w:cs="Times New Roman"/>
                <w:sz w:val="24"/>
                <w:szCs w:val="24"/>
                <w:lang w:val="lt-LT"/>
              </w:rPr>
              <w:t>(</w:t>
            </w:r>
            <w:r w:rsidR="00096CA1" w:rsidRPr="00AC5CF9">
              <w:rPr>
                <w:rFonts w:ascii="Times New Roman" w:hAnsi="Times New Roman" w:cs="Times New Roman"/>
                <w:sz w:val="23"/>
                <w:szCs w:val="23"/>
                <w:lang w:val="lt-LT"/>
              </w:rPr>
              <w:t>toliau – Pirkimas)</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C23FAF" w:rsidRPr="00430859" w:rsidRDefault="00FD59CA" w:rsidP="00430859">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VšĮ Respublikinė Panevėžio ligoninė</w:t>
            </w:r>
            <w:r w:rsidR="00867B16">
              <w:rPr>
                <w:rFonts w:ascii="Times New Roman" w:hAnsi="Times New Roman" w:cs="Times New Roman"/>
                <w:sz w:val="24"/>
                <w:szCs w:val="24"/>
              </w:rPr>
              <w:t xml:space="preserve">, </w:t>
            </w:r>
            <w:r>
              <w:rPr>
                <w:rFonts w:ascii="Times New Roman" w:hAnsi="Times New Roman" w:cs="Times New Roman"/>
                <w:sz w:val="24"/>
                <w:szCs w:val="24"/>
                <w:lang w:val="lt-LT"/>
              </w:rPr>
              <w:t xml:space="preserve">įstaigos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191340120</w:t>
            </w:r>
            <w:r w:rsidR="00C23FAF" w:rsidRPr="00C23FAF">
              <w:rPr>
                <w:rFonts w:ascii="Times New Roman" w:hAnsi="Times New Roman" w:cs="Times New Roman"/>
                <w:sz w:val="24"/>
                <w:szCs w:val="24"/>
              </w:rPr>
              <w:t xml:space="preserve">, </w:t>
            </w:r>
            <w:r w:rsidR="00430859">
              <w:rPr>
                <w:rFonts w:ascii="Times New Roman" w:hAnsi="Times New Roman" w:cs="Times New Roman"/>
                <w:sz w:val="24"/>
                <w:szCs w:val="24"/>
                <w:lang w:val="lt-LT"/>
              </w:rPr>
              <w:t>Smėlynės</w:t>
            </w:r>
            <w:r w:rsidR="00C23FAF">
              <w:rPr>
                <w:rFonts w:ascii="Times New Roman" w:hAnsi="Times New Roman" w:cs="Times New Roman"/>
                <w:sz w:val="24"/>
                <w:szCs w:val="24"/>
                <w:lang w:val="lt-LT"/>
              </w:rPr>
              <w:t xml:space="preserve"> </w:t>
            </w:r>
            <w:r w:rsidR="00867B16">
              <w:rPr>
                <w:rFonts w:ascii="Times New Roman" w:hAnsi="Times New Roman" w:cs="Times New Roman"/>
                <w:sz w:val="24"/>
                <w:szCs w:val="24"/>
                <w:lang w:val="lt-LT"/>
              </w:rPr>
              <w:t>g</w:t>
            </w:r>
            <w:r w:rsidR="00C23FAF">
              <w:rPr>
                <w:rFonts w:ascii="Times New Roman" w:hAnsi="Times New Roman" w:cs="Times New Roman"/>
                <w:sz w:val="24"/>
                <w:szCs w:val="24"/>
                <w:lang w:val="lt-LT"/>
              </w:rPr>
              <w:t xml:space="preserve">. </w:t>
            </w:r>
            <w:r w:rsidR="00867B16">
              <w:rPr>
                <w:rFonts w:ascii="Times New Roman" w:hAnsi="Times New Roman" w:cs="Times New Roman"/>
                <w:sz w:val="24"/>
                <w:szCs w:val="24"/>
                <w:lang w:val="lt-LT"/>
              </w:rPr>
              <w:t>2</w:t>
            </w:r>
            <w:r w:rsidR="00430859">
              <w:rPr>
                <w:rFonts w:ascii="Times New Roman" w:hAnsi="Times New Roman" w:cs="Times New Roman"/>
                <w:sz w:val="24"/>
                <w:szCs w:val="24"/>
                <w:lang w:val="lt-LT"/>
              </w:rPr>
              <w:t>5</w:t>
            </w:r>
            <w:r w:rsidR="00C23FAF" w:rsidRPr="00C23FAF">
              <w:rPr>
                <w:rFonts w:ascii="Times New Roman" w:hAnsi="Times New Roman" w:cs="Times New Roman"/>
                <w:sz w:val="24"/>
                <w:szCs w:val="24"/>
              </w:rPr>
              <w:t>, LT-</w:t>
            </w:r>
            <w:r w:rsidR="00430859">
              <w:rPr>
                <w:rFonts w:ascii="Times New Roman" w:hAnsi="Times New Roman" w:cs="Times New Roman"/>
                <w:sz w:val="24"/>
                <w:szCs w:val="24"/>
                <w:lang w:val="lt-LT"/>
              </w:rPr>
              <w:t>35144</w:t>
            </w:r>
            <w:r w:rsidR="00C23FAF" w:rsidRPr="00C23FAF">
              <w:rPr>
                <w:rFonts w:ascii="Times New Roman" w:hAnsi="Times New Roman" w:cs="Times New Roman"/>
                <w:sz w:val="24"/>
                <w:szCs w:val="24"/>
              </w:rPr>
              <w:t xml:space="preserve"> </w:t>
            </w:r>
            <w:r w:rsidR="00430859">
              <w:rPr>
                <w:rFonts w:ascii="Times New Roman" w:hAnsi="Times New Roman" w:cs="Times New Roman"/>
                <w:sz w:val="24"/>
                <w:szCs w:val="24"/>
                <w:lang w:val="lt-LT"/>
              </w:rPr>
              <w:t>Panevėžys</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C23FAF" w:rsidRPr="00C23FAF" w:rsidRDefault="00E75384" w:rsidP="0043085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00C23FAF" w:rsidRPr="00C23FAF">
              <w:rPr>
                <w:rFonts w:ascii="Times New Roman" w:hAnsi="Times New Roman" w:cs="Times New Roman"/>
                <w:sz w:val="24"/>
                <w:szCs w:val="24"/>
              </w:rPr>
              <w:t>„</w:t>
            </w:r>
            <w:proofErr w:type="spellStart"/>
            <w:r w:rsidR="00430859">
              <w:rPr>
                <w:rFonts w:ascii="Times New Roman" w:hAnsi="Times New Roman" w:cs="Times New Roman"/>
                <w:sz w:val="24"/>
                <w:szCs w:val="24"/>
                <w:lang w:val="lt-LT"/>
              </w:rPr>
              <w:t>Pontem</w:t>
            </w:r>
            <w:proofErr w:type="spellEnd"/>
            <w:r w:rsidR="00C23FAF" w:rsidRPr="00C23FAF">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įmonės</w:t>
            </w:r>
            <w:proofErr w:type="spellEnd"/>
            <w:r w:rsidR="00C23FAF" w:rsidRPr="00C23FAF">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sidR="00430859">
              <w:rPr>
                <w:rFonts w:ascii="Times New Roman" w:hAnsi="Times New Roman" w:cs="Times New Roman"/>
                <w:sz w:val="24"/>
                <w:szCs w:val="24"/>
                <w:lang w:val="lt-LT"/>
              </w:rPr>
              <w:t>221412030</w:t>
            </w:r>
            <w:r w:rsidR="00C23FAF" w:rsidRPr="00C23FAF">
              <w:rPr>
                <w:rFonts w:ascii="Times New Roman" w:hAnsi="Times New Roman" w:cs="Times New Roman"/>
                <w:sz w:val="24"/>
                <w:szCs w:val="24"/>
              </w:rPr>
              <w:t xml:space="preserve"> </w:t>
            </w:r>
            <w:r w:rsidR="00430859">
              <w:rPr>
                <w:rFonts w:ascii="Times New Roman" w:hAnsi="Times New Roman" w:cs="Times New Roman"/>
                <w:sz w:val="24"/>
                <w:szCs w:val="24"/>
                <w:lang w:val="lt-LT"/>
              </w:rPr>
              <w:t>Ukmergės</w:t>
            </w:r>
            <w:r w:rsidR="00C23FAF">
              <w:rPr>
                <w:rFonts w:ascii="Times New Roman" w:hAnsi="Times New Roman" w:cs="Times New Roman"/>
                <w:sz w:val="24"/>
                <w:szCs w:val="24"/>
                <w:lang w:val="lt-LT"/>
              </w:rPr>
              <w:t xml:space="preserve"> g. </w:t>
            </w:r>
            <w:r w:rsidR="00430859">
              <w:rPr>
                <w:rFonts w:ascii="Times New Roman" w:hAnsi="Times New Roman" w:cs="Times New Roman"/>
                <w:sz w:val="24"/>
                <w:szCs w:val="24"/>
                <w:lang w:val="lt-LT"/>
              </w:rPr>
              <w:t>126</w:t>
            </w:r>
            <w:r w:rsidR="00C23FAF" w:rsidRPr="00C23FAF">
              <w:rPr>
                <w:rFonts w:ascii="Times New Roman" w:hAnsi="Times New Roman" w:cs="Times New Roman"/>
                <w:sz w:val="24"/>
                <w:szCs w:val="24"/>
              </w:rPr>
              <w:t>, LT-</w:t>
            </w:r>
            <w:r w:rsidR="00416414">
              <w:rPr>
                <w:rFonts w:ascii="Times New Roman" w:hAnsi="Times New Roman" w:cs="Times New Roman"/>
                <w:sz w:val="24"/>
                <w:szCs w:val="24"/>
                <w:lang w:val="lt-LT"/>
              </w:rPr>
              <w:t>08</w:t>
            </w:r>
            <w:r w:rsidR="00430859">
              <w:rPr>
                <w:rFonts w:ascii="Times New Roman" w:hAnsi="Times New Roman" w:cs="Times New Roman"/>
                <w:sz w:val="24"/>
                <w:szCs w:val="24"/>
                <w:lang w:val="lt-LT"/>
              </w:rPr>
              <w:t>1</w:t>
            </w:r>
            <w:r w:rsidR="00416414">
              <w:rPr>
                <w:rFonts w:ascii="Times New Roman" w:hAnsi="Times New Roman" w:cs="Times New Roman"/>
                <w:sz w:val="24"/>
                <w:szCs w:val="24"/>
                <w:lang w:val="lt-LT"/>
              </w:rPr>
              <w:t>00</w:t>
            </w:r>
            <w:r w:rsidR="00C23FAF" w:rsidRPr="00C23FAF">
              <w:rPr>
                <w:rFonts w:ascii="Times New Roman" w:hAnsi="Times New Roman" w:cs="Times New Roman"/>
                <w:sz w:val="24"/>
                <w:szCs w:val="24"/>
              </w:rPr>
              <w:t xml:space="preserve"> </w:t>
            </w:r>
            <w:r w:rsidR="00416414">
              <w:rPr>
                <w:rFonts w:ascii="Times New Roman" w:hAnsi="Times New Roman" w:cs="Times New Roman"/>
                <w:sz w:val="24"/>
                <w:szCs w:val="24"/>
                <w:lang w:val="lt-LT"/>
              </w:rPr>
              <w:t>Vilnius</w:t>
            </w:r>
          </w:p>
        </w:tc>
      </w:tr>
      <w:tr w:rsidR="00C23FAF" w:rsidRPr="00C23FAF" w:rsidTr="00844ED0">
        <w:tc>
          <w:tcPr>
            <w:tcW w:w="4672" w:type="dxa"/>
          </w:tcPr>
          <w:p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en-US"/>
              </w:rPr>
            </w:pPr>
            <w:r w:rsidRPr="00D06B6B">
              <w:rPr>
                <w:rFonts w:ascii="Times New Roman" w:hAnsi="Times New Roman" w:cs="Times New Roman"/>
                <w:sz w:val="24"/>
                <w:szCs w:val="24"/>
                <w:lang w:val="en-US"/>
              </w:rPr>
              <w:t>Jei pirkimas finansuojamas ES lėšomis, projekto pavadinimas, Įgyvendinančioji institucija</w:t>
            </w:r>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lt-LT"/>
              </w:rPr>
            </w:pPr>
            <w:r w:rsidRPr="00D06B6B">
              <w:rPr>
                <w:rFonts w:ascii="Times New Roman" w:hAnsi="Times New Roman" w:cs="Times New Roman"/>
                <w:sz w:val="24"/>
                <w:szCs w:val="24"/>
                <w:lang w:val="lt-LT"/>
              </w:rPr>
              <w:t>Pirkimo, kurį įvykdžius sudaryta sutartis, vykdymo teisinis pagrindas (</w:t>
            </w:r>
            <w:r w:rsidRPr="00D06B6B">
              <w:rPr>
                <w:rFonts w:ascii="Times New Roman" w:eastAsia="Times New Roman" w:hAnsi="Times New Roman" w:cs="Times New Roman"/>
                <w:sz w:val="24"/>
                <w:szCs w:val="24"/>
                <w:lang w:val="lt-LT" w:eastAsia="lt-LT"/>
              </w:rPr>
              <w:t>Lietuvos Respublikos viešųjų pirkimų įstatymas</w:t>
            </w:r>
            <w:r w:rsidRPr="00D06B6B">
              <w:rPr>
                <w:rFonts w:ascii="Times New Roman" w:hAnsi="Times New Roman" w:cs="Times New Roman"/>
                <w:sz w:val="24"/>
                <w:szCs w:val="24"/>
                <w:lang w:val="lt-LT"/>
              </w:rPr>
              <w:t xml:space="preserve">, </w:t>
            </w:r>
            <w:r w:rsidRPr="00D06B6B">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D06B6B">
              <w:rPr>
                <w:rFonts w:ascii="Times New Roman" w:hAnsi="Times New Roman" w:cs="Times New Roman"/>
                <w:sz w:val="24"/>
                <w:szCs w:val="24"/>
                <w:lang w:val="lt-LT"/>
              </w:rPr>
              <w:t>, supaprastintų pirkimų taisyklių redakcija)</w:t>
            </w:r>
          </w:p>
        </w:tc>
        <w:tc>
          <w:tcPr>
            <w:tcW w:w="4934" w:type="dxa"/>
          </w:tcPr>
          <w:p w:rsidR="00C23FAF" w:rsidRPr="005C06A2" w:rsidRDefault="00C23FAF" w:rsidP="00C23FAF">
            <w:pPr>
              <w:spacing w:after="160" w:line="259" w:lineRule="auto"/>
              <w:jc w:val="both"/>
              <w:rPr>
                <w:rFonts w:ascii="Times New Roman" w:hAnsi="Times New Roman" w:cs="Times New Roman"/>
                <w:sz w:val="24"/>
                <w:szCs w:val="24"/>
                <w:lang w:val="lt-LT"/>
              </w:rPr>
            </w:pPr>
            <w:r w:rsidRPr="00D06B6B">
              <w:rPr>
                <w:rFonts w:ascii="Times New Roman" w:hAnsi="Times New Roman" w:cs="Times New Roman"/>
                <w:sz w:val="24"/>
                <w:szCs w:val="24"/>
                <w:lang w:val="lt-LT"/>
              </w:rPr>
              <w:t xml:space="preserve">Pirkimui taikomos Lietuvos Respublikos viešųjų pirkimų įstatymo (toliau – Įstatymas) </w:t>
            </w:r>
            <w:r w:rsidRPr="00D06B6B">
              <w:rPr>
                <w:rFonts w:ascii="Times New Roman" w:hAnsi="Times New Roman" w:cs="Times New Roman"/>
                <w:bCs/>
                <w:sz w:val="24"/>
                <w:szCs w:val="24"/>
                <w:lang w:val="lt-LT"/>
              </w:rPr>
              <w:t xml:space="preserve">(aktuali redakcija nuo </w:t>
            </w:r>
            <w:r w:rsidRPr="00D06B6B">
              <w:rPr>
                <w:rFonts w:ascii="Times New Roman" w:hAnsi="Times New Roman" w:cs="Times New Roman"/>
                <w:bCs/>
                <w:sz w:val="24"/>
                <w:szCs w:val="24"/>
                <w:shd w:val="clear" w:color="auto" w:fill="FFFFFF"/>
                <w:lang w:val="lt-LT"/>
              </w:rPr>
              <w:t>201</w:t>
            </w:r>
            <w:r w:rsidR="00E72A0E">
              <w:rPr>
                <w:rFonts w:ascii="Times New Roman" w:hAnsi="Times New Roman" w:cs="Times New Roman"/>
                <w:bCs/>
                <w:sz w:val="24"/>
                <w:szCs w:val="24"/>
                <w:shd w:val="clear" w:color="auto" w:fill="FFFFFF"/>
                <w:lang w:val="lt-LT"/>
              </w:rPr>
              <w:t>7</w:t>
            </w:r>
            <w:r w:rsidRPr="00D06B6B">
              <w:rPr>
                <w:rFonts w:ascii="Times New Roman" w:hAnsi="Times New Roman" w:cs="Times New Roman"/>
                <w:bCs/>
                <w:sz w:val="24"/>
                <w:szCs w:val="24"/>
                <w:shd w:val="clear" w:color="auto" w:fill="FFFFFF"/>
                <w:lang w:val="lt-LT"/>
              </w:rPr>
              <w:t xml:space="preserve"> m. </w:t>
            </w:r>
            <w:r w:rsidR="00E72A0E">
              <w:rPr>
                <w:rFonts w:ascii="Times New Roman" w:hAnsi="Times New Roman" w:cs="Times New Roman"/>
                <w:bCs/>
                <w:sz w:val="24"/>
                <w:szCs w:val="24"/>
                <w:shd w:val="clear" w:color="auto" w:fill="FFFFFF"/>
                <w:lang w:val="lt-LT"/>
              </w:rPr>
              <w:t>liepos</w:t>
            </w:r>
            <w:r w:rsidRPr="00D06B6B">
              <w:rPr>
                <w:rFonts w:ascii="Times New Roman" w:hAnsi="Times New Roman" w:cs="Times New Roman"/>
                <w:bCs/>
                <w:sz w:val="24"/>
                <w:szCs w:val="24"/>
                <w:shd w:val="clear" w:color="auto" w:fill="FFFFFF"/>
                <w:lang w:val="lt-LT"/>
              </w:rPr>
              <w:t xml:space="preserve"> 1 d.</w:t>
            </w:r>
            <w:r w:rsidRPr="00D06B6B">
              <w:rPr>
                <w:rFonts w:ascii="Times New Roman" w:hAnsi="Times New Roman" w:cs="Times New Roman"/>
                <w:bCs/>
                <w:sz w:val="24"/>
                <w:szCs w:val="24"/>
                <w:lang w:val="lt-LT"/>
              </w:rPr>
              <w:t>)</w:t>
            </w:r>
            <w:r w:rsidRPr="00D06B6B">
              <w:rPr>
                <w:rFonts w:ascii="Times New Roman" w:hAnsi="Times New Roman" w:cs="Times New Roman"/>
                <w:sz w:val="24"/>
                <w:szCs w:val="24"/>
                <w:lang w:val="lt-LT"/>
              </w:rPr>
              <w:t xml:space="preserve"> </w:t>
            </w:r>
            <w:r w:rsidRPr="00D06B6B">
              <w:rPr>
                <w:rFonts w:ascii="Times New Roman" w:hAnsi="Times New Roman" w:cs="Times New Roman"/>
                <w:snapToGrid w:val="0"/>
                <w:sz w:val="24"/>
                <w:szCs w:val="24"/>
                <w:lang w:val="lt-LT"/>
              </w:rPr>
              <w:t>nuosta</w:t>
            </w:r>
            <w:r w:rsidRPr="00D06B6B">
              <w:rPr>
                <w:rFonts w:ascii="Times New Roman" w:hAnsi="Times New Roman" w:cs="Times New Roman"/>
                <w:sz w:val="24"/>
                <w:szCs w:val="24"/>
                <w:lang w:val="lt-LT"/>
              </w:rPr>
              <w:t>tos.</w:t>
            </w:r>
          </w:p>
          <w:p w:rsidR="007904BA" w:rsidRPr="00C23FAF" w:rsidRDefault="007904BA" w:rsidP="005C06A2">
            <w:pPr>
              <w:spacing w:after="160" w:line="259" w:lineRule="auto"/>
              <w:jc w:val="both"/>
              <w:rPr>
                <w:rFonts w:ascii="Times New Roman" w:hAnsi="Times New Roman" w:cs="Times New Roman"/>
                <w:sz w:val="24"/>
                <w:szCs w:val="24"/>
                <w:lang w:val="lt-LT"/>
              </w:rPr>
            </w:pP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en-US"/>
              </w:rPr>
            </w:pPr>
            <w:r w:rsidRPr="00D06B6B">
              <w:rPr>
                <w:rFonts w:ascii="Times New Roman" w:hAnsi="Times New Roman" w:cs="Times New Roman"/>
                <w:sz w:val="24"/>
                <w:szCs w:val="24"/>
                <w:lang w:val="en-US"/>
              </w:rPr>
              <w:t>Vertinimo apimtis / sutarties vykdymo etapas</w:t>
            </w:r>
          </w:p>
        </w:tc>
        <w:tc>
          <w:tcPr>
            <w:tcW w:w="4934" w:type="dxa"/>
          </w:tcPr>
          <w:p w:rsidR="00C23FAF" w:rsidRPr="00C23FAF" w:rsidRDefault="00E72A0E" w:rsidP="00B73F0A">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 xml:space="preserve">Dalinis vertinimas/ </w:t>
            </w:r>
            <w:r w:rsidR="00D05D30">
              <w:rPr>
                <w:rFonts w:ascii="Times New Roman" w:hAnsi="Times New Roman" w:cs="Times New Roman"/>
                <w:sz w:val="23"/>
                <w:szCs w:val="23"/>
                <w:lang w:val="lt-LT"/>
              </w:rPr>
              <w:t>Sutartis vykdoma</w:t>
            </w:r>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en-US"/>
              </w:rPr>
            </w:pPr>
            <w:r w:rsidRPr="00D06B6B">
              <w:rPr>
                <w:rFonts w:ascii="Times New Roman" w:hAnsi="Times New Roman" w:cs="Times New Roman"/>
                <w:sz w:val="24"/>
                <w:szCs w:val="24"/>
                <w:lang w:val="en-US"/>
              </w:rPr>
              <w:t>Ar dėl sutarties vyksta teismo procesas?</w:t>
            </w:r>
          </w:p>
          <w:p w:rsidR="00C23FAF" w:rsidRPr="00231521" w:rsidRDefault="00C23FAF" w:rsidP="00C23FAF">
            <w:pPr>
              <w:jc w:val="both"/>
              <w:rPr>
                <w:rFonts w:ascii="Times New Roman" w:hAnsi="Times New Roman" w:cs="Times New Roman"/>
                <w:sz w:val="24"/>
                <w:szCs w:val="24"/>
                <w:lang w:val="en-US"/>
              </w:rPr>
            </w:pPr>
            <w:r w:rsidRPr="00231521">
              <w:rPr>
                <w:rFonts w:ascii="Times New Roman" w:hAnsi="Times New Roman" w:cs="Times New Roman"/>
                <w:sz w:val="24"/>
                <w:szCs w:val="24"/>
                <w:lang w:val="en-US"/>
              </w:rPr>
              <w:t>Jei taip, nurodyti:</w:t>
            </w:r>
          </w:p>
          <w:p w:rsidR="00C23FAF" w:rsidRPr="00231521" w:rsidRDefault="00C23FAF" w:rsidP="00D4207D">
            <w:pPr>
              <w:jc w:val="both"/>
              <w:rPr>
                <w:rFonts w:ascii="Times New Roman" w:hAnsi="Times New Roman" w:cs="Times New Roman"/>
                <w:sz w:val="24"/>
                <w:szCs w:val="24"/>
                <w:lang w:val="en-US"/>
              </w:rPr>
            </w:pPr>
            <w:r w:rsidRPr="00231521">
              <w:rPr>
                <w:rFonts w:ascii="Times New Roman" w:hAnsi="Times New Roman" w:cs="Times New Roman"/>
                <w:sz w:val="24"/>
                <w:szCs w:val="24"/>
                <w:lang w:val="en-US"/>
              </w:rPr>
              <w:t xml:space="preserve">ieškinio (skundo) dalyką, bylos šalių pavadinimus, ar taikomos </w:t>
            </w:r>
            <w:r w:rsidR="00D4207D" w:rsidRPr="00231521">
              <w:rPr>
                <w:rFonts w:ascii="Times New Roman" w:hAnsi="Times New Roman" w:cs="Times New Roman"/>
                <w:sz w:val="24"/>
                <w:szCs w:val="24"/>
                <w:lang w:val="en-US"/>
              </w:rPr>
              <w:t xml:space="preserve">laikinosios apsaugos priemonės, </w:t>
            </w:r>
            <w:r w:rsidRPr="00231521">
              <w:rPr>
                <w:rFonts w:ascii="Times New Roman" w:hAnsi="Times New Roman" w:cs="Times New Roman"/>
                <w:sz w:val="24"/>
                <w:szCs w:val="24"/>
                <w:lang w:val="en-US"/>
              </w:rPr>
              <w:t>teismą (pvz., apygardos, apeliacinis teismas)</w:t>
            </w:r>
          </w:p>
        </w:tc>
        <w:tc>
          <w:tcPr>
            <w:tcW w:w="4934" w:type="dxa"/>
          </w:tcPr>
          <w:p w:rsidR="00C23FAF" w:rsidRPr="00C23FAF" w:rsidRDefault="00C23FAF" w:rsidP="00D4207D">
            <w:pPr>
              <w:spacing w:after="160" w:line="259" w:lineRule="auto"/>
              <w:jc w:val="both"/>
              <w:rPr>
                <w:rFonts w:ascii="Times New Roman" w:hAnsi="Times New Roman" w:cs="Times New Roman"/>
                <w:sz w:val="24"/>
                <w:szCs w:val="24"/>
              </w:rPr>
            </w:pPr>
            <w:proofErr w:type="spellStart"/>
            <w:r w:rsidRPr="00C23FAF">
              <w:rPr>
                <w:rFonts w:ascii="Times New Roman" w:hAnsi="Times New Roman" w:cs="Times New Roman"/>
                <w:sz w:val="24"/>
                <w:szCs w:val="24"/>
              </w:rPr>
              <w:t>Ne</w:t>
            </w:r>
            <w:proofErr w:type="spellEnd"/>
          </w:p>
        </w:tc>
      </w:tr>
      <w:tr w:rsidR="00C23FAF" w:rsidRPr="00C23FAF" w:rsidTr="00844ED0">
        <w:tc>
          <w:tcPr>
            <w:tcW w:w="4672" w:type="dxa"/>
          </w:tcPr>
          <w:p w:rsidR="00C23FAF" w:rsidRPr="00D06B6B" w:rsidRDefault="00C23FAF" w:rsidP="00C23FAF">
            <w:pPr>
              <w:jc w:val="both"/>
              <w:rPr>
                <w:rFonts w:ascii="Times New Roman" w:hAnsi="Times New Roman" w:cs="Times New Roman"/>
                <w:sz w:val="24"/>
                <w:szCs w:val="24"/>
                <w:lang w:val="en-US"/>
              </w:rPr>
            </w:pPr>
            <w:r w:rsidRPr="00D06B6B">
              <w:rPr>
                <w:rFonts w:ascii="Times New Roman" w:hAnsi="Times New Roman" w:cs="Times New Roman"/>
                <w:sz w:val="24"/>
                <w:szCs w:val="24"/>
                <w:lang w:val="en-US"/>
              </w:rPr>
              <w:lastRenderedPageBreak/>
              <w:t>Už sutarties vykdymą atsakingas darbuotojas (-ai) ar kiti asmenys</w:t>
            </w:r>
          </w:p>
        </w:tc>
        <w:tc>
          <w:tcPr>
            <w:tcW w:w="4934" w:type="dxa"/>
          </w:tcPr>
          <w:p w:rsidR="00C23FAF" w:rsidRPr="00D06B6B" w:rsidRDefault="00B73F0A" w:rsidP="00E72A0E">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lt-LT"/>
              </w:rPr>
              <w:t>Už Sutarties vykdymą atsaking</w:t>
            </w:r>
            <w:r w:rsidR="00E72A0E">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00E72A0E">
              <w:rPr>
                <w:rFonts w:ascii="Times New Roman" w:hAnsi="Times New Roman" w:cs="Times New Roman"/>
                <w:sz w:val="24"/>
                <w:szCs w:val="24"/>
                <w:lang w:val="lt-LT"/>
              </w:rPr>
              <w:t>valgyklos vedėja</w:t>
            </w:r>
            <w:r w:rsidR="007D2E0D">
              <w:rPr>
                <w:rFonts w:ascii="Times New Roman" w:hAnsi="Times New Roman" w:cs="Times New Roman"/>
                <w:sz w:val="24"/>
                <w:szCs w:val="24"/>
                <w:lang w:val="lt-LT"/>
              </w:rPr>
              <w:t xml:space="preserve"> </w:t>
            </w:r>
            <w:r w:rsidR="00E72A0E">
              <w:rPr>
                <w:rFonts w:ascii="Times New Roman" w:hAnsi="Times New Roman" w:cs="Times New Roman"/>
                <w:sz w:val="24"/>
                <w:szCs w:val="24"/>
                <w:lang w:val="lt-LT"/>
              </w:rPr>
              <w:t xml:space="preserve">Gražina </w:t>
            </w:r>
            <w:proofErr w:type="spellStart"/>
            <w:r w:rsidR="00E72A0E">
              <w:rPr>
                <w:rFonts w:ascii="Times New Roman" w:hAnsi="Times New Roman" w:cs="Times New Roman"/>
                <w:sz w:val="24"/>
                <w:szCs w:val="24"/>
                <w:lang w:val="lt-LT"/>
              </w:rPr>
              <w:t>Žeruolienė</w:t>
            </w:r>
            <w:proofErr w:type="spellEnd"/>
          </w:p>
        </w:tc>
      </w:tr>
    </w:tbl>
    <w:p w:rsid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445"/>
        <w:gridCol w:w="9161"/>
      </w:tblGrid>
      <w:tr w:rsidR="00A530AA" w:rsidRPr="00C23FAF" w:rsidTr="00EA327D">
        <w:tc>
          <w:tcPr>
            <w:tcW w:w="445" w:type="dxa"/>
          </w:tcPr>
          <w:p w:rsidR="00A530AA" w:rsidRPr="00C23FAF" w:rsidRDefault="00A530AA" w:rsidP="00EA327D">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A530AA" w:rsidRPr="00D06B6B" w:rsidRDefault="00A530AA" w:rsidP="00EA327D">
            <w:pPr>
              <w:rPr>
                <w:rFonts w:ascii="Times New Roman" w:hAnsi="Times New Roman" w:cs="Times New Roman"/>
                <w:sz w:val="24"/>
                <w:szCs w:val="24"/>
                <w:lang w:val="en-US"/>
              </w:rPr>
            </w:pPr>
            <w:r w:rsidRPr="00D06B6B">
              <w:rPr>
                <w:rFonts w:ascii="Times New Roman" w:hAnsi="Times New Roman" w:cs="Times New Roman"/>
                <w:sz w:val="24"/>
                <w:szCs w:val="24"/>
                <w:lang w:val="en-US"/>
              </w:rPr>
              <w:t xml:space="preserve">Įstatymo </w:t>
            </w:r>
            <w:r>
              <w:rPr>
                <w:rFonts w:ascii="Times New Roman" w:hAnsi="Times New Roman" w:cs="Times New Roman"/>
                <w:sz w:val="24"/>
                <w:szCs w:val="24"/>
                <w:lang w:val="lt-LT"/>
              </w:rPr>
              <w:t>86</w:t>
            </w:r>
            <w:r w:rsidRPr="00D06B6B">
              <w:rPr>
                <w:rFonts w:ascii="Times New Roman" w:hAnsi="Times New Roman" w:cs="Times New Roman"/>
                <w:sz w:val="24"/>
                <w:szCs w:val="24"/>
                <w:lang w:val="en-US"/>
              </w:rPr>
              <w:t xml:space="preserve"> straipsnio </w:t>
            </w:r>
            <w:r>
              <w:rPr>
                <w:rFonts w:ascii="Times New Roman" w:hAnsi="Times New Roman" w:cs="Times New Roman"/>
                <w:sz w:val="24"/>
                <w:szCs w:val="24"/>
                <w:lang w:val="lt-LT"/>
              </w:rPr>
              <w:t>9</w:t>
            </w:r>
            <w:r w:rsidRPr="00D06B6B">
              <w:rPr>
                <w:rFonts w:ascii="Times New Roman" w:hAnsi="Times New Roman" w:cs="Times New Roman"/>
                <w:sz w:val="24"/>
                <w:szCs w:val="24"/>
                <w:lang w:val="en-US"/>
              </w:rPr>
              <w:t xml:space="preserve"> dalis</w:t>
            </w:r>
            <w:r w:rsidRPr="00C23FAF">
              <w:rPr>
                <w:rFonts w:ascii="Times New Roman" w:hAnsi="Times New Roman" w:cs="Times New Roman"/>
                <w:sz w:val="24"/>
                <w:szCs w:val="24"/>
                <w:vertAlign w:val="superscript"/>
              </w:rPr>
              <w:footnoteReference w:id="1"/>
            </w:r>
            <w:r w:rsidRPr="00D06B6B">
              <w:rPr>
                <w:rFonts w:ascii="Times New Roman" w:hAnsi="Times New Roman" w:cs="Times New Roman"/>
                <w:sz w:val="24"/>
                <w:szCs w:val="24"/>
                <w:lang w:val="en-US"/>
              </w:rPr>
              <w:t xml:space="preserve">, Įstatymo </w:t>
            </w:r>
            <w:r>
              <w:rPr>
                <w:rFonts w:ascii="Times New Roman" w:hAnsi="Times New Roman" w:cs="Times New Roman"/>
                <w:sz w:val="24"/>
                <w:szCs w:val="24"/>
                <w:lang w:val="lt-LT"/>
              </w:rPr>
              <w:t>17</w:t>
            </w:r>
            <w:r w:rsidRPr="00D06B6B">
              <w:rPr>
                <w:rFonts w:ascii="Times New Roman" w:hAnsi="Times New Roman" w:cs="Times New Roman"/>
                <w:sz w:val="24"/>
                <w:szCs w:val="24"/>
                <w:lang w:val="en-US"/>
              </w:rPr>
              <w:t xml:space="preserve"> straipsnio 1 dalis</w:t>
            </w:r>
            <w:r w:rsidRPr="00C23FAF">
              <w:rPr>
                <w:rFonts w:ascii="Times New Roman" w:hAnsi="Times New Roman" w:cs="Times New Roman"/>
                <w:sz w:val="24"/>
                <w:szCs w:val="24"/>
                <w:vertAlign w:val="superscript"/>
              </w:rPr>
              <w:footnoteReference w:id="2"/>
            </w:r>
          </w:p>
        </w:tc>
      </w:tr>
      <w:tr w:rsidR="00A530AA" w:rsidRPr="00C23FAF" w:rsidTr="00844ED0">
        <w:tc>
          <w:tcPr>
            <w:tcW w:w="9606" w:type="dxa"/>
            <w:gridSpan w:val="2"/>
          </w:tcPr>
          <w:p w:rsidR="00A530AA" w:rsidRDefault="00A530AA"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Nustatyta, kad Pirkimo vykdytojas 2017 m. lapkričio 15 d. paskelbė </w:t>
            </w:r>
            <w:r w:rsidRPr="00415779">
              <w:rPr>
                <w:rFonts w:ascii="Times New Roman" w:hAnsi="Times New Roman" w:cs="Times New Roman"/>
                <w:sz w:val="24"/>
                <w:szCs w:val="24"/>
                <w:lang w:val="lt-LT"/>
              </w:rPr>
              <w:t>Centrinėje viešųjų pirkimų informacinėje sistemoje</w:t>
            </w:r>
            <w:r>
              <w:rPr>
                <w:rFonts w:ascii="Times New Roman" w:hAnsi="Times New Roman" w:cs="Times New Roman"/>
                <w:sz w:val="24"/>
                <w:szCs w:val="24"/>
                <w:lang w:val="lt-LT"/>
              </w:rPr>
              <w:t xml:space="preserve"> (toliau – CVP IS) laimėjusio dalyvio pasiūlymą (toliau – Pasiūlymas) ir sudarytą Sutartį, tačiau ne pilna apimtimi</w:t>
            </w:r>
            <w:r w:rsidR="00925C6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925C6F">
              <w:rPr>
                <w:rFonts w:ascii="Times New Roman" w:hAnsi="Times New Roman" w:cs="Times New Roman"/>
                <w:sz w:val="24"/>
                <w:szCs w:val="24"/>
                <w:lang w:val="lt-LT"/>
              </w:rPr>
              <w:t xml:space="preserve">Pirkimo </w:t>
            </w:r>
            <w:r w:rsidR="00925C6F" w:rsidRPr="00925C6F">
              <w:rPr>
                <w:rFonts w:ascii="Times New Roman" w:hAnsi="Times New Roman" w:cs="Times New Roman"/>
                <w:sz w:val="24"/>
                <w:szCs w:val="24"/>
                <w:lang w:val="lt-LT"/>
              </w:rPr>
              <w:t>vykdytojas, skelb</w:t>
            </w:r>
            <w:r w:rsidR="00925C6F">
              <w:rPr>
                <w:rFonts w:ascii="Times New Roman" w:hAnsi="Times New Roman" w:cs="Times New Roman"/>
                <w:sz w:val="24"/>
                <w:szCs w:val="24"/>
                <w:lang w:val="lt-LT"/>
              </w:rPr>
              <w:t>iant Pasiūlymą, uždengė prekių įkainius stulpeliuose „Vieneto kaina be P</w:t>
            </w:r>
            <w:r w:rsidR="00C57877">
              <w:rPr>
                <w:rFonts w:ascii="Times New Roman" w:hAnsi="Times New Roman" w:cs="Times New Roman"/>
                <w:sz w:val="24"/>
                <w:szCs w:val="24"/>
                <w:lang w:val="lt-LT"/>
              </w:rPr>
              <w:t xml:space="preserve">VM“, „Vieneto kaina su PVM“ bei </w:t>
            </w:r>
            <w:r w:rsidR="00925C6F">
              <w:rPr>
                <w:rFonts w:ascii="Times New Roman" w:hAnsi="Times New Roman" w:cs="Times New Roman"/>
                <w:sz w:val="24"/>
                <w:szCs w:val="24"/>
                <w:lang w:val="lt-LT"/>
              </w:rPr>
              <w:t>„Kaina Eur be PVM</w:t>
            </w:r>
            <w:r w:rsidR="00925C6F" w:rsidRPr="00925C6F">
              <w:rPr>
                <w:rFonts w:ascii="Times New Roman" w:hAnsi="Times New Roman" w:cs="Times New Roman"/>
                <w:sz w:val="24"/>
                <w:szCs w:val="24"/>
                <w:lang w:val="lt-LT"/>
              </w:rPr>
              <w:t>“ ir „Kaina</w:t>
            </w:r>
            <w:r w:rsidR="00925C6F">
              <w:rPr>
                <w:rFonts w:ascii="Times New Roman" w:hAnsi="Times New Roman" w:cs="Times New Roman"/>
                <w:sz w:val="24"/>
                <w:szCs w:val="24"/>
                <w:lang w:val="lt-LT"/>
              </w:rPr>
              <w:t xml:space="preserve"> Eur su PVM</w:t>
            </w:r>
            <w:r w:rsidR="00925C6F" w:rsidRPr="00925C6F">
              <w:rPr>
                <w:rFonts w:ascii="Times New Roman" w:hAnsi="Times New Roman" w:cs="Times New Roman"/>
                <w:sz w:val="24"/>
                <w:szCs w:val="24"/>
                <w:lang w:val="lt-LT"/>
              </w:rPr>
              <w:t>“</w:t>
            </w:r>
            <w:r w:rsidR="00925C6F">
              <w:rPr>
                <w:rFonts w:ascii="Times New Roman" w:hAnsi="Times New Roman" w:cs="Times New Roman"/>
                <w:sz w:val="24"/>
                <w:szCs w:val="24"/>
                <w:lang w:val="lt-LT"/>
              </w:rPr>
              <w:t xml:space="preserve">, tačiau paliko neuždengtą </w:t>
            </w:r>
            <w:r w:rsidR="00925C6F" w:rsidRPr="00925C6F">
              <w:rPr>
                <w:rFonts w:ascii="Times New Roman" w:hAnsi="Times New Roman" w:cs="Times New Roman"/>
                <w:sz w:val="24"/>
                <w:szCs w:val="24"/>
                <w:lang w:val="lt-LT"/>
              </w:rPr>
              <w:t xml:space="preserve">bendrą </w:t>
            </w:r>
            <w:r w:rsidR="00A27354">
              <w:rPr>
                <w:rFonts w:ascii="Times New Roman" w:hAnsi="Times New Roman" w:cs="Times New Roman"/>
                <w:sz w:val="24"/>
                <w:szCs w:val="24"/>
                <w:lang w:val="lt-LT"/>
              </w:rPr>
              <w:t>kiekvienos pirkimo objekto dalies</w:t>
            </w:r>
            <w:r w:rsidR="00925C6F" w:rsidRPr="00925C6F">
              <w:rPr>
                <w:rFonts w:ascii="Times New Roman" w:hAnsi="Times New Roman" w:cs="Times New Roman"/>
                <w:sz w:val="24"/>
                <w:szCs w:val="24"/>
                <w:lang w:val="lt-LT"/>
              </w:rPr>
              <w:t xml:space="preserve"> kainą</w:t>
            </w:r>
            <w:r w:rsidR="00A27354">
              <w:rPr>
                <w:rFonts w:ascii="Times New Roman" w:hAnsi="Times New Roman" w:cs="Times New Roman"/>
                <w:sz w:val="24"/>
                <w:szCs w:val="24"/>
                <w:lang w:val="lt-LT"/>
              </w:rPr>
              <w:t xml:space="preserve"> ir bendrą Pasiūlymo kainą</w:t>
            </w:r>
            <w:r w:rsidR="00925C6F" w:rsidRPr="00925C6F">
              <w:rPr>
                <w:rFonts w:ascii="Times New Roman" w:hAnsi="Times New Roman" w:cs="Times New Roman"/>
                <w:sz w:val="24"/>
                <w:szCs w:val="24"/>
                <w:lang w:val="lt-LT"/>
              </w:rPr>
              <w:t xml:space="preserve">. </w:t>
            </w:r>
            <w:r w:rsidR="00A27354">
              <w:rPr>
                <w:rFonts w:ascii="Times New Roman" w:hAnsi="Times New Roman" w:cs="Times New Roman"/>
                <w:sz w:val="24"/>
                <w:szCs w:val="24"/>
                <w:lang w:val="lt-LT"/>
              </w:rPr>
              <w:t>Skelbiant Sutartį, Pirkimo</w:t>
            </w:r>
            <w:r w:rsidR="00CA3915">
              <w:rPr>
                <w:rFonts w:ascii="Times New Roman" w:hAnsi="Times New Roman" w:cs="Times New Roman"/>
                <w:sz w:val="24"/>
                <w:szCs w:val="24"/>
                <w:lang w:val="lt-LT"/>
              </w:rPr>
              <w:t xml:space="preserve"> vykdytojas paskelbė Priedą </w:t>
            </w:r>
            <w:r w:rsidR="00A27354">
              <w:rPr>
                <w:rFonts w:ascii="Times New Roman" w:hAnsi="Times New Roman" w:cs="Times New Roman"/>
                <w:sz w:val="24"/>
                <w:szCs w:val="24"/>
                <w:lang w:val="lt-LT"/>
              </w:rPr>
              <w:t xml:space="preserve">Nr. 1 prie Sutarties „Prekių sąrašas ir kainos“, bet uždengė 6-10 stulpelius, kuriuose </w:t>
            </w:r>
            <w:r w:rsidR="00CA3915">
              <w:rPr>
                <w:rFonts w:ascii="Times New Roman" w:hAnsi="Times New Roman" w:cs="Times New Roman"/>
                <w:sz w:val="24"/>
                <w:szCs w:val="24"/>
                <w:lang w:val="lt-LT"/>
              </w:rPr>
              <w:t>nurodytos prekių vieneto</w:t>
            </w:r>
            <w:r w:rsidR="00A27354">
              <w:rPr>
                <w:rFonts w:ascii="Times New Roman" w:hAnsi="Times New Roman" w:cs="Times New Roman"/>
                <w:sz w:val="24"/>
                <w:szCs w:val="24"/>
                <w:lang w:val="lt-LT"/>
              </w:rPr>
              <w:t xml:space="preserve"> </w:t>
            </w:r>
            <w:r w:rsidR="00CA3915">
              <w:rPr>
                <w:rFonts w:ascii="Times New Roman" w:hAnsi="Times New Roman" w:cs="Times New Roman"/>
                <w:sz w:val="24"/>
                <w:szCs w:val="24"/>
                <w:lang w:val="lt-LT"/>
              </w:rPr>
              <w:t>kainos ir bendros sumos (prekių kiekio ir vieneto kainos sandaugos)</w:t>
            </w:r>
            <w:r w:rsidR="00A2735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Pažymėtina, kad Tiekėjas Pasiūlyme </w:t>
            </w:r>
            <w:r w:rsidRPr="006C593F">
              <w:rPr>
                <w:rFonts w:ascii="Times New Roman" w:hAnsi="Times New Roman" w:cs="Times New Roman"/>
                <w:sz w:val="24"/>
                <w:szCs w:val="24"/>
                <w:lang w:val="lt-LT"/>
              </w:rPr>
              <w:t>nurodė, kad</w:t>
            </w:r>
            <w:r>
              <w:rPr>
                <w:rFonts w:ascii="Times New Roman" w:hAnsi="Times New Roman" w:cs="Times New Roman"/>
                <w:sz w:val="24"/>
                <w:szCs w:val="24"/>
                <w:lang w:val="lt-LT"/>
              </w:rPr>
              <w:t xml:space="preserve"> tik „Įgaliojimas VP</w:t>
            </w:r>
            <w:r w:rsidR="003B5643">
              <w:rPr>
                <w:rFonts w:ascii="Times New Roman" w:hAnsi="Times New Roman" w:cs="Times New Roman"/>
                <w:sz w:val="24"/>
                <w:szCs w:val="24"/>
                <w:lang w:val="lt-LT"/>
              </w:rPr>
              <w:t xml:space="preserve"> (Konfidencialu)</w:t>
            </w:r>
            <w:r w:rsidR="00CA3915">
              <w:rPr>
                <w:rFonts w:ascii="Times New Roman" w:hAnsi="Times New Roman" w:cs="Times New Roman"/>
                <w:sz w:val="24"/>
                <w:szCs w:val="24"/>
                <w:lang w:val="lt-LT"/>
              </w:rPr>
              <w:t xml:space="preserve">“ </w:t>
            </w:r>
            <w:r>
              <w:rPr>
                <w:rFonts w:ascii="Times New Roman" w:hAnsi="Times New Roman" w:cs="Times New Roman"/>
                <w:sz w:val="24"/>
                <w:szCs w:val="24"/>
                <w:lang w:val="lt-LT"/>
              </w:rPr>
              <w:t>yra konfidenciali informacija, tačiau Pirkimo vykdytojas</w:t>
            </w:r>
            <w:r w:rsidR="008169B9">
              <w:rPr>
                <w:rFonts w:ascii="Times New Roman" w:hAnsi="Times New Roman" w:cs="Times New Roman"/>
                <w:sz w:val="24"/>
                <w:szCs w:val="24"/>
                <w:lang w:val="lt-LT"/>
              </w:rPr>
              <w:t xml:space="preserve"> paskelbdamas Pasiūlymą ir Sutartį </w:t>
            </w:r>
            <w:r w:rsidR="00B52F40">
              <w:rPr>
                <w:rFonts w:ascii="Times New Roman" w:hAnsi="Times New Roman" w:cs="Times New Roman"/>
                <w:sz w:val="24"/>
                <w:szCs w:val="24"/>
                <w:lang w:val="lt-LT"/>
              </w:rPr>
              <w:t xml:space="preserve">uždengė prekių vieneto </w:t>
            </w:r>
            <w:r w:rsidR="00DE3ADC">
              <w:rPr>
                <w:rFonts w:ascii="Times New Roman" w:hAnsi="Times New Roman" w:cs="Times New Roman"/>
                <w:sz w:val="24"/>
                <w:szCs w:val="24"/>
                <w:lang w:val="lt-LT"/>
              </w:rPr>
              <w:t>kain</w:t>
            </w:r>
            <w:r w:rsidR="00B52F40">
              <w:rPr>
                <w:rFonts w:ascii="Times New Roman" w:hAnsi="Times New Roman" w:cs="Times New Roman"/>
                <w:sz w:val="24"/>
                <w:szCs w:val="24"/>
                <w:lang w:val="lt-LT"/>
              </w:rPr>
              <w:t>as</w:t>
            </w:r>
            <w:r w:rsidR="00DE3ADC">
              <w:rPr>
                <w:rFonts w:ascii="Times New Roman" w:hAnsi="Times New Roman" w:cs="Times New Roman"/>
                <w:sz w:val="24"/>
                <w:szCs w:val="24"/>
                <w:lang w:val="lt-LT"/>
              </w:rPr>
              <w:t xml:space="preserve"> ir </w:t>
            </w:r>
            <w:r w:rsidR="00B52F40">
              <w:rPr>
                <w:rFonts w:ascii="Times New Roman" w:hAnsi="Times New Roman" w:cs="Times New Roman"/>
                <w:sz w:val="24"/>
                <w:szCs w:val="24"/>
                <w:lang w:val="lt-LT"/>
              </w:rPr>
              <w:t>bendras sumas</w:t>
            </w:r>
            <w:r>
              <w:rPr>
                <w:rFonts w:ascii="Times New Roman" w:hAnsi="Times New Roman" w:cs="Times New Roman"/>
                <w:sz w:val="24"/>
                <w:szCs w:val="24"/>
                <w:lang w:val="lt-LT"/>
              </w:rPr>
              <w:t xml:space="preserve">.     </w:t>
            </w:r>
          </w:p>
          <w:p w:rsidR="00A530AA" w:rsidRPr="009507E2" w:rsidRDefault="00A530AA"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F5709E">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86</w:t>
            </w:r>
            <w:r w:rsidRPr="00F5709E">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 xml:space="preserve">9 dalyje nustatyta, kad Perkančioji organizacija laimėjusio dalyvio pasiūlymą, sudarytą pirkimo sutartį, preliminariąją sutartį </w:t>
            </w:r>
            <w:r w:rsidRPr="00EE6BF2">
              <w:rPr>
                <w:rFonts w:ascii="Times New Roman" w:hAnsi="Times New Roman" w:cs="Times New Roman"/>
                <w:sz w:val="24"/>
                <w:szCs w:val="24"/>
                <w:lang w:val="lt-LT"/>
              </w:rPr>
              <w:t xml:space="preserve">ir </w:t>
            </w:r>
            <w:r>
              <w:rPr>
                <w:rFonts w:ascii="Times New Roman" w:hAnsi="Times New Roman" w:cs="Times New Roman"/>
                <w:sz w:val="24"/>
                <w:szCs w:val="24"/>
                <w:lang w:val="lt-LT"/>
              </w:rPr>
              <w:t>šių</w:t>
            </w:r>
            <w:r w:rsidRPr="00EE6BF2">
              <w:rPr>
                <w:rFonts w:ascii="Times New Roman" w:hAnsi="Times New Roman" w:cs="Times New Roman"/>
                <w:sz w:val="24"/>
                <w:szCs w:val="24"/>
                <w:lang w:val="lt-LT"/>
              </w:rPr>
              <w:t xml:space="preserve"> sutar</w:t>
            </w:r>
            <w:r>
              <w:rPr>
                <w:rFonts w:ascii="Times New Roman" w:hAnsi="Times New Roman" w:cs="Times New Roman"/>
                <w:sz w:val="24"/>
                <w:szCs w:val="24"/>
                <w:lang w:val="lt-LT"/>
              </w:rPr>
              <w:t xml:space="preserve">čių </w:t>
            </w:r>
            <w:r w:rsidRPr="00EE6BF2">
              <w:rPr>
                <w:rFonts w:ascii="Times New Roman" w:hAnsi="Times New Roman" w:cs="Times New Roman"/>
                <w:sz w:val="24"/>
                <w:szCs w:val="24"/>
                <w:lang w:val="lt-LT"/>
              </w:rPr>
              <w:t xml:space="preserve">pakeitimus, išskyrus informaciją, </w:t>
            </w:r>
            <w:r w:rsidRPr="00FD38DF">
              <w:rPr>
                <w:rFonts w:ascii="Times New Roman" w:hAnsi="Times New Roman" w:cs="Times New Roman"/>
                <w:sz w:val="24"/>
                <w:szCs w:val="24"/>
                <w:lang w:val="lt-LT"/>
              </w:rPr>
              <w:t>kurios atskleidimas prieštarautų informacijos ir duomenų apsaugą reguliuojantiems teisės aktams arba visuomenės interesams, pažeistų teisėtus konkretaus tiekėjo komercinius interesus arba turėtų neigiamą poveikį tiekėjų konkurencijai</w:t>
            </w:r>
            <w:r w:rsidRPr="00EE6BF2">
              <w:rPr>
                <w:rFonts w:ascii="Times New Roman" w:hAnsi="Times New Roman" w:cs="Times New Roman"/>
                <w:sz w:val="24"/>
                <w:szCs w:val="24"/>
                <w:lang w:val="lt-LT"/>
              </w:rPr>
              <w:t>,</w:t>
            </w:r>
            <w:r>
              <w:rPr>
                <w:rFonts w:ascii="Times New Roman" w:hAnsi="Times New Roman" w:cs="Times New Roman"/>
                <w:sz w:val="24"/>
                <w:szCs w:val="24"/>
                <w:lang w:val="lt-LT"/>
              </w:rPr>
              <w:t xml:space="preserve"> turi paskelbti CVP IS.</w:t>
            </w:r>
            <w:r w:rsidRPr="00D06B6B">
              <w:rPr>
                <w:lang w:val="lt-LT"/>
              </w:rPr>
              <w:t xml:space="preserve"> </w:t>
            </w:r>
            <w:r w:rsidRPr="009507E2">
              <w:rPr>
                <w:rFonts w:ascii="Times New Roman" w:hAnsi="Times New Roman" w:cs="Times New Roman"/>
                <w:sz w:val="24"/>
                <w:szCs w:val="24"/>
                <w:lang w:val="lt-LT"/>
              </w:rPr>
              <w:t>Atsižvelgiant į tai, kad šiuo atveju</w:t>
            </w:r>
            <w:r>
              <w:rPr>
                <w:rFonts w:ascii="Times New Roman" w:hAnsi="Times New Roman" w:cs="Times New Roman"/>
                <w:sz w:val="24"/>
                <w:szCs w:val="24"/>
                <w:lang w:val="lt-LT"/>
              </w:rPr>
              <w:t>, Tiekėjo pasiūlyme pateikta konfidenciali informacija yra tik „Įgaliojimas VP</w:t>
            </w:r>
            <w:r w:rsidR="00DE3ADC">
              <w:rPr>
                <w:rFonts w:ascii="Times New Roman" w:hAnsi="Times New Roman" w:cs="Times New Roman"/>
                <w:sz w:val="24"/>
                <w:szCs w:val="24"/>
                <w:lang w:val="lt-LT"/>
              </w:rPr>
              <w:t xml:space="preserve"> (Konfidencialu)</w:t>
            </w:r>
            <w:r>
              <w:rPr>
                <w:rFonts w:ascii="Times New Roman" w:hAnsi="Times New Roman" w:cs="Times New Roman"/>
                <w:sz w:val="24"/>
                <w:szCs w:val="24"/>
                <w:lang w:val="lt-LT"/>
              </w:rPr>
              <w:t>“, Pirkimo vykdytojas turėjo paviešinti Pasiūlymą ir Sutartį pilna apimtimi, t. y</w:t>
            </w:r>
            <w:r w:rsidR="00DE3ADC">
              <w:rPr>
                <w:rFonts w:ascii="Times New Roman" w:hAnsi="Times New Roman" w:cs="Times New Roman"/>
                <w:sz w:val="24"/>
                <w:szCs w:val="24"/>
                <w:lang w:val="lt-LT"/>
              </w:rPr>
              <w:t xml:space="preserve">. neuždengęs </w:t>
            </w:r>
            <w:r w:rsidR="00B52F40">
              <w:rPr>
                <w:rFonts w:ascii="Times New Roman" w:hAnsi="Times New Roman" w:cs="Times New Roman"/>
                <w:sz w:val="24"/>
                <w:szCs w:val="24"/>
                <w:lang w:val="lt-LT"/>
              </w:rPr>
              <w:t xml:space="preserve">prekių </w:t>
            </w:r>
            <w:r w:rsidR="00DE3ADC">
              <w:rPr>
                <w:rFonts w:ascii="Times New Roman" w:hAnsi="Times New Roman" w:cs="Times New Roman"/>
                <w:sz w:val="24"/>
                <w:szCs w:val="24"/>
                <w:lang w:val="lt-LT"/>
              </w:rPr>
              <w:t>vieneto kainų</w:t>
            </w:r>
            <w:r>
              <w:rPr>
                <w:rFonts w:ascii="Times New Roman" w:hAnsi="Times New Roman" w:cs="Times New Roman"/>
                <w:sz w:val="24"/>
                <w:szCs w:val="24"/>
                <w:lang w:val="lt-LT"/>
              </w:rPr>
              <w:t xml:space="preserve">. </w:t>
            </w:r>
          </w:p>
          <w:p w:rsidR="00A530AA" w:rsidRDefault="00A530AA"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Nustatyta, kad Tiekėjas 2017 m. gruodžio 1 d. CVP IS susirašinėjimo priemonėmis informavo Pirkimo vykdytoją, kad </w:t>
            </w:r>
            <w:r w:rsidRPr="00737F43">
              <w:rPr>
                <w:rFonts w:ascii="Times New Roman" w:hAnsi="Times New Roman" w:cs="Times New Roman"/>
                <w:i/>
                <w:sz w:val="24"/>
                <w:szCs w:val="24"/>
                <w:lang w:val="lt-LT"/>
              </w:rPr>
              <w:t>„</w:t>
            </w:r>
            <w:r w:rsidR="00F829FF">
              <w:rPr>
                <w:rFonts w:ascii="Times New Roman" w:hAnsi="Times New Roman" w:cs="Times New Roman"/>
                <w:i/>
                <w:sz w:val="24"/>
                <w:szCs w:val="24"/>
                <w:lang w:val="lt-LT"/>
              </w:rPr>
              <w:t>informacija mūsų pasiūlyme ir sutartyje yra konfidenciali: &lt;...&gt;</w:t>
            </w:r>
            <w:r w:rsidRPr="00737F43">
              <w:rPr>
                <w:rFonts w:ascii="Times New Roman" w:hAnsi="Times New Roman" w:cs="Times New Roman"/>
                <w:i/>
                <w:sz w:val="24"/>
                <w:szCs w:val="24"/>
                <w:lang w:val="lt-LT"/>
              </w:rPr>
              <w:t xml:space="preserve"> kainos sudedamosios dalys </w:t>
            </w:r>
            <w:r>
              <w:rPr>
                <w:rFonts w:ascii="Times New Roman" w:hAnsi="Times New Roman" w:cs="Times New Roman"/>
                <w:i/>
                <w:sz w:val="24"/>
                <w:szCs w:val="24"/>
                <w:lang w:val="lt-LT"/>
              </w:rPr>
              <w:t>(</w:t>
            </w:r>
            <w:r w:rsidRPr="00737F43">
              <w:rPr>
                <w:rFonts w:ascii="Times New Roman" w:hAnsi="Times New Roman" w:cs="Times New Roman"/>
                <w:i/>
                <w:sz w:val="24"/>
                <w:szCs w:val="24"/>
                <w:lang w:val="lt-LT"/>
              </w:rPr>
              <w:t>išskyrus bendrą pi</w:t>
            </w:r>
            <w:r>
              <w:rPr>
                <w:rFonts w:ascii="Times New Roman" w:hAnsi="Times New Roman" w:cs="Times New Roman"/>
                <w:i/>
                <w:sz w:val="24"/>
                <w:szCs w:val="24"/>
                <w:lang w:val="lt-LT"/>
              </w:rPr>
              <w:t>r</w:t>
            </w:r>
            <w:r w:rsidRPr="00737F43">
              <w:rPr>
                <w:rFonts w:ascii="Times New Roman" w:hAnsi="Times New Roman" w:cs="Times New Roman"/>
                <w:i/>
                <w:sz w:val="24"/>
                <w:szCs w:val="24"/>
                <w:lang w:val="lt-LT"/>
              </w:rPr>
              <w:t>kimo dalies kainą)</w:t>
            </w:r>
            <w:r w:rsidR="00F829FF">
              <w:rPr>
                <w:rFonts w:ascii="Times New Roman" w:hAnsi="Times New Roman" w:cs="Times New Roman"/>
                <w:i/>
                <w:sz w:val="24"/>
                <w:szCs w:val="24"/>
                <w:lang w:val="lt-LT"/>
              </w:rPr>
              <w:t xml:space="preserve"> &lt;...&gt;</w:t>
            </w:r>
            <w:r>
              <w:rPr>
                <w:rFonts w:ascii="Times New Roman" w:hAnsi="Times New Roman" w:cs="Times New Roman"/>
                <w:i/>
                <w:sz w:val="24"/>
                <w:szCs w:val="24"/>
                <w:lang w:val="lt-LT"/>
              </w:rPr>
              <w:t>“</w:t>
            </w:r>
            <w:r>
              <w:rPr>
                <w:rFonts w:ascii="Times New Roman" w:hAnsi="Times New Roman" w:cs="Times New Roman"/>
                <w:sz w:val="24"/>
                <w:szCs w:val="24"/>
                <w:lang w:val="lt-LT"/>
              </w:rPr>
              <w:t xml:space="preserve">. </w:t>
            </w:r>
          </w:p>
          <w:p w:rsidR="00A530AA" w:rsidRDefault="00A530AA"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F121A">
              <w:rPr>
                <w:rFonts w:ascii="Times New Roman" w:hAnsi="Times New Roman" w:cs="Times New Roman"/>
                <w:sz w:val="24"/>
                <w:szCs w:val="24"/>
                <w:lang w:val="lt-LT"/>
              </w:rPr>
              <w:t>Pažymėtina, kad Įstatymo 20 straipsnio 2 dalies 2 punkte</w:t>
            </w:r>
            <w:r w:rsidRPr="00C23FAF">
              <w:rPr>
                <w:rFonts w:ascii="Times New Roman" w:hAnsi="Times New Roman" w:cs="Times New Roman"/>
                <w:sz w:val="24"/>
                <w:szCs w:val="24"/>
                <w:vertAlign w:val="superscript"/>
              </w:rPr>
              <w:footnoteReference w:id="3"/>
            </w:r>
            <w:r w:rsidRPr="00BF121A">
              <w:rPr>
                <w:rFonts w:ascii="Times New Roman" w:hAnsi="Times New Roman" w:cs="Times New Roman"/>
                <w:sz w:val="24"/>
                <w:szCs w:val="24"/>
                <w:lang w:val="lt-LT"/>
              </w:rPr>
              <w:t xml:space="preserve"> aiškiai įtvirtinta, kad konfidencialia negalima laikyti informacijos, jeigu tai pažeistų šio įstatymo 33 ir 58 straipsniuose nustatytus reikalavimus dėl paskelbimo apie sudarytą pirkimo sutartį, įskaitant informaciją apie pasiūlyme nurodytą prekių, paslaugų ar darbų kainą, išskyrus jos sudedamąsias dalis, t. y. vadovaujantis Įstatymu prekių, paslaugų ar darbų kaina nelaikytina konfidencialia informacija</w:t>
            </w:r>
            <w:r w:rsidRPr="00BD4568">
              <w:rPr>
                <w:rFonts w:ascii="Times New Roman" w:hAnsi="Times New Roman" w:cs="Times New Roman"/>
                <w:sz w:val="24"/>
                <w:szCs w:val="24"/>
                <w:lang w:val="lt-LT"/>
              </w:rPr>
              <w:t>.</w:t>
            </w:r>
          </w:p>
          <w:p w:rsidR="00A530AA" w:rsidRDefault="00B52F40"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Atkreiptinas dėmesys, kad </w:t>
            </w:r>
            <w:r w:rsidR="00A530AA" w:rsidRPr="00BD4568">
              <w:rPr>
                <w:rFonts w:ascii="Times New Roman" w:hAnsi="Times New Roman" w:cs="Times New Roman"/>
                <w:sz w:val="24"/>
                <w:szCs w:val="24"/>
                <w:lang w:val="lt-LT"/>
              </w:rPr>
              <w:t xml:space="preserve">Sutarties </w:t>
            </w:r>
            <w:r w:rsidR="00F31B56">
              <w:rPr>
                <w:rFonts w:ascii="Times New Roman" w:hAnsi="Times New Roman" w:cs="Times New Roman"/>
                <w:sz w:val="24"/>
                <w:szCs w:val="24"/>
                <w:lang w:val="lt-LT"/>
              </w:rPr>
              <w:t>4</w:t>
            </w:r>
            <w:r w:rsidR="00A530AA" w:rsidRPr="00BD4568">
              <w:rPr>
                <w:rFonts w:ascii="Times New Roman" w:hAnsi="Times New Roman" w:cs="Times New Roman"/>
                <w:sz w:val="24"/>
                <w:szCs w:val="24"/>
                <w:lang w:val="lt-LT"/>
              </w:rPr>
              <w:t>.1 punkt</w:t>
            </w:r>
            <w:r>
              <w:rPr>
                <w:rFonts w:ascii="Times New Roman" w:hAnsi="Times New Roman" w:cs="Times New Roman"/>
                <w:sz w:val="24"/>
                <w:szCs w:val="24"/>
                <w:lang w:val="lt-LT"/>
              </w:rPr>
              <w:t xml:space="preserve">e įtvirtinta, kad </w:t>
            </w:r>
            <w:r w:rsidRPr="00771A5A">
              <w:rPr>
                <w:rFonts w:ascii="Times New Roman" w:hAnsi="Times New Roman" w:cs="Times New Roman"/>
                <w:i/>
                <w:sz w:val="24"/>
                <w:szCs w:val="24"/>
                <w:lang w:val="lt-LT"/>
              </w:rPr>
              <w:t>„Sutarties vertė – suteiktų Prekių įkainių ir kiekių sandauga. Šiai</w:t>
            </w:r>
            <w:r w:rsidR="00A530AA" w:rsidRPr="00771A5A">
              <w:rPr>
                <w:rFonts w:eastAsia="Calibri"/>
                <w:i/>
                <w:lang w:val="lt-LT" w:eastAsia="lt-LT"/>
              </w:rPr>
              <w:t xml:space="preserve"> </w:t>
            </w:r>
            <w:r w:rsidR="00A530AA" w:rsidRPr="00771A5A">
              <w:rPr>
                <w:rFonts w:ascii="Times New Roman" w:hAnsi="Times New Roman" w:cs="Times New Roman"/>
                <w:i/>
                <w:sz w:val="24"/>
                <w:szCs w:val="24"/>
                <w:lang w:val="lt-LT"/>
              </w:rPr>
              <w:t>Sutarčiai taiko</w:t>
            </w:r>
            <w:r w:rsidR="00F31B56" w:rsidRPr="00771A5A">
              <w:rPr>
                <w:rFonts w:ascii="Times New Roman" w:hAnsi="Times New Roman" w:cs="Times New Roman"/>
                <w:i/>
                <w:sz w:val="24"/>
                <w:szCs w:val="24"/>
                <w:lang w:val="lt-LT"/>
              </w:rPr>
              <w:t xml:space="preserve">ma fiksuoto įkainio </w:t>
            </w:r>
            <w:r w:rsidR="00A530AA" w:rsidRPr="00771A5A">
              <w:rPr>
                <w:rFonts w:ascii="Times New Roman" w:hAnsi="Times New Roman" w:cs="Times New Roman"/>
                <w:i/>
                <w:sz w:val="24"/>
                <w:szCs w:val="24"/>
                <w:lang w:val="lt-LT"/>
              </w:rPr>
              <w:t>kainodara</w:t>
            </w:r>
            <w:r w:rsidRPr="00771A5A">
              <w:rPr>
                <w:rFonts w:ascii="Times New Roman" w:hAnsi="Times New Roman" w:cs="Times New Roman"/>
                <w:i/>
                <w:sz w:val="24"/>
                <w:szCs w:val="24"/>
                <w:lang w:val="lt-LT"/>
              </w:rPr>
              <w:t xml:space="preserve"> &lt;...&gt;“</w:t>
            </w:r>
            <w:r w:rsidR="00A530AA">
              <w:rPr>
                <w:rFonts w:ascii="Times New Roman" w:hAnsi="Times New Roman" w:cs="Times New Roman"/>
                <w:sz w:val="24"/>
                <w:szCs w:val="24"/>
                <w:lang w:val="lt-LT"/>
              </w:rPr>
              <w:t xml:space="preserve">. </w:t>
            </w:r>
            <w:r w:rsidR="00F31B56">
              <w:rPr>
                <w:rFonts w:ascii="Times New Roman" w:hAnsi="Times New Roman" w:cs="Times New Roman"/>
                <w:sz w:val="24"/>
                <w:szCs w:val="24"/>
                <w:lang w:val="lt-LT"/>
              </w:rPr>
              <w:t>Esant 3 pirkimo objekto dalims</w:t>
            </w:r>
            <w:r w:rsidR="00D420D4">
              <w:rPr>
                <w:rFonts w:ascii="Times New Roman" w:hAnsi="Times New Roman" w:cs="Times New Roman"/>
                <w:sz w:val="24"/>
                <w:szCs w:val="24"/>
                <w:lang w:val="lt-LT"/>
              </w:rPr>
              <w:t xml:space="preserve"> (mėsa, mėsos gaminiai; duonos, pyrago gaminiai, konditerija; prieskoniai, maisto priedai, padažai)</w:t>
            </w:r>
            <w:r w:rsidR="00F31B56">
              <w:rPr>
                <w:rFonts w:ascii="Times New Roman" w:hAnsi="Times New Roman" w:cs="Times New Roman"/>
                <w:sz w:val="24"/>
                <w:szCs w:val="24"/>
                <w:lang w:val="lt-LT"/>
              </w:rPr>
              <w:t>, kurios</w:t>
            </w:r>
            <w:r w:rsidR="00A530AA">
              <w:rPr>
                <w:rFonts w:ascii="Times New Roman" w:hAnsi="Times New Roman" w:cs="Times New Roman"/>
                <w:sz w:val="24"/>
                <w:szCs w:val="24"/>
                <w:lang w:val="lt-LT"/>
              </w:rPr>
              <w:t xml:space="preserve"> </w:t>
            </w:r>
            <w:r w:rsidR="00F31B56">
              <w:rPr>
                <w:rFonts w:ascii="Times New Roman" w:hAnsi="Times New Roman" w:cs="Times New Roman"/>
                <w:sz w:val="24"/>
                <w:szCs w:val="24"/>
                <w:lang w:val="lt-LT"/>
              </w:rPr>
              <w:t>susideda</w:t>
            </w:r>
            <w:r w:rsidR="00A530AA" w:rsidRPr="005B174B">
              <w:rPr>
                <w:rFonts w:ascii="Times New Roman" w:hAnsi="Times New Roman" w:cs="Times New Roman"/>
                <w:sz w:val="24"/>
                <w:szCs w:val="24"/>
                <w:lang w:val="lt-LT"/>
              </w:rPr>
              <w:t xml:space="preserve"> iš </w:t>
            </w:r>
            <w:r w:rsidR="00F31B56">
              <w:rPr>
                <w:rFonts w:ascii="Times New Roman" w:hAnsi="Times New Roman" w:cs="Times New Roman"/>
                <w:sz w:val="24"/>
                <w:szCs w:val="24"/>
                <w:lang w:val="lt-LT"/>
              </w:rPr>
              <w:t>73 prekių</w:t>
            </w:r>
            <w:r w:rsidR="00D420D4">
              <w:rPr>
                <w:rFonts w:ascii="Times New Roman" w:hAnsi="Times New Roman" w:cs="Times New Roman"/>
                <w:sz w:val="24"/>
                <w:szCs w:val="24"/>
                <w:lang w:val="lt-LT"/>
              </w:rPr>
              <w:t xml:space="preserve">, </w:t>
            </w:r>
            <w:r w:rsidR="00A530AA">
              <w:rPr>
                <w:rFonts w:ascii="Times New Roman" w:hAnsi="Times New Roman" w:cs="Times New Roman"/>
                <w:sz w:val="24"/>
                <w:szCs w:val="24"/>
                <w:lang w:val="lt-LT"/>
              </w:rPr>
              <w:t>šių prekių vieneto kainos</w:t>
            </w:r>
            <w:r w:rsidR="00A530AA" w:rsidRPr="005B174B">
              <w:rPr>
                <w:rFonts w:ascii="Times New Roman" w:hAnsi="Times New Roman" w:cs="Times New Roman"/>
                <w:sz w:val="24"/>
                <w:szCs w:val="24"/>
                <w:lang w:val="lt-LT"/>
              </w:rPr>
              <w:t xml:space="preserve"> nelaikytin</w:t>
            </w:r>
            <w:r w:rsidR="00A530AA">
              <w:rPr>
                <w:rFonts w:ascii="Times New Roman" w:hAnsi="Times New Roman" w:cs="Times New Roman"/>
                <w:sz w:val="24"/>
                <w:szCs w:val="24"/>
                <w:lang w:val="lt-LT"/>
              </w:rPr>
              <w:t xml:space="preserve">os </w:t>
            </w:r>
            <w:r w:rsidR="00C57145">
              <w:rPr>
                <w:rFonts w:ascii="Times New Roman" w:hAnsi="Times New Roman" w:cs="Times New Roman"/>
                <w:sz w:val="24"/>
                <w:szCs w:val="24"/>
                <w:lang w:val="lt-LT"/>
              </w:rPr>
              <w:t xml:space="preserve">kainos sudedamosiomis </w:t>
            </w:r>
            <w:r w:rsidR="00A530AA" w:rsidRPr="005B174B">
              <w:rPr>
                <w:rFonts w:ascii="Times New Roman" w:hAnsi="Times New Roman" w:cs="Times New Roman"/>
                <w:sz w:val="24"/>
                <w:szCs w:val="24"/>
                <w:lang w:val="lt-LT"/>
              </w:rPr>
              <w:t>dalimis, kuri</w:t>
            </w:r>
            <w:r w:rsidR="007209B5">
              <w:rPr>
                <w:rFonts w:ascii="Times New Roman" w:hAnsi="Times New Roman" w:cs="Times New Roman"/>
                <w:sz w:val="24"/>
                <w:szCs w:val="24"/>
                <w:lang w:val="lt-LT"/>
              </w:rPr>
              <w:t xml:space="preserve">os </w:t>
            </w:r>
            <w:r w:rsidR="00A530AA" w:rsidRPr="00B873BA">
              <w:rPr>
                <w:rFonts w:ascii="Times New Roman" w:hAnsi="Times New Roman" w:cs="Times New Roman"/>
                <w:sz w:val="24"/>
                <w:szCs w:val="24"/>
                <w:lang w:val="lt-LT"/>
              </w:rPr>
              <w:t>vadovaujantis Įstatymo 20 straipsnio 2 dalies 2 punkto nuostatomis galėtų būti laikom</w:t>
            </w:r>
            <w:r w:rsidR="007209B5">
              <w:rPr>
                <w:rFonts w:ascii="Times New Roman" w:hAnsi="Times New Roman" w:cs="Times New Roman"/>
                <w:sz w:val="24"/>
                <w:szCs w:val="24"/>
                <w:lang w:val="lt-LT"/>
              </w:rPr>
              <w:t>os</w:t>
            </w:r>
            <w:r w:rsidR="00A530AA" w:rsidRPr="00B873BA">
              <w:rPr>
                <w:rFonts w:ascii="Times New Roman" w:hAnsi="Times New Roman" w:cs="Times New Roman"/>
                <w:sz w:val="24"/>
                <w:szCs w:val="24"/>
                <w:lang w:val="lt-LT"/>
              </w:rPr>
              <w:t xml:space="preserve"> konfidencialia informacija ir todėl neviešinam</w:t>
            </w:r>
            <w:r w:rsidR="007209B5">
              <w:rPr>
                <w:rFonts w:ascii="Times New Roman" w:hAnsi="Times New Roman" w:cs="Times New Roman"/>
                <w:sz w:val="24"/>
                <w:szCs w:val="24"/>
                <w:lang w:val="lt-LT"/>
              </w:rPr>
              <w:t>os</w:t>
            </w:r>
            <w:r w:rsidR="00A530AA" w:rsidRPr="00B873BA">
              <w:rPr>
                <w:rFonts w:ascii="Times New Roman" w:hAnsi="Times New Roman" w:cs="Times New Roman"/>
                <w:sz w:val="24"/>
                <w:szCs w:val="24"/>
                <w:lang w:val="lt-LT"/>
              </w:rPr>
              <w:t xml:space="preserve"> skelbiant CVP IS viešojo pirkimo sutartį ir tiekėjo pasiūlymą.</w:t>
            </w:r>
            <w:r w:rsidR="00A530AA" w:rsidRPr="005B174B">
              <w:rPr>
                <w:rFonts w:ascii="Times New Roman" w:hAnsi="Times New Roman" w:cs="Times New Roman"/>
                <w:sz w:val="24"/>
                <w:szCs w:val="24"/>
                <w:lang w:val="lt-LT"/>
              </w:rPr>
              <w:t xml:space="preserve"> </w:t>
            </w:r>
            <w:r w:rsidR="00A530AA">
              <w:rPr>
                <w:rFonts w:ascii="Times New Roman" w:hAnsi="Times New Roman" w:cs="Times New Roman"/>
                <w:sz w:val="24"/>
                <w:szCs w:val="24"/>
                <w:lang w:val="lt-LT"/>
              </w:rPr>
              <w:t xml:space="preserve">Viešųjų pirkimų tarnyba (toliau – Tarnyba) ne kartą yra išsakiusi nuomonę dėl kainos ir kainos sudedamųjų dalių konfidencialumo, taip pat ir </w:t>
            </w:r>
            <w:r w:rsidR="00A530AA">
              <w:rPr>
                <w:rFonts w:ascii="Times New Roman" w:hAnsi="Times New Roman" w:cs="Times New Roman"/>
                <w:sz w:val="24"/>
                <w:szCs w:val="24"/>
                <w:lang w:val="lt-LT"/>
              </w:rPr>
              <w:lastRenderedPageBreak/>
              <w:t>netinkamo kainos sudedamosios dalies sąvokos taikymo</w:t>
            </w:r>
            <w:r w:rsidR="00A530AA" w:rsidRPr="00B96F1D">
              <w:rPr>
                <w:rFonts w:ascii="Times New Roman" w:hAnsi="Times New Roman" w:cs="Times New Roman"/>
                <w:sz w:val="24"/>
                <w:szCs w:val="24"/>
                <w:vertAlign w:val="superscript"/>
                <w:lang w:val="lt-LT"/>
              </w:rPr>
              <w:footnoteReference w:id="4"/>
            </w:r>
            <w:r w:rsidR="00771A5A">
              <w:rPr>
                <w:rFonts w:ascii="Times New Roman" w:hAnsi="Times New Roman" w:cs="Times New Roman"/>
                <w:sz w:val="24"/>
                <w:szCs w:val="24"/>
                <w:lang w:val="lt-LT"/>
              </w:rPr>
              <w:t xml:space="preserve">. Sutarčiai taikant fiksuoto </w:t>
            </w:r>
            <w:r w:rsidR="00A530AA">
              <w:rPr>
                <w:rFonts w:ascii="Times New Roman" w:hAnsi="Times New Roman" w:cs="Times New Roman"/>
                <w:sz w:val="24"/>
                <w:szCs w:val="24"/>
                <w:lang w:val="lt-LT"/>
              </w:rPr>
              <w:t>įkainio kainodarą, s</w:t>
            </w:r>
            <w:r w:rsidR="00A530AA" w:rsidRPr="005B174B">
              <w:rPr>
                <w:rFonts w:ascii="Times New Roman" w:hAnsi="Times New Roman" w:cs="Times New Roman"/>
                <w:sz w:val="24"/>
                <w:szCs w:val="24"/>
                <w:lang w:val="lt-LT"/>
              </w:rPr>
              <w:t>udėtinėmis dalimis laikomos dalys, i</w:t>
            </w:r>
            <w:r w:rsidR="007209B5">
              <w:rPr>
                <w:rFonts w:ascii="Times New Roman" w:hAnsi="Times New Roman" w:cs="Times New Roman"/>
                <w:sz w:val="24"/>
                <w:szCs w:val="24"/>
                <w:lang w:val="lt-LT"/>
              </w:rPr>
              <w:t>š kurių susideda įkainiai, pvz.</w:t>
            </w:r>
            <w:r w:rsidR="00A530AA" w:rsidRPr="005B174B">
              <w:rPr>
                <w:rFonts w:ascii="Times New Roman" w:hAnsi="Times New Roman" w:cs="Times New Roman"/>
                <w:sz w:val="24"/>
                <w:szCs w:val="24"/>
                <w:lang w:val="lt-LT"/>
              </w:rPr>
              <w:t xml:space="preserve"> objekto savikaina, tiesioginės ir netiesioginės išlaidos, p</w:t>
            </w:r>
            <w:r w:rsidR="00A530AA">
              <w:rPr>
                <w:rFonts w:ascii="Times New Roman" w:hAnsi="Times New Roman" w:cs="Times New Roman"/>
                <w:sz w:val="24"/>
                <w:szCs w:val="24"/>
                <w:lang w:val="lt-LT"/>
              </w:rPr>
              <w:t>ristatymo kaštai, pelnas ir kt.</w:t>
            </w:r>
          </w:p>
          <w:p w:rsidR="00C57145" w:rsidRPr="004820A7" w:rsidRDefault="00C57145" w:rsidP="00C5714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820A7">
              <w:rPr>
                <w:rFonts w:ascii="Times New Roman" w:hAnsi="Times New Roman" w:cs="Times New Roman"/>
                <w:sz w:val="24"/>
                <w:szCs w:val="24"/>
                <w:lang w:val="lt-LT"/>
              </w:rPr>
              <w:t xml:space="preserve">Lietuvos Aukščiausias Teismas yra nurodęs, kad atsižvelgiant į tai, jog </w:t>
            </w:r>
            <w:r w:rsidRPr="004820A7">
              <w:rPr>
                <w:rFonts w:ascii="Times New Roman" w:hAnsi="Times New Roman" w:cs="Times New Roman"/>
                <w:i/>
                <w:sz w:val="24"/>
                <w:szCs w:val="24"/>
                <w:lang w:val="lt-LT"/>
              </w:rPr>
              <w:t xml:space="preserve">„&lt;...&gt; konfidencialios informacijos apsaugos tikslas – teisėta viešumo ribojimo priemonė, ji turi būti aiškinama siaurai, taikoma nepiktnaudžiaujant įstatymų </w:t>
            </w:r>
            <w:r>
              <w:rPr>
                <w:rFonts w:ascii="Times New Roman" w:hAnsi="Times New Roman" w:cs="Times New Roman"/>
                <w:i/>
                <w:sz w:val="24"/>
                <w:szCs w:val="24"/>
                <w:lang w:val="lt-LT"/>
              </w:rPr>
              <w:t xml:space="preserve">suteiktomis teisėmis, o &lt;...&gt; </w:t>
            </w:r>
            <w:r w:rsidRPr="004820A7">
              <w:rPr>
                <w:rFonts w:ascii="Times New Roman" w:hAnsi="Times New Roman" w:cs="Times New Roman"/>
                <w:i/>
                <w:sz w:val="24"/>
                <w:szCs w:val="24"/>
                <w:lang w:val="lt-LT"/>
              </w:rPr>
              <w:t xml:space="preserve">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w:t>
            </w:r>
            <w:r>
              <w:rPr>
                <w:rFonts w:ascii="Times New Roman" w:hAnsi="Times New Roman" w:cs="Times New Roman"/>
                <w:i/>
                <w:sz w:val="24"/>
                <w:szCs w:val="24"/>
                <w:lang w:val="lt-LT"/>
              </w:rPr>
              <w:t>šie santykiai vieši, ne slapti)</w:t>
            </w:r>
            <w:r w:rsidRPr="004820A7">
              <w:rPr>
                <w:rFonts w:ascii="Times New Roman" w:hAnsi="Times New Roman" w:cs="Times New Roman"/>
                <w:i/>
                <w:sz w:val="24"/>
                <w:szCs w:val="24"/>
                <w:lang w:val="lt-LT"/>
              </w:rPr>
              <w:t>“</w:t>
            </w:r>
            <w:r w:rsidRPr="004820A7">
              <w:rPr>
                <w:rFonts w:ascii="Times New Roman" w:hAnsi="Times New Roman" w:cs="Times New Roman"/>
                <w:sz w:val="24"/>
                <w:szCs w:val="24"/>
                <w:vertAlign w:val="superscript"/>
              </w:rPr>
              <w:footnoteReference w:id="5"/>
            </w:r>
            <w:r w:rsidRPr="00E01D0A">
              <w:rPr>
                <w:rFonts w:ascii="Times New Roman" w:hAnsi="Times New Roman" w:cs="Times New Roman"/>
                <w:sz w:val="24"/>
                <w:szCs w:val="24"/>
                <w:lang w:val="lt-LT"/>
              </w:rPr>
              <w:t>.</w:t>
            </w:r>
            <w:r w:rsidRPr="00E01D0A">
              <w:rPr>
                <w:rFonts w:ascii="Times New Roman" w:hAnsi="Times New Roman" w:cs="Times New Roman"/>
                <w:sz w:val="24"/>
                <w:szCs w:val="24"/>
                <w:vertAlign w:val="superscript"/>
                <w:lang w:val="lt-LT"/>
              </w:rPr>
              <w:t xml:space="preserve"> </w:t>
            </w:r>
            <w:r w:rsidRPr="004820A7">
              <w:rPr>
                <w:rFonts w:ascii="Times New Roman" w:hAnsi="Times New Roman" w:cs="Times New Roman"/>
                <w:sz w:val="24"/>
                <w:szCs w:val="24"/>
                <w:lang w:val="lt-LT"/>
              </w:rPr>
              <w:t>Tiekėjo nurodymas dėl pasiūlyme nurodytos informacijos konfidencialumo nė</w:t>
            </w:r>
            <w:r w:rsidRPr="004820A7">
              <w:rPr>
                <w:rFonts w:ascii="Times New Roman" w:eastAsia="Times New Roman" w:hAnsi="Times New Roman" w:cs="Times New Roman"/>
                <w:sz w:val="24"/>
                <w:szCs w:val="24"/>
                <w:lang w:val="lt-LT"/>
              </w:rPr>
              <w:t>ra privalomas perkančiajai organizacijai, ji turi pati įvertinti prašomos įslaptinti informacijos pobūdį ir nuspręsti, ar prašymas pagrįstas, o tiekėjas turi pateikti patikimus argumentus, kad duomenų atskleidima</w:t>
            </w:r>
            <w:r>
              <w:rPr>
                <w:rFonts w:ascii="Times New Roman" w:eastAsia="Times New Roman" w:hAnsi="Times New Roman" w:cs="Times New Roman"/>
                <w:sz w:val="24"/>
                <w:szCs w:val="24"/>
                <w:lang w:val="lt-LT"/>
              </w:rPr>
              <w:t>s pažeis jo teisėtus interesus.</w:t>
            </w:r>
          </w:p>
          <w:p w:rsidR="00C57145" w:rsidRDefault="00C57145" w:rsidP="00C5714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820A7">
              <w:rPr>
                <w:rFonts w:ascii="Times New Roman" w:hAnsi="Times New Roman" w:cs="Times New Roman"/>
                <w:sz w:val="24"/>
                <w:szCs w:val="24"/>
                <w:lang w:val="lt-LT"/>
              </w:rPr>
              <w:t xml:space="preserve">Tarnyba pažymi, 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w:t>
            </w:r>
            <w:r>
              <w:rPr>
                <w:rFonts w:ascii="Times New Roman" w:hAnsi="Times New Roman" w:cs="Times New Roman"/>
                <w:i/>
                <w:sz w:val="24"/>
                <w:szCs w:val="24"/>
                <w:lang w:val="lt-LT"/>
              </w:rPr>
              <w:t xml:space="preserve">„&lt;...&gt; </w:t>
            </w:r>
            <w:r w:rsidRPr="004820A7">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4820A7">
              <w:rPr>
                <w:rFonts w:ascii="Times New Roman" w:eastAsia="Times New Roman" w:hAnsi="Times New Roman" w:cs="Times New Roman"/>
                <w:i/>
                <w:sz w:val="24"/>
                <w:szCs w:val="24"/>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Pr="004820A7">
              <w:rPr>
                <w:rFonts w:ascii="Times New Roman" w:hAnsi="Times New Roman" w:cs="Times New Roman"/>
                <w:sz w:val="24"/>
                <w:szCs w:val="24"/>
                <w:vertAlign w:val="superscript"/>
              </w:rPr>
              <w:footnoteReference w:id="6"/>
            </w:r>
          </w:p>
          <w:p w:rsidR="00A530AA" w:rsidRPr="002E3BDD" w:rsidRDefault="00A530AA" w:rsidP="00A530A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E3BDD">
              <w:rPr>
                <w:rFonts w:ascii="Times New Roman" w:hAnsi="Times New Roman" w:cs="Times New Roman"/>
                <w:sz w:val="24"/>
                <w:szCs w:val="24"/>
                <w:lang w:val="lt-LT"/>
              </w:rPr>
              <w:t xml:space="preserve">Atsižvelgiant į išdėstytą, </w:t>
            </w:r>
            <w:r w:rsidRPr="002E3BDD">
              <w:rPr>
                <w:rFonts w:ascii="Times New Roman" w:hAnsi="Times New Roman" w:cs="Times New Roman"/>
                <w:b/>
                <w:sz w:val="24"/>
                <w:szCs w:val="24"/>
                <w:lang w:val="lt-LT"/>
              </w:rPr>
              <w:t>Tarnyba konstatuoja, kad sudarytoje Sutartyje ir Pasiūlyme nurodyti prekių įkainiai yra prekių kaina, kuri vadovaujantis Įstatymo 20 straipsnio 2 dalies 2 punktu nelaikoma konfidencialia informacija, todėl šie įkainiai turėjo būti paskelbti CVP IS, kaip tai nustatyta Įstatymo 86 straipsnio 9 dalyje.</w:t>
            </w:r>
          </w:p>
          <w:p w:rsidR="00A530AA" w:rsidRPr="00D06B6B" w:rsidRDefault="00A530AA" w:rsidP="00B7208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 xml:space="preserve">Apibendrinant išdėstytą, Tarnyba konstatuoja, kad Pirkimo vykdytojas, paskelbdamas </w:t>
            </w:r>
            <w:r w:rsidR="00B7208A">
              <w:rPr>
                <w:rFonts w:ascii="Times New Roman" w:hAnsi="Times New Roman" w:cs="Times New Roman"/>
                <w:sz w:val="24"/>
                <w:szCs w:val="24"/>
                <w:lang w:val="lt-LT"/>
              </w:rPr>
              <w:t xml:space="preserve">Pasiūlymą ir </w:t>
            </w:r>
            <w:r w:rsidRPr="007F236F">
              <w:rPr>
                <w:rFonts w:ascii="Times New Roman" w:hAnsi="Times New Roman" w:cs="Times New Roman"/>
                <w:sz w:val="24"/>
                <w:szCs w:val="24"/>
                <w:lang w:val="lt-LT"/>
              </w:rPr>
              <w:t>Sutartį nepilna apimtimi,</w:t>
            </w:r>
            <w:r>
              <w:rPr>
                <w:rFonts w:ascii="Times New Roman" w:hAnsi="Times New Roman" w:cs="Times New Roman"/>
                <w:sz w:val="24"/>
                <w:szCs w:val="24"/>
                <w:lang w:val="lt-LT"/>
              </w:rPr>
              <w:t xml:space="preserve"> t. y. be </w:t>
            </w:r>
            <w:r w:rsidR="00B7208A">
              <w:rPr>
                <w:rFonts w:ascii="Times New Roman" w:hAnsi="Times New Roman" w:cs="Times New Roman"/>
                <w:sz w:val="24"/>
                <w:szCs w:val="24"/>
                <w:lang w:val="lt-LT"/>
              </w:rPr>
              <w:t>prekių vieneto kainų</w:t>
            </w:r>
            <w:r>
              <w:rPr>
                <w:rFonts w:ascii="Times New Roman" w:hAnsi="Times New Roman" w:cs="Times New Roman"/>
                <w:sz w:val="24"/>
                <w:szCs w:val="24"/>
                <w:lang w:val="lt-LT"/>
              </w:rPr>
              <w:t>,</w:t>
            </w:r>
            <w:r w:rsidRPr="007F236F">
              <w:rPr>
                <w:rFonts w:ascii="Times New Roman" w:hAnsi="Times New Roman" w:cs="Times New Roman"/>
                <w:sz w:val="24"/>
                <w:szCs w:val="24"/>
                <w:lang w:val="lt-LT"/>
              </w:rPr>
              <w:t xml:space="preserve"> </w:t>
            </w:r>
            <w:r w:rsidRPr="00E26D30">
              <w:rPr>
                <w:rFonts w:ascii="Times New Roman" w:hAnsi="Times New Roman" w:cs="Times New Roman"/>
                <w:b/>
                <w:sz w:val="24"/>
                <w:szCs w:val="24"/>
                <w:lang w:val="lt-LT"/>
              </w:rPr>
              <w:t>pažeidė Įstatymo 86 straipsnio 9 dalies nuostatas ir Įstatymo 17 straipsnio 1 dalyje įtvirtintą skaidrumo principą.</w:t>
            </w:r>
          </w:p>
        </w:tc>
      </w:tr>
    </w:tbl>
    <w:p w:rsidR="00C23FAF" w:rsidRPr="00C23FAF" w:rsidRDefault="00C23FAF" w:rsidP="00C23FAF">
      <w:pPr>
        <w:spacing w:after="160" w:line="259" w:lineRule="auto"/>
        <w:rPr>
          <w:rFonts w:ascii="Times New Roman" w:hAnsi="Times New Roman" w:cs="Times New Roman"/>
          <w:b/>
          <w:sz w:val="24"/>
          <w:szCs w:val="24"/>
        </w:rPr>
      </w:pPr>
      <w:r w:rsidRPr="00C23FAF">
        <w:rPr>
          <w:rFonts w:ascii="Times New Roman" w:hAnsi="Times New Roman" w:cs="Times New Roman"/>
          <w:b/>
          <w:sz w:val="24"/>
          <w:szCs w:val="24"/>
        </w:rPr>
        <w:lastRenderedPageBreak/>
        <w:t>*kiekvienos sutarties vertinimas aprašomas atskirai</w:t>
      </w:r>
    </w:p>
    <w:p w:rsidR="00BA7966" w:rsidRDefault="00BA7966"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III dalis. Pastabos, į kurias pirkimo vykdytojas</w:t>
      </w:r>
      <w:r w:rsidRPr="00C23FAF">
        <w:rPr>
          <w:rFonts w:ascii="Times New Roman" w:hAnsi="Times New Roman" w:cs="Times New Roman"/>
          <w:sz w:val="24"/>
          <w:szCs w:val="24"/>
        </w:rPr>
        <w:t xml:space="preserve"> </w:t>
      </w:r>
      <w:r w:rsidRPr="00C23FAF">
        <w:rPr>
          <w:rFonts w:ascii="Times New Roman" w:hAnsi="Times New Roman" w:cs="Times New Roman"/>
          <w:b/>
          <w:sz w:val="24"/>
          <w:szCs w:val="24"/>
        </w:rPr>
        <w:t>turėtų atsižvelgti rengdamas, sudarydamas ir vykdydamas kitas sutartis.</w:t>
      </w:r>
    </w:p>
    <w:tbl>
      <w:tblPr>
        <w:tblStyle w:val="TableGrid"/>
        <w:tblW w:w="9606" w:type="dxa"/>
        <w:tblLook w:val="04A0" w:firstRow="1" w:lastRow="0" w:firstColumn="1" w:lastColumn="0" w:noHBand="0" w:noVBand="1"/>
      </w:tblPr>
      <w:tblGrid>
        <w:gridCol w:w="9606"/>
      </w:tblGrid>
      <w:tr w:rsidR="00C23FAF" w:rsidRPr="00C23FAF" w:rsidTr="00844ED0">
        <w:tc>
          <w:tcPr>
            <w:tcW w:w="9606" w:type="dxa"/>
          </w:tcPr>
          <w:p w:rsidR="00DA6199" w:rsidRPr="00C23FAF" w:rsidRDefault="00C57145" w:rsidP="002D0D8E">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C23FAF" w:rsidRDefault="00C23FAF" w:rsidP="00C23FAF">
      <w:pPr>
        <w:spacing w:after="160" w:line="259" w:lineRule="auto"/>
        <w:jc w:val="center"/>
        <w:rPr>
          <w:rFonts w:ascii="Times New Roman" w:hAnsi="Times New Roman" w:cs="Times New Roman"/>
          <w:b/>
          <w:sz w:val="24"/>
          <w:szCs w:val="24"/>
        </w:rPr>
      </w:pPr>
    </w:p>
    <w:p w:rsidR="00DA6199" w:rsidRDefault="00DA6199" w:rsidP="00C23FAF">
      <w:pPr>
        <w:spacing w:after="160" w:line="259" w:lineRule="auto"/>
        <w:jc w:val="center"/>
        <w:rPr>
          <w:rFonts w:ascii="Times New Roman" w:hAnsi="Times New Roman" w:cs="Times New Roman"/>
          <w:b/>
          <w:sz w:val="24"/>
          <w:szCs w:val="24"/>
        </w:rPr>
      </w:pPr>
    </w:p>
    <w:p w:rsidR="008169B9" w:rsidRDefault="008169B9"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lastRenderedPageBreak/>
        <w:t>IV dalis. Sprendimas</w:t>
      </w:r>
    </w:p>
    <w:tbl>
      <w:tblPr>
        <w:tblStyle w:val="TableGrid"/>
        <w:tblW w:w="0" w:type="auto"/>
        <w:tblLook w:val="04A0" w:firstRow="1" w:lastRow="0" w:firstColumn="1" w:lastColumn="0" w:noHBand="0" w:noVBand="1"/>
      </w:tblPr>
      <w:tblGrid>
        <w:gridCol w:w="9606"/>
      </w:tblGrid>
      <w:tr w:rsidR="00C23FAF" w:rsidRPr="00C23FAF" w:rsidTr="00844ED0">
        <w:tc>
          <w:tcPr>
            <w:tcW w:w="9606" w:type="dxa"/>
          </w:tcPr>
          <w:p w:rsidR="002D0D8E" w:rsidRPr="006F04CE" w:rsidRDefault="00432A37" w:rsidP="002D0D8E">
            <w:pPr>
              <w:jc w:val="both"/>
              <w:rPr>
                <w:rFonts w:ascii="Times New Roman" w:hAnsi="Times New Roman" w:cs="Times New Roman"/>
                <w:color w:val="FF0000"/>
                <w:sz w:val="24"/>
                <w:szCs w:val="24"/>
                <w:lang w:val="lt-LT"/>
              </w:rPr>
            </w:pPr>
            <w:r>
              <w:rPr>
                <w:rFonts w:ascii="Times New Roman" w:hAnsi="Times New Roman" w:cs="Times New Roman"/>
                <w:b/>
                <w:sz w:val="24"/>
                <w:szCs w:val="24"/>
                <w:lang w:val="lt-LT"/>
              </w:rPr>
              <w:t xml:space="preserve">     </w:t>
            </w:r>
            <w:r w:rsidR="002D0D8E" w:rsidRPr="005D68E7">
              <w:rPr>
                <w:rFonts w:ascii="Times New Roman" w:hAnsi="Times New Roman" w:cs="Times New Roman"/>
                <w:b/>
                <w:sz w:val="24"/>
                <w:szCs w:val="24"/>
                <w:lang w:val="lt-LT"/>
              </w:rPr>
              <w:t>Vykdydamas Sutartį Pirkimo vykdytojas pažeidė</w:t>
            </w:r>
            <w:r w:rsidR="002D0D8E" w:rsidRPr="005D68E7">
              <w:rPr>
                <w:rFonts w:ascii="Times New Roman" w:hAnsi="Times New Roman" w:cs="Times New Roman"/>
                <w:sz w:val="24"/>
                <w:szCs w:val="24"/>
                <w:lang w:val="lt-LT"/>
              </w:rPr>
              <w:t xml:space="preserve"> </w:t>
            </w:r>
            <w:r w:rsidR="002D0D8E" w:rsidRPr="005D68E7">
              <w:rPr>
                <w:rFonts w:ascii="Times New Roman" w:hAnsi="Times New Roman" w:cs="Times New Roman"/>
                <w:b/>
                <w:sz w:val="24"/>
                <w:szCs w:val="24"/>
                <w:lang w:val="lt-LT"/>
              </w:rPr>
              <w:t xml:space="preserve">Įstatymo 86 straipsnio 9 dalies </w:t>
            </w:r>
            <w:r w:rsidR="002D0D8E" w:rsidRPr="002D615B">
              <w:rPr>
                <w:rFonts w:ascii="Times New Roman" w:hAnsi="Times New Roman" w:cs="Times New Roman"/>
                <w:b/>
                <w:sz w:val="24"/>
                <w:szCs w:val="24"/>
                <w:lang w:val="lt-LT"/>
              </w:rPr>
              <w:t xml:space="preserve">nuostatas ir Įstatymo 17 straipsnio 1 dalyje įtvirtintą skaidrumo principą. </w:t>
            </w:r>
            <w:r w:rsidR="002D0D8E" w:rsidRPr="002D615B">
              <w:rPr>
                <w:rFonts w:ascii="Times New Roman" w:hAnsi="Times New Roman" w:cs="Times New Roman"/>
                <w:sz w:val="24"/>
                <w:szCs w:val="24"/>
                <w:lang w:val="lt-LT"/>
              </w:rPr>
              <w:t>Atsižvelgdama į nustatytą, Tarnyba įpareigoja ne vėliau, kaip per 5 d. d. nuo Vertinimo išvados gavimo dienos paskelbti CVP IS Sutartį ir P</w:t>
            </w:r>
            <w:r w:rsidR="002D0D8E">
              <w:rPr>
                <w:rFonts w:ascii="Times New Roman" w:hAnsi="Times New Roman" w:cs="Times New Roman"/>
                <w:sz w:val="24"/>
                <w:szCs w:val="24"/>
                <w:lang w:val="lt-LT"/>
              </w:rPr>
              <w:t xml:space="preserve">asiūlymą pilna apimtimi, t. y. </w:t>
            </w:r>
            <w:r w:rsidR="002D0D8E" w:rsidRPr="002D615B">
              <w:rPr>
                <w:rFonts w:ascii="Times New Roman" w:hAnsi="Times New Roman" w:cs="Times New Roman"/>
                <w:sz w:val="24"/>
                <w:szCs w:val="24"/>
                <w:lang w:val="lt-LT"/>
              </w:rPr>
              <w:t>paskelbti prekių vieneto kain</w:t>
            </w:r>
            <w:r w:rsidR="002D0D8E">
              <w:rPr>
                <w:rFonts w:ascii="Times New Roman" w:hAnsi="Times New Roman" w:cs="Times New Roman"/>
                <w:sz w:val="24"/>
                <w:szCs w:val="24"/>
                <w:lang w:val="lt-LT"/>
              </w:rPr>
              <w:t>as (įkainius</w:t>
            </w:r>
            <w:r w:rsidR="002D0D8E" w:rsidRPr="002D615B">
              <w:rPr>
                <w:rFonts w:ascii="Times New Roman" w:hAnsi="Times New Roman" w:cs="Times New Roman"/>
                <w:sz w:val="24"/>
                <w:szCs w:val="24"/>
                <w:lang w:val="lt-LT"/>
              </w:rPr>
              <w:t>).</w:t>
            </w:r>
          </w:p>
          <w:p w:rsidR="00C23FAF" w:rsidRPr="00D06B6B" w:rsidRDefault="002D0D8E" w:rsidP="002D0D8E">
            <w:pPr>
              <w:tabs>
                <w:tab w:val="left" w:pos="426"/>
                <w:tab w:val="left" w:pos="567"/>
              </w:tabs>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Pr="00C23FAF" w:rsidRDefault="00C23FAF" w:rsidP="00C23FAF">
      <w:pPr>
        <w:spacing w:after="160" w:line="259" w:lineRule="auto"/>
        <w:jc w:val="both"/>
        <w:rPr>
          <w:rFonts w:ascii="Times New Roman" w:hAnsi="Times New Roman" w:cs="Times New Roman"/>
          <w:b/>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rsidR="000028D0" w:rsidRDefault="000028D0"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EB03E0" w:rsidRDefault="00EB03E0" w:rsidP="00C23FAF">
      <w:pPr>
        <w:spacing w:after="0" w:line="360" w:lineRule="auto"/>
        <w:ind w:right="142"/>
        <w:jc w:val="both"/>
        <w:rPr>
          <w:rFonts w:ascii="Times New Roman" w:eastAsia="Times New Roman" w:hAnsi="Times New Roman" w:cs="Times New Roman"/>
        </w:rPr>
      </w:pPr>
    </w:p>
    <w:p w:rsidR="00432A37" w:rsidRDefault="00432A37" w:rsidP="00C23FAF">
      <w:pPr>
        <w:spacing w:after="0" w:line="360" w:lineRule="auto"/>
        <w:ind w:right="142"/>
        <w:jc w:val="both"/>
        <w:rPr>
          <w:rFonts w:ascii="Times New Roman" w:eastAsia="Times New Roman" w:hAnsi="Times New Roman" w:cs="Times New Roman"/>
        </w:rPr>
      </w:pPr>
    </w:p>
    <w:p w:rsidR="00432A37" w:rsidRDefault="00432A37" w:rsidP="00C23FAF">
      <w:pPr>
        <w:spacing w:after="0" w:line="360" w:lineRule="auto"/>
        <w:ind w:right="142"/>
        <w:jc w:val="both"/>
        <w:rPr>
          <w:rFonts w:ascii="Times New Roman" w:eastAsia="Times New Roman" w:hAnsi="Times New Roman" w:cs="Times New Roman"/>
        </w:rPr>
      </w:pPr>
    </w:p>
    <w:p w:rsidR="00432A37" w:rsidRDefault="00432A37" w:rsidP="00C23FAF">
      <w:pPr>
        <w:spacing w:after="0" w:line="360" w:lineRule="auto"/>
        <w:ind w:right="142"/>
        <w:jc w:val="both"/>
        <w:rPr>
          <w:rFonts w:ascii="Times New Roman" w:eastAsia="Times New Roman" w:hAnsi="Times New Roman" w:cs="Times New Roman"/>
        </w:rPr>
      </w:pPr>
    </w:p>
    <w:p w:rsidR="00EB03E0" w:rsidRDefault="00EB03E0" w:rsidP="00C23FAF">
      <w:pPr>
        <w:spacing w:after="0" w:line="360" w:lineRule="auto"/>
        <w:ind w:right="142"/>
        <w:jc w:val="both"/>
        <w:rPr>
          <w:rFonts w:ascii="Times New Roman" w:eastAsia="Times New Roman" w:hAnsi="Times New Roman" w:cs="Times New Roman"/>
        </w:rPr>
      </w:pPr>
    </w:p>
    <w:p w:rsidR="00EB03E0" w:rsidRDefault="00EB03E0" w:rsidP="00C23FAF">
      <w:pPr>
        <w:spacing w:after="0" w:line="360" w:lineRule="auto"/>
        <w:ind w:right="142"/>
        <w:jc w:val="both"/>
        <w:rPr>
          <w:rFonts w:ascii="Times New Roman" w:eastAsia="Times New Roman" w:hAnsi="Times New Roman" w:cs="Times New Roman"/>
        </w:rPr>
      </w:pPr>
    </w:p>
    <w:p w:rsidR="00EB03E0" w:rsidRDefault="00EB03E0" w:rsidP="00C23FAF">
      <w:pPr>
        <w:spacing w:after="0" w:line="360" w:lineRule="auto"/>
        <w:ind w:right="142"/>
        <w:jc w:val="both"/>
        <w:rPr>
          <w:rFonts w:ascii="Times New Roman" w:eastAsia="Times New Roman" w:hAnsi="Times New Roman" w:cs="Times New Roman"/>
        </w:rPr>
      </w:pPr>
    </w:p>
    <w:p w:rsidR="006B601D" w:rsidRDefault="006B601D" w:rsidP="00C23FAF">
      <w:pPr>
        <w:spacing w:after="0" w:line="360" w:lineRule="auto"/>
        <w:ind w:right="142"/>
        <w:jc w:val="both"/>
        <w:rPr>
          <w:rFonts w:ascii="Times New Roman" w:eastAsia="Times New Roman" w:hAnsi="Times New Roman" w:cs="Times New Roman"/>
        </w:rPr>
      </w:pPr>
    </w:p>
    <w:p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879" w:rsidRDefault="00234879" w:rsidP="00C23FAF">
      <w:pPr>
        <w:spacing w:after="0" w:line="240" w:lineRule="auto"/>
      </w:pPr>
      <w:r>
        <w:separator/>
      </w:r>
    </w:p>
  </w:endnote>
  <w:endnote w:type="continuationSeparator" w:id="0">
    <w:p w:rsidR="00234879" w:rsidRDefault="00234879"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879" w:rsidRDefault="00234879" w:rsidP="00C23FAF">
      <w:pPr>
        <w:spacing w:after="0" w:line="240" w:lineRule="auto"/>
      </w:pPr>
      <w:r>
        <w:separator/>
      </w:r>
    </w:p>
  </w:footnote>
  <w:footnote w:type="continuationSeparator" w:id="0">
    <w:p w:rsidR="00234879" w:rsidRDefault="00234879" w:rsidP="00C23FAF">
      <w:pPr>
        <w:spacing w:after="0" w:line="240" w:lineRule="auto"/>
      </w:pPr>
      <w:r>
        <w:continuationSeparator/>
      </w:r>
    </w:p>
  </w:footnote>
  <w:footnote w:id="1">
    <w:p w:rsidR="00A530AA" w:rsidRPr="00E65ACF" w:rsidRDefault="00A530AA" w:rsidP="00A530AA">
      <w:pPr>
        <w:pStyle w:val="FootnoteText"/>
        <w:jc w:val="both"/>
        <w:rPr>
          <w:rFonts w:ascii="Times New Roman" w:hAnsi="Times New Roman"/>
          <w:lang w:val="lt-LT"/>
        </w:rPr>
      </w:pPr>
      <w:r w:rsidRPr="00E65ACF">
        <w:rPr>
          <w:rStyle w:val="FootnoteReference"/>
          <w:rFonts w:ascii="Times New Roman" w:hAnsi="Times New Roman"/>
        </w:rPr>
        <w:footnoteRef/>
      </w:r>
      <w:r w:rsidRPr="00E65ACF">
        <w:rPr>
          <w:rFonts w:ascii="Times New Roman" w:hAnsi="Times New Roman"/>
        </w:rPr>
        <w:t xml:space="preserve"> </w:t>
      </w:r>
      <w:r w:rsidRPr="008122B8">
        <w:rPr>
          <w:rFonts w:ascii="Times New Roman" w:hAnsi="Times New Roman"/>
          <w:i/>
          <w:lang w:val="lt-LT"/>
        </w:rPr>
        <w:t>“</w:t>
      </w:r>
      <w:r w:rsidRPr="00A530AA">
        <w:rPr>
          <w:rFonts w:ascii="Times New Roman" w:hAnsi="Times New Roman"/>
          <w:i/>
          <w:lang w:val="lt-LT"/>
        </w:rPr>
        <w:t xml:space="preserve"> </w:t>
      </w:r>
      <w:r w:rsidRPr="007C7479">
        <w:rPr>
          <w:rFonts w:ascii="Times New Roman" w:hAnsi="Times New Roman"/>
          <w:i/>
          <w:lang w:val="lt-LT"/>
        </w:rPr>
        <w:t>Perkančioji organizacija laimėjusio dalyvio pasiūlymą, sudarytą pirkimo sutartį, preliminariąją sutartį ir šių sutarčių pakeitimus, išskyrus informaciją, kurios atskleidimas prieštarautų informacijos ir duomenų apsaugą reguliuojanti</w:t>
      </w:r>
      <w:r w:rsidRPr="0030679F">
        <w:rPr>
          <w:rFonts w:ascii="Times New Roman" w:hAnsi="Times New Roman"/>
          <w:i/>
          <w:lang w:val="lt-LT"/>
        </w:rPr>
        <w:t>ems teisės aktams arba visuomenės interesams, pažeistų teisėtus konkretaus tiekėjo komercinius interesus arba turėtų neigiamą poveikį tiekėjų konkurencijai, ne vėliau kaip per 15 dienų nuo pirkimo sutarties ar preliminariosios sutarties sudarymo ar jų pake</w:t>
      </w:r>
      <w:r w:rsidRPr="009F76B2">
        <w:rPr>
          <w:rFonts w:ascii="Times New Roman" w:hAnsi="Times New Roman"/>
          <w:i/>
          <w:lang w:val="lt-LT"/>
        </w:rPr>
        <w:t>itimo, bet ne vėliau kaip iki pirmojo mokėjimo pagal jį pradžios Viešųjų pirkimų tarnybos nustatyta tvarka turi paskelbti Centrinėje viešųjų pirkimų informacinėje sistemoje</w:t>
      </w:r>
      <w:r w:rsidRPr="008122B8">
        <w:rPr>
          <w:rFonts w:ascii="Times New Roman" w:hAnsi="Times New Roman"/>
          <w:i/>
          <w:lang w:val="lt-LT"/>
        </w:rPr>
        <w:t>“</w:t>
      </w:r>
      <w:r w:rsidRPr="006B601D">
        <w:rPr>
          <w:rFonts w:ascii="Times New Roman" w:hAnsi="Times New Roman"/>
          <w:lang w:val="en-US"/>
        </w:rPr>
        <w:t>;</w:t>
      </w:r>
    </w:p>
  </w:footnote>
  <w:footnote w:id="2">
    <w:p w:rsidR="00A530AA" w:rsidRPr="00E65ACF" w:rsidRDefault="00A530AA" w:rsidP="00A530AA">
      <w:pPr>
        <w:pStyle w:val="FootnoteText"/>
        <w:jc w:val="both"/>
        <w:rPr>
          <w:rFonts w:ascii="Times New Roman" w:hAnsi="Times New Roman"/>
          <w:lang w:val="lt-LT"/>
        </w:rPr>
      </w:pPr>
      <w:r w:rsidRPr="00E65ACF">
        <w:rPr>
          <w:rStyle w:val="FootnoteReference"/>
          <w:rFonts w:ascii="Times New Roman" w:hAnsi="Times New Roman"/>
        </w:rPr>
        <w:footnoteRef/>
      </w:r>
      <w:r w:rsidRPr="00E65ACF">
        <w:rPr>
          <w:rFonts w:ascii="Times New Roman" w:hAnsi="Times New Roman"/>
        </w:rPr>
        <w:t xml:space="preserve"> </w:t>
      </w:r>
      <w:r w:rsidRPr="00EA205B">
        <w:rPr>
          <w:rFonts w:ascii="Times New Roman" w:hAnsi="Times New Roman"/>
          <w:i/>
          <w:lang w:val="lt-LT"/>
        </w:rPr>
        <w:t>“</w:t>
      </w:r>
      <w:proofErr w:type="spellStart"/>
      <w:r w:rsidRPr="00EA205B">
        <w:rPr>
          <w:rFonts w:ascii="Times New Roman" w:hAnsi="Times New Roman"/>
          <w:i/>
        </w:rPr>
        <w:t>Perkančioji</w:t>
      </w:r>
      <w:proofErr w:type="spellEnd"/>
      <w:r w:rsidRPr="00EA205B">
        <w:rPr>
          <w:rFonts w:ascii="Times New Roman" w:hAnsi="Times New Roman"/>
          <w:i/>
        </w:rPr>
        <w:t xml:space="preserve"> </w:t>
      </w:r>
      <w:proofErr w:type="spellStart"/>
      <w:r w:rsidRPr="00EA205B">
        <w:rPr>
          <w:rFonts w:ascii="Times New Roman" w:hAnsi="Times New Roman"/>
          <w:i/>
        </w:rPr>
        <w:t>organizacija</w:t>
      </w:r>
      <w:proofErr w:type="spellEnd"/>
      <w:r w:rsidRPr="00EA205B">
        <w:rPr>
          <w:rFonts w:ascii="Times New Roman" w:hAnsi="Times New Roman"/>
          <w:i/>
        </w:rPr>
        <w:t xml:space="preserve"> </w:t>
      </w:r>
      <w:proofErr w:type="spellStart"/>
      <w:r w:rsidRPr="00EA205B">
        <w:rPr>
          <w:rFonts w:ascii="Times New Roman" w:hAnsi="Times New Roman"/>
          <w:i/>
        </w:rPr>
        <w:t>užtikrina</w:t>
      </w:r>
      <w:proofErr w:type="spellEnd"/>
      <w:r w:rsidRPr="00EA205B">
        <w:rPr>
          <w:rFonts w:ascii="Times New Roman" w:hAnsi="Times New Roman"/>
          <w:i/>
        </w:rPr>
        <w:t xml:space="preserve">, </w:t>
      </w:r>
      <w:proofErr w:type="spellStart"/>
      <w:r w:rsidRPr="00EA205B">
        <w:rPr>
          <w:rFonts w:ascii="Times New Roman" w:hAnsi="Times New Roman"/>
          <w:i/>
        </w:rPr>
        <w:t>kad</w:t>
      </w:r>
      <w:proofErr w:type="spellEnd"/>
      <w:r w:rsidRPr="00EA205B">
        <w:rPr>
          <w:rFonts w:ascii="Times New Roman" w:hAnsi="Times New Roman"/>
          <w:i/>
        </w:rPr>
        <w:t xml:space="preserve"> </w:t>
      </w:r>
      <w:r>
        <w:rPr>
          <w:rFonts w:ascii="Times New Roman" w:hAnsi="Times New Roman"/>
          <w:i/>
          <w:lang w:val="lt-LT"/>
        </w:rPr>
        <w:t>vykdant</w:t>
      </w:r>
      <w:r>
        <w:rPr>
          <w:rFonts w:ascii="Times New Roman" w:hAnsi="Times New Roman"/>
          <w:i/>
        </w:rPr>
        <w:t xml:space="preserve"> </w:t>
      </w:r>
      <w:proofErr w:type="spellStart"/>
      <w:r>
        <w:rPr>
          <w:rFonts w:ascii="Times New Roman" w:hAnsi="Times New Roman"/>
          <w:i/>
        </w:rPr>
        <w:t>pirkimą</w:t>
      </w:r>
      <w:proofErr w:type="spellEnd"/>
      <w:r>
        <w:rPr>
          <w:rFonts w:ascii="Times New Roman" w:hAnsi="Times New Roman"/>
          <w:i/>
        </w:rPr>
        <w:t xml:space="preserve"> </w:t>
      </w:r>
      <w:proofErr w:type="spellStart"/>
      <w:r w:rsidRPr="00EA205B">
        <w:rPr>
          <w:rFonts w:ascii="Times New Roman" w:hAnsi="Times New Roman"/>
          <w:i/>
        </w:rPr>
        <w:t>būtų</w:t>
      </w:r>
      <w:proofErr w:type="spellEnd"/>
      <w:r w:rsidRPr="00EA205B">
        <w:rPr>
          <w:rFonts w:ascii="Times New Roman" w:hAnsi="Times New Roman"/>
          <w:i/>
        </w:rPr>
        <w:t xml:space="preserve"> </w:t>
      </w:r>
      <w:proofErr w:type="spellStart"/>
      <w:r w:rsidRPr="00EA205B">
        <w:rPr>
          <w:rFonts w:ascii="Times New Roman" w:hAnsi="Times New Roman"/>
          <w:i/>
        </w:rPr>
        <w:t>laikomasi</w:t>
      </w:r>
      <w:proofErr w:type="spellEnd"/>
      <w:r w:rsidRPr="00EA205B">
        <w:rPr>
          <w:rFonts w:ascii="Times New Roman" w:hAnsi="Times New Roman"/>
          <w:i/>
        </w:rPr>
        <w:t xml:space="preserve"> </w:t>
      </w:r>
      <w:proofErr w:type="spellStart"/>
      <w:r w:rsidRPr="00EA205B">
        <w:rPr>
          <w:rFonts w:ascii="Times New Roman" w:hAnsi="Times New Roman"/>
          <w:i/>
        </w:rPr>
        <w:t>lygiateisiškumo</w:t>
      </w:r>
      <w:proofErr w:type="spellEnd"/>
      <w:r w:rsidRPr="00EA205B">
        <w:rPr>
          <w:rFonts w:ascii="Times New Roman" w:hAnsi="Times New Roman"/>
          <w:i/>
        </w:rPr>
        <w:t xml:space="preserve">, </w:t>
      </w:r>
      <w:proofErr w:type="spellStart"/>
      <w:r w:rsidRPr="00EA205B">
        <w:rPr>
          <w:rFonts w:ascii="Times New Roman" w:hAnsi="Times New Roman"/>
          <w:i/>
        </w:rPr>
        <w:t>nediskriminavimo</w:t>
      </w:r>
      <w:proofErr w:type="spellEnd"/>
      <w:r w:rsidRPr="00EA205B">
        <w:rPr>
          <w:rFonts w:ascii="Times New Roman" w:hAnsi="Times New Roman"/>
          <w:i/>
        </w:rPr>
        <w:t xml:space="preserve">, </w:t>
      </w:r>
      <w:proofErr w:type="spellStart"/>
      <w:r w:rsidRPr="00EA205B">
        <w:rPr>
          <w:rFonts w:ascii="Times New Roman" w:hAnsi="Times New Roman"/>
          <w:i/>
        </w:rPr>
        <w:t>abipusi</w:t>
      </w:r>
      <w:r>
        <w:rPr>
          <w:rFonts w:ascii="Times New Roman" w:hAnsi="Times New Roman"/>
          <w:i/>
        </w:rPr>
        <w:t>o</w:t>
      </w:r>
      <w:proofErr w:type="spellEnd"/>
      <w:r>
        <w:rPr>
          <w:rFonts w:ascii="Times New Roman" w:hAnsi="Times New Roman"/>
          <w:i/>
        </w:rPr>
        <w:t xml:space="preserve"> </w:t>
      </w:r>
      <w:proofErr w:type="spellStart"/>
      <w:r>
        <w:rPr>
          <w:rFonts w:ascii="Times New Roman" w:hAnsi="Times New Roman"/>
          <w:i/>
        </w:rPr>
        <w:t>pripažinimo</w:t>
      </w:r>
      <w:proofErr w:type="spellEnd"/>
      <w:r>
        <w:rPr>
          <w:rFonts w:ascii="Times New Roman" w:hAnsi="Times New Roman"/>
          <w:i/>
        </w:rPr>
        <w:t xml:space="preserve">, </w:t>
      </w:r>
      <w:proofErr w:type="spellStart"/>
      <w:r>
        <w:rPr>
          <w:rFonts w:ascii="Times New Roman" w:hAnsi="Times New Roman"/>
          <w:i/>
        </w:rPr>
        <w:t>proporcingumo</w:t>
      </w:r>
      <w:proofErr w:type="spellEnd"/>
      <w:r>
        <w:rPr>
          <w:rFonts w:ascii="Times New Roman" w:hAnsi="Times New Roman"/>
          <w:i/>
        </w:rPr>
        <w:t xml:space="preserve">, </w:t>
      </w:r>
      <w:proofErr w:type="spellStart"/>
      <w:r w:rsidRPr="00EA205B">
        <w:rPr>
          <w:rFonts w:ascii="Times New Roman" w:hAnsi="Times New Roman"/>
          <w:i/>
        </w:rPr>
        <w:t>skaidrumo</w:t>
      </w:r>
      <w:proofErr w:type="spellEnd"/>
      <w:r w:rsidRPr="00EA205B">
        <w:rPr>
          <w:rFonts w:ascii="Times New Roman" w:hAnsi="Times New Roman"/>
          <w:i/>
        </w:rPr>
        <w:t xml:space="preserve"> </w:t>
      </w:r>
      <w:proofErr w:type="spellStart"/>
      <w:r w:rsidRPr="00EA205B">
        <w:rPr>
          <w:rFonts w:ascii="Times New Roman" w:hAnsi="Times New Roman"/>
          <w:i/>
        </w:rPr>
        <w:t>principų</w:t>
      </w:r>
      <w:proofErr w:type="spellEnd"/>
      <w:r w:rsidRPr="00EA205B">
        <w:rPr>
          <w:rFonts w:ascii="Times New Roman" w:hAnsi="Times New Roman"/>
          <w:i/>
          <w:lang w:val="lt-LT"/>
        </w:rPr>
        <w:t>“</w:t>
      </w:r>
      <w:r w:rsidRPr="00D06B6B">
        <w:rPr>
          <w:rFonts w:ascii="Times New Roman" w:hAnsi="Times New Roman"/>
          <w:lang w:val="lt-LT"/>
        </w:rPr>
        <w:t>;</w:t>
      </w:r>
    </w:p>
  </w:footnote>
  <w:footnote w:id="3">
    <w:p w:rsidR="00A530AA" w:rsidRPr="00E65ACF" w:rsidRDefault="00A530AA" w:rsidP="00A530AA">
      <w:pPr>
        <w:pStyle w:val="FootnoteText"/>
        <w:ind w:right="566"/>
        <w:jc w:val="both"/>
        <w:rPr>
          <w:rFonts w:ascii="Times New Roman" w:hAnsi="Times New Roman"/>
          <w:lang w:val="lt-LT"/>
        </w:rPr>
      </w:pPr>
      <w:r w:rsidRPr="00E65ACF">
        <w:rPr>
          <w:rStyle w:val="FootnoteReference"/>
          <w:rFonts w:ascii="Times New Roman" w:hAnsi="Times New Roman"/>
        </w:rPr>
        <w:footnoteRef/>
      </w:r>
      <w:r w:rsidRPr="00E65ACF">
        <w:rPr>
          <w:rFonts w:ascii="Times New Roman" w:hAnsi="Times New Roman"/>
        </w:rPr>
        <w:t xml:space="preserve"> </w:t>
      </w:r>
      <w:r>
        <w:rPr>
          <w:rFonts w:ascii="Times New Roman" w:hAnsi="Times New Roman"/>
          <w:i/>
          <w:lang w:val="lt-LT"/>
        </w:rPr>
        <w:t xml:space="preserve">„2. &lt;...&gt; </w:t>
      </w:r>
      <w:r w:rsidRPr="00D53905">
        <w:rPr>
          <w:rFonts w:ascii="Times New Roman" w:hAnsi="Times New Roman"/>
          <w:i/>
          <w:lang w:val="lt-LT"/>
        </w:rPr>
        <w:t>Konfidencialia negalima laikyti informacijos</w:t>
      </w:r>
      <w:r>
        <w:rPr>
          <w:rFonts w:ascii="Times New Roman" w:hAnsi="Times New Roman"/>
          <w:i/>
          <w:lang w:val="lt-LT"/>
        </w:rPr>
        <w:t xml:space="preserve">: 2) </w:t>
      </w:r>
      <w:r w:rsidRPr="000338AA">
        <w:rPr>
          <w:rFonts w:ascii="Times New Roman" w:hAnsi="Times New Roman"/>
          <w:i/>
          <w:lang w:val="lt-LT"/>
        </w:rPr>
        <w:t xml:space="preserve">jeigu tai pažeistų šio įstatymo 33 ir 58 straipsniuose nustatytus reikalavimus dėl paskelbimo apie sudarytą pirkimo sutartį, kandidatų ir dalyvių informavimo, įskaitant informaciją apie pasiūlyme nurodytą prekių, paslaugų ar darbų kainą, </w:t>
      </w:r>
      <w:r>
        <w:rPr>
          <w:rFonts w:ascii="Times New Roman" w:hAnsi="Times New Roman"/>
          <w:i/>
          <w:lang w:val="lt-LT"/>
        </w:rPr>
        <w:t>išskyrus jos sudedamąsias dalis</w:t>
      </w:r>
      <w:r w:rsidRPr="00EA205B">
        <w:rPr>
          <w:rFonts w:ascii="Times New Roman" w:hAnsi="Times New Roman"/>
          <w:i/>
          <w:lang w:val="lt-LT"/>
        </w:rPr>
        <w:t>“</w:t>
      </w:r>
      <w:r w:rsidRPr="00F74691">
        <w:rPr>
          <w:rFonts w:ascii="Times New Roman" w:hAnsi="Times New Roman"/>
          <w:lang w:val="lt-LT"/>
        </w:rPr>
        <w:t>;</w:t>
      </w:r>
    </w:p>
  </w:footnote>
  <w:footnote w:id="4">
    <w:p w:rsidR="00A530AA" w:rsidRPr="00420CFF" w:rsidRDefault="00A530AA" w:rsidP="00A530AA">
      <w:pPr>
        <w:pStyle w:val="FootnoteText"/>
        <w:jc w:val="both"/>
        <w:rPr>
          <w:rFonts w:ascii="Times New Roman" w:hAnsi="Times New Roman"/>
          <w:lang w:val="lt-LT"/>
        </w:rPr>
      </w:pPr>
      <w:r w:rsidRPr="00420CFF">
        <w:rPr>
          <w:rStyle w:val="FootnoteReference"/>
          <w:rFonts w:ascii="Times New Roman" w:hAnsi="Times New Roman"/>
        </w:rPr>
        <w:footnoteRef/>
      </w:r>
      <w:r w:rsidRPr="00420CFF">
        <w:rPr>
          <w:rFonts w:ascii="Times New Roman" w:hAnsi="Times New Roman"/>
        </w:rPr>
        <w:t xml:space="preserve"> </w:t>
      </w:r>
      <w:r>
        <w:rPr>
          <w:rFonts w:ascii="Times New Roman" w:hAnsi="Times New Roman"/>
          <w:lang w:val="lt-LT"/>
        </w:rPr>
        <w:t>Tarnybos Konsultacinė medžiaga „Geroji praktika“ „Kaip turi būti suprantamas konfidencialumas viešuosiuose pirkimuose“ Tarnybos tinklapyje paskelbta 2016-07-29 ir 2017-11-02;</w:t>
      </w:r>
    </w:p>
  </w:footnote>
  <w:footnote w:id="5">
    <w:p w:rsidR="00C57145" w:rsidRPr="00420CFF" w:rsidRDefault="00C57145" w:rsidP="00C57145">
      <w:pPr>
        <w:pStyle w:val="FootnoteText"/>
        <w:jc w:val="both"/>
        <w:rPr>
          <w:rFonts w:ascii="Times New Roman" w:hAnsi="Times New Roman"/>
          <w:lang w:val="lt-LT"/>
        </w:rPr>
      </w:pPr>
      <w:r w:rsidRPr="00420CFF">
        <w:rPr>
          <w:rStyle w:val="FootnoteReference"/>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2013-10-18 nutartis byloje  3K-3-495/2013</w:t>
      </w:r>
      <w:r>
        <w:rPr>
          <w:rFonts w:ascii="Times New Roman" w:hAnsi="Times New Roman"/>
          <w:lang w:val="lt-LT"/>
        </w:rPr>
        <w:t>;</w:t>
      </w:r>
    </w:p>
  </w:footnote>
  <w:footnote w:id="6">
    <w:p w:rsidR="00C57145" w:rsidRPr="00420CFF" w:rsidRDefault="00C57145" w:rsidP="00C57145">
      <w:pPr>
        <w:pStyle w:val="FootnoteText"/>
        <w:jc w:val="both"/>
        <w:rPr>
          <w:rFonts w:ascii="Times New Roman" w:hAnsi="Times New Roman"/>
          <w:lang w:val="lt-LT"/>
        </w:rPr>
      </w:pPr>
      <w:r w:rsidRPr="00420CFF">
        <w:rPr>
          <w:rStyle w:val="FootnoteReference"/>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2018-01-04 nutart</w:t>
      </w:r>
      <w:r>
        <w:rPr>
          <w:rFonts w:ascii="Times New Roman" w:hAnsi="Times New Roman"/>
          <w:lang w:val="lt-LT"/>
        </w:rPr>
        <w:t>is byloje Nr. e3K-3-16-378/2018.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rsidR="009D769F" w:rsidRDefault="00F63B86">
        <w:pPr>
          <w:pStyle w:val="Header"/>
          <w:jc w:val="center"/>
        </w:pPr>
        <w:r>
          <w:fldChar w:fldCharType="begin"/>
        </w:r>
        <w:r>
          <w:instrText>PAGE   \* MERGEFORMAT</w:instrText>
        </w:r>
        <w:r>
          <w:fldChar w:fldCharType="separate"/>
        </w:r>
        <w:r w:rsidR="00231521" w:rsidRPr="00231521">
          <w:rPr>
            <w:noProof/>
            <w:lang w:val="lt-LT"/>
          </w:rPr>
          <w:t>4</w:t>
        </w:r>
        <w:r>
          <w:fldChar w:fldCharType="end"/>
        </w:r>
      </w:p>
    </w:sdtContent>
  </w:sdt>
  <w:p w:rsidR="009D769F" w:rsidRDefault="0023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AF"/>
    <w:rsid w:val="000028D0"/>
    <w:rsid w:val="000126F5"/>
    <w:rsid w:val="00013996"/>
    <w:rsid w:val="00035DDB"/>
    <w:rsid w:val="00073B3B"/>
    <w:rsid w:val="000820FC"/>
    <w:rsid w:val="000821F2"/>
    <w:rsid w:val="00096CA1"/>
    <w:rsid w:val="000E394F"/>
    <w:rsid w:val="000F54B6"/>
    <w:rsid w:val="000F7AD1"/>
    <w:rsid w:val="001101A5"/>
    <w:rsid w:val="00113F8C"/>
    <w:rsid w:val="00116DE5"/>
    <w:rsid w:val="00121C4C"/>
    <w:rsid w:val="00131DAB"/>
    <w:rsid w:val="00132A1D"/>
    <w:rsid w:val="00146D74"/>
    <w:rsid w:val="00162621"/>
    <w:rsid w:val="001670C2"/>
    <w:rsid w:val="001719B7"/>
    <w:rsid w:val="00173DB8"/>
    <w:rsid w:val="00175FA9"/>
    <w:rsid w:val="00181B88"/>
    <w:rsid w:val="00182743"/>
    <w:rsid w:val="0018585B"/>
    <w:rsid w:val="0018705F"/>
    <w:rsid w:val="001918BB"/>
    <w:rsid w:val="00192565"/>
    <w:rsid w:val="00192A41"/>
    <w:rsid w:val="001A2826"/>
    <w:rsid w:val="001B0980"/>
    <w:rsid w:val="001D47C5"/>
    <w:rsid w:val="001E475D"/>
    <w:rsid w:val="001E6DE5"/>
    <w:rsid w:val="001F2F8D"/>
    <w:rsid w:val="001F407E"/>
    <w:rsid w:val="001F4100"/>
    <w:rsid w:val="00211842"/>
    <w:rsid w:val="00212891"/>
    <w:rsid w:val="00223AFE"/>
    <w:rsid w:val="00225AA3"/>
    <w:rsid w:val="00231521"/>
    <w:rsid w:val="00234879"/>
    <w:rsid w:val="002377C8"/>
    <w:rsid w:val="00237FFE"/>
    <w:rsid w:val="00243980"/>
    <w:rsid w:val="002478E6"/>
    <w:rsid w:val="00262D3E"/>
    <w:rsid w:val="00270212"/>
    <w:rsid w:val="00271CB6"/>
    <w:rsid w:val="00273876"/>
    <w:rsid w:val="00276151"/>
    <w:rsid w:val="00284B9D"/>
    <w:rsid w:val="00284DEB"/>
    <w:rsid w:val="00287FCE"/>
    <w:rsid w:val="002957D2"/>
    <w:rsid w:val="002A6C79"/>
    <w:rsid w:val="002D0D8E"/>
    <w:rsid w:val="0030544F"/>
    <w:rsid w:val="00310982"/>
    <w:rsid w:val="00322AF9"/>
    <w:rsid w:val="00326520"/>
    <w:rsid w:val="003308D7"/>
    <w:rsid w:val="0033628A"/>
    <w:rsid w:val="003365F1"/>
    <w:rsid w:val="0034381E"/>
    <w:rsid w:val="003506F4"/>
    <w:rsid w:val="003530E6"/>
    <w:rsid w:val="00372750"/>
    <w:rsid w:val="00391970"/>
    <w:rsid w:val="003B1841"/>
    <w:rsid w:val="003B275B"/>
    <w:rsid w:val="003B5643"/>
    <w:rsid w:val="003C0C5F"/>
    <w:rsid w:val="003C6AE3"/>
    <w:rsid w:val="003D1D35"/>
    <w:rsid w:val="003E221A"/>
    <w:rsid w:val="003E624B"/>
    <w:rsid w:val="003F18A9"/>
    <w:rsid w:val="00401751"/>
    <w:rsid w:val="00404DFF"/>
    <w:rsid w:val="00407D29"/>
    <w:rsid w:val="00414ADB"/>
    <w:rsid w:val="00415779"/>
    <w:rsid w:val="00416414"/>
    <w:rsid w:val="00421DFB"/>
    <w:rsid w:val="00430859"/>
    <w:rsid w:val="0043122D"/>
    <w:rsid w:val="00432A37"/>
    <w:rsid w:val="004354E3"/>
    <w:rsid w:val="00482D05"/>
    <w:rsid w:val="004834CC"/>
    <w:rsid w:val="004B4825"/>
    <w:rsid w:val="004D5C37"/>
    <w:rsid w:val="004E336D"/>
    <w:rsid w:val="00510CA6"/>
    <w:rsid w:val="005138D3"/>
    <w:rsid w:val="00517AD9"/>
    <w:rsid w:val="005279BC"/>
    <w:rsid w:val="0053560E"/>
    <w:rsid w:val="00546B8E"/>
    <w:rsid w:val="00550530"/>
    <w:rsid w:val="0055276F"/>
    <w:rsid w:val="005640EA"/>
    <w:rsid w:val="00572C06"/>
    <w:rsid w:val="005802D2"/>
    <w:rsid w:val="00581A82"/>
    <w:rsid w:val="00581B42"/>
    <w:rsid w:val="005878D5"/>
    <w:rsid w:val="005A05D8"/>
    <w:rsid w:val="005A1862"/>
    <w:rsid w:val="005C06A2"/>
    <w:rsid w:val="005C2AD0"/>
    <w:rsid w:val="005F0446"/>
    <w:rsid w:val="00607386"/>
    <w:rsid w:val="00620CED"/>
    <w:rsid w:val="00631E12"/>
    <w:rsid w:val="006401C7"/>
    <w:rsid w:val="00652407"/>
    <w:rsid w:val="00655CE6"/>
    <w:rsid w:val="006610E9"/>
    <w:rsid w:val="006772E8"/>
    <w:rsid w:val="00682937"/>
    <w:rsid w:val="006865BE"/>
    <w:rsid w:val="00686AC4"/>
    <w:rsid w:val="00693440"/>
    <w:rsid w:val="006B4E47"/>
    <w:rsid w:val="006B601D"/>
    <w:rsid w:val="006B628E"/>
    <w:rsid w:val="006C3DB1"/>
    <w:rsid w:val="006E0DE0"/>
    <w:rsid w:val="006E2165"/>
    <w:rsid w:val="006E4086"/>
    <w:rsid w:val="00700A72"/>
    <w:rsid w:val="00720535"/>
    <w:rsid w:val="007209B5"/>
    <w:rsid w:val="0073525E"/>
    <w:rsid w:val="00735EAC"/>
    <w:rsid w:val="00752FD1"/>
    <w:rsid w:val="00754974"/>
    <w:rsid w:val="00771A5A"/>
    <w:rsid w:val="00774DBA"/>
    <w:rsid w:val="007760CE"/>
    <w:rsid w:val="007904BA"/>
    <w:rsid w:val="007960D9"/>
    <w:rsid w:val="007A3630"/>
    <w:rsid w:val="007B313D"/>
    <w:rsid w:val="007D2E0D"/>
    <w:rsid w:val="007E7470"/>
    <w:rsid w:val="008103BB"/>
    <w:rsid w:val="008122B8"/>
    <w:rsid w:val="008169B9"/>
    <w:rsid w:val="00833C85"/>
    <w:rsid w:val="00867B16"/>
    <w:rsid w:val="00880093"/>
    <w:rsid w:val="00882FB7"/>
    <w:rsid w:val="008A3A3B"/>
    <w:rsid w:val="008B6F91"/>
    <w:rsid w:val="009015BE"/>
    <w:rsid w:val="009123D7"/>
    <w:rsid w:val="00916623"/>
    <w:rsid w:val="00923A45"/>
    <w:rsid w:val="00924492"/>
    <w:rsid w:val="00924A50"/>
    <w:rsid w:val="00925C6F"/>
    <w:rsid w:val="009469B4"/>
    <w:rsid w:val="00952065"/>
    <w:rsid w:val="00952248"/>
    <w:rsid w:val="00954AED"/>
    <w:rsid w:val="0096517C"/>
    <w:rsid w:val="009812C2"/>
    <w:rsid w:val="009C3CE1"/>
    <w:rsid w:val="009D4F33"/>
    <w:rsid w:val="00A01562"/>
    <w:rsid w:val="00A25D9F"/>
    <w:rsid w:val="00A27354"/>
    <w:rsid w:val="00A37F28"/>
    <w:rsid w:val="00A530AA"/>
    <w:rsid w:val="00A54C39"/>
    <w:rsid w:val="00A900DC"/>
    <w:rsid w:val="00AA5C29"/>
    <w:rsid w:val="00AA7D0A"/>
    <w:rsid w:val="00AE787C"/>
    <w:rsid w:val="00AF28A0"/>
    <w:rsid w:val="00B147CB"/>
    <w:rsid w:val="00B22E6F"/>
    <w:rsid w:val="00B24D98"/>
    <w:rsid w:val="00B32BCC"/>
    <w:rsid w:val="00B34C45"/>
    <w:rsid w:val="00B35D40"/>
    <w:rsid w:val="00B52F40"/>
    <w:rsid w:val="00B579E7"/>
    <w:rsid w:val="00B62BE7"/>
    <w:rsid w:val="00B715F2"/>
    <w:rsid w:val="00B7208A"/>
    <w:rsid w:val="00B73F0A"/>
    <w:rsid w:val="00B745B6"/>
    <w:rsid w:val="00B763BD"/>
    <w:rsid w:val="00B805F7"/>
    <w:rsid w:val="00B91390"/>
    <w:rsid w:val="00BA6D0C"/>
    <w:rsid w:val="00BA77BE"/>
    <w:rsid w:val="00BA7966"/>
    <w:rsid w:val="00BB24B8"/>
    <w:rsid w:val="00BB708A"/>
    <w:rsid w:val="00BD307F"/>
    <w:rsid w:val="00BD3403"/>
    <w:rsid w:val="00BF445A"/>
    <w:rsid w:val="00BF5412"/>
    <w:rsid w:val="00C01003"/>
    <w:rsid w:val="00C0452B"/>
    <w:rsid w:val="00C069E3"/>
    <w:rsid w:val="00C11C31"/>
    <w:rsid w:val="00C23FAF"/>
    <w:rsid w:val="00C27629"/>
    <w:rsid w:val="00C3500F"/>
    <w:rsid w:val="00C41E30"/>
    <w:rsid w:val="00C434BF"/>
    <w:rsid w:val="00C506D6"/>
    <w:rsid w:val="00C57145"/>
    <w:rsid w:val="00C57877"/>
    <w:rsid w:val="00C66C55"/>
    <w:rsid w:val="00C7625F"/>
    <w:rsid w:val="00CA3915"/>
    <w:rsid w:val="00CD7C4D"/>
    <w:rsid w:val="00CE1102"/>
    <w:rsid w:val="00CE5766"/>
    <w:rsid w:val="00D05D30"/>
    <w:rsid w:val="00D06B6B"/>
    <w:rsid w:val="00D4207D"/>
    <w:rsid w:val="00D420D4"/>
    <w:rsid w:val="00D543FB"/>
    <w:rsid w:val="00D56F27"/>
    <w:rsid w:val="00D67BA7"/>
    <w:rsid w:val="00D90C40"/>
    <w:rsid w:val="00D93C69"/>
    <w:rsid w:val="00DA6199"/>
    <w:rsid w:val="00DB2DCB"/>
    <w:rsid w:val="00DC225E"/>
    <w:rsid w:val="00DD1919"/>
    <w:rsid w:val="00DD3305"/>
    <w:rsid w:val="00DD353C"/>
    <w:rsid w:val="00DE3787"/>
    <w:rsid w:val="00DE3ADC"/>
    <w:rsid w:val="00DE6975"/>
    <w:rsid w:val="00DF55E5"/>
    <w:rsid w:val="00DF7AD6"/>
    <w:rsid w:val="00E00524"/>
    <w:rsid w:val="00E02A98"/>
    <w:rsid w:val="00E05081"/>
    <w:rsid w:val="00E06304"/>
    <w:rsid w:val="00E06E4C"/>
    <w:rsid w:val="00E14B81"/>
    <w:rsid w:val="00E14C05"/>
    <w:rsid w:val="00E15910"/>
    <w:rsid w:val="00E2260D"/>
    <w:rsid w:val="00E23A8A"/>
    <w:rsid w:val="00E23B33"/>
    <w:rsid w:val="00E33271"/>
    <w:rsid w:val="00E34543"/>
    <w:rsid w:val="00E47884"/>
    <w:rsid w:val="00E54F73"/>
    <w:rsid w:val="00E65ACF"/>
    <w:rsid w:val="00E71887"/>
    <w:rsid w:val="00E72A0E"/>
    <w:rsid w:val="00E74838"/>
    <w:rsid w:val="00E75384"/>
    <w:rsid w:val="00E82225"/>
    <w:rsid w:val="00E84DC0"/>
    <w:rsid w:val="00E91965"/>
    <w:rsid w:val="00EA205B"/>
    <w:rsid w:val="00EB03E0"/>
    <w:rsid w:val="00EB30FE"/>
    <w:rsid w:val="00EC4E0F"/>
    <w:rsid w:val="00EC5587"/>
    <w:rsid w:val="00ED13DA"/>
    <w:rsid w:val="00EE5ABC"/>
    <w:rsid w:val="00EF4418"/>
    <w:rsid w:val="00F053B4"/>
    <w:rsid w:val="00F177C2"/>
    <w:rsid w:val="00F21D32"/>
    <w:rsid w:val="00F25170"/>
    <w:rsid w:val="00F30561"/>
    <w:rsid w:val="00F31B56"/>
    <w:rsid w:val="00F47B1C"/>
    <w:rsid w:val="00F5663F"/>
    <w:rsid w:val="00F5709E"/>
    <w:rsid w:val="00F602B9"/>
    <w:rsid w:val="00F63B86"/>
    <w:rsid w:val="00F81C1F"/>
    <w:rsid w:val="00F829FF"/>
    <w:rsid w:val="00F84640"/>
    <w:rsid w:val="00F91BA8"/>
    <w:rsid w:val="00F945D6"/>
    <w:rsid w:val="00F957F8"/>
    <w:rsid w:val="00F96B37"/>
    <w:rsid w:val="00FB0BE1"/>
    <w:rsid w:val="00FC1EDF"/>
    <w:rsid w:val="00FC51C2"/>
    <w:rsid w:val="00FC77E0"/>
    <w:rsid w:val="00FD59CA"/>
    <w:rsid w:val="00FE0E57"/>
    <w:rsid w:val="00FE17A0"/>
    <w:rsid w:val="00FE17FF"/>
    <w:rsid w:val="00FE58E9"/>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D999"/>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FAF"/>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C23FAF"/>
    <w:rPr>
      <w:lang w:val="ru-RU"/>
    </w:rPr>
  </w:style>
  <w:style w:type="paragraph" w:styleId="FootnoteText">
    <w:name w:val="footnote text"/>
    <w:basedOn w:val="Normal"/>
    <w:link w:val="FootnoteTextChar"/>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C23FAF"/>
    <w:rPr>
      <w:rFonts w:ascii="Calibri" w:eastAsia="Calibri" w:hAnsi="Calibri" w:cs="Times New Roman"/>
      <w:sz w:val="20"/>
      <w:szCs w:val="20"/>
      <w:lang w:val="x-none" w:eastAsia="x-none"/>
    </w:rPr>
  </w:style>
  <w:style w:type="character" w:styleId="FootnoteReference">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2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AF"/>
    <w:rPr>
      <w:rFonts w:ascii="Tahoma" w:hAnsi="Tahoma" w:cs="Tahoma"/>
      <w:sz w:val="16"/>
      <w:szCs w:val="16"/>
    </w:rPr>
  </w:style>
  <w:style w:type="paragraph" w:styleId="BodyText2">
    <w:name w:val="Body Text 2"/>
    <w:basedOn w:val="Normal"/>
    <w:link w:val="BodyText2Char"/>
    <w:uiPriority w:val="99"/>
    <w:semiHidden/>
    <w:unhideWhenUsed/>
    <w:rsid w:val="00D67BA7"/>
    <w:pPr>
      <w:spacing w:after="120" w:line="480" w:lineRule="auto"/>
    </w:pPr>
  </w:style>
  <w:style w:type="character" w:customStyle="1" w:styleId="BodyText2Char">
    <w:name w:val="Body Text 2 Char"/>
    <w:basedOn w:val="DefaultParagraphFont"/>
    <w:link w:val="BodyText2"/>
    <w:uiPriority w:val="99"/>
    <w:semiHidden/>
    <w:rsid w:val="00D67BA7"/>
  </w:style>
  <w:style w:type="paragraph" w:styleId="ListParagraph">
    <w:name w:val="List Paragraph"/>
    <w:basedOn w:val="Normal"/>
    <w:uiPriority w:val="34"/>
    <w:qFormat/>
    <w:rsid w:val="0090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478C-BAEB-411D-A4D7-4E81BDC6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8073</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Povilas Straševičius</cp:lastModifiedBy>
  <cp:revision>6</cp:revision>
  <cp:lastPrinted>2017-12-20T13:19:00Z</cp:lastPrinted>
  <dcterms:created xsi:type="dcterms:W3CDTF">2018-02-07T14:59:00Z</dcterms:created>
  <dcterms:modified xsi:type="dcterms:W3CDTF">2018-02-12T08:54:00Z</dcterms:modified>
</cp:coreProperties>
</file>