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81A14" w14:textId="5AC344DC" w:rsidR="00A86609" w:rsidRPr="00A86609" w:rsidRDefault="002A07F4" w:rsidP="002A07F4">
      <w:pPr>
        <w:spacing w:line="254" w:lineRule="auto"/>
        <w:ind w:right="49"/>
        <w:jc w:val="center"/>
        <w:rPr>
          <w:b/>
          <w:sz w:val="16"/>
          <w:szCs w:val="16"/>
        </w:rPr>
      </w:pPr>
      <w:r w:rsidRPr="00AF6608">
        <w:rPr>
          <w:rFonts w:eastAsia="Calibri"/>
          <w:noProof/>
          <w:szCs w:val="24"/>
          <w:lang w:eastAsia="lt-LT"/>
        </w:rPr>
        <w:drawing>
          <wp:inline distT="0" distB="0" distL="0" distR="0" wp14:anchorId="1DC836DB" wp14:editId="24ED2E47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0F232" w14:textId="317D3DD8" w:rsidR="00002C5B" w:rsidRDefault="00002C5B" w:rsidP="00002C5B">
      <w:pPr>
        <w:tabs>
          <w:tab w:val="left" w:pos="709"/>
        </w:tabs>
        <w:spacing w:line="259" w:lineRule="auto"/>
        <w:ind w:right="3" w:firstLine="426"/>
        <w:jc w:val="center"/>
        <w:rPr>
          <w:b/>
          <w:szCs w:val="24"/>
        </w:rPr>
      </w:pPr>
      <w:r w:rsidRPr="00AF6608">
        <w:rPr>
          <w:b/>
          <w:szCs w:val="24"/>
        </w:rPr>
        <w:t>VIEŠŲJŲ PIRKIMŲ TARNYBA</w:t>
      </w:r>
    </w:p>
    <w:p w14:paraId="2CBA535F" w14:textId="77777777" w:rsidR="00A86609" w:rsidRPr="00A86609" w:rsidRDefault="00A86609" w:rsidP="00002C5B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  <w:vertAlign w:val="superscript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245"/>
        <w:gridCol w:w="1559"/>
        <w:gridCol w:w="709"/>
        <w:gridCol w:w="2376"/>
      </w:tblGrid>
      <w:tr w:rsidR="00C65E9C" w:rsidRPr="00414323" w14:paraId="6E1615D4" w14:textId="77777777" w:rsidTr="00C65E9C">
        <w:trPr>
          <w:trHeight w:val="315"/>
        </w:trPr>
        <w:tc>
          <w:tcPr>
            <w:tcW w:w="5245" w:type="dxa"/>
            <w:shd w:val="clear" w:color="auto" w:fill="auto"/>
          </w:tcPr>
          <w:p w14:paraId="31B79687" w14:textId="77777777" w:rsidR="00C65E9C" w:rsidRDefault="00C65E9C" w:rsidP="00C65E9C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  <w:r>
              <w:t>Vilniaus miesto savivaldybės administracija</w:t>
            </w:r>
          </w:p>
          <w:p w14:paraId="6B168132" w14:textId="77777777" w:rsidR="00C65E9C" w:rsidRDefault="00C65E9C" w:rsidP="00C65E9C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</w:p>
          <w:p w14:paraId="5967584B" w14:textId="77777777" w:rsidR="00C65E9C" w:rsidRDefault="00C65E9C" w:rsidP="00C65E9C">
            <w:pPr>
              <w:tabs>
                <w:tab w:val="left" w:pos="900"/>
              </w:tabs>
              <w:ind w:left="-87"/>
            </w:pPr>
            <w:r>
              <w:t>Konstitucijos pr. 3</w:t>
            </w:r>
          </w:p>
          <w:p w14:paraId="422EFFBF" w14:textId="77777777" w:rsidR="00953853" w:rsidRDefault="00C65E9C" w:rsidP="00953853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  <w:r w:rsidRPr="00AE092C">
              <w:rPr>
                <w:bCs/>
                <w:szCs w:val="24"/>
              </w:rPr>
              <w:t>LT-</w:t>
            </w:r>
            <w:r w:rsidRPr="008A229C">
              <w:rPr>
                <w:bCs/>
                <w:szCs w:val="24"/>
              </w:rPr>
              <w:t xml:space="preserve">09601 </w:t>
            </w:r>
            <w:r>
              <w:rPr>
                <w:bCs/>
                <w:szCs w:val="24"/>
              </w:rPr>
              <w:t>Vilnius</w:t>
            </w:r>
          </w:p>
          <w:p w14:paraId="653523F9" w14:textId="77777777" w:rsidR="00C65E9C" w:rsidRDefault="00C65E9C" w:rsidP="00953853">
            <w:pPr>
              <w:tabs>
                <w:tab w:val="left" w:pos="900"/>
              </w:tabs>
              <w:ind w:left="-87"/>
            </w:pPr>
            <w:r>
              <w:rPr>
                <w:szCs w:val="24"/>
              </w:rPr>
              <w:t xml:space="preserve">El. p.: </w:t>
            </w:r>
            <w:hyperlink r:id="rId9" w:history="1">
              <w:r w:rsidRPr="009B2AAA">
                <w:rPr>
                  <w:rStyle w:val="Hipersaitas"/>
                </w:rPr>
                <w:t>vps@vilnius.lt</w:t>
              </w:r>
            </w:hyperlink>
            <w:r>
              <w:t xml:space="preserve"> </w:t>
            </w:r>
          </w:p>
          <w:p w14:paraId="097B529D" w14:textId="76639417" w:rsidR="00ED024A" w:rsidRPr="00953853" w:rsidRDefault="00ED024A" w:rsidP="00953853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1614123" w14:textId="77777777" w:rsidR="00C65E9C" w:rsidRDefault="00C65E9C" w:rsidP="00BC57A0">
            <w:pPr>
              <w:tabs>
                <w:tab w:val="left" w:pos="900"/>
              </w:tabs>
              <w:rPr>
                <w:szCs w:val="24"/>
              </w:rPr>
            </w:pPr>
            <w:r w:rsidRPr="00DA1476">
              <w:rPr>
                <w:szCs w:val="24"/>
              </w:rPr>
              <w:t>2021-</w:t>
            </w:r>
            <w:r>
              <w:rPr>
                <w:szCs w:val="24"/>
              </w:rPr>
              <w:t>0</w:t>
            </w:r>
            <w:r w:rsidR="00ED024A">
              <w:rPr>
                <w:szCs w:val="24"/>
              </w:rPr>
              <w:t>3</w:t>
            </w:r>
            <w:r w:rsidRPr="00DA1476">
              <w:rPr>
                <w:szCs w:val="24"/>
              </w:rPr>
              <w:t>-</w:t>
            </w:r>
          </w:p>
          <w:p w14:paraId="74588B28" w14:textId="362C8335" w:rsidR="00ED024A" w:rsidRPr="005D6C54" w:rsidRDefault="00ED024A" w:rsidP="00ED024A">
            <w:pPr>
              <w:tabs>
                <w:tab w:val="left" w:pos="900"/>
              </w:tabs>
              <w:rPr>
                <w:szCs w:val="24"/>
              </w:rPr>
            </w:pPr>
            <w:r w:rsidRPr="005D6C54">
              <w:rPr>
                <w:szCs w:val="24"/>
              </w:rPr>
              <w:t>Į 2021-0</w:t>
            </w:r>
            <w:r>
              <w:rPr>
                <w:szCs w:val="24"/>
              </w:rPr>
              <w:t>3</w:t>
            </w:r>
            <w:r w:rsidRPr="005D6C54">
              <w:rPr>
                <w:szCs w:val="24"/>
              </w:rPr>
              <w:t>-</w:t>
            </w:r>
            <w:r>
              <w:rPr>
                <w:szCs w:val="24"/>
              </w:rPr>
              <w:t>05</w:t>
            </w:r>
          </w:p>
          <w:p w14:paraId="5B1CFB85" w14:textId="05890384" w:rsidR="00ED024A" w:rsidRPr="00ED024A" w:rsidRDefault="00ED024A" w:rsidP="00ED024A">
            <w:pPr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1E9F6C9" w14:textId="77777777" w:rsidR="00C65E9C" w:rsidRPr="005D6C54" w:rsidRDefault="00C65E9C" w:rsidP="00BC57A0">
            <w:pPr>
              <w:rPr>
                <w:szCs w:val="24"/>
              </w:rPr>
            </w:pPr>
            <w:r w:rsidRPr="005D6C54">
              <w:rPr>
                <w:szCs w:val="24"/>
              </w:rPr>
              <w:t>Nr.</w:t>
            </w:r>
          </w:p>
          <w:p w14:paraId="07AD2BDA" w14:textId="368799AD" w:rsidR="00C65E9C" w:rsidRPr="005D6C54" w:rsidRDefault="00ED024A" w:rsidP="00BC57A0">
            <w:pPr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6" w:type="dxa"/>
            <w:shd w:val="clear" w:color="auto" w:fill="auto"/>
          </w:tcPr>
          <w:p w14:paraId="52B08099" w14:textId="77777777" w:rsidR="00031A0E" w:rsidRDefault="00031A0E" w:rsidP="00031A0E">
            <w:pPr>
              <w:rPr>
                <w:szCs w:val="24"/>
              </w:rPr>
            </w:pPr>
            <w:r w:rsidRPr="005D6C54">
              <w:rPr>
                <w:szCs w:val="24"/>
              </w:rPr>
              <w:t>4S-     (7.4 Mr)</w:t>
            </w:r>
          </w:p>
          <w:p w14:paraId="2E50D55D" w14:textId="6113AE90" w:rsidR="00C65E9C" w:rsidRPr="005D6C54" w:rsidRDefault="00ED024A" w:rsidP="00BC57A0">
            <w:pPr>
              <w:rPr>
                <w:szCs w:val="24"/>
              </w:rPr>
            </w:pPr>
            <w:r>
              <w:rPr>
                <w:szCs w:val="24"/>
              </w:rPr>
              <w:t>A51</w:t>
            </w:r>
            <w:r w:rsidRPr="0063185E">
              <w:rPr>
                <w:szCs w:val="24"/>
              </w:rPr>
              <w:t>-</w:t>
            </w:r>
            <w:r>
              <w:rPr>
                <w:szCs w:val="24"/>
              </w:rPr>
              <w:t>364310</w:t>
            </w:r>
            <w:r w:rsidR="00EF6182">
              <w:rPr>
                <w:szCs w:val="24"/>
              </w:rPr>
              <w:t xml:space="preserve"> </w:t>
            </w:r>
            <w:r>
              <w:rPr>
                <w:szCs w:val="24"/>
              </w:rPr>
              <w:t>/21</w:t>
            </w:r>
            <w:r w:rsidRPr="0063185E">
              <w:rPr>
                <w:szCs w:val="24"/>
              </w:rPr>
              <w:t>(</w:t>
            </w:r>
            <w:r>
              <w:rPr>
                <w:szCs w:val="24"/>
              </w:rPr>
              <w:t>3.10.15</w:t>
            </w:r>
            <w:r w:rsidRPr="0063185E">
              <w:rPr>
                <w:szCs w:val="24"/>
              </w:rPr>
              <w:t>-</w:t>
            </w:r>
            <w:r>
              <w:rPr>
                <w:szCs w:val="24"/>
              </w:rPr>
              <w:t>INF</w:t>
            </w:r>
            <w:r w:rsidRPr="0063185E">
              <w:rPr>
                <w:szCs w:val="24"/>
              </w:rPr>
              <w:t>)</w:t>
            </w:r>
          </w:p>
        </w:tc>
      </w:tr>
      <w:tr w:rsidR="00C65E9C" w:rsidRPr="00414323" w14:paraId="4CE0F36E" w14:textId="77777777" w:rsidTr="00C65E9C">
        <w:trPr>
          <w:trHeight w:val="302"/>
        </w:trPr>
        <w:tc>
          <w:tcPr>
            <w:tcW w:w="5245" w:type="dxa"/>
            <w:shd w:val="clear" w:color="auto" w:fill="auto"/>
          </w:tcPr>
          <w:p w14:paraId="52962A81" w14:textId="77777777" w:rsidR="006B1C1D" w:rsidRDefault="00C65E9C" w:rsidP="00C65E9C">
            <w:pPr>
              <w:tabs>
                <w:tab w:val="left" w:pos="900"/>
              </w:tabs>
              <w:ind w:left="-87"/>
              <w:rPr>
                <w:szCs w:val="24"/>
              </w:rPr>
            </w:pPr>
            <w:r w:rsidRPr="008A229C">
              <w:rPr>
                <w:szCs w:val="24"/>
              </w:rPr>
              <w:t xml:space="preserve">Lietuvos </w:t>
            </w:r>
            <w:r>
              <w:rPr>
                <w:szCs w:val="24"/>
              </w:rPr>
              <w:t>R</w:t>
            </w:r>
            <w:r w:rsidRPr="008A229C">
              <w:rPr>
                <w:szCs w:val="24"/>
              </w:rPr>
              <w:t xml:space="preserve">espublikos aplinkos ministerijos </w:t>
            </w:r>
          </w:p>
          <w:p w14:paraId="2C2FAFF0" w14:textId="4D51B4E9" w:rsidR="00C65E9C" w:rsidRDefault="00433208" w:rsidP="00C65E9C">
            <w:pPr>
              <w:tabs>
                <w:tab w:val="left" w:pos="900"/>
              </w:tabs>
              <w:ind w:left="-87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C65E9C" w:rsidRPr="008A229C">
              <w:rPr>
                <w:szCs w:val="24"/>
              </w:rPr>
              <w:t>plinkos projektų valdymo agentūra</w:t>
            </w:r>
          </w:p>
          <w:p w14:paraId="3C7D5989" w14:textId="77777777" w:rsidR="00C65E9C" w:rsidRDefault="00C65E9C" w:rsidP="00C65E9C">
            <w:pPr>
              <w:tabs>
                <w:tab w:val="left" w:pos="900"/>
              </w:tabs>
              <w:ind w:left="-87"/>
              <w:rPr>
                <w:szCs w:val="24"/>
              </w:rPr>
            </w:pPr>
          </w:p>
          <w:p w14:paraId="2FE0C452" w14:textId="77777777" w:rsidR="00C65E9C" w:rsidRPr="00C65E9C" w:rsidRDefault="00C65E9C" w:rsidP="00C65E9C">
            <w:pPr>
              <w:tabs>
                <w:tab w:val="left" w:pos="900"/>
              </w:tabs>
              <w:ind w:left="-87"/>
              <w:rPr>
                <w:szCs w:val="24"/>
              </w:rPr>
            </w:pPr>
            <w:r w:rsidRPr="00C65E9C">
              <w:rPr>
                <w:szCs w:val="24"/>
              </w:rPr>
              <w:t>Labdarių g. 3</w:t>
            </w:r>
          </w:p>
          <w:p w14:paraId="6401BB00" w14:textId="77777777" w:rsidR="00C65E9C" w:rsidRDefault="00C65E9C" w:rsidP="00C65E9C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  <w:r w:rsidRPr="00C65E9C">
              <w:rPr>
                <w:szCs w:val="24"/>
              </w:rPr>
              <w:t>LT-01120</w:t>
            </w:r>
            <w:r>
              <w:rPr>
                <w:szCs w:val="24"/>
              </w:rPr>
              <w:t xml:space="preserve"> </w:t>
            </w:r>
            <w:r>
              <w:rPr>
                <w:bCs/>
                <w:szCs w:val="24"/>
              </w:rPr>
              <w:t>Vilnius</w:t>
            </w:r>
          </w:p>
          <w:p w14:paraId="32B22A10" w14:textId="6CD06597" w:rsidR="00C65E9C" w:rsidRPr="00C65E9C" w:rsidRDefault="00C65E9C" w:rsidP="00C65E9C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  <w:r>
              <w:rPr>
                <w:szCs w:val="24"/>
              </w:rPr>
              <w:t xml:space="preserve">El. p.: </w:t>
            </w:r>
            <w:hyperlink r:id="rId10" w:history="1">
              <w:r>
                <w:rPr>
                  <w:rStyle w:val="Hipersaitas"/>
                </w:rPr>
                <w:t>apva@apva.lt</w:t>
              </w:r>
            </w:hyperlink>
          </w:p>
          <w:p w14:paraId="78047ECD" w14:textId="77777777" w:rsidR="00C65E9C" w:rsidRPr="00516A09" w:rsidRDefault="00C65E9C" w:rsidP="00BC57A0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F817A41" w14:textId="6979CCA3" w:rsidR="00C65E9C" w:rsidRPr="005D6C54" w:rsidRDefault="00C65E9C" w:rsidP="00BC57A0">
            <w:pPr>
              <w:tabs>
                <w:tab w:val="left" w:pos="900"/>
              </w:tabs>
              <w:rPr>
                <w:szCs w:val="24"/>
              </w:rPr>
            </w:pPr>
            <w:r w:rsidRPr="005D6C54">
              <w:rPr>
                <w:szCs w:val="24"/>
              </w:rPr>
              <w:t>Į 2021-0</w:t>
            </w:r>
            <w:r w:rsidR="00031A0E">
              <w:rPr>
                <w:szCs w:val="24"/>
              </w:rPr>
              <w:t>2</w:t>
            </w:r>
            <w:r w:rsidRPr="005D6C54">
              <w:rPr>
                <w:szCs w:val="24"/>
              </w:rPr>
              <w:t>-</w:t>
            </w:r>
            <w:r w:rsidR="00031A0E">
              <w:rPr>
                <w:szCs w:val="24"/>
              </w:rPr>
              <w:t>11</w:t>
            </w:r>
          </w:p>
          <w:p w14:paraId="20AC6105" w14:textId="77777777" w:rsidR="00C65E9C" w:rsidRPr="005D6C54" w:rsidRDefault="00C65E9C" w:rsidP="00C65E9C">
            <w:pPr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012B22B" w14:textId="7274A9D4" w:rsidR="00C65E9C" w:rsidRPr="005D6C54" w:rsidRDefault="00C65E9C" w:rsidP="00BC57A0">
            <w:pPr>
              <w:rPr>
                <w:szCs w:val="24"/>
              </w:rPr>
            </w:pPr>
            <w:r w:rsidRPr="005D6C54">
              <w:rPr>
                <w:szCs w:val="24"/>
              </w:rPr>
              <w:t>Nr.</w:t>
            </w:r>
          </w:p>
          <w:p w14:paraId="648A1A22" w14:textId="77777777" w:rsidR="00C65E9C" w:rsidRPr="005D6C54" w:rsidRDefault="00C65E9C" w:rsidP="00C65E9C">
            <w:pPr>
              <w:rPr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14:paraId="6816C719" w14:textId="359E1BED" w:rsidR="00C65E9C" w:rsidRPr="005D6C54" w:rsidRDefault="00031A0E" w:rsidP="00031A0E">
            <w:pPr>
              <w:rPr>
                <w:szCs w:val="24"/>
              </w:rPr>
            </w:pPr>
            <w:r w:rsidRPr="00031A0E">
              <w:rPr>
                <w:szCs w:val="24"/>
              </w:rPr>
              <w:t>(29-2-2)-S-38</w:t>
            </w:r>
          </w:p>
        </w:tc>
      </w:tr>
    </w:tbl>
    <w:p w14:paraId="47E7983D" w14:textId="77777777" w:rsidR="0076420A" w:rsidRPr="00AF6608" w:rsidRDefault="0076420A" w:rsidP="0076420A">
      <w:pPr>
        <w:ind w:left="-57"/>
        <w:jc w:val="both"/>
        <w:rPr>
          <w:b/>
          <w:bCs/>
          <w:szCs w:val="24"/>
        </w:rPr>
      </w:pPr>
    </w:p>
    <w:p w14:paraId="1AC82EE2" w14:textId="77777777" w:rsidR="0074767A" w:rsidRPr="00AF6608" w:rsidRDefault="0074767A" w:rsidP="0074767A">
      <w:pPr>
        <w:jc w:val="center"/>
        <w:rPr>
          <w:b/>
          <w:bCs/>
          <w:szCs w:val="24"/>
        </w:rPr>
      </w:pPr>
      <w:r w:rsidRPr="00AF6608">
        <w:rPr>
          <w:b/>
          <w:bCs/>
          <w:szCs w:val="24"/>
        </w:rPr>
        <w:t>VERTINIMO IŠVADA</w:t>
      </w:r>
    </w:p>
    <w:p w14:paraId="0CBB5BF6" w14:textId="77777777" w:rsidR="0074767A" w:rsidRPr="00AF6608" w:rsidRDefault="0074767A" w:rsidP="0074767A">
      <w:pPr>
        <w:rPr>
          <w:szCs w:val="24"/>
        </w:rPr>
      </w:pPr>
    </w:p>
    <w:p w14:paraId="2237C0B0" w14:textId="51FAA3B0" w:rsidR="00031A0E" w:rsidRDefault="00942B4F" w:rsidP="00031A0E">
      <w:pPr>
        <w:ind w:firstLine="851"/>
        <w:jc w:val="both"/>
        <w:rPr>
          <w:szCs w:val="24"/>
        </w:rPr>
      </w:pPr>
      <w:r w:rsidRPr="009923B0">
        <w:rPr>
          <w:bCs/>
          <w:szCs w:val="24"/>
        </w:rPr>
        <w:t>Viešųjų pirkimų tarnyba (toliau – Tarnyba)</w:t>
      </w:r>
      <w:r w:rsidR="00DE75A3">
        <w:rPr>
          <w:bCs/>
          <w:szCs w:val="24"/>
        </w:rPr>
        <w:t>,</w:t>
      </w:r>
      <w:r w:rsidRPr="009923B0">
        <w:rPr>
          <w:bCs/>
          <w:szCs w:val="24"/>
        </w:rPr>
        <w:t xml:space="preserve"> </w:t>
      </w:r>
      <w:r w:rsidR="00031A0E" w:rsidRPr="00A046CA">
        <w:rPr>
          <w:szCs w:val="24"/>
        </w:rPr>
        <w:t xml:space="preserve">Lietuvos Respublikos aplinkos ministerijos Aplinkos projektų valdymo agentūros </w:t>
      </w:r>
      <w:bookmarkStart w:id="0" w:name="_Hlk64978944"/>
      <w:r w:rsidR="00031A0E" w:rsidRPr="00A046CA">
        <w:rPr>
          <w:szCs w:val="24"/>
        </w:rPr>
        <w:t xml:space="preserve">prašymu </w:t>
      </w:r>
      <w:r w:rsidR="00DE75A3">
        <w:rPr>
          <w:szCs w:val="24"/>
        </w:rPr>
        <w:t xml:space="preserve">ir, </w:t>
      </w:r>
      <w:r w:rsidR="00DE75A3" w:rsidRPr="009923B0">
        <w:rPr>
          <w:bCs/>
          <w:szCs w:val="24"/>
        </w:rPr>
        <w:t>vadovaudamasi Lietuvos Respublikos viešųjų pirkimų įstatymo 95 straipsnio 1 dalies 2 punktu,</w:t>
      </w:r>
      <w:r w:rsidR="00031A0E" w:rsidRPr="00A046CA">
        <w:rPr>
          <w:szCs w:val="24"/>
        </w:rPr>
        <w:t xml:space="preserve"> </w:t>
      </w:r>
      <w:r w:rsidR="00031A0E" w:rsidRPr="00A046CA">
        <w:rPr>
          <w:bCs/>
          <w:szCs w:val="24"/>
        </w:rPr>
        <w:t xml:space="preserve">atliko </w:t>
      </w:r>
      <w:r w:rsidR="00031A0E" w:rsidRPr="00031A0E">
        <w:rPr>
          <w:szCs w:val="24"/>
        </w:rPr>
        <w:t>Vilniaus miesto savivaldybės administracij</w:t>
      </w:r>
      <w:r w:rsidR="00031A0E">
        <w:rPr>
          <w:szCs w:val="24"/>
        </w:rPr>
        <w:t>os</w:t>
      </w:r>
      <w:r w:rsidR="00031A0E" w:rsidRPr="00A046CA">
        <w:rPr>
          <w:szCs w:val="24"/>
        </w:rPr>
        <w:t xml:space="preserve"> (toliau – Perkančioji organizacija) atviro konkurso būdu vykdyto pirkimo „</w:t>
      </w:r>
      <w:r w:rsidR="00031A0E" w:rsidRPr="00031A0E">
        <w:rPr>
          <w:i/>
          <w:iCs/>
          <w:szCs w:val="24"/>
        </w:rPr>
        <w:t>Gatvių priežiūros ir valymo technologijos (įrenginiai)</w:t>
      </w:r>
      <w:r w:rsidR="00031A0E" w:rsidRPr="00A046CA">
        <w:rPr>
          <w:szCs w:val="24"/>
        </w:rPr>
        <w:t>“</w:t>
      </w:r>
      <w:bookmarkEnd w:id="0"/>
      <w:r w:rsidR="00031A0E" w:rsidRPr="00A046CA">
        <w:rPr>
          <w:szCs w:val="24"/>
        </w:rPr>
        <w:t xml:space="preserve"> dalinį vertinimą. </w:t>
      </w:r>
    </w:p>
    <w:p w14:paraId="5C565DBE" w14:textId="77777777" w:rsidR="00031A0E" w:rsidRPr="00A046CA" w:rsidRDefault="00031A0E" w:rsidP="00031A0E">
      <w:pPr>
        <w:ind w:firstLine="851"/>
        <w:jc w:val="both"/>
        <w:rPr>
          <w:szCs w:val="24"/>
        </w:rPr>
      </w:pPr>
    </w:p>
    <w:p w14:paraId="55D278A4" w14:textId="4FE7E818" w:rsidR="002A07F4" w:rsidRPr="00AF6608" w:rsidRDefault="002A07F4" w:rsidP="00031A0E">
      <w:pPr>
        <w:ind w:firstLine="426"/>
        <w:jc w:val="center"/>
        <w:rPr>
          <w:szCs w:val="24"/>
        </w:rPr>
      </w:pPr>
      <w:r w:rsidRPr="00AF6608">
        <w:rPr>
          <w:b/>
          <w:szCs w:val="24"/>
        </w:rPr>
        <w:t>I dalis. Bendra informacija</w:t>
      </w:r>
    </w:p>
    <w:p w14:paraId="066B1EE6" w14:textId="77777777" w:rsidR="002A07F4" w:rsidRPr="00AF6608" w:rsidRDefault="002A07F4" w:rsidP="002A07F4">
      <w:pPr>
        <w:rPr>
          <w:b/>
          <w:szCs w:val="1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5104"/>
      </w:tblGrid>
      <w:tr w:rsidR="002A07F4" w:rsidRPr="00AF6608" w14:paraId="6F0B73A1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FF92" w14:textId="77777777" w:rsidR="002A07F4" w:rsidRPr="00AF6608" w:rsidRDefault="002A07F4">
            <w:pPr>
              <w:jc w:val="both"/>
              <w:rPr>
                <w:szCs w:val="24"/>
              </w:rPr>
            </w:pPr>
            <w:r w:rsidRPr="00AF6608">
              <w:rPr>
                <w:rFonts w:eastAsia="Calibri"/>
              </w:rPr>
              <w:t>Pirkimo pavadinimas, numeris (jeigu skelbtas), pirkimo paskelbimo (kvietimo pateikti paraišką/pasiūlymą) data/ 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6FB5" w14:textId="7FEEA3F7" w:rsidR="002A07F4" w:rsidRPr="00AF6608" w:rsidRDefault="00EF6182" w:rsidP="00ED6E4B">
            <w:pPr>
              <w:spacing w:line="254" w:lineRule="auto"/>
              <w:jc w:val="both"/>
              <w:rPr>
                <w:szCs w:val="24"/>
              </w:rPr>
            </w:pPr>
            <w:r w:rsidRPr="001952A0">
              <w:rPr>
                <w:i/>
                <w:iCs/>
                <w:szCs w:val="24"/>
              </w:rPr>
              <w:t>„Gatvių priežiūros ir valymo technologijos (įrenginiai)“</w:t>
            </w:r>
            <w:r>
              <w:rPr>
                <w:i/>
                <w:iCs/>
                <w:szCs w:val="24"/>
              </w:rPr>
              <w:t xml:space="preserve"> </w:t>
            </w:r>
            <w:bookmarkStart w:id="1" w:name="_Hlk20900382"/>
            <w:r w:rsidRPr="0012563A">
              <w:rPr>
                <w:color w:val="000000"/>
                <w:szCs w:val="24"/>
              </w:rPr>
              <w:t xml:space="preserve">(Centrinėje viešųjų pirkimų informacinėje sistemoje </w:t>
            </w:r>
            <w:r w:rsidRPr="0012563A">
              <w:rPr>
                <w:szCs w:val="24"/>
              </w:rPr>
              <w:t>skelbtas 20</w:t>
            </w:r>
            <w:r>
              <w:rPr>
                <w:szCs w:val="24"/>
              </w:rPr>
              <w:t>17</w:t>
            </w:r>
            <w:r w:rsidRPr="0012563A">
              <w:rPr>
                <w:szCs w:val="24"/>
              </w:rPr>
              <w:t xml:space="preserve"> m. </w:t>
            </w:r>
            <w:r>
              <w:rPr>
                <w:szCs w:val="24"/>
              </w:rPr>
              <w:t xml:space="preserve">kovo 2 </w:t>
            </w:r>
            <w:r w:rsidRPr="0012563A">
              <w:rPr>
                <w:szCs w:val="24"/>
              </w:rPr>
              <w:t xml:space="preserve">d., pirkimo Nr. </w:t>
            </w:r>
            <w:r>
              <w:rPr>
                <w:szCs w:val="24"/>
              </w:rPr>
              <w:t>317121, skelbimo Nr. 184133</w:t>
            </w:r>
            <w:r w:rsidRPr="0012563A">
              <w:rPr>
                <w:szCs w:val="24"/>
              </w:rPr>
              <w:t>)</w:t>
            </w:r>
            <w:bookmarkEnd w:id="1"/>
            <w:r w:rsidRPr="00AF6608">
              <w:rPr>
                <w:bCs/>
                <w:szCs w:val="24"/>
              </w:rPr>
              <w:t xml:space="preserve"> </w:t>
            </w:r>
            <w:r w:rsidR="003D5064" w:rsidRPr="00AF6608">
              <w:rPr>
                <w:bCs/>
                <w:szCs w:val="24"/>
              </w:rPr>
              <w:t>(toliau – Pirkimas)</w:t>
            </w:r>
            <w:r w:rsidR="000620B4">
              <w:rPr>
                <w:bCs/>
                <w:szCs w:val="24"/>
              </w:rPr>
              <w:t>.</w:t>
            </w:r>
          </w:p>
        </w:tc>
      </w:tr>
      <w:tr w:rsidR="002A07F4" w:rsidRPr="00AF6608" w14:paraId="4CD69415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D184" w14:textId="77777777" w:rsidR="002A07F4" w:rsidRPr="00AF6608" w:rsidRDefault="002A07F4">
            <w:pPr>
              <w:jc w:val="both"/>
              <w:rPr>
                <w:szCs w:val="24"/>
              </w:rPr>
            </w:pPr>
            <w:r w:rsidRPr="00AF6608">
              <w:rPr>
                <w:rFonts w:eastAsia="Calibri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6953" w14:textId="3753429D" w:rsidR="002A07F4" w:rsidRPr="00AF6608" w:rsidRDefault="009074B5" w:rsidP="000F5336">
            <w:pPr>
              <w:spacing w:line="254" w:lineRule="auto"/>
              <w:jc w:val="both"/>
              <w:rPr>
                <w:szCs w:val="24"/>
              </w:rPr>
            </w:pPr>
            <w:r w:rsidRPr="009923B0">
              <w:rPr>
                <w:bCs/>
                <w:szCs w:val="24"/>
              </w:rPr>
              <w:t xml:space="preserve">Lietuvos Respublikos viešųjų pirkimų įstatymas (redakcija nuo </w:t>
            </w:r>
            <w:r w:rsidR="00CC0AA8">
              <w:t>2017-01-01 iki 2017-06-30</w:t>
            </w:r>
            <w:r w:rsidRPr="009923B0">
              <w:rPr>
                <w:bCs/>
                <w:szCs w:val="24"/>
              </w:rPr>
              <w:t xml:space="preserve">) (toliau – </w:t>
            </w:r>
            <w:r w:rsidR="001E2483">
              <w:rPr>
                <w:bCs/>
                <w:szCs w:val="24"/>
              </w:rPr>
              <w:t>Įstatymas</w:t>
            </w:r>
            <w:r w:rsidRPr="009923B0">
              <w:rPr>
                <w:bCs/>
                <w:szCs w:val="24"/>
              </w:rPr>
              <w:t>).</w:t>
            </w:r>
          </w:p>
        </w:tc>
      </w:tr>
      <w:tr w:rsidR="002A07F4" w:rsidRPr="00AF6608" w14:paraId="20FCEAEF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B7ED" w14:textId="77777777" w:rsidR="002A07F4" w:rsidRPr="00AF6608" w:rsidRDefault="002A07F4" w:rsidP="002A07F4">
            <w:pPr>
              <w:jc w:val="both"/>
              <w:rPr>
                <w:rFonts w:eastAsia="Calibri"/>
              </w:rPr>
            </w:pPr>
            <w:r w:rsidRPr="00AF6608">
              <w:rPr>
                <w:rFonts w:eastAsia="Calibri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82E" w14:textId="77777777" w:rsidR="002A07F4" w:rsidRPr="00AF6608" w:rsidRDefault="00DF66E5" w:rsidP="00D060BB">
            <w:pPr>
              <w:rPr>
                <w:szCs w:val="24"/>
              </w:rPr>
            </w:pPr>
            <w:r>
              <w:rPr>
                <w:bCs/>
                <w:szCs w:val="24"/>
              </w:rPr>
              <w:t>Atviras konkursas.</w:t>
            </w:r>
          </w:p>
        </w:tc>
      </w:tr>
      <w:tr w:rsidR="00090286" w:rsidRPr="00AF6608" w14:paraId="644E3565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8DCC" w14:textId="77777777" w:rsidR="00090286" w:rsidRPr="00AF6608" w:rsidRDefault="00090286" w:rsidP="00090286">
            <w:pPr>
              <w:jc w:val="both"/>
              <w:rPr>
                <w:rFonts w:eastAsia="Calibri"/>
              </w:rPr>
            </w:pPr>
            <w:r w:rsidRPr="00AF6608">
              <w:rPr>
                <w:rFonts w:eastAsia="Calibri"/>
              </w:rPr>
              <w:t>Planuojama (nenurodoma, jeigu pirkimas vertinamas iki vokų su pasiūlymais atplėšimo procedūros), faktinė pirkimo</w:t>
            </w:r>
            <w:r>
              <w:rPr>
                <w:rFonts w:eastAsia="Calibri"/>
              </w:rPr>
              <w:t xml:space="preserve"> </w:t>
            </w:r>
            <w:r w:rsidRPr="00AF6608">
              <w:rPr>
                <w:rFonts w:eastAsia="Calibri"/>
              </w:rPr>
              <w:t>/</w:t>
            </w:r>
            <w:r>
              <w:rPr>
                <w:rFonts w:eastAsia="Calibri"/>
              </w:rPr>
              <w:t xml:space="preserve"> </w:t>
            </w:r>
            <w:r w:rsidRPr="00AF6608">
              <w:rPr>
                <w:rFonts w:eastAsia="Calibri"/>
              </w:rPr>
              <w:t xml:space="preserve">sutarties vertė Eur </w:t>
            </w:r>
            <w:r>
              <w:rPr>
                <w:rFonts w:eastAsia="Calibri"/>
              </w:rPr>
              <w:t>be</w:t>
            </w:r>
            <w:r w:rsidRPr="00AF6608">
              <w:rPr>
                <w:rFonts w:eastAsia="Calibri"/>
              </w:rPr>
              <w:t xml:space="preserve">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535" w14:textId="30121C2D" w:rsidR="00DB6914" w:rsidRDefault="00DB6914" w:rsidP="00DB691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Planuota Pirkimo objekto 1 dalies</w:t>
            </w:r>
            <w:r w:rsidRPr="009923B0">
              <w:rPr>
                <w:rStyle w:val="Puslapioinaosnuoroda"/>
                <w:i/>
                <w:szCs w:val="24"/>
              </w:rPr>
              <w:footnoteReference w:id="1"/>
            </w:r>
            <w:r>
              <w:rPr>
                <w:szCs w:val="24"/>
              </w:rPr>
              <w:t xml:space="preserve"> vertė – 716 320</w:t>
            </w:r>
            <w:r>
              <w:t>,00</w:t>
            </w:r>
            <w:r>
              <w:rPr>
                <w:szCs w:val="24"/>
              </w:rPr>
              <w:t xml:space="preserve"> Eur su PVM;</w:t>
            </w:r>
          </w:p>
          <w:p w14:paraId="689714BD" w14:textId="58A4AB91" w:rsidR="00090286" w:rsidRDefault="00205C26" w:rsidP="000902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Pirkimo objekto</w:t>
            </w:r>
            <w:r w:rsidR="0009028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2 </w:t>
            </w:r>
            <w:r w:rsidR="00090286">
              <w:rPr>
                <w:szCs w:val="24"/>
              </w:rPr>
              <w:t>dal</w:t>
            </w:r>
            <w:r w:rsidR="00DB6914">
              <w:rPr>
                <w:szCs w:val="24"/>
              </w:rPr>
              <w:t>ies</w:t>
            </w:r>
            <w:r w:rsidR="00433208">
              <w:rPr>
                <w:szCs w:val="24"/>
              </w:rPr>
              <w:t xml:space="preserve"> </w:t>
            </w:r>
            <w:r w:rsidR="00DB6914">
              <w:rPr>
                <w:szCs w:val="24"/>
              </w:rPr>
              <w:t xml:space="preserve">sutarties </w:t>
            </w:r>
            <w:r w:rsidR="00090286">
              <w:rPr>
                <w:szCs w:val="24"/>
              </w:rPr>
              <w:t xml:space="preserve">vertė – </w:t>
            </w:r>
            <w:r w:rsidR="00090286">
              <w:t>280 720,00</w:t>
            </w:r>
            <w:r w:rsidR="00090286">
              <w:rPr>
                <w:szCs w:val="24"/>
              </w:rPr>
              <w:t xml:space="preserve"> Eur su PVM;</w:t>
            </w:r>
          </w:p>
          <w:p w14:paraId="2C4B5E30" w14:textId="44599D9D" w:rsidR="00785E8C" w:rsidRDefault="00205C26" w:rsidP="000902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Pirkimo objekto</w:t>
            </w:r>
            <w:r w:rsidR="00785E8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 </w:t>
            </w:r>
            <w:r w:rsidR="00785E8C">
              <w:rPr>
                <w:szCs w:val="24"/>
              </w:rPr>
              <w:t>dal</w:t>
            </w:r>
            <w:r w:rsidR="00DB6914">
              <w:rPr>
                <w:szCs w:val="24"/>
              </w:rPr>
              <w:t>ies</w:t>
            </w:r>
            <w:r w:rsidR="00785E8C">
              <w:rPr>
                <w:szCs w:val="24"/>
              </w:rPr>
              <w:t xml:space="preserve"> sutarties vertė – </w:t>
            </w:r>
            <w:r w:rsidR="00785E8C">
              <w:t xml:space="preserve">223 729,00 </w:t>
            </w:r>
            <w:r w:rsidR="00785E8C">
              <w:rPr>
                <w:szCs w:val="24"/>
              </w:rPr>
              <w:t>Eur su PVM;</w:t>
            </w:r>
          </w:p>
          <w:p w14:paraId="68251DF0" w14:textId="5C7253DE" w:rsidR="00090286" w:rsidRDefault="00205C26" w:rsidP="000902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Pirkimo objekto</w:t>
            </w:r>
            <w:r w:rsidR="0009028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4 </w:t>
            </w:r>
            <w:r w:rsidR="00090286">
              <w:rPr>
                <w:szCs w:val="24"/>
              </w:rPr>
              <w:t>dal</w:t>
            </w:r>
            <w:r w:rsidR="00DB6914">
              <w:rPr>
                <w:szCs w:val="24"/>
              </w:rPr>
              <w:t>ies</w:t>
            </w:r>
            <w:r w:rsidR="00090286">
              <w:rPr>
                <w:szCs w:val="24"/>
              </w:rPr>
              <w:t xml:space="preserve"> sutarties vertė – </w:t>
            </w:r>
            <w:r w:rsidR="00D11C3F">
              <w:t>135 036,00</w:t>
            </w:r>
            <w:r w:rsidR="00090286">
              <w:rPr>
                <w:szCs w:val="24"/>
              </w:rPr>
              <w:t xml:space="preserve"> Eur su PVM;</w:t>
            </w:r>
          </w:p>
          <w:p w14:paraId="35C20A41" w14:textId="26DE3A65" w:rsidR="00EA23D8" w:rsidRDefault="00205C26" w:rsidP="000902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Pirkimo objekto</w:t>
            </w:r>
            <w:r w:rsidR="00EA23D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5 </w:t>
            </w:r>
            <w:r w:rsidR="00EA23D8">
              <w:rPr>
                <w:szCs w:val="24"/>
              </w:rPr>
              <w:t>dal</w:t>
            </w:r>
            <w:r w:rsidR="00DB6914">
              <w:rPr>
                <w:szCs w:val="24"/>
              </w:rPr>
              <w:t>ies</w:t>
            </w:r>
            <w:r w:rsidR="00EA23D8">
              <w:rPr>
                <w:szCs w:val="24"/>
              </w:rPr>
              <w:t xml:space="preserve"> sutarties vertė – </w:t>
            </w:r>
            <w:r w:rsidR="00785E8C">
              <w:t xml:space="preserve">350 174,00 </w:t>
            </w:r>
            <w:r w:rsidR="00EA23D8">
              <w:rPr>
                <w:szCs w:val="24"/>
              </w:rPr>
              <w:t>Eur su PVM;</w:t>
            </w:r>
          </w:p>
          <w:p w14:paraId="65C57CB6" w14:textId="34309529" w:rsidR="00EA23D8" w:rsidRPr="00AF6608" w:rsidRDefault="00205C26" w:rsidP="000902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Pirkimo objekto</w:t>
            </w:r>
            <w:r w:rsidR="00EA23D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6 </w:t>
            </w:r>
            <w:r w:rsidR="00EA23D8">
              <w:rPr>
                <w:szCs w:val="24"/>
              </w:rPr>
              <w:t>dal</w:t>
            </w:r>
            <w:r w:rsidR="00DB6914">
              <w:rPr>
                <w:szCs w:val="24"/>
              </w:rPr>
              <w:t>ies</w:t>
            </w:r>
            <w:r w:rsidR="00EA23D8">
              <w:rPr>
                <w:szCs w:val="24"/>
              </w:rPr>
              <w:t xml:space="preserve"> sutarties vertė – </w:t>
            </w:r>
            <w:r w:rsidR="00EA23D8" w:rsidRPr="00EA23D8">
              <w:t>567</w:t>
            </w:r>
            <w:r w:rsidR="00EA23D8">
              <w:t xml:space="preserve"> </w:t>
            </w:r>
            <w:r w:rsidR="00EA23D8" w:rsidRPr="00EA23D8">
              <w:t>490,00</w:t>
            </w:r>
            <w:r w:rsidR="00EA23D8">
              <w:t xml:space="preserve"> </w:t>
            </w:r>
            <w:r w:rsidR="00EA23D8">
              <w:rPr>
                <w:szCs w:val="24"/>
              </w:rPr>
              <w:t>Eur su PVM</w:t>
            </w:r>
            <w:r w:rsidR="00215299">
              <w:rPr>
                <w:szCs w:val="24"/>
              </w:rPr>
              <w:t>.</w:t>
            </w:r>
          </w:p>
        </w:tc>
      </w:tr>
      <w:tr w:rsidR="00090286" w:rsidRPr="00AF6608" w14:paraId="3489F8EF" w14:textId="77777777" w:rsidTr="0012700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5762" w14:textId="77777777" w:rsidR="00090286" w:rsidRPr="00AF6608" w:rsidRDefault="00090286" w:rsidP="00090286">
            <w:pPr>
              <w:jc w:val="both"/>
              <w:rPr>
                <w:szCs w:val="24"/>
              </w:rPr>
            </w:pPr>
            <w:r w:rsidRPr="00AF6608">
              <w:rPr>
                <w:rFonts w:eastAsia="Calibri"/>
              </w:rPr>
              <w:lastRenderedPageBreak/>
              <w:t>Tiekėjas / teikėjas / rangovas / koncesininkas, juridinio asmens kodas (su kuriuo sudaryta sutartis)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5DBD" w14:textId="6BEABF51" w:rsidR="00090286" w:rsidRDefault="00205C26" w:rsidP="000902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090286">
              <w:rPr>
                <w:szCs w:val="24"/>
              </w:rPr>
              <w:t xml:space="preserve">u UAB „Komuva“ (į. k. 225760130) 2018-08-30 sudaryta sutartis Nr. </w:t>
            </w:r>
            <w:r w:rsidR="00090286">
              <w:t>A68-57/18(3.10.23-TD2)</w:t>
            </w:r>
            <w:r w:rsidR="00090286">
              <w:rPr>
                <w:szCs w:val="24"/>
              </w:rPr>
              <w:t xml:space="preserve"> dėl </w:t>
            </w:r>
            <w:r>
              <w:rPr>
                <w:szCs w:val="24"/>
              </w:rPr>
              <w:t xml:space="preserve">Pirkimo objekto 2 </w:t>
            </w:r>
            <w:r w:rsidR="00090286">
              <w:rPr>
                <w:szCs w:val="24"/>
              </w:rPr>
              <w:t>dal</w:t>
            </w:r>
            <w:r w:rsidR="00961BC2">
              <w:rPr>
                <w:szCs w:val="24"/>
              </w:rPr>
              <w:t>ies</w:t>
            </w:r>
            <w:r w:rsidR="00090286">
              <w:rPr>
                <w:szCs w:val="24"/>
              </w:rPr>
              <w:t>;</w:t>
            </w:r>
          </w:p>
          <w:p w14:paraId="5E4424FF" w14:textId="34B9C404" w:rsidR="00785E8C" w:rsidRDefault="00785E8C" w:rsidP="000902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su UAB „Alwark“ (į. k. </w:t>
            </w:r>
            <w:r w:rsidRPr="00EA23D8">
              <w:rPr>
                <w:szCs w:val="24"/>
              </w:rPr>
              <w:t>300638080</w:t>
            </w:r>
            <w:r>
              <w:rPr>
                <w:szCs w:val="24"/>
              </w:rPr>
              <w:t xml:space="preserve">) 2018-09-05 sudaryta sutartis Nr. </w:t>
            </w:r>
            <w:r>
              <w:t xml:space="preserve">A68-64/18(3.10.23-TD2) </w:t>
            </w:r>
            <w:r>
              <w:rPr>
                <w:szCs w:val="24"/>
              </w:rPr>
              <w:t xml:space="preserve">dėl </w:t>
            </w:r>
            <w:r w:rsidR="00205C26">
              <w:rPr>
                <w:szCs w:val="24"/>
              </w:rPr>
              <w:t>Pirkimo objekto</w:t>
            </w:r>
            <w:r>
              <w:rPr>
                <w:szCs w:val="24"/>
              </w:rPr>
              <w:t xml:space="preserve"> </w:t>
            </w:r>
            <w:r w:rsidR="00205C26">
              <w:rPr>
                <w:szCs w:val="24"/>
              </w:rPr>
              <w:t xml:space="preserve">3 </w:t>
            </w:r>
            <w:r w:rsidR="00961BC2">
              <w:rPr>
                <w:szCs w:val="24"/>
              </w:rPr>
              <w:t>dalies</w:t>
            </w:r>
            <w:r>
              <w:rPr>
                <w:szCs w:val="24"/>
              </w:rPr>
              <w:t>;</w:t>
            </w:r>
          </w:p>
          <w:p w14:paraId="0A0820AC" w14:textId="347F26B9" w:rsidR="00090286" w:rsidRDefault="00090286" w:rsidP="000902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su UAB „Hidora“ (į. k. </w:t>
            </w:r>
            <w:r w:rsidRPr="00090286">
              <w:rPr>
                <w:szCs w:val="24"/>
              </w:rPr>
              <w:t>120182465</w:t>
            </w:r>
            <w:r>
              <w:rPr>
                <w:szCs w:val="24"/>
              </w:rPr>
              <w:t xml:space="preserve">) 2018-08-30 sudaryta sutartis Nr. </w:t>
            </w:r>
            <w:r>
              <w:t xml:space="preserve">A68-56/18(3.10.23-TD2) </w:t>
            </w:r>
            <w:r>
              <w:rPr>
                <w:szCs w:val="24"/>
              </w:rPr>
              <w:t xml:space="preserve">dėl </w:t>
            </w:r>
            <w:r w:rsidR="00205C26">
              <w:rPr>
                <w:szCs w:val="24"/>
              </w:rPr>
              <w:t xml:space="preserve">Pirkimo objekto 4 </w:t>
            </w:r>
            <w:r w:rsidR="00961BC2">
              <w:rPr>
                <w:szCs w:val="24"/>
              </w:rPr>
              <w:t>dalies</w:t>
            </w:r>
            <w:r>
              <w:rPr>
                <w:szCs w:val="24"/>
              </w:rPr>
              <w:t>;</w:t>
            </w:r>
          </w:p>
          <w:p w14:paraId="24069707" w14:textId="6D5613FD" w:rsidR="00785E8C" w:rsidRDefault="00785E8C" w:rsidP="000902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su UAB „Alwark“ (į. k. </w:t>
            </w:r>
            <w:r w:rsidRPr="00EA23D8">
              <w:rPr>
                <w:szCs w:val="24"/>
              </w:rPr>
              <w:t>300638080</w:t>
            </w:r>
            <w:r>
              <w:rPr>
                <w:szCs w:val="24"/>
              </w:rPr>
              <w:t xml:space="preserve">) 2018-09-05 sudaryta sutartis Nr. </w:t>
            </w:r>
            <w:r>
              <w:t xml:space="preserve">A68-63/18(3.10.23-TD2) </w:t>
            </w:r>
            <w:r>
              <w:rPr>
                <w:szCs w:val="24"/>
              </w:rPr>
              <w:t xml:space="preserve">dėl </w:t>
            </w:r>
            <w:r w:rsidR="00205C26">
              <w:rPr>
                <w:szCs w:val="24"/>
              </w:rPr>
              <w:t>Pirkimo objekto</w:t>
            </w:r>
            <w:r>
              <w:rPr>
                <w:szCs w:val="24"/>
              </w:rPr>
              <w:t xml:space="preserve"> </w:t>
            </w:r>
            <w:r w:rsidR="00205C26">
              <w:rPr>
                <w:szCs w:val="24"/>
              </w:rPr>
              <w:t xml:space="preserve">5 </w:t>
            </w:r>
            <w:r w:rsidR="00961BC2">
              <w:rPr>
                <w:szCs w:val="24"/>
              </w:rPr>
              <w:t>dalies</w:t>
            </w:r>
            <w:r>
              <w:rPr>
                <w:szCs w:val="24"/>
              </w:rPr>
              <w:t>;</w:t>
            </w:r>
          </w:p>
          <w:p w14:paraId="291C0F76" w14:textId="1B4D09B4" w:rsidR="00090286" w:rsidRPr="00AF6608" w:rsidRDefault="00EA23D8" w:rsidP="002152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su UAB „Alwark“ (į. k. </w:t>
            </w:r>
            <w:r w:rsidRPr="00EA23D8">
              <w:rPr>
                <w:szCs w:val="24"/>
              </w:rPr>
              <w:t>300638080</w:t>
            </w:r>
            <w:r>
              <w:rPr>
                <w:szCs w:val="24"/>
              </w:rPr>
              <w:t xml:space="preserve">) 2018-09-04 sudaryta sutartis Nr. </w:t>
            </w:r>
            <w:r>
              <w:t xml:space="preserve">A68-62/18(3.10.23-TD2) </w:t>
            </w:r>
            <w:r>
              <w:rPr>
                <w:szCs w:val="24"/>
              </w:rPr>
              <w:t xml:space="preserve">dėl </w:t>
            </w:r>
            <w:r w:rsidR="00205C26">
              <w:rPr>
                <w:szCs w:val="24"/>
              </w:rPr>
              <w:t>Pirkimo objekto</w:t>
            </w:r>
            <w:r>
              <w:rPr>
                <w:szCs w:val="24"/>
              </w:rPr>
              <w:t xml:space="preserve"> </w:t>
            </w:r>
            <w:r w:rsidR="00205C26">
              <w:rPr>
                <w:szCs w:val="24"/>
              </w:rPr>
              <w:t xml:space="preserve">6 </w:t>
            </w:r>
            <w:r w:rsidR="00961BC2">
              <w:rPr>
                <w:szCs w:val="24"/>
              </w:rPr>
              <w:t>dalies</w:t>
            </w:r>
            <w:r w:rsidR="00215299">
              <w:rPr>
                <w:szCs w:val="24"/>
              </w:rPr>
              <w:t>.</w:t>
            </w:r>
          </w:p>
        </w:tc>
      </w:tr>
      <w:tr w:rsidR="00090286" w:rsidRPr="00AF6608" w14:paraId="21ABF6A3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C536" w14:textId="77777777" w:rsidR="00090286" w:rsidRPr="00AF6608" w:rsidRDefault="00090286" w:rsidP="00090286">
            <w:pPr>
              <w:jc w:val="both"/>
              <w:rPr>
                <w:rFonts w:eastAsia="Calibri"/>
              </w:rPr>
            </w:pPr>
            <w:r w:rsidRPr="00AF6608">
              <w:rPr>
                <w:rFonts w:eastAsia="Calibri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108" w14:textId="6EC07C2C" w:rsidR="00090286" w:rsidRPr="00AF6608" w:rsidRDefault="00090286" w:rsidP="00090286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Dalinis</w:t>
            </w:r>
            <w:r w:rsidRPr="00467300">
              <w:rPr>
                <w:szCs w:val="24"/>
              </w:rPr>
              <w:t xml:space="preserve"> vertinimas</w:t>
            </w:r>
            <w:r>
              <w:rPr>
                <w:szCs w:val="24"/>
              </w:rPr>
              <w:t xml:space="preserve"> dėl </w:t>
            </w:r>
            <w:r w:rsidR="000620B4">
              <w:rPr>
                <w:szCs w:val="24"/>
              </w:rPr>
              <w:t xml:space="preserve">Pirkimo sąlygų 11.9 punkte ir Pirkimo sąlygų 1 priedo </w:t>
            </w:r>
            <w:r w:rsidR="000620B4" w:rsidRPr="00950138">
              <w:rPr>
                <w:i/>
                <w:iCs/>
                <w:szCs w:val="24"/>
              </w:rPr>
              <w:t xml:space="preserve">„&lt;...&gt; techninė </w:t>
            </w:r>
            <w:r w:rsidR="000620B4" w:rsidRPr="00205C26">
              <w:rPr>
                <w:i/>
                <w:iCs/>
                <w:szCs w:val="24"/>
              </w:rPr>
              <w:t>specifikacija</w:t>
            </w:r>
            <w:r w:rsidR="000620B4" w:rsidRPr="00950138">
              <w:rPr>
                <w:i/>
                <w:iCs/>
                <w:szCs w:val="24"/>
              </w:rPr>
              <w:t>“</w:t>
            </w:r>
            <w:r w:rsidR="000620B4">
              <w:rPr>
                <w:szCs w:val="24"/>
              </w:rPr>
              <w:t xml:space="preserve"> </w:t>
            </w:r>
            <w:r w:rsidR="00205C26">
              <w:rPr>
                <w:szCs w:val="24"/>
              </w:rPr>
              <w:t xml:space="preserve">(toliau – Techninė specifikacija) </w:t>
            </w:r>
            <w:r w:rsidR="000620B4">
              <w:rPr>
                <w:szCs w:val="24"/>
              </w:rPr>
              <w:t xml:space="preserve">1.5 punktuose (Pirkimo objekto </w:t>
            </w:r>
            <w:r w:rsidR="00205C26">
              <w:rPr>
                <w:szCs w:val="24"/>
              </w:rPr>
              <w:t xml:space="preserve">1-3 </w:t>
            </w:r>
            <w:r w:rsidR="000620B4">
              <w:rPr>
                <w:szCs w:val="24"/>
              </w:rPr>
              <w:t xml:space="preserve">dalims) bei 1.4 punktuose (Pirkimo objekto </w:t>
            </w:r>
            <w:r w:rsidR="00205C26">
              <w:rPr>
                <w:szCs w:val="24"/>
              </w:rPr>
              <w:t xml:space="preserve">4-6 </w:t>
            </w:r>
            <w:r w:rsidR="000620B4">
              <w:rPr>
                <w:szCs w:val="24"/>
              </w:rPr>
              <w:t>dalims) nurodyto</w:t>
            </w:r>
            <w:r w:rsidR="000620B4" w:rsidRPr="005B3BDE">
              <w:rPr>
                <w:szCs w:val="24"/>
              </w:rPr>
              <w:t xml:space="preserve"> reikalavim</w:t>
            </w:r>
            <w:r w:rsidR="000620B4">
              <w:rPr>
                <w:szCs w:val="24"/>
              </w:rPr>
              <w:t>o</w:t>
            </w:r>
            <w:r>
              <w:rPr>
                <w:szCs w:val="24"/>
              </w:rPr>
              <w:t xml:space="preserve"> </w:t>
            </w:r>
            <w:r w:rsidRPr="00AF6608">
              <w:rPr>
                <w:szCs w:val="24"/>
              </w:rPr>
              <w:t xml:space="preserve">/ vertinimas </w:t>
            </w:r>
            <w:r>
              <w:rPr>
                <w:szCs w:val="24"/>
              </w:rPr>
              <w:t>po</w:t>
            </w:r>
            <w:r w:rsidRPr="00AF6608">
              <w:rPr>
                <w:szCs w:val="24"/>
              </w:rPr>
              <w:t xml:space="preserve"> sutar</w:t>
            </w:r>
            <w:r w:rsidR="001E2483">
              <w:rPr>
                <w:szCs w:val="24"/>
              </w:rPr>
              <w:t>čių</w:t>
            </w:r>
            <w:r w:rsidRPr="00AF6608">
              <w:rPr>
                <w:szCs w:val="24"/>
              </w:rPr>
              <w:t xml:space="preserve"> sudarymo.</w:t>
            </w:r>
          </w:p>
        </w:tc>
      </w:tr>
      <w:tr w:rsidR="00090286" w:rsidRPr="00AF6608" w14:paraId="20D8E735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7FD0" w14:textId="77777777" w:rsidR="00090286" w:rsidRPr="00AF6608" w:rsidRDefault="00090286" w:rsidP="00090286">
            <w:pPr>
              <w:jc w:val="both"/>
              <w:rPr>
                <w:b/>
                <w:szCs w:val="24"/>
              </w:rPr>
            </w:pPr>
            <w:r w:rsidRPr="00AF6608">
              <w:rPr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3C08" w14:textId="7579FF47" w:rsidR="00090286" w:rsidRPr="002C4F49" w:rsidRDefault="000620B4" w:rsidP="00090286">
            <w:pPr>
              <w:jc w:val="both"/>
              <w:rPr>
                <w:szCs w:val="24"/>
                <w:highlight w:val="yellow"/>
              </w:rPr>
            </w:pPr>
            <w:r w:rsidRPr="00F83B9A">
              <w:rPr>
                <w:szCs w:val="24"/>
              </w:rPr>
              <w:t>„Vilniaus miesto savivaldybės aplinkos oro kokybės gerinimas“</w:t>
            </w:r>
            <w:r>
              <w:rPr>
                <w:szCs w:val="24"/>
              </w:rPr>
              <w:t xml:space="preserve">, </w:t>
            </w:r>
            <w:r w:rsidRPr="000620B4">
              <w:rPr>
                <w:szCs w:val="24"/>
              </w:rPr>
              <w:t xml:space="preserve">Lietuvos Respublikos </w:t>
            </w:r>
            <w:r w:rsidR="001B130C">
              <w:rPr>
                <w:szCs w:val="24"/>
              </w:rPr>
              <w:t>a</w:t>
            </w:r>
            <w:r w:rsidRPr="000620B4">
              <w:rPr>
                <w:szCs w:val="24"/>
              </w:rPr>
              <w:t xml:space="preserve">plinkos ministerijos </w:t>
            </w:r>
            <w:r w:rsidR="001B130C">
              <w:rPr>
                <w:szCs w:val="24"/>
              </w:rPr>
              <w:t>A</w:t>
            </w:r>
            <w:r w:rsidRPr="000620B4">
              <w:rPr>
                <w:szCs w:val="24"/>
              </w:rPr>
              <w:t>plinkos projektų valdymo agentūra</w:t>
            </w:r>
            <w:r>
              <w:rPr>
                <w:szCs w:val="24"/>
              </w:rPr>
              <w:t>.</w:t>
            </w:r>
          </w:p>
        </w:tc>
      </w:tr>
      <w:tr w:rsidR="00090286" w:rsidRPr="00AF6608" w14:paraId="79B42676" w14:textId="77777777" w:rsidTr="00197368">
        <w:tc>
          <w:tcPr>
            <w:tcW w:w="4677" w:type="dxa"/>
            <w:shd w:val="clear" w:color="auto" w:fill="auto"/>
            <w:vAlign w:val="center"/>
          </w:tcPr>
          <w:p w14:paraId="3C2AB019" w14:textId="77777777" w:rsidR="00090286" w:rsidRPr="00AF6608" w:rsidRDefault="00090286" w:rsidP="00090286">
            <w:pPr>
              <w:jc w:val="both"/>
              <w:rPr>
                <w:szCs w:val="24"/>
              </w:rPr>
            </w:pPr>
            <w:r w:rsidRPr="00AF6608">
              <w:rPr>
                <w:szCs w:val="24"/>
              </w:rPr>
              <w:t>Jei dėl pirkimo/sutarties vyksta teismo procesas, nurodyti ieškinio (skundo) dalykus, bylos šalių pavadinimus, ar taikomos laikinosios apsaugos priemonės, teisminio nagrinėjimo stadija, pvz., apygardos, apeliacinis teismas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4CB292BC" w14:textId="77777777" w:rsidR="00090286" w:rsidRPr="00AF6608" w:rsidRDefault="00090286" w:rsidP="00090286">
            <w:pPr>
              <w:jc w:val="both"/>
              <w:rPr>
                <w:szCs w:val="24"/>
              </w:rPr>
            </w:pPr>
            <w:r w:rsidRPr="00AF6608">
              <w:rPr>
                <w:szCs w:val="24"/>
              </w:rPr>
              <w:t>–</w:t>
            </w:r>
          </w:p>
        </w:tc>
      </w:tr>
    </w:tbl>
    <w:p w14:paraId="0F3479DA" w14:textId="77777777" w:rsidR="003F255A" w:rsidRPr="00AF6608" w:rsidRDefault="003F255A" w:rsidP="002A07F4">
      <w:pPr>
        <w:jc w:val="center"/>
        <w:rPr>
          <w:b/>
          <w:szCs w:val="24"/>
        </w:rPr>
      </w:pPr>
    </w:p>
    <w:p w14:paraId="6B3352C5" w14:textId="77777777" w:rsidR="002A07F4" w:rsidRPr="00AF6608" w:rsidRDefault="002A07F4" w:rsidP="002A07F4">
      <w:pPr>
        <w:jc w:val="center"/>
        <w:rPr>
          <w:b/>
          <w:szCs w:val="24"/>
        </w:rPr>
      </w:pPr>
      <w:r w:rsidRPr="00AF6608">
        <w:rPr>
          <w:b/>
          <w:szCs w:val="24"/>
        </w:rPr>
        <w:t>II dalis. Vertinimo apimtyje nustatyti pažeidimai</w:t>
      </w:r>
    </w:p>
    <w:p w14:paraId="2AFB40B6" w14:textId="77777777" w:rsidR="002A07F4" w:rsidRPr="00AF6608" w:rsidRDefault="002A07F4" w:rsidP="002A07F4">
      <w:pPr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D44ADB" w:rsidRPr="00AF6608" w14:paraId="44688D79" w14:textId="77777777" w:rsidTr="00F81E5F">
        <w:tc>
          <w:tcPr>
            <w:tcW w:w="567" w:type="dxa"/>
            <w:shd w:val="clear" w:color="auto" w:fill="auto"/>
            <w:vAlign w:val="center"/>
          </w:tcPr>
          <w:p w14:paraId="03EE4463" w14:textId="019A2CD1" w:rsidR="00D44ADB" w:rsidRPr="00AF6608" w:rsidRDefault="00D44ADB" w:rsidP="00D57F61">
            <w:pPr>
              <w:spacing w:before="120" w:after="120"/>
              <w:ind w:left="171" w:hanging="142"/>
              <w:rPr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66C23B44" w14:textId="74139F23" w:rsidR="00D44ADB" w:rsidRPr="00AF6608" w:rsidRDefault="00FD30DF" w:rsidP="000B107D">
            <w:pPr>
              <w:spacing w:before="120" w:after="120"/>
              <w:rPr>
                <w:i/>
                <w:szCs w:val="24"/>
              </w:rPr>
            </w:pPr>
            <w:r>
              <w:rPr>
                <w:i/>
                <w:szCs w:val="24"/>
              </w:rPr>
              <w:t>Įstatymo 32 straipsnio 2 dalis</w:t>
            </w:r>
            <w:r w:rsidRPr="009923B0">
              <w:rPr>
                <w:rStyle w:val="Puslapioinaosnuoroda"/>
                <w:i/>
                <w:szCs w:val="24"/>
              </w:rPr>
              <w:footnoteReference w:id="2"/>
            </w:r>
            <w:r>
              <w:rPr>
                <w:i/>
                <w:szCs w:val="24"/>
              </w:rPr>
              <w:t>, 25 straipsnio 2 dalis</w:t>
            </w:r>
            <w:r w:rsidRPr="009923B0">
              <w:rPr>
                <w:rStyle w:val="Puslapioinaosnuoroda"/>
                <w:i/>
                <w:szCs w:val="24"/>
              </w:rPr>
              <w:footnoteReference w:id="3"/>
            </w:r>
          </w:p>
        </w:tc>
      </w:tr>
      <w:tr w:rsidR="00D44ADB" w:rsidRPr="00AF6608" w14:paraId="498C85F9" w14:textId="77777777" w:rsidTr="000B107D">
        <w:tc>
          <w:tcPr>
            <w:tcW w:w="9781" w:type="dxa"/>
            <w:gridSpan w:val="2"/>
            <w:shd w:val="clear" w:color="auto" w:fill="auto"/>
            <w:vAlign w:val="center"/>
          </w:tcPr>
          <w:p w14:paraId="2AFFDBA3" w14:textId="1E9E8D38" w:rsidR="00FD30DF" w:rsidRDefault="00FD30DF" w:rsidP="00FD30DF">
            <w:pPr>
              <w:ind w:firstLine="426"/>
              <w:jc w:val="both"/>
              <w:rPr>
                <w:szCs w:val="24"/>
              </w:rPr>
            </w:pPr>
            <w:r>
              <w:rPr>
                <w:szCs w:val="24"/>
              </w:rPr>
              <w:t>Pirkimo sąlygų 11.9 punkte nu</w:t>
            </w:r>
            <w:r w:rsidR="00DE44CF">
              <w:rPr>
                <w:szCs w:val="24"/>
              </w:rPr>
              <w:t>statyt</w:t>
            </w:r>
            <w:r>
              <w:rPr>
                <w:szCs w:val="24"/>
              </w:rPr>
              <w:t xml:space="preserve">as kvalifikacinis reikalavimas: </w:t>
            </w:r>
            <w:r w:rsidRPr="00DE44CF">
              <w:rPr>
                <w:i/>
                <w:iCs/>
                <w:szCs w:val="24"/>
              </w:rPr>
              <w:t xml:space="preserve">„Tiekėjas turi užtikrinti siūlomo gaminio </w:t>
            </w:r>
            <w:r w:rsidRPr="00A5327F">
              <w:rPr>
                <w:i/>
                <w:iCs/>
                <w:szCs w:val="24"/>
              </w:rPr>
              <w:t>garantinius techninius aptarnavimus bei remontus tiek baziniam automobiliui, tiek ant jo sumontuotai įrangai ir valdymo sistemoms.</w:t>
            </w:r>
            <w:r w:rsidRPr="00DE44CF">
              <w:rPr>
                <w:i/>
                <w:iCs/>
                <w:szCs w:val="24"/>
              </w:rPr>
              <w:t xml:space="preserve"> &lt;...&gt; Nurodyti &lt;...&gt; serviso paslaugų tiekėjų tinklą Lietuvoje. &lt;...&gt;“.</w:t>
            </w:r>
            <w:r>
              <w:rPr>
                <w:szCs w:val="24"/>
              </w:rPr>
              <w:t xml:space="preserve"> </w:t>
            </w:r>
          </w:p>
          <w:p w14:paraId="254AB44E" w14:textId="439C51B8" w:rsidR="00FD30DF" w:rsidRDefault="00FD30DF" w:rsidP="00FD30DF">
            <w:pPr>
              <w:ind w:firstLine="426"/>
              <w:jc w:val="both"/>
              <w:rPr>
                <w:szCs w:val="24"/>
              </w:rPr>
            </w:pPr>
            <w:r>
              <w:rPr>
                <w:szCs w:val="24"/>
              </w:rPr>
              <w:t>Techninės specifikacijos 1.5 punkt</w:t>
            </w:r>
            <w:r w:rsidR="00DE44CF">
              <w:rPr>
                <w:szCs w:val="24"/>
              </w:rPr>
              <w:t>uose</w:t>
            </w:r>
            <w:r>
              <w:rPr>
                <w:szCs w:val="24"/>
              </w:rPr>
              <w:t xml:space="preserve"> (Pirkimo objekto 1-3 dalims) bei 1.4 punkt</w:t>
            </w:r>
            <w:r w:rsidR="00DE44CF">
              <w:rPr>
                <w:szCs w:val="24"/>
              </w:rPr>
              <w:t>uose</w:t>
            </w:r>
            <w:r>
              <w:rPr>
                <w:szCs w:val="24"/>
              </w:rPr>
              <w:t xml:space="preserve"> (Pirkimo objekto 4-6 dalims) </w:t>
            </w:r>
            <w:r w:rsidR="00DE44CF">
              <w:rPr>
                <w:szCs w:val="24"/>
              </w:rPr>
              <w:t>nurodyt</w:t>
            </w:r>
            <w:r w:rsidR="00723158">
              <w:rPr>
                <w:szCs w:val="24"/>
              </w:rPr>
              <w:t>i</w:t>
            </w:r>
            <w:r w:rsidR="00DE44CF">
              <w:rPr>
                <w:szCs w:val="24"/>
              </w:rPr>
              <w:t xml:space="preserve"> reikalavim</w:t>
            </w:r>
            <w:r w:rsidR="00723158">
              <w:rPr>
                <w:szCs w:val="24"/>
              </w:rPr>
              <w:t>ai</w:t>
            </w:r>
            <w:r w:rsidR="00DE44CF">
              <w:rPr>
                <w:szCs w:val="24"/>
              </w:rPr>
              <w:t xml:space="preserve">: </w:t>
            </w:r>
            <w:r w:rsidR="00DE44CF" w:rsidRPr="00760E4D">
              <w:rPr>
                <w:i/>
                <w:iCs/>
                <w:szCs w:val="24"/>
              </w:rPr>
              <w:t xml:space="preserve">„Lietuvoje turi būti ne mažiau kaip vienas servisas, kuris turi reikalingą techninę įrangą ir tinkamai apmokytą &lt;...&gt; </w:t>
            </w:r>
            <w:r w:rsidR="00DE44CF" w:rsidRPr="00760E4D">
              <w:rPr>
                <w:rFonts w:eastAsia="Calibri"/>
                <w:i/>
                <w:iCs/>
                <w:szCs w:val="24"/>
              </w:rPr>
              <w:t>Nurodyti &lt;...&gt; serviso paslaugų tiekėjų tinklą Lietuvoje</w:t>
            </w:r>
            <w:r w:rsidR="00DE44CF" w:rsidRPr="00760E4D">
              <w:rPr>
                <w:i/>
                <w:iCs/>
                <w:szCs w:val="24"/>
              </w:rPr>
              <w:t>.“</w:t>
            </w:r>
            <w:r w:rsidRPr="00FA620D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14:paraId="00637CD7" w14:textId="4360BC06" w:rsidR="007071FC" w:rsidRDefault="00FD30DF" w:rsidP="008B78EB">
            <w:pPr>
              <w:ind w:firstLine="426"/>
              <w:jc w:val="both"/>
              <w:rPr>
                <w:szCs w:val="24"/>
              </w:rPr>
            </w:pPr>
            <w:r w:rsidRPr="00B46760">
              <w:rPr>
                <w:bCs/>
                <w:szCs w:val="24"/>
              </w:rPr>
              <w:t xml:space="preserve">Tarnyba pastebi, </w:t>
            </w:r>
            <w:r w:rsidR="00023257">
              <w:rPr>
                <w:bCs/>
                <w:szCs w:val="24"/>
              </w:rPr>
              <w:t xml:space="preserve">kad </w:t>
            </w:r>
            <w:r w:rsidR="00B46760" w:rsidRPr="00B46760">
              <w:rPr>
                <w:bCs/>
                <w:szCs w:val="24"/>
                <w:lang w:eastAsia="lt-LT"/>
              </w:rPr>
              <w:t xml:space="preserve">Pirkimo sąlygų 11.9 punkte ir Techninės specifikacijos 1.5 punktuose (Pirkimo objekto 1-3 dalims) bei 1.4 punktuose (Pirkimo objekto 4-6 dalims) </w:t>
            </w:r>
            <w:r w:rsidR="00023257">
              <w:rPr>
                <w:bCs/>
                <w:szCs w:val="24"/>
                <w:lang w:eastAsia="lt-LT"/>
              </w:rPr>
              <w:t>nustatyt</w:t>
            </w:r>
            <w:r w:rsidR="00FE42AF">
              <w:rPr>
                <w:bCs/>
                <w:szCs w:val="24"/>
                <w:lang w:eastAsia="lt-LT"/>
              </w:rPr>
              <w:t>i</w:t>
            </w:r>
            <w:r w:rsidR="00B46760" w:rsidRPr="00B46760">
              <w:rPr>
                <w:bCs/>
                <w:szCs w:val="24"/>
                <w:lang w:eastAsia="lt-LT"/>
              </w:rPr>
              <w:t xml:space="preserve"> reikalavim</w:t>
            </w:r>
            <w:r w:rsidR="00FE42AF">
              <w:rPr>
                <w:bCs/>
                <w:szCs w:val="24"/>
                <w:lang w:eastAsia="lt-LT"/>
              </w:rPr>
              <w:t>ai</w:t>
            </w:r>
            <w:r w:rsidR="00723158">
              <w:rPr>
                <w:bCs/>
                <w:szCs w:val="24"/>
                <w:lang w:eastAsia="lt-LT"/>
              </w:rPr>
              <w:t xml:space="preserve"> </w:t>
            </w:r>
            <w:r w:rsidR="00723158">
              <w:rPr>
                <w:bCs/>
                <w:szCs w:val="24"/>
                <w:lang w:eastAsia="lt-LT"/>
              </w:rPr>
              <w:lastRenderedPageBreak/>
              <w:t xml:space="preserve">dėl serviso paslaugų Lietuvoje, </w:t>
            </w:r>
            <w:r w:rsidR="00023257">
              <w:rPr>
                <w:bCs/>
                <w:szCs w:val="24"/>
                <w:lang w:eastAsia="lt-LT"/>
              </w:rPr>
              <w:t>kaip priemonė</w:t>
            </w:r>
            <w:r w:rsidR="00485220">
              <w:rPr>
                <w:bCs/>
                <w:szCs w:val="24"/>
                <w:lang w:eastAsia="lt-LT"/>
              </w:rPr>
              <w:t>s</w:t>
            </w:r>
            <w:r w:rsidR="00023257">
              <w:rPr>
                <w:bCs/>
                <w:szCs w:val="24"/>
                <w:lang w:eastAsia="lt-LT"/>
              </w:rPr>
              <w:t xml:space="preserve"> </w:t>
            </w:r>
            <w:r w:rsidR="00023257">
              <w:rPr>
                <w:szCs w:val="24"/>
              </w:rPr>
              <w:t>užtikrinti perkamų įrenginių garantinį aptarnavimą</w:t>
            </w:r>
            <w:r w:rsidR="00485220">
              <w:rPr>
                <w:szCs w:val="24"/>
              </w:rPr>
              <w:t>,</w:t>
            </w:r>
            <w:r w:rsidR="000E2550" w:rsidRPr="00B46760">
              <w:rPr>
                <w:bCs/>
                <w:szCs w:val="24"/>
              </w:rPr>
              <w:t xml:space="preserve"> </w:t>
            </w:r>
            <w:r w:rsidR="00023257">
              <w:rPr>
                <w:szCs w:val="24"/>
              </w:rPr>
              <w:t>nėra tinkam</w:t>
            </w:r>
            <w:r w:rsidR="00485220">
              <w:rPr>
                <w:szCs w:val="24"/>
              </w:rPr>
              <w:t>os</w:t>
            </w:r>
            <w:r w:rsidR="00426B00">
              <w:rPr>
                <w:szCs w:val="24"/>
              </w:rPr>
              <w:t xml:space="preserve">, nes tai, kokioje valstybėje įsteigtas aptarnavimo centras, </w:t>
            </w:r>
            <w:r w:rsidR="00022DDB">
              <w:rPr>
                <w:szCs w:val="24"/>
              </w:rPr>
              <w:t xml:space="preserve">nei </w:t>
            </w:r>
            <w:r w:rsidR="00426B00">
              <w:rPr>
                <w:szCs w:val="24"/>
              </w:rPr>
              <w:t>trumpesnių aptarnavimo terminų</w:t>
            </w:r>
            <w:r w:rsidR="00022DDB">
              <w:rPr>
                <w:szCs w:val="24"/>
              </w:rPr>
              <w:t>, nei paslaugų kokybės</w:t>
            </w:r>
            <w:r w:rsidR="00426B00">
              <w:rPr>
                <w:szCs w:val="24"/>
              </w:rPr>
              <w:t xml:space="preserve"> negarantuoja. J</w:t>
            </w:r>
            <w:r>
              <w:rPr>
                <w:szCs w:val="24"/>
              </w:rPr>
              <w:t>eigu Perkančioji organizacija, nustatydama tok</w:t>
            </w:r>
            <w:r w:rsidR="00023257">
              <w:rPr>
                <w:szCs w:val="24"/>
              </w:rPr>
              <w:t>ius</w:t>
            </w:r>
            <w:r>
              <w:rPr>
                <w:szCs w:val="24"/>
              </w:rPr>
              <w:t xml:space="preserve"> reikalavim</w:t>
            </w:r>
            <w:r w:rsidR="00023257">
              <w:rPr>
                <w:szCs w:val="24"/>
              </w:rPr>
              <w:t>us</w:t>
            </w:r>
            <w:r>
              <w:rPr>
                <w:szCs w:val="24"/>
              </w:rPr>
              <w:t>, siekė mažesnių transportavimo kaštų</w:t>
            </w:r>
            <w:r>
              <w:rPr>
                <w:bCs/>
                <w:szCs w:val="24"/>
              </w:rPr>
              <w:t xml:space="preserve">, tai aptarnavimo centrai </w:t>
            </w:r>
            <w:r>
              <w:rPr>
                <w:szCs w:val="24"/>
              </w:rPr>
              <w:t xml:space="preserve">Latvijos pietinėje ir pietvakarinėje dalyse arba Lenkijos rytuose Perkančiajai organizacijai galėjo būti pasiekiami netgi greičiau, nei, pavyzdžiui, Klaipėdoje esantys aptarnavimo centrai. </w:t>
            </w:r>
          </w:p>
          <w:p w14:paraId="3E25042C" w14:textId="51120E47" w:rsidR="00ED4BDB" w:rsidRDefault="008B78EB" w:rsidP="008B78EB">
            <w:pPr>
              <w:ind w:firstLine="426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Atsižvelgiant į tai, Tarnyba konstatuoja, kad Perkančioji organizacija, nustatydama minėt</w:t>
            </w:r>
            <w:r w:rsidR="00FE42AF">
              <w:rPr>
                <w:szCs w:val="24"/>
              </w:rPr>
              <w:t>u</w:t>
            </w:r>
            <w:r>
              <w:rPr>
                <w:szCs w:val="24"/>
              </w:rPr>
              <w:t>s reikalavim</w:t>
            </w:r>
            <w:r w:rsidR="00FE42AF">
              <w:rPr>
                <w:szCs w:val="24"/>
              </w:rPr>
              <w:t>us</w:t>
            </w:r>
            <w:r>
              <w:rPr>
                <w:szCs w:val="24"/>
              </w:rPr>
              <w:t xml:space="preserve">, </w:t>
            </w:r>
            <w:r>
              <w:rPr>
                <w:bCs/>
                <w:szCs w:val="24"/>
              </w:rPr>
              <w:t xml:space="preserve">pažeidė Įstatymo </w:t>
            </w:r>
            <w:r w:rsidRPr="00B46760">
              <w:rPr>
                <w:bCs/>
                <w:szCs w:val="24"/>
              </w:rPr>
              <w:t>32 straipsnio 2 dali</w:t>
            </w:r>
            <w:r>
              <w:rPr>
                <w:bCs/>
                <w:szCs w:val="24"/>
              </w:rPr>
              <w:t>e</w:t>
            </w:r>
            <w:r w:rsidRPr="00B46760">
              <w:rPr>
                <w:bCs/>
                <w:szCs w:val="24"/>
              </w:rPr>
              <w:t xml:space="preserve">s </w:t>
            </w:r>
            <w:r>
              <w:rPr>
                <w:bCs/>
                <w:szCs w:val="24"/>
              </w:rPr>
              <w:t>ir</w:t>
            </w:r>
            <w:r w:rsidRPr="00B46760">
              <w:rPr>
                <w:bCs/>
                <w:szCs w:val="24"/>
              </w:rPr>
              <w:t xml:space="preserve"> 25 straipsnio 2 dali</w:t>
            </w:r>
            <w:r>
              <w:rPr>
                <w:bCs/>
                <w:szCs w:val="24"/>
              </w:rPr>
              <w:t>e</w:t>
            </w:r>
            <w:r w:rsidRPr="00B46760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 reikalavimus</w:t>
            </w:r>
            <w:r w:rsidR="00ED4BDB">
              <w:rPr>
                <w:bCs/>
                <w:szCs w:val="24"/>
              </w:rPr>
              <w:t>.</w:t>
            </w:r>
          </w:p>
          <w:p w14:paraId="68E8ED79" w14:textId="0555C1DD" w:rsidR="008B78EB" w:rsidRDefault="00485553" w:rsidP="008B78EB">
            <w:pPr>
              <w:ind w:firstLine="426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Tačiau, </w:t>
            </w:r>
            <w:r w:rsidR="00ED4BDB">
              <w:rPr>
                <w:bCs/>
                <w:szCs w:val="24"/>
              </w:rPr>
              <w:t>Tarnybos vertinimu,</w:t>
            </w:r>
            <w:r w:rsidR="008B78EB">
              <w:rPr>
                <w:bCs/>
                <w:szCs w:val="24"/>
              </w:rPr>
              <w:t xml:space="preserve"> </w:t>
            </w:r>
            <w:r w:rsidR="00ED4BDB">
              <w:rPr>
                <w:bCs/>
                <w:szCs w:val="24"/>
              </w:rPr>
              <w:t xml:space="preserve">nustatyti pažeidimai </w:t>
            </w:r>
            <w:r w:rsidR="000D6C1A">
              <w:rPr>
                <w:bCs/>
                <w:szCs w:val="24"/>
              </w:rPr>
              <w:t>įtakos Pirkimo rezultatams neturėjo</w:t>
            </w:r>
            <w:r w:rsidR="00ED4BDB">
              <w:rPr>
                <w:bCs/>
                <w:szCs w:val="24"/>
              </w:rPr>
              <w:t>, nes</w:t>
            </w:r>
            <w:r w:rsidR="000D6C1A">
              <w:rPr>
                <w:bCs/>
                <w:szCs w:val="24"/>
              </w:rPr>
              <w:t xml:space="preserve">: </w:t>
            </w:r>
          </w:p>
          <w:p w14:paraId="56034D17" w14:textId="40C650EA" w:rsidR="00A35269" w:rsidRDefault="00A35269" w:rsidP="008B78EB">
            <w:pPr>
              <w:ind w:firstLine="426"/>
              <w:jc w:val="both"/>
              <w:rPr>
                <w:szCs w:val="30"/>
              </w:rPr>
            </w:pPr>
            <w:r w:rsidRPr="007F6713">
              <w:rPr>
                <w:bCs/>
                <w:szCs w:val="24"/>
              </w:rPr>
              <w:t xml:space="preserve">1) </w:t>
            </w:r>
            <w:r w:rsidR="00861F28">
              <w:rPr>
                <w:bCs/>
                <w:szCs w:val="24"/>
              </w:rPr>
              <w:t>r</w:t>
            </w:r>
            <w:r w:rsidR="00EC1EE2" w:rsidRPr="007F6713">
              <w:rPr>
                <w:bCs/>
                <w:szCs w:val="24"/>
              </w:rPr>
              <w:t xml:space="preserve">emiantis </w:t>
            </w:r>
            <w:r w:rsidR="00EC1EE2" w:rsidRPr="007F6713">
              <w:t xml:space="preserve">Lietuvos statistikos departamento </w:t>
            </w:r>
            <w:r w:rsidR="00EC1EE2" w:rsidRPr="007F6713">
              <w:rPr>
                <w:szCs w:val="24"/>
              </w:rPr>
              <w:t>duomenimis</w:t>
            </w:r>
            <w:r w:rsidR="00560277">
              <w:rPr>
                <w:szCs w:val="24"/>
              </w:rPr>
              <w:t>,</w:t>
            </w:r>
            <w:r w:rsidR="00EC1EE2" w:rsidRPr="007F6713">
              <w:rPr>
                <w:szCs w:val="24"/>
              </w:rPr>
              <w:t xml:space="preserve"> </w:t>
            </w:r>
            <w:r w:rsidRPr="007F6713">
              <w:rPr>
                <w:szCs w:val="24"/>
              </w:rPr>
              <w:t>Pirkimo vykdymo metu Lietuvo</w:t>
            </w:r>
            <w:r w:rsidR="00905A12" w:rsidRPr="007F6713">
              <w:rPr>
                <w:szCs w:val="24"/>
              </w:rPr>
              <w:t>je</w:t>
            </w:r>
            <w:r w:rsidRPr="007F6713">
              <w:rPr>
                <w:szCs w:val="24"/>
              </w:rPr>
              <w:t xml:space="preserve"> veikė </w:t>
            </w:r>
            <w:r w:rsidR="007F6713" w:rsidRPr="007F6713">
              <w:rPr>
                <w:szCs w:val="24"/>
              </w:rPr>
              <w:t xml:space="preserve">santykinai </w:t>
            </w:r>
            <w:r w:rsidR="00C61946" w:rsidRPr="007F6713">
              <w:rPr>
                <w:szCs w:val="24"/>
              </w:rPr>
              <w:t>daug</w:t>
            </w:r>
            <w:r w:rsidRPr="007F6713">
              <w:rPr>
                <w:szCs w:val="24"/>
              </w:rPr>
              <w:t xml:space="preserve"> ūkio subjektų, užsiimančių </w:t>
            </w:r>
            <w:r w:rsidR="00485220" w:rsidRPr="007F6713">
              <w:rPr>
                <w:szCs w:val="24"/>
              </w:rPr>
              <w:t xml:space="preserve">transporto priemonių </w:t>
            </w:r>
            <w:r w:rsidRPr="007F6713">
              <w:rPr>
                <w:szCs w:val="30"/>
              </w:rPr>
              <w:t>technini</w:t>
            </w:r>
            <w:r w:rsidR="00905A12" w:rsidRPr="007F6713">
              <w:rPr>
                <w:szCs w:val="30"/>
              </w:rPr>
              <w:t>u</w:t>
            </w:r>
            <w:r w:rsidRPr="007F6713">
              <w:rPr>
                <w:szCs w:val="30"/>
              </w:rPr>
              <w:t xml:space="preserve"> aptarnavimu bei remontu</w:t>
            </w:r>
            <w:r w:rsidR="007F6713" w:rsidRPr="009923B0">
              <w:rPr>
                <w:rStyle w:val="Puslapioinaosnuoroda"/>
                <w:i/>
                <w:szCs w:val="24"/>
              </w:rPr>
              <w:footnoteReference w:id="4"/>
            </w:r>
            <w:r w:rsidR="00AA1E84">
              <w:rPr>
                <w:szCs w:val="30"/>
              </w:rPr>
              <w:t xml:space="preserve">. Pagal Pirkimo sąlygų reikalavimus tiekėjai galėjo pasitelkti </w:t>
            </w:r>
            <w:r w:rsidR="00D25A5C">
              <w:rPr>
                <w:szCs w:val="24"/>
              </w:rPr>
              <w:t xml:space="preserve">juos </w:t>
            </w:r>
            <w:r w:rsidR="00C61946">
              <w:rPr>
                <w:szCs w:val="24"/>
              </w:rPr>
              <w:t>ir</w:t>
            </w:r>
            <w:r w:rsidR="00AA1E84">
              <w:rPr>
                <w:szCs w:val="24"/>
              </w:rPr>
              <w:t xml:space="preserve"> subteikimo sutarčių pagrindais</w:t>
            </w:r>
            <w:r>
              <w:rPr>
                <w:szCs w:val="30"/>
              </w:rPr>
              <w:t>;</w:t>
            </w:r>
          </w:p>
          <w:p w14:paraId="15208EC2" w14:textId="07D02AB5" w:rsidR="00905A12" w:rsidRPr="00185710" w:rsidRDefault="00905A12" w:rsidP="00185710">
            <w:pPr>
              <w:ind w:firstLine="426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2) Pirkimo dalyviai siūlomų įrenginių </w:t>
            </w:r>
            <w:r w:rsidRPr="00C065CA">
              <w:rPr>
                <w:bCs/>
                <w:szCs w:val="24"/>
              </w:rPr>
              <w:t>garantini</w:t>
            </w:r>
            <w:r>
              <w:rPr>
                <w:bCs/>
                <w:szCs w:val="24"/>
              </w:rPr>
              <w:t>am</w:t>
            </w:r>
            <w:r w:rsidRPr="00C065CA">
              <w:rPr>
                <w:bCs/>
                <w:szCs w:val="24"/>
              </w:rPr>
              <w:t xml:space="preserve"> technini</w:t>
            </w:r>
            <w:r>
              <w:rPr>
                <w:bCs/>
                <w:szCs w:val="24"/>
              </w:rPr>
              <w:t>am</w:t>
            </w:r>
            <w:r w:rsidRPr="00C065CA">
              <w:rPr>
                <w:bCs/>
                <w:szCs w:val="24"/>
              </w:rPr>
              <w:t xml:space="preserve"> aptarnavim</w:t>
            </w:r>
            <w:r>
              <w:rPr>
                <w:bCs/>
                <w:szCs w:val="24"/>
              </w:rPr>
              <w:t>ui</w:t>
            </w:r>
            <w:r w:rsidRPr="00C065CA">
              <w:rPr>
                <w:bCs/>
                <w:szCs w:val="24"/>
              </w:rPr>
              <w:t xml:space="preserve"> bei remont</w:t>
            </w:r>
            <w:r>
              <w:rPr>
                <w:bCs/>
                <w:szCs w:val="24"/>
              </w:rPr>
              <w:t>ui pasiūlė net 20 aptarnavimo centrų Lietuvoje;</w:t>
            </w:r>
          </w:p>
          <w:p w14:paraId="2ED7939A" w14:textId="21618681" w:rsidR="00DF2FA6" w:rsidRDefault="00237E0F" w:rsidP="008B78EB">
            <w:pPr>
              <w:ind w:firstLine="426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3) </w:t>
            </w:r>
            <w:r>
              <w:rPr>
                <w:bCs/>
                <w:szCs w:val="24"/>
                <w:lang w:eastAsia="lt-LT"/>
              </w:rPr>
              <w:t>tiekėjų klausimų ar pretenzijų</w:t>
            </w:r>
            <w:r>
              <w:rPr>
                <w:bCs/>
                <w:szCs w:val="24"/>
              </w:rPr>
              <w:t xml:space="preserve"> dėl </w:t>
            </w:r>
            <w:r>
              <w:rPr>
                <w:bCs/>
                <w:szCs w:val="24"/>
                <w:lang w:eastAsia="lt-LT"/>
              </w:rPr>
              <w:t>minėtų</w:t>
            </w:r>
            <w:r w:rsidRPr="00343837">
              <w:rPr>
                <w:bCs/>
                <w:szCs w:val="24"/>
                <w:lang w:eastAsia="lt-LT"/>
              </w:rPr>
              <w:t xml:space="preserve"> reikalavim</w:t>
            </w:r>
            <w:r>
              <w:rPr>
                <w:bCs/>
                <w:szCs w:val="24"/>
                <w:lang w:eastAsia="lt-LT"/>
              </w:rPr>
              <w:t xml:space="preserve">ų </w:t>
            </w:r>
            <w:r w:rsidR="00185710" w:rsidRPr="00073A40">
              <w:rPr>
                <w:bCs/>
                <w:szCs w:val="24"/>
                <w:lang w:eastAsia="lt-LT"/>
              </w:rPr>
              <w:t>ne</w:t>
            </w:r>
            <w:r w:rsidR="00073A40" w:rsidRPr="00073A40">
              <w:rPr>
                <w:bCs/>
                <w:szCs w:val="24"/>
                <w:lang w:eastAsia="lt-LT"/>
              </w:rPr>
              <w:t xml:space="preserve">buvo </w:t>
            </w:r>
            <w:r w:rsidR="00185710" w:rsidRPr="00073A40">
              <w:rPr>
                <w:bCs/>
                <w:szCs w:val="24"/>
                <w:lang w:eastAsia="lt-LT"/>
              </w:rPr>
              <w:t>ga</w:t>
            </w:r>
            <w:r w:rsidR="00073A40" w:rsidRPr="00073A40">
              <w:rPr>
                <w:bCs/>
                <w:szCs w:val="24"/>
                <w:lang w:eastAsia="lt-LT"/>
              </w:rPr>
              <w:t>uta</w:t>
            </w:r>
            <w:r w:rsidR="00411B1F">
              <w:rPr>
                <w:bCs/>
                <w:szCs w:val="24"/>
                <w:lang w:eastAsia="lt-LT"/>
              </w:rPr>
              <w:t xml:space="preserve">. Klausimai dėl </w:t>
            </w:r>
            <w:r w:rsidR="001B212A">
              <w:rPr>
                <w:bCs/>
                <w:szCs w:val="24"/>
                <w:lang w:eastAsia="lt-LT"/>
              </w:rPr>
              <w:t xml:space="preserve">šių </w:t>
            </w:r>
            <w:r w:rsidR="00411B1F">
              <w:rPr>
                <w:bCs/>
                <w:szCs w:val="24"/>
                <w:lang w:eastAsia="lt-LT"/>
              </w:rPr>
              <w:t>reikalavimų nebuvo kelti ir vykusiuose teisminiuose ginčuose</w:t>
            </w:r>
            <w:r w:rsidR="00411B1F" w:rsidRPr="009923B0">
              <w:rPr>
                <w:rStyle w:val="Puslapioinaosnuoroda"/>
                <w:i/>
                <w:szCs w:val="24"/>
              </w:rPr>
              <w:footnoteReference w:id="5"/>
            </w:r>
            <w:r>
              <w:rPr>
                <w:bCs/>
                <w:szCs w:val="24"/>
                <w:lang w:eastAsia="lt-LT"/>
              </w:rPr>
              <w:t>;</w:t>
            </w:r>
          </w:p>
          <w:p w14:paraId="416E8FB9" w14:textId="6145613B" w:rsidR="00DF2FA6" w:rsidRPr="00023257" w:rsidRDefault="00237E0F" w:rsidP="00073A40">
            <w:pPr>
              <w:ind w:firstLine="426"/>
              <w:jc w:val="both"/>
              <w:rPr>
                <w:bCs/>
                <w:szCs w:val="24"/>
              </w:rPr>
            </w:pPr>
            <w:r w:rsidRPr="00073A40">
              <w:rPr>
                <w:bCs/>
                <w:szCs w:val="24"/>
              </w:rPr>
              <w:t>4</w:t>
            </w:r>
            <w:r w:rsidR="00905A12" w:rsidRPr="00073A40">
              <w:rPr>
                <w:bCs/>
                <w:szCs w:val="24"/>
              </w:rPr>
              <w:t xml:space="preserve">) </w:t>
            </w:r>
            <w:r w:rsidRPr="00073A40">
              <w:rPr>
                <w:bCs/>
                <w:szCs w:val="24"/>
              </w:rPr>
              <w:t xml:space="preserve">išnagrinėjus </w:t>
            </w:r>
            <w:r w:rsidR="00231E16" w:rsidRPr="00073A40">
              <w:rPr>
                <w:bCs/>
                <w:szCs w:val="24"/>
              </w:rPr>
              <w:t xml:space="preserve">viešai </w:t>
            </w:r>
            <w:r w:rsidR="00073A40" w:rsidRPr="00073A40">
              <w:rPr>
                <w:bCs/>
                <w:szCs w:val="24"/>
              </w:rPr>
              <w:t>skelbiamą informaciją</w:t>
            </w:r>
            <w:r w:rsidR="00231E16" w:rsidRPr="00073A40">
              <w:rPr>
                <w:bCs/>
                <w:szCs w:val="24"/>
              </w:rPr>
              <w:t xml:space="preserve"> </w:t>
            </w:r>
            <w:r w:rsidRPr="00073A40">
              <w:rPr>
                <w:bCs/>
                <w:szCs w:val="24"/>
              </w:rPr>
              <w:t xml:space="preserve">apie </w:t>
            </w:r>
            <w:r w:rsidR="00D22B1E" w:rsidRPr="00073A40">
              <w:rPr>
                <w:bCs/>
                <w:szCs w:val="24"/>
              </w:rPr>
              <w:t>ūkio subjektus</w:t>
            </w:r>
            <w:r w:rsidR="00110A35" w:rsidRPr="00073A40">
              <w:rPr>
                <w:szCs w:val="24"/>
              </w:rPr>
              <w:t xml:space="preserve"> Latvijos pietinėje ir pietvakarinėje dalyse</w:t>
            </w:r>
            <w:r w:rsidR="00861F28">
              <w:rPr>
                <w:szCs w:val="24"/>
              </w:rPr>
              <w:t>,</w:t>
            </w:r>
            <w:r w:rsidR="00110A35" w:rsidRPr="00073A40">
              <w:rPr>
                <w:szCs w:val="24"/>
              </w:rPr>
              <w:t xml:space="preserve"> </w:t>
            </w:r>
            <w:r w:rsidR="00861F28">
              <w:rPr>
                <w:szCs w:val="24"/>
              </w:rPr>
              <w:t>taip pat</w:t>
            </w:r>
            <w:r w:rsidR="001B212A" w:rsidRPr="00073A40">
              <w:rPr>
                <w:szCs w:val="24"/>
              </w:rPr>
              <w:t xml:space="preserve"> </w:t>
            </w:r>
            <w:r w:rsidR="00110A35" w:rsidRPr="00073A40">
              <w:rPr>
                <w:szCs w:val="24"/>
              </w:rPr>
              <w:t>Lenkijos rytuose</w:t>
            </w:r>
            <w:r w:rsidR="00D22B1E" w:rsidRPr="00073A40">
              <w:rPr>
                <w:bCs/>
                <w:szCs w:val="24"/>
              </w:rPr>
              <w:t xml:space="preserve">, </w:t>
            </w:r>
            <w:r w:rsidR="001B212A">
              <w:rPr>
                <w:bCs/>
                <w:szCs w:val="24"/>
              </w:rPr>
              <w:t xml:space="preserve">tiekėjų </w:t>
            </w:r>
            <w:r w:rsidR="00D22B1E" w:rsidRPr="00073A40">
              <w:rPr>
                <w:bCs/>
                <w:szCs w:val="24"/>
              </w:rPr>
              <w:t>prekiaujanči</w:t>
            </w:r>
            <w:r w:rsidR="001B212A">
              <w:rPr>
                <w:bCs/>
                <w:szCs w:val="24"/>
              </w:rPr>
              <w:t>ų</w:t>
            </w:r>
            <w:r w:rsidR="00D22B1E" w:rsidRPr="00073A40">
              <w:rPr>
                <w:bCs/>
                <w:szCs w:val="24"/>
              </w:rPr>
              <w:t xml:space="preserve"> </w:t>
            </w:r>
            <w:r w:rsidR="00073A40">
              <w:rPr>
                <w:bCs/>
                <w:szCs w:val="24"/>
              </w:rPr>
              <w:t>k</w:t>
            </w:r>
            <w:r w:rsidR="00073A40" w:rsidRPr="00073A40">
              <w:rPr>
                <w:bCs/>
                <w:szCs w:val="24"/>
              </w:rPr>
              <w:t>elių valymo transporto priemonė</w:t>
            </w:r>
            <w:r w:rsidR="00073A40">
              <w:rPr>
                <w:bCs/>
                <w:szCs w:val="24"/>
              </w:rPr>
              <w:t>mi</w:t>
            </w:r>
            <w:r w:rsidR="00073A40" w:rsidRPr="00073A40">
              <w:rPr>
                <w:bCs/>
                <w:szCs w:val="24"/>
              </w:rPr>
              <w:t>s</w:t>
            </w:r>
            <w:r w:rsidR="001B212A">
              <w:rPr>
                <w:bCs/>
                <w:szCs w:val="24"/>
              </w:rPr>
              <w:t xml:space="preserve"> bei</w:t>
            </w:r>
            <w:r w:rsidR="00D22B1E" w:rsidRPr="00073A40">
              <w:rPr>
                <w:bCs/>
                <w:szCs w:val="24"/>
              </w:rPr>
              <w:t xml:space="preserve"> </w:t>
            </w:r>
            <w:r w:rsidR="00231E16" w:rsidRPr="00073A40">
              <w:rPr>
                <w:bCs/>
                <w:szCs w:val="24"/>
              </w:rPr>
              <w:t>galėjusių pasiūlyti</w:t>
            </w:r>
            <w:r w:rsidR="00D22B1E" w:rsidRPr="00073A40">
              <w:rPr>
                <w:bCs/>
                <w:szCs w:val="24"/>
              </w:rPr>
              <w:t xml:space="preserve"> </w:t>
            </w:r>
            <w:r w:rsidR="00527A42" w:rsidRPr="00073A40">
              <w:rPr>
                <w:bCs/>
                <w:szCs w:val="24"/>
              </w:rPr>
              <w:t xml:space="preserve">kitų gamintojų (nei Pirkime pasiūlyta) </w:t>
            </w:r>
            <w:r w:rsidR="00ED4BDB" w:rsidRPr="00073A40">
              <w:rPr>
                <w:bCs/>
                <w:szCs w:val="24"/>
              </w:rPr>
              <w:t>atitinkamus</w:t>
            </w:r>
            <w:r w:rsidR="00231E16" w:rsidRPr="00073A40">
              <w:rPr>
                <w:bCs/>
                <w:szCs w:val="24"/>
              </w:rPr>
              <w:t xml:space="preserve"> įrenginius</w:t>
            </w:r>
            <w:r w:rsidR="00073A40">
              <w:rPr>
                <w:bCs/>
                <w:szCs w:val="24"/>
              </w:rPr>
              <w:t>,</w:t>
            </w:r>
            <w:r w:rsidR="00D22B1E" w:rsidRPr="00073A40">
              <w:rPr>
                <w:bCs/>
                <w:szCs w:val="24"/>
              </w:rPr>
              <w:t xml:space="preserve"> nenustatyta</w:t>
            </w:r>
            <w:r w:rsidR="00DF2FA6" w:rsidRPr="00073A40">
              <w:rPr>
                <w:bCs/>
                <w:szCs w:val="24"/>
              </w:rPr>
              <w:t>.</w:t>
            </w:r>
          </w:p>
        </w:tc>
      </w:tr>
    </w:tbl>
    <w:p w14:paraId="7B6DDF52" w14:textId="77777777" w:rsidR="002A07F4" w:rsidRPr="00AF6608" w:rsidRDefault="002A07F4" w:rsidP="002A07F4">
      <w:pPr>
        <w:ind w:left="-113"/>
        <w:jc w:val="center"/>
        <w:rPr>
          <w:b/>
          <w:szCs w:val="24"/>
        </w:rPr>
      </w:pPr>
    </w:p>
    <w:p w14:paraId="411D34F1" w14:textId="21F3DB75" w:rsidR="002A07F4" w:rsidRPr="00AF6608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AF6608">
        <w:rPr>
          <w:b/>
          <w:szCs w:val="24"/>
        </w:rPr>
        <w:t xml:space="preserve">III dalis. </w:t>
      </w:r>
      <w:r w:rsidRPr="00AF6608">
        <w:rPr>
          <w:b/>
          <w:color w:val="000000"/>
          <w:szCs w:val="24"/>
          <w:lang w:eastAsia="lt-LT"/>
        </w:rPr>
        <w:t>Kiti nustatyti pažeidimai</w:t>
      </w:r>
    </w:p>
    <w:p w14:paraId="1884C79D" w14:textId="77777777" w:rsidR="002A07F4" w:rsidRPr="00AF6608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EE0A94" w:rsidRPr="00AF6608" w14:paraId="5A97AFC0" w14:textId="77777777" w:rsidTr="000B107D">
        <w:tc>
          <w:tcPr>
            <w:tcW w:w="567" w:type="dxa"/>
            <w:shd w:val="clear" w:color="auto" w:fill="auto"/>
            <w:vAlign w:val="center"/>
          </w:tcPr>
          <w:p w14:paraId="6D2F556B" w14:textId="02364E6B" w:rsidR="00EE0A94" w:rsidRPr="00AF6608" w:rsidRDefault="00EE0A94" w:rsidP="000B107D">
            <w:pPr>
              <w:spacing w:before="120" w:after="120"/>
              <w:ind w:left="171" w:hanging="142"/>
              <w:jc w:val="center"/>
              <w:rPr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4BECE846" w14:textId="786B13B1" w:rsidR="00EE0A94" w:rsidRPr="00AF6608" w:rsidRDefault="00857126" w:rsidP="000B107D">
            <w:pPr>
              <w:spacing w:before="120" w:after="120"/>
              <w:rPr>
                <w:i/>
                <w:szCs w:val="24"/>
              </w:rPr>
            </w:pPr>
            <w:r>
              <w:rPr>
                <w:i/>
                <w:szCs w:val="24"/>
              </w:rPr>
              <w:t>–</w:t>
            </w:r>
          </w:p>
        </w:tc>
      </w:tr>
      <w:tr w:rsidR="00670BD0" w:rsidRPr="0036140F" w14:paraId="79FB8147" w14:textId="77777777" w:rsidTr="000B107D">
        <w:tc>
          <w:tcPr>
            <w:tcW w:w="9781" w:type="dxa"/>
            <w:gridSpan w:val="2"/>
            <w:shd w:val="clear" w:color="auto" w:fill="auto"/>
          </w:tcPr>
          <w:p w14:paraId="41B28DEC" w14:textId="737030B7" w:rsidR="00670BD0" w:rsidRPr="009D2AD3" w:rsidRDefault="00670BD0" w:rsidP="00857126">
            <w:pPr>
              <w:ind w:firstLine="426"/>
              <w:jc w:val="both"/>
              <w:rPr>
                <w:szCs w:val="24"/>
              </w:rPr>
            </w:pPr>
          </w:p>
        </w:tc>
      </w:tr>
    </w:tbl>
    <w:p w14:paraId="409B8C3C" w14:textId="77777777" w:rsidR="003A2C45" w:rsidRDefault="003A2C45" w:rsidP="002A07F4">
      <w:pPr>
        <w:jc w:val="center"/>
        <w:rPr>
          <w:b/>
          <w:szCs w:val="24"/>
        </w:rPr>
      </w:pPr>
    </w:p>
    <w:p w14:paraId="2A5FB4FC" w14:textId="77777777" w:rsidR="002A07F4" w:rsidRPr="00AF6608" w:rsidRDefault="002A07F4" w:rsidP="002A07F4">
      <w:pPr>
        <w:jc w:val="center"/>
        <w:rPr>
          <w:b/>
          <w:szCs w:val="24"/>
        </w:rPr>
      </w:pPr>
      <w:r w:rsidRPr="00AF6608">
        <w:rPr>
          <w:b/>
          <w:szCs w:val="24"/>
        </w:rPr>
        <w:t>IV dalis. Sprendimas</w:t>
      </w:r>
    </w:p>
    <w:p w14:paraId="34AF038F" w14:textId="77777777" w:rsidR="002A07F4" w:rsidRPr="00AF6608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A07F4" w:rsidRPr="00343837" w14:paraId="704485F1" w14:textId="77777777" w:rsidTr="002A07F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E470" w14:textId="657371FE" w:rsidR="001E2483" w:rsidRPr="000E1820" w:rsidRDefault="001E2483" w:rsidP="00B735FD">
            <w:pPr>
              <w:ind w:firstLine="447"/>
              <w:jc w:val="both"/>
              <w:rPr>
                <w:bCs/>
                <w:szCs w:val="24"/>
                <w:lang w:eastAsia="lt-LT"/>
              </w:rPr>
            </w:pPr>
            <w:r w:rsidRPr="00343837">
              <w:rPr>
                <w:bCs/>
                <w:szCs w:val="24"/>
                <w:lang w:eastAsia="lt-LT"/>
              </w:rPr>
              <w:t>Tarnyba</w:t>
            </w:r>
            <w:r w:rsidR="00B93157" w:rsidRPr="00343837">
              <w:rPr>
                <w:bCs/>
                <w:szCs w:val="24"/>
                <w:lang w:eastAsia="lt-LT"/>
              </w:rPr>
              <w:t xml:space="preserve"> konstatuoja, kad </w:t>
            </w:r>
            <w:r w:rsidR="00B735FD" w:rsidRPr="00343837">
              <w:rPr>
                <w:bCs/>
                <w:szCs w:val="24"/>
                <w:lang w:eastAsia="lt-LT"/>
              </w:rPr>
              <w:t>Pirkimo sąlygų 11.9 punkt</w:t>
            </w:r>
            <w:r w:rsidR="00343837" w:rsidRPr="00343837">
              <w:rPr>
                <w:bCs/>
                <w:szCs w:val="24"/>
                <w:lang w:eastAsia="lt-LT"/>
              </w:rPr>
              <w:t>e</w:t>
            </w:r>
            <w:r w:rsidR="00B735FD" w:rsidRPr="00343837">
              <w:rPr>
                <w:bCs/>
                <w:szCs w:val="24"/>
                <w:lang w:eastAsia="lt-LT"/>
              </w:rPr>
              <w:t xml:space="preserve"> ir Techninės specifikacijos 1.5 punkt</w:t>
            </w:r>
            <w:r w:rsidR="00343837" w:rsidRPr="00343837">
              <w:rPr>
                <w:bCs/>
                <w:szCs w:val="24"/>
                <w:lang w:eastAsia="lt-LT"/>
              </w:rPr>
              <w:t>uose</w:t>
            </w:r>
            <w:r w:rsidR="00B735FD" w:rsidRPr="00343837">
              <w:rPr>
                <w:bCs/>
                <w:szCs w:val="24"/>
                <w:lang w:eastAsia="lt-LT"/>
              </w:rPr>
              <w:t xml:space="preserve"> (Pirkimo objekto 1-3 </w:t>
            </w:r>
            <w:r w:rsidR="00B735FD" w:rsidRPr="00073A40">
              <w:rPr>
                <w:bCs/>
                <w:szCs w:val="24"/>
                <w:lang w:eastAsia="lt-LT"/>
              </w:rPr>
              <w:t>dalims) bei 1.4 punkt</w:t>
            </w:r>
            <w:r w:rsidR="00343837" w:rsidRPr="00073A40">
              <w:rPr>
                <w:bCs/>
                <w:szCs w:val="24"/>
                <w:lang w:eastAsia="lt-LT"/>
              </w:rPr>
              <w:t>uose</w:t>
            </w:r>
            <w:r w:rsidR="00B735FD" w:rsidRPr="00073A40">
              <w:rPr>
                <w:bCs/>
                <w:szCs w:val="24"/>
                <w:lang w:eastAsia="lt-LT"/>
              </w:rPr>
              <w:t xml:space="preserve"> (Pirkimo objekto 4-6 dalims) </w:t>
            </w:r>
            <w:r w:rsidR="00343837" w:rsidRPr="00073A40">
              <w:rPr>
                <w:bCs/>
                <w:szCs w:val="24"/>
                <w:lang w:eastAsia="lt-LT"/>
              </w:rPr>
              <w:t>nustatyt</w:t>
            </w:r>
            <w:r w:rsidR="00185710" w:rsidRPr="00073A40">
              <w:rPr>
                <w:bCs/>
                <w:szCs w:val="24"/>
                <w:lang w:eastAsia="lt-LT"/>
              </w:rPr>
              <w:t>i</w:t>
            </w:r>
            <w:r w:rsidR="00343837" w:rsidRPr="00073A40">
              <w:rPr>
                <w:bCs/>
                <w:szCs w:val="24"/>
                <w:lang w:eastAsia="lt-LT"/>
              </w:rPr>
              <w:t xml:space="preserve"> </w:t>
            </w:r>
            <w:r w:rsidR="00B735FD" w:rsidRPr="00073A40">
              <w:rPr>
                <w:bCs/>
                <w:szCs w:val="24"/>
                <w:lang w:eastAsia="lt-LT"/>
              </w:rPr>
              <w:t>reikalavim</w:t>
            </w:r>
            <w:r w:rsidR="00185710" w:rsidRPr="00073A40">
              <w:rPr>
                <w:bCs/>
                <w:szCs w:val="24"/>
                <w:lang w:eastAsia="lt-LT"/>
              </w:rPr>
              <w:t>ai</w:t>
            </w:r>
            <w:r w:rsidR="00343837" w:rsidRPr="00073A40">
              <w:rPr>
                <w:bCs/>
                <w:szCs w:val="24"/>
                <w:lang w:eastAsia="lt-LT"/>
              </w:rPr>
              <w:t xml:space="preserve"> </w:t>
            </w:r>
            <w:r w:rsidR="0038246D" w:rsidRPr="00073A40">
              <w:rPr>
                <w:bCs/>
                <w:szCs w:val="24"/>
                <w:lang w:eastAsia="lt-LT"/>
              </w:rPr>
              <w:t xml:space="preserve">dėl serviso paslaugų Lietuvoje, </w:t>
            </w:r>
            <w:r w:rsidR="00343837" w:rsidRPr="00073A40">
              <w:t>nepagrįst</w:t>
            </w:r>
            <w:r w:rsidR="00185710" w:rsidRPr="00073A40">
              <w:t>i</w:t>
            </w:r>
            <w:r w:rsidR="00343837" w:rsidRPr="00073A40">
              <w:t>, dirbtinai riboj</w:t>
            </w:r>
            <w:r w:rsidR="005955EB" w:rsidRPr="00073A40">
              <w:t>an</w:t>
            </w:r>
            <w:r w:rsidR="00185710" w:rsidRPr="00073A40">
              <w:t>ty</w:t>
            </w:r>
            <w:r w:rsidR="005955EB" w:rsidRPr="00073A40">
              <w:t>s</w:t>
            </w:r>
            <w:r w:rsidR="00343837" w:rsidRPr="00073A40">
              <w:t xml:space="preserve"> konkurenciją</w:t>
            </w:r>
            <w:r w:rsidR="005955EB" w:rsidRPr="00073A40">
              <w:t>.</w:t>
            </w:r>
            <w:r w:rsidR="00B735FD" w:rsidRPr="00073A40">
              <w:rPr>
                <w:bCs/>
                <w:szCs w:val="24"/>
                <w:lang w:eastAsia="lt-LT"/>
              </w:rPr>
              <w:t xml:space="preserve"> </w:t>
            </w:r>
            <w:r w:rsidR="00A21C9C" w:rsidRPr="00073A40">
              <w:rPr>
                <w:bCs/>
                <w:szCs w:val="24"/>
                <w:lang w:eastAsia="lt-LT"/>
              </w:rPr>
              <w:t>Nustatydama j</w:t>
            </w:r>
            <w:r w:rsidR="00185710" w:rsidRPr="00073A40">
              <w:rPr>
                <w:bCs/>
                <w:szCs w:val="24"/>
                <w:lang w:eastAsia="lt-LT"/>
              </w:rPr>
              <w:t>uo</w:t>
            </w:r>
            <w:r w:rsidR="00A21C9C" w:rsidRPr="00073A40">
              <w:rPr>
                <w:bCs/>
                <w:szCs w:val="24"/>
                <w:lang w:eastAsia="lt-LT"/>
              </w:rPr>
              <w:t>s</w:t>
            </w:r>
            <w:r w:rsidR="00343837" w:rsidRPr="00073A40">
              <w:rPr>
                <w:bCs/>
                <w:szCs w:val="24"/>
                <w:lang w:eastAsia="lt-LT"/>
              </w:rPr>
              <w:t xml:space="preserve"> </w:t>
            </w:r>
            <w:r w:rsidR="005955EB" w:rsidRPr="00073A40">
              <w:rPr>
                <w:bCs/>
                <w:szCs w:val="24"/>
                <w:lang w:eastAsia="lt-LT"/>
              </w:rPr>
              <w:t xml:space="preserve">Perkančioji organizacija </w:t>
            </w:r>
            <w:r w:rsidR="00B93157" w:rsidRPr="00073A40">
              <w:rPr>
                <w:bCs/>
                <w:szCs w:val="24"/>
              </w:rPr>
              <w:t>pažeidė Įstatymo 32 straipsnio 2 dalies ir 25 straipsnio 2 dalies reikalavimus,</w:t>
            </w:r>
            <w:r w:rsidR="00B93157" w:rsidRPr="00073A40">
              <w:rPr>
                <w:szCs w:val="32"/>
              </w:rPr>
              <w:t xml:space="preserve"> </w:t>
            </w:r>
            <w:r w:rsidR="00343837" w:rsidRPr="00073A40">
              <w:rPr>
                <w:szCs w:val="32"/>
              </w:rPr>
              <w:t>tačiau</w:t>
            </w:r>
            <w:r w:rsidR="003B6135" w:rsidRPr="00073A40">
              <w:rPr>
                <w:szCs w:val="32"/>
              </w:rPr>
              <w:t>, Tarnybos vertinimu,</w:t>
            </w:r>
            <w:r w:rsidR="00343837" w:rsidRPr="00073A40">
              <w:rPr>
                <w:szCs w:val="32"/>
              </w:rPr>
              <w:t xml:space="preserve"> </w:t>
            </w:r>
            <w:r w:rsidR="00343837" w:rsidRPr="00073A40">
              <w:rPr>
                <w:bCs/>
                <w:szCs w:val="24"/>
              </w:rPr>
              <w:t xml:space="preserve">nustatyti pažeidimai </w:t>
            </w:r>
            <w:r w:rsidR="00B93157" w:rsidRPr="00073A40">
              <w:rPr>
                <w:bCs/>
                <w:szCs w:val="24"/>
              </w:rPr>
              <w:t>įtakos Pirkimo</w:t>
            </w:r>
            <w:r w:rsidR="00B93157" w:rsidRPr="000E1820">
              <w:rPr>
                <w:bCs/>
                <w:szCs w:val="24"/>
              </w:rPr>
              <w:t xml:space="preserve"> rezultatams neturėjo.</w:t>
            </w:r>
          </w:p>
          <w:p w14:paraId="72DBAB38" w14:textId="062A7C3F" w:rsidR="002A07F4" w:rsidRPr="00343837" w:rsidRDefault="009466B8" w:rsidP="0043043B">
            <w:pPr>
              <w:ind w:firstLine="447"/>
              <w:jc w:val="both"/>
              <w:rPr>
                <w:szCs w:val="24"/>
              </w:rPr>
            </w:pPr>
            <w:r w:rsidRPr="000E1820">
              <w:rPr>
                <w:bCs/>
                <w:szCs w:val="24"/>
              </w:rPr>
              <w:t>Vadovaujantis Lietuvos Respublikos</w:t>
            </w:r>
            <w:r w:rsidRPr="00343837">
              <w:rPr>
                <w:bCs/>
                <w:szCs w:val="24"/>
              </w:rPr>
              <w:t xml:space="preserve"> administracinių bylų teisenos įstatymo 5 ir 17 straipsniais, nesutikę su Tarnybos sprendimu, Jūs galite jį apskųsti teismui šio įstatymo nustatyta tvarka.</w:t>
            </w:r>
          </w:p>
        </w:tc>
      </w:tr>
    </w:tbl>
    <w:p w14:paraId="0FD35F79" w14:textId="77777777" w:rsidR="002A07F4" w:rsidRPr="00AF6608" w:rsidRDefault="002A07F4" w:rsidP="002A07F4"/>
    <w:p w14:paraId="6294F7CE" w14:textId="7339BB1F" w:rsidR="00CC0AA8" w:rsidRPr="00985449" w:rsidRDefault="002A07F4" w:rsidP="00CC0AA8">
      <w:pPr>
        <w:jc w:val="center"/>
        <w:rPr>
          <w:b/>
          <w:szCs w:val="24"/>
        </w:rPr>
      </w:pPr>
      <w:r w:rsidRPr="00AF6608">
        <w:rPr>
          <w:b/>
          <w:szCs w:val="24"/>
        </w:rPr>
        <w:t>Pastabos</w:t>
      </w:r>
    </w:p>
    <w:p w14:paraId="3B024E3E" w14:textId="07F373D4" w:rsidR="002A07F4" w:rsidRPr="00AF6608" w:rsidRDefault="002A07F4" w:rsidP="002A07F4">
      <w:pPr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CB2133" w:rsidRPr="00AF6608" w14:paraId="111D1C36" w14:textId="77777777" w:rsidTr="000B107D">
        <w:tc>
          <w:tcPr>
            <w:tcW w:w="567" w:type="dxa"/>
            <w:shd w:val="clear" w:color="auto" w:fill="auto"/>
            <w:vAlign w:val="center"/>
          </w:tcPr>
          <w:p w14:paraId="1AD5DFF0" w14:textId="344CF570" w:rsidR="00CB2133" w:rsidRPr="00AF6608" w:rsidRDefault="00CB2133" w:rsidP="000B107D">
            <w:pPr>
              <w:spacing w:before="120" w:after="120"/>
              <w:ind w:left="171" w:hanging="142"/>
              <w:jc w:val="center"/>
              <w:rPr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19FCC4F8" w14:textId="4B2C095E" w:rsidR="00CB2133" w:rsidRPr="00AF6608" w:rsidRDefault="0067618F" w:rsidP="000B107D">
            <w:pPr>
              <w:spacing w:before="120" w:after="120"/>
              <w:rPr>
                <w:i/>
                <w:szCs w:val="24"/>
              </w:rPr>
            </w:pPr>
            <w:r>
              <w:rPr>
                <w:bCs/>
                <w:szCs w:val="24"/>
              </w:rPr>
              <w:t>–</w:t>
            </w:r>
          </w:p>
        </w:tc>
      </w:tr>
      <w:tr w:rsidR="00A934D9" w:rsidRPr="00AF6608" w14:paraId="62328691" w14:textId="77777777" w:rsidTr="00DD3272">
        <w:tc>
          <w:tcPr>
            <w:tcW w:w="9781" w:type="dxa"/>
            <w:gridSpan w:val="2"/>
            <w:shd w:val="clear" w:color="auto" w:fill="auto"/>
            <w:vAlign w:val="center"/>
          </w:tcPr>
          <w:p w14:paraId="37917497" w14:textId="77777777" w:rsidR="00A934D9" w:rsidRDefault="00A934D9" w:rsidP="000B107D">
            <w:pPr>
              <w:spacing w:before="120" w:after="120"/>
              <w:rPr>
                <w:bCs/>
                <w:szCs w:val="24"/>
              </w:rPr>
            </w:pPr>
          </w:p>
        </w:tc>
      </w:tr>
    </w:tbl>
    <w:p w14:paraId="0897D1F9" w14:textId="77777777" w:rsidR="002A07F4" w:rsidRPr="00AF6608" w:rsidRDefault="002A07F4" w:rsidP="002A07F4">
      <w:pPr>
        <w:rPr>
          <w:sz w:val="14"/>
          <w:szCs w:val="14"/>
        </w:rPr>
      </w:pPr>
    </w:p>
    <w:p w14:paraId="435EF5BA" w14:textId="77777777" w:rsidR="000971D8" w:rsidRDefault="000971D8" w:rsidP="006C5A58">
      <w:pPr>
        <w:tabs>
          <w:tab w:val="left" w:pos="0"/>
        </w:tabs>
        <w:jc w:val="both"/>
        <w:rPr>
          <w:bCs/>
          <w:szCs w:val="24"/>
        </w:rPr>
      </w:pPr>
    </w:p>
    <w:p w14:paraId="522BA487" w14:textId="135794BA" w:rsidR="006556C2" w:rsidRDefault="006556C2" w:rsidP="006556C2">
      <w:pPr>
        <w:rPr>
          <w:lang w:val="en-GB"/>
        </w:rPr>
      </w:pPr>
      <w:r>
        <w:rPr>
          <w:lang w:val="en-GB"/>
        </w:rPr>
        <w:t xml:space="preserve">Direktorius                                                                        </w:t>
      </w:r>
      <w:r w:rsidR="0083146D">
        <w:rPr>
          <w:lang w:val="en-GB"/>
        </w:rPr>
        <w:t xml:space="preserve">                                            </w:t>
      </w:r>
      <w:r w:rsidR="0083146D">
        <w:t>Darius Vedrickas</w:t>
      </w:r>
    </w:p>
    <w:p w14:paraId="46CC7E56" w14:textId="2671AD88" w:rsidR="00971918" w:rsidRDefault="00971918" w:rsidP="004A6047">
      <w:pPr>
        <w:jc w:val="both"/>
        <w:rPr>
          <w:bCs/>
          <w:szCs w:val="24"/>
        </w:rPr>
      </w:pPr>
    </w:p>
    <w:p w14:paraId="4C5FCDDE" w14:textId="77777777" w:rsidR="007F6713" w:rsidRDefault="007F6713" w:rsidP="001C660F">
      <w:pPr>
        <w:spacing w:line="240" w:lineRule="exact"/>
        <w:jc w:val="both"/>
        <w:rPr>
          <w:bCs/>
          <w:sz w:val="20"/>
        </w:rPr>
      </w:pPr>
    </w:p>
    <w:p w14:paraId="4938A96B" w14:textId="12699624" w:rsidR="004C2177" w:rsidRDefault="002F32BA" w:rsidP="001C660F">
      <w:pPr>
        <w:spacing w:line="240" w:lineRule="exact"/>
        <w:jc w:val="both"/>
        <w:rPr>
          <w:bCs/>
          <w:sz w:val="20"/>
        </w:rPr>
      </w:pPr>
      <w:r w:rsidRPr="00130DA5">
        <w:rPr>
          <w:bCs/>
          <w:sz w:val="20"/>
        </w:rPr>
        <w:t xml:space="preserve">Darius Butavičius, tel. (8 5) 219 7012, el. p. </w:t>
      </w:r>
      <w:hyperlink r:id="rId11" w:history="1">
        <w:r w:rsidR="009074B5" w:rsidRPr="006A2334">
          <w:rPr>
            <w:rStyle w:val="Hipersaitas"/>
            <w:bCs/>
            <w:sz w:val="20"/>
          </w:rPr>
          <w:t>Darius.Butavicius@vpt.lt</w:t>
        </w:r>
      </w:hyperlink>
    </w:p>
    <w:sectPr w:rsidR="004C2177" w:rsidSect="003F255A">
      <w:headerReference w:type="default" r:id="rId12"/>
      <w:headerReference w:type="first" r:id="rId13"/>
      <w:footerReference w:type="first" r:id="rId14"/>
      <w:pgSz w:w="11906" w:h="16838"/>
      <w:pgMar w:top="425" w:right="4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0A44E" w14:textId="77777777" w:rsidR="003060C5" w:rsidRDefault="003060C5" w:rsidP="00B60E72">
      <w:r>
        <w:separator/>
      </w:r>
    </w:p>
  </w:endnote>
  <w:endnote w:type="continuationSeparator" w:id="0">
    <w:p w14:paraId="1608E7F1" w14:textId="77777777" w:rsidR="003060C5" w:rsidRDefault="003060C5" w:rsidP="00B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CB099" w14:textId="77777777" w:rsidR="00991B07" w:rsidRPr="00BB2F72" w:rsidRDefault="00991B07" w:rsidP="00991B07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Tel.  (8 5) 219 7001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</w:p>
  <w:p w14:paraId="043F9722" w14:textId="77777777" w:rsidR="00991B07" w:rsidRPr="00BB2F72" w:rsidRDefault="00991B07" w:rsidP="00991B07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LT-08351 Vilnius                              Faks. (8 5) 213 621                              </w:t>
    </w:r>
    <w:r w:rsidRPr="00BB2F72">
      <w:rPr>
        <w:sz w:val="18"/>
      </w:rPr>
      <w:t xml:space="preserve">Juridinių asmenų registre </w:t>
    </w:r>
  </w:p>
  <w:p w14:paraId="169593A6" w14:textId="77777777" w:rsidR="00991B07" w:rsidRPr="00BB2F72" w:rsidRDefault="00991B07" w:rsidP="00991B07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El.p. info@vpt.lt                              </w:t>
    </w:r>
    <w:r w:rsidRPr="00BB2F72">
      <w:rPr>
        <w:sz w:val="18"/>
      </w:rPr>
      <w:t xml:space="preserve">     </w:t>
    </w:r>
    <w:r>
      <w:rPr>
        <w:sz w:val="18"/>
      </w:rPr>
      <w:t>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C30CA" w14:textId="77777777" w:rsidR="003060C5" w:rsidRDefault="003060C5" w:rsidP="00B60E72">
      <w:r>
        <w:separator/>
      </w:r>
    </w:p>
  </w:footnote>
  <w:footnote w:type="continuationSeparator" w:id="0">
    <w:p w14:paraId="46CBE6B7" w14:textId="77777777" w:rsidR="003060C5" w:rsidRDefault="003060C5" w:rsidP="00B60E72">
      <w:r>
        <w:continuationSeparator/>
      </w:r>
    </w:p>
  </w:footnote>
  <w:footnote w:id="1">
    <w:p w14:paraId="18E997DC" w14:textId="77777777" w:rsidR="00DB6914" w:rsidRPr="00BA2A7D" w:rsidRDefault="00DB6914" w:rsidP="00DB6914">
      <w:pPr>
        <w:pStyle w:val="Puslapioinaostekstas"/>
        <w:jc w:val="both"/>
        <w:rPr>
          <w:rFonts w:eastAsia="Calibri"/>
          <w:szCs w:val="24"/>
        </w:rPr>
      </w:pPr>
      <w:r w:rsidRPr="00BA2A7D">
        <w:rPr>
          <w:rFonts w:eastAsia="Calibri"/>
          <w:szCs w:val="24"/>
          <w:vertAlign w:val="superscript"/>
        </w:rPr>
        <w:footnoteRef/>
      </w:r>
      <w:r w:rsidRPr="00BA2A7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P</w:t>
      </w:r>
      <w:r>
        <w:t>rocedūros Pirkimo objekto 1 dalyje nutrauktos</w:t>
      </w:r>
      <w:r w:rsidRPr="00BA2A7D">
        <w:rPr>
          <w:rFonts w:eastAsia="Calibri"/>
          <w:szCs w:val="24"/>
        </w:rPr>
        <w:t>.</w:t>
      </w:r>
    </w:p>
  </w:footnote>
  <w:footnote w:id="2">
    <w:p w14:paraId="1E519942" w14:textId="3214B62F" w:rsidR="00FD30DF" w:rsidRPr="00BA2A7D" w:rsidRDefault="00FD30DF" w:rsidP="00FD30DF">
      <w:pPr>
        <w:pStyle w:val="Puslapioinaostekstas"/>
        <w:jc w:val="both"/>
        <w:rPr>
          <w:rFonts w:eastAsia="Calibri"/>
          <w:szCs w:val="24"/>
        </w:rPr>
      </w:pPr>
      <w:r w:rsidRPr="00BA2A7D">
        <w:rPr>
          <w:rFonts w:eastAsia="Calibri"/>
          <w:szCs w:val="24"/>
          <w:vertAlign w:val="superscript"/>
        </w:rPr>
        <w:footnoteRef/>
      </w:r>
      <w:r w:rsidRPr="00BA2A7D">
        <w:rPr>
          <w:rFonts w:eastAsia="Calibri"/>
          <w:szCs w:val="24"/>
        </w:rPr>
        <w:t xml:space="preserve"> „</w:t>
      </w:r>
      <w:r w:rsidRPr="00FD30DF">
        <w:rPr>
          <w:szCs w:val="24"/>
        </w:rPr>
        <w:t>Perkančiosios organizacijos nustatyti minimalūs kandidatų ar dalyvių kvalifikacijos reikalavimai negali dirbtinai riboti konkurencijos</w:t>
      </w:r>
      <w:r w:rsidRPr="00162E4E">
        <w:rPr>
          <w:szCs w:val="24"/>
        </w:rPr>
        <w:t>. Jie turi būti pagrįsti ir proporcingi pirkimo objektui, tikslūs ir aiškūs</w:t>
      </w:r>
      <w:r w:rsidRPr="00FD30DF">
        <w:rPr>
          <w:szCs w:val="24"/>
        </w:rPr>
        <w:t>.</w:t>
      </w:r>
      <w:r>
        <w:rPr>
          <w:szCs w:val="24"/>
        </w:rPr>
        <w:t xml:space="preserve"> &lt;...&gt;</w:t>
      </w:r>
      <w:r w:rsidRPr="00BA2A7D">
        <w:rPr>
          <w:rFonts w:eastAsia="Calibri"/>
          <w:szCs w:val="24"/>
        </w:rPr>
        <w:t>“.</w:t>
      </w:r>
    </w:p>
  </w:footnote>
  <w:footnote w:id="3">
    <w:p w14:paraId="522BC439" w14:textId="77777777" w:rsidR="00FD30DF" w:rsidRPr="00BA2A7D" w:rsidRDefault="00FD30DF" w:rsidP="00FD30DF">
      <w:pPr>
        <w:pStyle w:val="Puslapioinaostekstas"/>
        <w:jc w:val="both"/>
        <w:rPr>
          <w:rFonts w:eastAsia="Calibri"/>
          <w:szCs w:val="24"/>
        </w:rPr>
      </w:pPr>
      <w:r w:rsidRPr="00BA2A7D">
        <w:rPr>
          <w:rFonts w:eastAsia="Calibri"/>
          <w:szCs w:val="24"/>
          <w:vertAlign w:val="superscript"/>
        </w:rPr>
        <w:footnoteRef/>
      </w:r>
      <w:r w:rsidRPr="00BA2A7D">
        <w:rPr>
          <w:rFonts w:eastAsia="Calibri"/>
          <w:szCs w:val="24"/>
        </w:rPr>
        <w:t xml:space="preserve"> „</w:t>
      </w:r>
      <w:r w:rsidRPr="00FD30DF">
        <w:rPr>
          <w:szCs w:val="24"/>
        </w:rPr>
        <w:t>Techninė specifikacija turi užtikrinti konkurenciją ir nediskriminuoti tiekėjų</w:t>
      </w:r>
      <w:r w:rsidRPr="00BA2A7D">
        <w:rPr>
          <w:rFonts w:eastAsia="Calibri"/>
          <w:szCs w:val="24"/>
        </w:rPr>
        <w:t>“.</w:t>
      </w:r>
    </w:p>
  </w:footnote>
  <w:footnote w:id="4">
    <w:p w14:paraId="13FE3E46" w14:textId="77777777" w:rsidR="007F6713" w:rsidRPr="00BA2A7D" w:rsidRDefault="007F6713" w:rsidP="007F6713">
      <w:pPr>
        <w:pStyle w:val="Puslapioinaostekstas"/>
        <w:jc w:val="both"/>
        <w:rPr>
          <w:rFonts w:eastAsia="Calibri"/>
          <w:szCs w:val="24"/>
        </w:rPr>
      </w:pPr>
      <w:r w:rsidRPr="007F6713">
        <w:rPr>
          <w:rFonts w:eastAsia="Calibri"/>
          <w:szCs w:val="24"/>
          <w:vertAlign w:val="superscript"/>
        </w:rPr>
        <w:footnoteRef/>
      </w:r>
      <w:r w:rsidRPr="007F6713">
        <w:rPr>
          <w:rFonts w:eastAsia="Calibri"/>
          <w:szCs w:val="24"/>
        </w:rPr>
        <w:t xml:space="preserve"> R</w:t>
      </w:r>
      <w:r w:rsidRPr="007F6713">
        <w:rPr>
          <w:bCs/>
          <w:szCs w:val="24"/>
        </w:rPr>
        <w:t xml:space="preserve">emiantis </w:t>
      </w:r>
      <w:r w:rsidRPr="007F6713">
        <w:t xml:space="preserve">Lietuvos statistikos departamento </w:t>
      </w:r>
      <w:r w:rsidRPr="007F6713">
        <w:rPr>
          <w:szCs w:val="24"/>
        </w:rPr>
        <w:t>duomenimis, 2017 m. Lietuvoje veikė 4921 ūkio subjektas, užsiimantis variklinių transporto priemonių prekyba bei remontu</w:t>
      </w:r>
      <w:r w:rsidRPr="007F6713">
        <w:rPr>
          <w:rFonts w:eastAsia="Calibri"/>
          <w:szCs w:val="24"/>
        </w:rPr>
        <w:t>.</w:t>
      </w:r>
    </w:p>
  </w:footnote>
  <w:footnote w:id="5">
    <w:p w14:paraId="77DE8115" w14:textId="72DE2340" w:rsidR="00411B1F" w:rsidRPr="00BA2A7D" w:rsidRDefault="00411B1F" w:rsidP="00411B1F">
      <w:pPr>
        <w:pStyle w:val="Puslapioinaostekstas"/>
        <w:jc w:val="both"/>
        <w:rPr>
          <w:rFonts w:eastAsia="Calibri"/>
          <w:szCs w:val="24"/>
        </w:rPr>
      </w:pPr>
      <w:r w:rsidRPr="00BA2A7D">
        <w:rPr>
          <w:rFonts w:eastAsia="Calibri"/>
          <w:szCs w:val="24"/>
          <w:vertAlign w:val="superscript"/>
        </w:rPr>
        <w:footnoteRef/>
      </w:r>
      <w:r w:rsidRPr="00BA2A7D">
        <w:rPr>
          <w:rFonts w:eastAsia="Calibri"/>
          <w:szCs w:val="24"/>
        </w:rPr>
        <w:t xml:space="preserve"> </w:t>
      </w:r>
      <w:r w:rsidRPr="00411B1F">
        <w:rPr>
          <w:rFonts w:eastAsia="Calibri"/>
          <w:szCs w:val="24"/>
        </w:rPr>
        <w:t>Civilinė</w:t>
      </w:r>
      <w:r>
        <w:rPr>
          <w:rFonts w:eastAsia="Calibri"/>
          <w:szCs w:val="24"/>
        </w:rPr>
        <w:t>s</w:t>
      </w:r>
      <w:r w:rsidRPr="00411B1F">
        <w:rPr>
          <w:rFonts w:eastAsia="Calibri"/>
          <w:szCs w:val="24"/>
        </w:rPr>
        <w:t xml:space="preserve"> byl</w:t>
      </w:r>
      <w:r>
        <w:rPr>
          <w:rFonts w:eastAsia="Calibri"/>
          <w:szCs w:val="24"/>
        </w:rPr>
        <w:t>os:</w:t>
      </w:r>
      <w:r w:rsidRPr="00411B1F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Nr. e2-3491-653/2018 ir Nr. </w:t>
      </w:r>
      <w:r w:rsidRPr="00411B1F">
        <w:rPr>
          <w:rFonts w:eastAsia="Calibri"/>
          <w:szCs w:val="24"/>
        </w:rPr>
        <w:t>e2A-1050-236/2018</w:t>
      </w:r>
      <w:r w:rsidRPr="00BA2A7D">
        <w:rPr>
          <w:rFonts w:eastAsia="Calibri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0018201"/>
      <w:docPartObj>
        <w:docPartGallery w:val="Page Numbers (Top of Page)"/>
        <w:docPartUnique/>
      </w:docPartObj>
    </w:sdtPr>
    <w:sdtEndPr/>
    <w:sdtContent>
      <w:p w14:paraId="4EA85733" w14:textId="77777777" w:rsidR="00D63028" w:rsidRDefault="00D630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.</w:t>
        </w:r>
      </w:p>
    </w:sdtContent>
  </w:sdt>
  <w:p w14:paraId="2B260F1A" w14:textId="77777777" w:rsidR="00D63028" w:rsidRDefault="00D63028" w:rsidP="008A58F2">
    <w:pPr>
      <w:pStyle w:val="Antrats"/>
      <w:pageBreakBefore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C32A9" w14:textId="77777777" w:rsidR="00D63028" w:rsidRDefault="00D63028" w:rsidP="00ED0D41">
    <w:pPr>
      <w:pStyle w:val="Antrats"/>
      <w:jc w:val="right"/>
      <w:rPr>
        <w:b/>
        <w:szCs w:val="24"/>
      </w:rPr>
    </w:pPr>
  </w:p>
  <w:p w14:paraId="7E603EA7" w14:textId="77777777" w:rsidR="00D63028" w:rsidRDefault="00D6302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37043"/>
    <w:multiLevelType w:val="hybridMultilevel"/>
    <w:tmpl w:val="DBE44FC6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153F4"/>
    <w:multiLevelType w:val="hybridMultilevel"/>
    <w:tmpl w:val="279AA4A6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C2348"/>
    <w:multiLevelType w:val="hybridMultilevel"/>
    <w:tmpl w:val="F138837E"/>
    <w:lvl w:ilvl="0" w:tplc="5E542804">
      <w:start w:val="1"/>
      <w:numFmt w:val="decimal"/>
      <w:lvlText w:val="%1."/>
      <w:lvlJc w:val="center"/>
      <w:pPr>
        <w:ind w:left="360" w:hanging="133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E742B1"/>
    <w:multiLevelType w:val="hybridMultilevel"/>
    <w:tmpl w:val="5FD00F30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380"/>
    <w:multiLevelType w:val="hybridMultilevel"/>
    <w:tmpl w:val="D96EFB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oNotTrackFormatting/>
  <w:defaultTabStop w:val="1298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CB"/>
    <w:rsid w:val="000002F8"/>
    <w:rsid w:val="00000524"/>
    <w:rsid w:val="00000C7F"/>
    <w:rsid w:val="00002C5B"/>
    <w:rsid w:val="00006686"/>
    <w:rsid w:val="00012045"/>
    <w:rsid w:val="00014AF9"/>
    <w:rsid w:val="00015272"/>
    <w:rsid w:val="000220A6"/>
    <w:rsid w:val="00022DDB"/>
    <w:rsid w:val="00023257"/>
    <w:rsid w:val="000244C0"/>
    <w:rsid w:val="00024655"/>
    <w:rsid w:val="000250C3"/>
    <w:rsid w:val="000279F5"/>
    <w:rsid w:val="00027DCA"/>
    <w:rsid w:val="00031A0E"/>
    <w:rsid w:val="000337E0"/>
    <w:rsid w:val="00033B5C"/>
    <w:rsid w:val="00036598"/>
    <w:rsid w:val="00040CD4"/>
    <w:rsid w:val="000513A7"/>
    <w:rsid w:val="000518DB"/>
    <w:rsid w:val="00053652"/>
    <w:rsid w:val="00056EEC"/>
    <w:rsid w:val="00060CE7"/>
    <w:rsid w:val="000620B4"/>
    <w:rsid w:val="0006227F"/>
    <w:rsid w:val="0006510E"/>
    <w:rsid w:val="000665AE"/>
    <w:rsid w:val="000669D6"/>
    <w:rsid w:val="00067351"/>
    <w:rsid w:val="000738AE"/>
    <w:rsid w:val="00073A40"/>
    <w:rsid w:val="00074363"/>
    <w:rsid w:val="00075598"/>
    <w:rsid w:val="0007690B"/>
    <w:rsid w:val="00076D7F"/>
    <w:rsid w:val="000800F2"/>
    <w:rsid w:val="00082140"/>
    <w:rsid w:val="00085AB7"/>
    <w:rsid w:val="0008640C"/>
    <w:rsid w:val="000869AC"/>
    <w:rsid w:val="00087B20"/>
    <w:rsid w:val="00087BCA"/>
    <w:rsid w:val="00090286"/>
    <w:rsid w:val="00090F31"/>
    <w:rsid w:val="00091C11"/>
    <w:rsid w:val="000920AE"/>
    <w:rsid w:val="00094099"/>
    <w:rsid w:val="000971D8"/>
    <w:rsid w:val="000A1AD4"/>
    <w:rsid w:val="000A1B39"/>
    <w:rsid w:val="000A221B"/>
    <w:rsid w:val="000A22B7"/>
    <w:rsid w:val="000A309E"/>
    <w:rsid w:val="000A65AC"/>
    <w:rsid w:val="000A7FAB"/>
    <w:rsid w:val="000B0CA0"/>
    <w:rsid w:val="000B107D"/>
    <w:rsid w:val="000B15A4"/>
    <w:rsid w:val="000B23BE"/>
    <w:rsid w:val="000B3F0F"/>
    <w:rsid w:val="000B60DC"/>
    <w:rsid w:val="000C1BDF"/>
    <w:rsid w:val="000C3842"/>
    <w:rsid w:val="000C387E"/>
    <w:rsid w:val="000C599E"/>
    <w:rsid w:val="000C7196"/>
    <w:rsid w:val="000C7BB7"/>
    <w:rsid w:val="000C7FA0"/>
    <w:rsid w:val="000D0005"/>
    <w:rsid w:val="000D4A4D"/>
    <w:rsid w:val="000D60A3"/>
    <w:rsid w:val="000D6C1A"/>
    <w:rsid w:val="000D6E31"/>
    <w:rsid w:val="000E1820"/>
    <w:rsid w:val="000E2550"/>
    <w:rsid w:val="000E27E0"/>
    <w:rsid w:val="000E3352"/>
    <w:rsid w:val="000E3E39"/>
    <w:rsid w:val="000E4048"/>
    <w:rsid w:val="000E634C"/>
    <w:rsid w:val="000F1A98"/>
    <w:rsid w:val="000F2488"/>
    <w:rsid w:val="000F4E1F"/>
    <w:rsid w:val="000F5336"/>
    <w:rsid w:val="0010094A"/>
    <w:rsid w:val="00101B25"/>
    <w:rsid w:val="00101DF0"/>
    <w:rsid w:val="00103394"/>
    <w:rsid w:val="00106473"/>
    <w:rsid w:val="00110A35"/>
    <w:rsid w:val="001128F7"/>
    <w:rsid w:val="0011395D"/>
    <w:rsid w:val="00113BEE"/>
    <w:rsid w:val="00114DFB"/>
    <w:rsid w:val="001163DF"/>
    <w:rsid w:val="00121ACB"/>
    <w:rsid w:val="00122517"/>
    <w:rsid w:val="00123178"/>
    <w:rsid w:val="0012354C"/>
    <w:rsid w:val="00124C28"/>
    <w:rsid w:val="001255EA"/>
    <w:rsid w:val="0012700D"/>
    <w:rsid w:val="00130DA5"/>
    <w:rsid w:val="00132FD4"/>
    <w:rsid w:val="00134418"/>
    <w:rsid w:val="00135956"/>
    <w:rsid w:val="00135EFA"/>
    <w:rsid w:val="001373AB"/>
    <w:rsid w:val="00143B70"/>
    <w:rsid w:val="00144DAC"/>
    <w:rsid w:val="00145391"/>
    <w:rsid w:val="00145FEA"/>
    <w:rsid w:val="001460AB"/>
    <w:rsid w:val="00146941"/>
    <w:rsid w:val="001479BB"/>
    <w:rsid w:val="00153E4A"/>
    <w:rsid w:val="001542F1"/>
    <w:rsid w:val="00156A02"/>
    <w:rsid w:val="00156F51"/>
    <w:rsid w:val="00161424"/>
    <w:rsid w:val="00162146"/>
    <w:rsid w:val="00162E4E"/>
    <w:rsid w:val="00163908"/>
    <w:rsid w:val="00171663"/>
    <w:rsid w:val="00172525"/>
    <w:rsid w:val="0017466C"/>
    <w:rsid w:val="00176645"/>
    <w:rsid w:val="00181CB7"/>
    <w:rsid w:val="00183FD2"/>
    <w:rsid w:val="0018469D"/>
    <w:rsid w:val="00185710"/>
    <w:rsid w:val="00185B09"/>
    <w:rsid w:val="001869E3"/>
    <w:rsid w:val="001912BD"/>
    <w:rsid w:val="00197368"/>
    <w:rsid w:val="001A10FE"/>
    <w:rsid w:val="001A18D2"/>
    <w:rsid w:val="001A204A"/>
    <w:rsid w:val="001A2215"/>
    <w:rsid w:val="001A54B7"/>
    <w:rsid w:val="001B130C"/>
    <w:rsid w:val="001B166F"/>
    <w:rsid w:val="001B1E35"/>
    <w:rsid w:val="001B212A"/>
    <w:rsid w:val="001B2141"/>
    <w:rsid w:val="001B4077"/>
    <w:rsid w:val="001B49B7"/>
    <w:rsid w:val="001B6A4E"/>
    <w:rsid w:val="001C0853"/>
    <w:rsid w:val="001C660F"/>
    <w:rsid w:val="001D0436"/>
    <w:rsid w:val="001D3269"/>
    <w:rsid w:val="001D3779"/>
    <w:rsid w:val="001D4656"/>
    <w:rsid w:val="001D4875"/>
    <w:rsid w:val="001E2483"/>
    <w:rsid w:val="001E3CC5"/>
    <w:rsid w:val="001E5675"/>
    <w:rsid w:val="001F08D3"/>
    <w:rsid w:val="001F1676"/>
    <w:rsid w:val="001F1FDC"/>
    <w:rsid w:val="001F4890"/>
    <w:rsid w:val="001F4F98"/>
    <w:rsid w:val="001F61B3"/>
    <w:rsid w:val="001F6451"/>
    <w:rsid w:val="00200029"/>
    <w:rsid w:val="00200CF5"/>
    <w:rsid w:val="00202AA7"/>
    <w:rsid w:val="0020564C"/>
    <w:rsid w:val="00205C26"/>
    <w:rsid w:val="00206142"/>
    <w:rsid w:val="00210F0B"/>
    <w:rsid w:val="0021172D"/>
    <w:rsid w:val="002127DB"/>
    <w:rsid w:val="00214474"/>
    <w:rsid w:val="00215299"/>
    <w:rsid w:val="00222A9B"/>
    <w:rsid w:val="0022436C"/>
    <w:rsid w:val="0022472A"/>
    <w:rsid w:val="002261E5"/>
    <w:rsid w:val="0022780E"/>
    <w:rsid w:val="00230498"/>
    <w:rsid w:val="00231E16"/>
    <w:rsid w:val="00234843"/>
    <w:rsid w:val="00235117"/>
    <w:rsid w:val="00236D46"/>
    <w:rsid w:val="00237968"/>
    <w:rsid w:val="00237E0F"/>
    <w:rsid w:val="00240C2D"/>
    <w:rsid w:val="00246E4E"/>
    <w:rsid w:val="00250424"/>
    <w:rsid w:val="00250703"/>
    <w:rsid w:val="00250813"/>
    <w:rsid w:val="0025094E"/>
    <w:rsid w:val="0025144A"/>
    <w:rsid w:val="002514BD"/>
    <w:rsid w:val="002526B5"/>
    <w:rsid w:val="00252C83"/>
    <w:rsid w:val="0025386A"/>
    <w:rsid w:val="002576B2"/>
    <w:rsid w:val="002622D6"/>
    <w:rsid w:val="0026364E"/>
    <w:rsid w:val="002636A3"/>
    <w:rsid w:val="00264BF8"/>
    <w:rsid w:val="00266070"/>
    <w:rsid w:val="00266085"/>
    <w:rsid w:val="00266C8F"/>
    <w:rsid w:val="00267FF3"/>
    <w:rsid w:val="0027186C"/>
    <w:rsid w:val="00274AEE"/>
    <w:rsid w:val="00275D38"/>
    <w:rsid w:val="002802D9"/>
    <w:rsid w:val="0028125C"/>
    <w:rsid w:val="00283CA1"/>
    <w:rsid w:val="002866A6"/>
    <w:rsid w:val="00286FF1"/>
    <w:rsid w:val="002876AF"/>
    <w:rsid w:val="00290D1A"/>
    <w:rsid w:val="00291F88"/>
    <w:rsid w:val="00292EDA"/>
    <w:rsid w:val="00293A9F"/>
    <w:rsid w:val="00293C96"/>
    <w:rsid w:val="0029622D"/>
    <w:rsid w:val="002966C6"/>
    <w:rsid w:val="002A07F4"/>
    <w:rsid w:val="002A228D"/>
    <w:rsid w:val="002A410F"/>
    <w:rsid w:val="002A6D67"/>
    <w:rsid w:val="002A7F53"/>
    <w:rsid w:val="002B1A96"/>
    <w:rsid w:val="002B1BC6"/>
    <w:rsid w:val="002B1F64"/>
    <w:rsid w:val="002B2F71"/>
    <w:rsid w:val="002B3182"/>
    <w:rsid w:val="002B7EFB"/>
    <w:rsid w:val="002C3353"/>
    <w:rsid w:val="002C4F49"/>
    <w:rsid w:val="002D1232"/>
    <w:rsid w:val="002D1DD7"/>
    <w:rsid w:val="002D48BB"/>
    <w:rsid w:val="002D53C1"/>
    <w:rsid w:val="002D559F"/>
    <w:rsid w:val="002D5761"/>
    <w:rsid w:val="002E4469"/>
    <w:rsid w:val="002E5706"/>
    <w:rsid w:val="002E61B2"/>
    <w:rsid w:val="002F10DB"/>
    <w:rsid w:val="002F20E5"/>
    <w:rsid w:val="002F32BA"/>
    <w:rsid w:val="002F3A4E"/>
    <w:rsid w:val="002F4E04"/>
    <w:rsid w:val="00305E50"/>
    <w:rsid w:val="003060C5"/>
    <w:rsid w:val="00307926"/>
    <w:rsid w:val="00307D73"/>
    <w:rsid w:val="00310481"/>
    <w:rsid w:val="00311DD6"/>
    <w:rsid w:val="0031209D"/>
    <w:rsid w:val="00315829"/>
    <w:rsid w:val="00320BBE"/>
    <w:rsid w:val="00320DC6"/>
    <w:rsid w:val="0032320A"/>
    <w:rsid w:val="003239ED"/>
    <w:rsid w:val="003241D9"/>
    <w:rsid w:val="00324B95"/>
    <w:rsid w:val="00325CFB"/>
    <w:rsid w:val="00330753"/>
    <w:rsid w:val="003328C2"/>
    <w:rsid w:val="00334382"/>
    <w:rsid w:val="00336743"/>
    <w:rsid w:val="003379F1"/>
    <w:rsid w:val="00341726"/>
    <w:rsid w:val="00343837"/>
    <w:rsid w:val="0034392E"/>
    <w:rsid w:val="00344BA3"/>
    <w:rsid w:val="003454A0"/>
    <w:rsid w:val="003455A8"/>
    <w:rsid w:val="00346C61"/>
    <w:rsid w:val="00346E58"/>
    <w:rsid w:val="0035397C"/>
    <w:rsid w:val="00356075"/>
    <w:rsid w:val="0036140F"/>
    <w:rsid w:val="003617FF"/>
    <w:rsid w:val="003618DD"/>
    <w:rsid w:val="003648E9"/>
    <w:rsid w:val="00367446"/>
    <w:rsid w:val="00367DD2"/>
    <w:rsid w:val="00374452"/>
    <w:rsid w:val="00374581"/>
    <w:rsid w:val="0038246D"/>
    <w:rsid w:val="00382F94"/>
    <w:rsid w:val="003833DE"/>
    <w:rsid w:val="00385EF0"/>
    <w:rsid w:val="00387196"/>
    <w:rsid w:val="00392631"/>
    <w:rsid w:val="00394890"/>
    <w:rsid w:val="00395068"/>
    <w:rsid w:val="00396D23"/>
    <w:rsid w:val="00397F1E"/>
    <w:rsid w:val="003A2842"/>
    <w:rsid w:val="003A2C45"/>
    <w:rsid w:val="003A47C0"/>
    <w:rsid w:val="003A6F5D"/>
    <w:rsid w:val="003B129D"/>
    <w:rsid w:val="003B283E"/>
    <w:rsid w:val="003B346F"/>
    <w:rsid w:val="003B3F27"/>
    <w:rsid w:val="003B6135"/>
    <w:rsid w:val="003B7E73"/>
    <w:rsid w:val="003C3987"/>
    <w:rsid w:val="003C5390"/>
    <w:rsid w:val="003C574D"/>
    <w:rsid w:val="003C7A4B"/>
    <w:rsid w:val="003D1AEF"/>
    <w:rsid w:val="003D1F5D"/>
    <w:rsid w:val="003D5064"/>
    <w:rsid w:val="003D5CA5"/>
    <w:rsid w:val="003D6518"/>
    <w:rsid w:val="003E284B"/>
    <w:rsid w:val="003E3846"/>
    <w:rsid w:val="003E3E69"/>
    <w:rsid w:val="003E523A"/>
    <w:rsid w:val="003E645D"/>
    <w:rsid w:val="003E67BA"/>
    <w:rsid w:val="003F0A75"/>
    <w:rsid w:val="003F126C"/>
    <w:rsid w:val="003F1B10"/>
    <w:rsid w:val="003F2389"/>
    <w:rsid w:val="003F255A"/>
    <w:rsid w:val="003F32DE"/>
    <w:rsid w:val="003F3484"/>
    <w:rsid w:val="003F495F"/>
    <w:rsid w:val="003F70AC"/>
    <w:rsid w:val="003F789B"/>
    <w:rsid w:val="0040074A"/>
    <w:rsid w:val="004020D2"/>
    <w:rsid w:val="00406C84"/>
    <w:rsid w:val="00406D36"/>
    <w:rsid w:val="00411354"/>
    <w:rsid w:val="00411B1F"/>
    <w:rsid w:val="0041478E"/>
    <w:rsid w:val="00415EF6"/>
    <w:rsid w:val="00426B00"/>
    <w:rsid w:val="00426C5A"/>
    <w:rsid w:val="0043043B"/>
    <w:rsid w:val="00430652"/>
    <w:rsid w:val="00433208"/>
    <w:rsid w:val="00440588"/>
    <w:rsid w:val="00440AFD"/>
    <w:rsid w:val="00445D16"/>
    <w:rsid w:val="00445E2D"/>
    <w:rsid w:val="00455279"/>
    <w:rsid w:val="00455AF5"/>
    <w:rsid w:val="0046123A"/>
    <w:rsid w:val="00467300"/>
    <w:rsid w:val="004722F4"/>
    <w:rsid w:val="00473F2C"/>
    <w:rsid w:val="004757F0"/>
    <w:rsid w:val="004770EE"/>
    <w:rsid w:val="004777AD"/>
    <w:rsid w:val="00480922"/>
    <w:rsid w:val="004837EC"/>
    <w:rsid w:val="00483DE5"/>
    <w:rsid w:val="00485137"/>
    <w:rsid w:val="00485220"/>
    <w:rsid w:val="00485553"/>
    <w:rsid w:val="00485877"/>
    <w:rsid w:val="00487543"/>
    <w:rsid w:val="00487F35"/>
    <w:rsid w:val="00491231"/>
    <w:rsid w:val="00491C56"/>
    <w:rsid w:val="00493F08"/>
    <w:rsid w:val="00495D5C"/>
    <w:rsid w:val="00495E36"/>
    <w:rsid w:val="00496648"/>
    <w:rsid w:val="0049676A"/>
    <w:rsid w:val="004A09F4"/>
    <w:rsid w:val="004A6047"/>
    <w:rsid w:val="004A73BB"/>
    <w:rsid w:val="004B0EFE"/>
    <w:rsid w:val="004B322F"/>
    <w:rsid w:val="004B631F"/>
    <w:rsid w:val="004B7FFE"/>
    <w:rsid w:val="004C2177"/>
    <w:rsid w:val="004C39FA"/>
    <w:rsid w:val="004C78EE"/>
    <w:rsid w:val="004D04CF"/>
    <w:rsid w:val="004D0DEB"/>
    <w:rsid w:val="004D0EEB"/>
    <w:rsid w:val="004D25C2"/>
    <w:rsid w:val="004D7746"/>
    <w:rsid w:val="004D7E87"/>
    <w:rsid w:val="004E0051"/>
    <w:rsid w:val="004E1A91"/>
    <w:rsid w:val="004E2AE4"/>
    <w:rsid w:val="004E5FDB"/>
    <w:rsid w:val="004E632F"/>
    <w:rsid w:val="004E6E51"/>
    <w:rsid w:val="004F0322"/>
    <w:rsid w:val="004F25E2"/>
    <w:rsid w:val="004F2600"/>
    <w:rsid w:val="004F3E0B"/>
    <w:rsid w:val="004F518B"/>
    <w:rsid w:val="004F55DB"/>
    <w:rsid w:val="004F5E8B"/>
    <w:rsid w:val="005020F0"/>
    <w:rsid w:val="0050210C"/>
    <w:rsid w:val="005024B3"/>
    <w:rsid w:val="0050540D"/>
    <w:rsid w:val="0051126B"/>
    <w:rsid w:val="0051249E"/>
    <w:rsid w:val="00512E9A"/>
    <w:rsid w:val="00513B49"/>
    <w:rsid w:val="0051494D"/>
    <w:rsid w:val="00514C60"/>
    <w:rsid w:val="00514CC0"/>
    <w:rsid w:val="00522B5D"/>
    <w:rsid w:val="0052500E"/>
    <w:rsid w:val="00526B7B"/>
    <w:rsid w:val="00527A42"/>
    <w:rsid w:val="00527B80"/>
    <w:rsid w:val="00534618"/>
    <w:rsid w:val="00536154"/>
    <w:rsid w:val="00537C59"/>
    <w:rsid w:val="0054008C"/>
    <w:rsid w:val="0054272F"/>
    <w:rsid w:val="00551070"/>
    <w:rsid w:val="0055121F"/>
    <w:rsid w:val="005538A9"/>
    <w:rsid w:val="00554434"/>
    <w:rsid w:val="00560277"/>
    <w:rsid w:val="005605BB"/>
    <w:rsid w:val="005607B6"/>
    <w:rsid w:val="0056125F"/>
    <w:rsid w:val="00577501"/>
    <w:rsid w:val="00581126"/>
    <w:rsid w:val="0058236E"/>
    <w:rsid w:val="00590913"/>
    <w:rsid w:val="005955EB"/>
    <w:rsid w:val="00597337"/>
    <w:rsid w:val="00597800"/>
    <w:rsid w:val="005A694B"/>
    <w:rsid w:val="005A70F0"/>
    <w:rsid w:val="005B1F7F"/>
    <w:rsid w:val="005B36E8"/>
    <w:rsid w:val="005B5DA0"/>
    <w:rsid w:val="005C3F0B"/>
    <w:rsid w:val="005C4197"/>
    <w:rsid w:val="005C46A2"/>
    <w:rsid w:val="005D2FF5"/>
    <w:rsid w:val="005D32BD"/>
    <w:rsid w:val="005D33A8"/>
    <w:rsid w:val="005D564C"/>
    <w:rsid w:val="005D6878"/>
    <w:rsid w:val="005D7A26"/>
    <w:rsid w:val="005E50CB"/>
    <w:rsid w:val="005F21EF"/>
    <w:rsid w:val="005F2BD3"/>
    <w:rsid w:val="00601E22"/>
    <w:rsid w:val="00602696"/>
    <w:rsid w:val="00603A8B"/>
    <w:rsid w:val="00605B4A"/>
    <w:rsid w:val="006069EA"/>
    <w:rsid w:val="006148AC"/>
    <w:rsid w:val="006153EE"/>
    <w:rsid w:val="006165E1"/>
    <w:rsid w:val="00623061"/>
    <w:rsid w:val="00624594"/>
    <w:rsid w:val="006251A9"/>
    <w:rsid w:val="006373F8"/>
    <w:rsid w:val="006374C6"/>
    <w:rsid w:val="00640AAB"/>
    <w:rsid w:val="006424B7"/>
    <w:rsid w:val="00642AE0"/>
    <w:rsid w:val="00644DED"/>
    <w:rsid w:val="0064672C"/>
    <w:rsid w:val="006544EC"/>
    <w:rsid w:val="006556C2"/>
    <w:rsid w:val="00656413"/>
    <w:rsid w:val="00656788"/>
    <w:rsid w:val="00657135"/>
    <w:rsid w:val="00657290"/>
    <w:rsid w:val="006619D0"/>
    <w:rsid w:val="00661AE3"/>
    <w:rsid w:val="00661C4B"/>
    <w:rsid w:val="00662BD0"/>
    <w:rsid w:val="00663B1E"/>
    <w:rsid w:val="00670AB5"/>
    <w:rsid w:val="00670BD0"/>
    <w:rsid w:val="00674230"/>
    <w:rsid w:val="00675263"/>
    <w:rsid w:val="0067618F"/>
    <w:rsid w:val="0068038C"/>
    <w:rsid w:val="00680836"/>
    <w:rsid w:val="00681205"/>
    <w:rsid w:val="00684762"/>
    <w:rsid w:val="00685630"/>
    <w:rsid w:val="00686AB3"/>
    <w:rsid w:val="00686CFF"/>
    <w:rsid w:val="00692419"/>
    <w:rsid w:val="00692D5E"/>
    <w:rsid w:val="00693763"/>
    <w:rsid w:val="0069689B"/>
    <w:rsid w:val="006A0994"/>
    <w:rsid w:val="006A51AF"/>
    <w:rsid w:val="006A5EEA"/>
    <w:rsid w:val="006B0271"/>
    <w:rsid w:val="006B0671"/>
    <w:rsid w:val="006B07BE"/>
    <w:rsid w:val="006B1770"/>
    <w:rsid w:val="006B1AC5"/>
    <w:rsid w:val="006B1C1D"/>
    <w:rsid w:val="006B3781"/>
    <w:rsid w:val="006B787A"/>
    <w:rsid w:val="006C0306"/>
    <w:rsid w:val="006C1BB5"/>
    <w:rsid w:val="006C3875"/>
    <w:rsid w:val="006C4EBE"/>
    <w:rsid w:val="006C5A58"/>
    <w:rsid w:val="006C5E63"/>
    <w:rsid w:val="006D2707"/>
    <w:rsid w:val="006D43B4"/>
    <w:rsid w:val="006E33B7"/>
    <w:rsid w:val="006E3DFA"/>
    <w:rsid w:val="006E4466"/>
    <w:rsid w:val="007010E2"/>
    <w:rsid w:val="0070296D"/>
    <w:rsid w:val="00705FBE"/>
    <w:rsid w:val="007067A1"/>
    <w:rsid w:val="00706BFA"/>
    <w:rsid w:val="007071FC"/>
    <w:rsid w:val="00707387"/>
    <w:rsid w:val="007074C2"/>
    <w:rsid w:val="0071153A"/>
    <w:rsid w:val="0071220B"/>
    <w:rsid w:val="00712BA4"/>
    <w:rsid w:val="00713DF6"/>
    <w:rsid w:val="00714967"/>
    <w:rsid w:val="007158BB"/>
    <w:rsid w:val="00715EF1"/>
    <w:rsid w:val="00723158"/>
    <w:rsid w:val="007235A4"/>
    <w:rsid w:val="00725723"/>
    <w:rsid w:val="0072621E"/>
    <w:rsid w:val="00726816"/>
    <w:rsid w:val="007270A2"/>
    <w:rsid w:val="00731DCD"/>
    <w:rsid w:val="00732165"/>
    <w:rsid w:val="0073636D"/>
    <w:rsid w:val="00737E28"/>
    <w:rsid w:val="007420B9"/>
    <w:rsid w:val="00742757"/>
    <w:rsid w:val="007450C2"/>
    <w:rsid w:val="007463EE"/>
    <w:rsid w:val="0074767A"/>
    <w:rsid w:val="00756AAE"/>
    <w:rsid w:val="0075723B"/>
    <w:rsid w:val="007602F2"/>
    <w:rsid w:val="0076031A"/>
    <w:rsid w:val="00760E4D"/>
    <w:rsid w:val="00760EA1"/>
    <w:rsid w:val="007631A1"/>
    <w:rsid w:val="0076420A"/>
    <w:rsid w:val="00765C1E"/>
    <w:rsid w:val="0077545A"/>
    <w:rsid w:val="0077645C"/>
    <w:rsid w:val="007767EF"/>
    <w:rsid w:val="00782AEE"/>
    <w:rsid w:val="00782BC3"/>
    <w:rsid w:val="00783A9E"/>
    <w:rsid w:val="0078463B"/>
    <w:rsid w:val="007859C6"/>
    <w:rsid w:val="00785E8C"/>
    <w:rsid w:val="0078617A"/>
    <w:rsid w:val="007866E2"/>
    <w:rsid w:val="00787846"/>
    <w:rsid w:val="00791449"/>
    <w:rsid w:val="00792E9A"/>
    <w:rsid w:val="00793816"/>
    <w:rsid w:val="007B2E49"/>
    <w:rsid w:val="007C17E1"/>
    <w:rsid w:val="007C2E68"/>
    <w:rsid w:val="007C423F"/>
    <w:rsid w:val="007C492B"/>
    <w:rsid w:val="007C4BF4"/>
    <w:rsid w:val="007C7C01"/>
    <w:rsid w:val="007D11FD"/>
    <w:rsid w:val="007D18C8"/>
    <w:rsid w:val="007D1B43"/>
    <w:rsid w:val="007D22BC"/>
    <w:rsid w:val="007D2C7E"/>
    <w:rsid w:val="007D314B"/>
    <w:rsid w:val="007D33E9"/>
    <w:rsid w:val="007D537D"/>
    <w:rsid w:val="007D5C55"/>
    <w:rsid w:val="007D79C0"/>
    <w:rsid w:val="007E09D8"/>
    <w:rsid w:val="007E2F92"/>
    <w:rsid w:val="007E5772"/>
    <w:rsid w:val="007F0219"/>
    <w:rsid w:val="007F2011"/>
    <w:rsid w:val="007F3ED0"/>
    <w:rsid w:val="007F4983"/>
    <w:rsid w:val="007F6713"/>
    <w:rsid w:val="007F75F1"/>
    <w:rsid w:val="007F7E88"/>
    <w:rsid w:val="008006B5"/>
    <w:rsid w:val="00801A47"/>
    <w:rsid w:val="00802902"/>
    <w:rsid w:val="0081181C"/>
    <w:rsid w:val="00813C36"/>
    <w:rsid w:val="00814527"/>
    <w:rsid w:val="008158ED"/>
    <w:rsid w:val="00816CFA"/>
    <w:rsid w:val="00821FF6"/>
    <w:rsid w:val="00824180"/>
    <w:rsid w:val="008252D2"/>
    <w:rsid w:val="00826E63"/>
    <w:rsid w:val="0083146D"/>
    <w:rsid w:val="00831C09"/>
    <w:rsid w:val="00832305"/>
    <w:rsid w:val="00832FEE"/>
    <w:rsid w:val="00836B41"/>
    <w:rsid w:val="00837548"/>
    <w:rsid w:val="00840118"/>
    <w:rsid w:val="00843031"/>
    <w:rsid w:val="0084611B"/>
    <w:rsid w:val="00847365"/>
    <w:rsid w:val="008513A7"/>
    <w:rsid w:val="0085332C"/>
    <w:rsid w:val="00856EC3"/>
    <w:rsid w:val="00857126"/>
    <w:rsid w:val="00860F12"/>
    <w:rsid w:val="00861F28"/>
    <w:rsid w:val="0087006E"/>
    <w:rsid w:val="00870EA4"/>
    <w:rsid w:val="008743F2"/>
    <w:rsid w:val="00876065"/>
    <w:rsid w:val="00883E61"/>
    <w:rsid w:val="00884729"/>
    <w:rsid w:val="00885FD8"/>
    <w:rsid w:val="008861AD"/>
    <w:rsid w:val="0088738C"/>
    <w:rsid w:val="00890FD5"/>
    <w:rsid w:val="008925A8"/>
    <w:rsid w:val="00894452"/>
    <w:rsid w:val="00894F56"/>
    <w:rsid w:val="00895162"/>
    <w:rsid w:val="008953C8"/>
    <w:rsid w:val="008A1473"/>
    <w:rsid w:val="008A229C"/>
    <w:rsid w:val="008A3877"/>
    <w:rsid w:val="008A58F2"/>
    <w:rsid w:val="008A5D26"/>
    <w:rsid w:val="008B115C"/>
    <w:rsid w:val="008B45EE"/>
    <w:rsid w:val="008B62CB"/>
    <w:rsid w:val="008B7016"/>
    <w:rsid w:val="008B78EB"/>
    <w:rsid w:val="008C3444"/>
    <w:rsid w:val="008C65E5"/>
    <w:rsid w:val="008C6B49"/>
    <w:rsid w:val="008C7D30"/>
    <w:rsid w:val="008D15E0"/>
    <w:rsid w:val="008E0855"/>
    <w:rsid w:val="008E3601"/>
    <w:rsid w:val="008E45F0"/>
    <w:rsid w:val="008E527A"/>
    <w:rsid w:val="008E6C4E"/>
    <w:rsid w:val="008E71CA"/>
    <w:rsid w:val="008F23BD"/>
    <w:rsid w:val="008F4FE1"/>
    <w:rsid w:val="008F5707"/>
    <w:rsid w:val="008F5D5E"/>
    <w:rsid w:val="00900292"/>
    <w:rsid w:val="00901ABC"/>
    <w:rsid w:val="00902476"/>
    <w:rsid w:val="00905A12"/>
    <w:rsid w:val="009074B5"/>
    <w:rsid w:val="009076D3"/>
    <w:rsid w:val="00907969"/>
    <w:rsid w:val="009115EA"/>
    <w:rsid w:val="0091215D"/>
    <w:rsid w:val="00913865"/>
    <w:rsid w:val="00917FD8"/>
    <w:rsid w:val="00921466"/>
    <w:rsid w:val="00921B7C"/>
    <w:rsid w:val="00922A50"/>
    <w:rsid w:val="00923B7F"/>
    <w:rsid w:val="00924629"/>
    <w:rsid w:val="00925207"/>
    <w:rsid w:val="009262A6"/>
    <w:rsid w:val="0093034A"/>
    <w:rsid w:val="00931092"/>
    <w:rsid w:val="0093452F"/>
    <w:rsid w:val="00935E6D"/>
    <w:rsid w:val="00935E7B"/>
    <w:rsid w:val="0093750F"/>
    <w:rsid w:val="00937E52"/>
    <w:rsid w:val="00941B58"/>
    <w:rsid w:val="00942B4F"/>
    <w:rsid w:val="00944876"/>
    <w:rsid w:val="009448CF"/>
    <w:rsid w:val="009449A4"/>
    <w:rsid w:val="009466B8"/>
    <w:rsid w:val="0095063C"/>
    <w:rsid w:val="00950DC6"/>
    <w:rsid w:val="009510A2"/>
    <w:rsid w:val="0095203C"/>
    <w:rsid w:val="00952B85"/>
    <w:rsid w:val="00953853"/>
    <w:rsid w:val="00954126"/>
    <w:rsid w:val="00955776"/>
    <w:rsid w:val="00961926"/>
    <w:rsid w:val="00961BC2"/>
    <w:rsid w:val="009622EA"/>
    <w:rsid w:val="00963E7E"/>
    <w:rsid w:val="009652F8"/>
    <w:rsid w:val="009658AD"/>
    <w:rsid w:val="00971518"/>
    <w:rsid w:val="00971918"/>
    <w:rsid w:val="00971A91"/>
    <w:rsid w:val="00971ADC"/>
    <w:rsid w:val="009731A0"/>
    <w:rsid w:val="00975B68"/>
    <w:rsid w:val="0098263E"/>
    <w:rsid w:val="00985B7B"/>
    <w:rsid w:val="009879F8"/>
    <w:rsid w:val="00991B07"/>
    <w:rsid w:val="00992835"/>
    <w:rsid w:val="00995EC2"/>
    <w:rsid w:val="0099681B"/>
    <w:rsid w:val="009A010C"/>
    <w:rsid w:val="009A2E60"/>
    <w:rsid w:val="009A3076"/>
    <w:rsid w:val="009A5A08"/>
    <w:rsid w:val="009A6134"/>
    <w:rsid w:val="009A6943"/>
    <w:rsid w:val="009A6CBB"/>
    <w:rsid w:val="009A7A97"/>
    <w:rsid w:val="009B0A6E"/>
    <w:rsid w:val="009B1D0A"/>
    <w:rsid w:val="009B436C"/>
    <w:rsid w:val="009C01F2"/>
    <w:rsid w:val="009C42DC"/>
    <w:rsid w:val="009C72B4"/>
    <w:rsid w:val="009C7CD8"/>
    <w:rsid w:val="009D153D"/>
    <w:rsid w:val="009D248B"/>
    <w:rsid w:val="009D4718"/>
    <w:rsid w:val="009D52E1"/>
    <w:rsid w:val="009D65AA"/>
    <w:rsid w:val="009E305F"/>
    <w:rsid w:val="009E62B3"/>
    <w:rsid w:val="009E6A7C"/>
    <w:rsid w:val="009F06B7"/>
    <w:rsid w:val="009F7B12"/>
    <w:rsid w:val="00A04F8D"/>
    <w:rsid w:val="00A05869"/>
    <w:rsid w:val="00A06C00"/>
    <w:rsid w:val="00A0765F"/>
    <w:rsid w:val="00A11DCE"/>
    <w:rsid w:val="00A154A1"/>
    <w:rsid w:val="00A20433"/>
    <w:rsid w:val="00A21139"/>
    <w:rsid w:val="00A21692"/>
    <w:rsid w:val="00A21B9D"/>
    <w:rsid w:val="00A21C9C"/>
    <w:rsid w:val="00A225EB"/>
    <w:rsid w:val="00A227C0"/>
    <w:rsid w:val="00A23EA2"/>
    <w:rsid w:val="00A24B02"/>
    <w:rsid w:val="00A3093D"/>
    <w:rsid w:val="00A32DF7"/>
    <w:rsid w:val="00A35269"/>
    <w:rsid w:val="00A40B74"/>
    <w:rsid w:val="00A421E1"/>
    <w:rsid w:val="00A43192"/>
    <w:rsid w:val="00A46A0C"/>
    <w:rsid w:val="00A46A96"/>
    <w:rsid w:val="00A51974"/>
    <w:rsid w:val="00A5327F"/>
    <w:rsid w:val="00A602D5"/>
    <w:rsid w:val="00A668D4"/>
    <w:rsid w:val="00A66E6B"/>
    <w:rsid w:val="00A725C8"/>
    <w:rsid w:val="00A7616E"/>
    <w:rsid w:val="00A8553D"/>
    <w:rsid w:val="00A86609"/>
    <w:rsid w:val="00A868D8"/>
    <w:rsid w:val="00A934D9"/>
    <w:rsid w:val="00A94DFB"/>
    <w:rsid w:val="00A96294"/>
    <w:rsid w:val="00A97DD4"/>
    <w:rsid w:val="00AA1E84"/>
    <w:rsid w:val="00AA3AC9"/>
    <w:rsid w:val="00AA51DC"/>
    <w:rsid w:val="00AA58CF"/>
    <w:rsid w:val="00AA6FD6"/>
    <w:rsid w:val="00AB00B1"/>
    <w:rsid w:val="00AB24D4"/>
    <w:rsid w:val="00AB4AC4"/>
    <w:rsid w:val="00AB5D7D"/>
    <w:rsid w:val="00AB6457"/>
    <w:rsid w:val="00AB6CB7"/>
    <w:rsid w:val="00AC0411"/>
    <w:rsid w:val="00AD2C31"/>
    <w:rsid w:val="00AD365C"/>
    <w:rsid w:val="00AD466B"/>
    <w:rsid w:val="00AE214A"/>
    <w:rsid w:val="00AE6A61"/>
    <w:rsid w:val="00AE6F06"/>
    <w:rsid w:val="00AE769E"/>
    <w:rsid w:val="00AF0E58"/>
    <w:rsid w:val="00AF6608"/>
    <w:rsid w:val="00B00A70"/>
    <w:rsid w:val="00B01017"/>
    <w:rsid w:val="00B01B24"/>
    <w:rsid w:val="00B033B4"/>
    <w:rsid w:val="00B03609"/>
    <w:rsid w:val="00B10254"/>
    <w:rsid w:val="00B10939"/>
    <w:rsid w:val="00B153FD"/>
    <w:rsid w:val="00B21313"/>
    <w:rsid w:val="00B23016"/>
    <w:rsid w:val="00B2583D"/>
    <w:rsid w:val="00B27DE6"/>
    <w:rsid w:val="00B3017D"/>
    <w:rsid w:val="00B333CD"/>
    <w:rsid w:val="00B3406C"/>
    <w:rsid w:val="00B34693"/>
    <w:rsid w:val="00B367C0"/>
    <w:rsid w:val="00B36818"/>
    <w:rsid w:val="00B42788"/>
    <w:rsid w:val="00B46760"/>
    <w:rsid w:val="00B50B43"/>
    <w:rsid w:val="00B51508"/>
    <w:rsid w:val="00B51E8A"/>
    <w:rsid w:val="00B53DAC"/>
    <w:rsid w:val="00B60E72"/>
    <w:rsid w:val="00B655AA"/>
    <w:rsid w:val="00B6609C"/>
    <w:rsid w:val="00B67BF6"/>
    <w:rsid w:val="00B722E2"/>
    <w:rsid w:val="00B72DD8"/>
    <w:rsid w:val="00B7334B"/>
    <w:rsid w:val="00B735FD"/>
    <w:rsid w:val="00B7510B"/>
    <w:rsid w:val="00B75533"/>
    <w:rsid w:val="00B75711"/>
    <w:rsid w:val="00B81A73"/>
    <w:rsid w:val="00B82BD7"/>
    <w:rsid w:val="00B842AA"/>
    <w:rsid w:val="00B903C8"/>
    <w:rsid w:val="00B93157"/>
    <w:rsid w:val="00B939F5"/>
    <w:rsid w:val="00B93CEA"/>
    <w:rsid w:val="00B94312"/>
    <w:rsid w:val="00B970A4"/>
    <w:rsid w:val="00BA0CA2"/>
    <w:rsid w:val="00BA172A"/>
    <w:rsid w:val="00BA1A9D"/>
    <w:rsid w:val="00BA2A7D"/>
    <w:rsid w:val="00BA46F7"/>
    <w:rsid w:val="00BA7FB5"/>
    <w:rsid w:val="00BB2CB7"/>
    <w:rsid w:val="00BB3D30"/>
    <w:rsid w:val="00BB4FD7"/>
    <w:rsid w:val="00BB7650"/>
    <w:rsid w:val="00BC1D8A"/>
    <w:rsid w:val="00BC1FBD"/>
    <w:rsid w:val="00BC3E66"/>
    <w:rsid w:val="00BC5CE7"/>
    <w:rsid w:val="00BC7168"/>
    <w:rsid w:val="00BD501D"/>
    <w:rsid w:val="00BD594B"/>
    <w:rsid w:val="00BD5EE2"/>
    <w:rsid w:val="00BD6F07"/>
    <w:rsid w:val="00BD7056"/>
    <w:rsid w:val="00BD7216"/>
    <w:rsid w:val="00BE4A81"/>
    <w:rsid w:val="00BE6D9E"/>
    <w:rsid w:val="00BE71D9"/>
    <w:rsid w:val="00BF1CD6"/>
    <w:rsid w:val="00BF3ED2"/>
    <w:rsid w:val="00BF712E"/>
    <w:rsid w:val="00C0034B"/>
    <w:rsid w:val="00C00E75"/>
    <w:rsid w:val="00C01894"/>
    <w:rsid w:val="00C035A4"/>
    <w:rsid w:val="00C0436F"/>
    <w:rsid w:val="00C065CA"/>
    <w:rsid w:val="00C066BE"/>
    <w:rsid w:val="00C06F1F"/>
    <w:rsid w:val="00C07DDB"/>
    <w:rsid w:val="00C100B7"/>
    <w:rsid w:val="00C105D6"/>
    <w:rsid w:val="00C10CC4"/>
    <w:rsid w:val="00C20F9E"/>
    <w:rsid w:val="00C21991"/>
    <w:rsid w:val="00C22383"/>
    <w:rsid w:val="00C22A83"/>
    <w:rsid w:val="00C26E37"/>
    <w:rsid w:val="00C27DE2"/>
    <w:rsid w:val="00C32280"/>
    <w:rsid w:val="00C34095"/>
    <w:rsid w:val="00C353DA"/>
    <w:rsid w:val="00C36F56"/>
    <w:rsid w:val="00C4022C"/>
    <w:rsid w:val="00C4072A"/>
    <w:rsid w:val="00C40B5B"/>
    <w:rsid w:val="00C45CC1"/>
    <w:rsid w:val="00C47CDE"/>
    <w:rsid w:val="00C50D37"/>
    <w:rsid w:val="00C51556"/>
    <w:rsid w:val="00C516C8"/>
    <w:rsid w:val="00C53295"/>
    <w:rsid w:val="00C536E7"/>
    <w:rsid w:val="00C55BBD"/>
    <w:rsid w:val="00C57813"/>
    <w:rsid w:val="00C60C96"/>
    <w:rsid w:val="00C61946"/>
    <w:rsid w:val="00C63201"/>
    <w:rsid w:val="00C642F1"/>
    <w:rsid w:val="00C65E9C"/>
    <w:rsid w:val="00C66D86"/>
    <w:rsid w:val="00C7049B"/>
    <w:rsid w:val="00C72F64"/>
    <w:rsid w:val="00C73F97"/>
    <w:rsid w:val="00C777C5"/>
    <w:rsid w:val="00C836A8"/>
    <w:rsid w:val="00C900B0"/>
    <w:rsid w:val="00C9079F"/>
    <w:rsid w:val="00C907D3"/>
    <w:rsid w:val="00C914A4"/>
    <w:rsid w:val="00C9180B"/>
    <w:rsid w:val="00C91AAB"/>
    <w:rsid w:val="00C91B96"/>
    <w:rsid w:val="00C94DB3"/>
    <w:rsid w:val="00C95F0F"/>
    <w:rsid w:val="00CA0BF3"/>
    <w:rsid w:val="00CA2AEF"/>
    <w:rsid w:val="00CB0721"/>
    <w:rsid w:val="00CB2133"/>
    <w:rsid w:val="00CB23C7"/>
    <w:rsid w:val="00CB5514"/>
    <w:rsid w:val="00CB5914"/>
    <w:rsid w:val="00CB5F58"/>
    <w:rsid w:val="00CB6B20"/>
    <w:rsid w:val="00CC0286"/>
    <w:rsid w:val="00CC0AA8"/>
    <w:rsid w:val="00CC1A66"/>
    <w:rsid w:val="00CC23E6"/>
    <w:rsid w:val="00CC40E2"/>
    <w:rsid w:val="00CC5982"/>
    <w:rsid w:val="00CC7F8D"/>
    <w:rsid w:val="00CD0A97"/>
    <w:rsid w:val="00CD244E"/>
    <w:rsid w:val="00CD3086"/>
    <w:rsid w:val="00CD40D0"/>
    <w:rsid w:val="00CD55B7"/>
    <w:rsid w:val="00CD7934"/>
    <w:rsid w:val="00CE07A6"/>
    <w:rsid w:val="00CE0CCA"/>
    <w:rsid w:val="00CE1EAA"/>
    <w:rsid w:val="00CE4B0A"/>
    <w:rsid w:val="00CE510D"/>
    <w:rsid w:val="00CE7BA1"/>
    <w:rsid w:val="00CF2DA8"/>
    <w:rsid w:val="00CF31F9"/>
    <w:rsid w:val="00CF7703"/>
    <w:rsid w:val="00D00EE2"/>
    <w:rsid w:val="00D01E84"/>
    <w:rsid w:val="00D04407"/>
    <w:rsid w:val="00D060BB"/>
    <w:rsid w:val="00D06F41"/>
    <w:rsid w:val="00D11C3F"/>
    <w:rsid w:val="00D12079"/>
    <w:rsid w:val="00D130A8"/>
    <w:rsid w:val="00D14F0B"/>
    <w:rsid w:val="00D152E2"/>
    <w:rsid w:val="00D160A3"/>
    <w:rsid w:val="00D16A90"/>
    <w:rsid w:val="00D17456"/>
    <w:rsid w:val="00D22334"/>
    <w:rsid w:val="00D22B1E"/>
    <w:rsid w:val="00D24F1F"/>
    <w:rsid w:val="00D25A5C"/>
    <w:rsid w:val="00D2614F"/>
    <w:rsid w:val="00D27DFD"/>
    <w:rsid w:val="00D33C51"/>
    <w:rsid w:val="00D34470"/>
    <w:rsid w:val="00D34E8C"/>
    <w:rsid w:val="00D35693"/>
    <w:rsid w:val="00D35B70"/>
    <w:rsid w:val="00D36B32"/>
    <w:rsid w:val="00D36DDA"/>
    <w:rsid w:val="00D37305"/>
    <w:rsid w:val="00D404E0"/>
    <w:rsid w:val="00D44ADB"/>
    <w:rsid w:val="00D45E86"/>
    <w:rsid w:val="00D50C90"/>
    <w:rsid w:val="00D53118"/>
    <w:rsid w:val="00D54091"/>
    <w:rsid w:val="00D55AD6"/>
    <w:rsid w:val="00D5619F"/>
    <w:rsid w:val="00D5749C"/>
    <w:rsid w:val="00D5761C"/>
    <w:rsid w:val="00D57768"/>
    <w:rsid w:val="00D57B77"/>
    <w:rsid w:val="00D57C79"/>
    <w:rsid w:val="00D57F61"/>
    <w:rsid w:val="00D63028"/>
    <w:rsid w:val="00D64865"/>
    <w:rsid w:val="00D64A49"/>
    <w:rsid w:val="00D64CAB"/>
    <w:rsid w:val="00D654A6"/>
    <w:rsid w:val="00D66500"/>
    <w:rsid w:val="00D7594B"/>
    <w:rsid w:val="00D766F8"/>
    <w:rsid w:val="00D80071"/>
    <w:rsid w:val="00D80111"/>
    <w:rsid w:val="00D84F53"/>
    <w:rsid w:val="00D909FF"/>
    <w:rsid w:val="00D92075"/>
    <w:rsid w:val="00D95469"/>
    <w:rsid w:val="00D9606B"/>
    <w:rsid w:val="00DA0900"/>
    <w:rsid w:val="00DA0D46"/>
    <w:rsid w:val="00DA2E17"/>
    <w:rsid w:val="00DA706F"/>
    <w:rsid w:val="00DB2C2D"/>
    <w:rsid w:val="00DB316D"/>
    <w:rsid w:val="00DB6914"/>
    <w:rsid w:val="00DB780C"/>
    <w:rsid w:val="00DB7D48"/>
    <w:rsid w:val="00DC0459"/>
    <w:rsid w:val="00DC225E"/>
    <w:rsid w:val="00DC4BF6"/>
    <w:rsid w:val="00DC5119"/>
    <w:rsid w:val="00DC659B"/>
    <w:rsid w:val="00DD051D"/>
    <w:rsid w:val="00DD214E"/>
    <w:rsid w:val="00DD2A61"/>
    <w:rsid w:val="00DD3533"/>
    <w:rsid w:val="00DD4F51"/>
    <w:rsid w:val="00DE0542"/>
    <w:rsid w:val="00DE325D"/>
    <w:rsid w:val="00DE44CF"/>
    <w:rsid w:val="00DE68FF"/>
    <w:rsid w:val="00DE75A3"/>
    <w:rsid w:val="00DF2FA6"/>
    <w:rsid w:val="00DF343A"/>
    <w:rsid w:val="00DF66E5"/>
    <w:rsid w:val="00DF7218"/>
    <w:rsid w:val="00E00048"/>
    <w:rsid w:val="00E00A39"/>
    <w:rsid w:val="00E01165"/>
    <w:rsid w:val="00E027DE"/>
    <w:rsid w:val="00E07C3D"/>
    <w:rsid w:val="00E116EA"/>
    <w:rsid w:val="00E16DF7"/>
    <w:rsid w:val="00E20363"/>
    <w:rsid w:val="00E233C5"/>
    <w:rsid w:val="00E24551"/>
    <w:rsid w:val="00E27E02"/>
    <w:rsid w:val="00E30508"/>
    <w:rsid w:val="00E30815"/>
    <w:rsid w:val="00E3366B"/>
    <w:rsid w:val="00E350AB"/>
    <w:rsid w:val="00E35B50"/>
    <w:rsid w:val="00E377C8"/>
    <w:rsid w:val="00E46681"/>
    <w:rsid w:val="00E51C84"/>
    <w:rsid w:val="00E52215"/>
    <w:rsid w:val="00E52FD7"/>
    <w:rsid w:val="00E55C19"/>
    <w:rsid w:val="00E6014D"/>
    <w:rsid w:val="00E610E3"/>
    <w:rsid w:val="00E6177D"/>
    <w:rsid w:val="00E61F78"/>
    <w:rsid w:val="00E62417"/>
    <w:rsid w:val="00E64A2C"/>
    <w:rsid w:val="00E70C98"/>
    <w:rsid w:val="00E7239B"/>
    <w:rsid w:val="00E74537"/>
    <w:rsid w:val="00E76B32"/>
    <w:rsid w:val="00E76D81"/>
    <w:rsid w:val="00E82708"/>
    <w:rsid w:val="00E84D91"/>
    <w:rsid w:val="00E86E21"/>
    <w:rsid w:val="00E8784F"/>
    <w:rsid w:val="00E9087B"/>
    <w:rsid w:val="00E92E97"/>
    <w:rsid w:val="00E93B2A"/>
    <w:rsid w:val="00EA1A92"/>
    <w:rsid w:val="00EA1DFE"/>
    <w:rsid w:val="00EA23D8"/>
    <w:rsid w:val="00EA3058"/>
    <w:rsid w:val="00EA515B"/>
    <w:rsid w:val="00EA6873"/>
    <w:rsid w:val="00EA7A72"/>
    <w:rsid w:val="00EB140C"/>
    <w:rsid w:val="00EB27FB"/>
    <w:rsid w:val="00EB3B33"/>
    <w:rsid w:val="00EC0475"/>
    <w:rsid w:val="00EC1659"/>
    <w:rsid w:val="00EC1EE2"/>
    <w:rsid w:val="00EC2AF9"/>
    <w:rsid w:val="00EC4CD3"/>
    <w:rsid w:val="00ED024A"/>
    <w:rsid w:val="00ED0D41"/>
    <w:rsid w:val="00ED21DA"/>
    <w:rsid w:val="00ED4BDB"/>
    <w:rsid w:val="00ED5AA1"/>
    <w:rsid w:val="00ED6E4B"/>
    <w:rsid w:val="00ED77BF"/>
    <w:rsid w:val="00EE0A94"/>
    <w:rsid w:val="00EE0C69"/>
    <w:rsid w:val="00EE40CE"/>
    <w:rsid w:val="00EE5E80"/>
    <w:rsid w:val="00EE6033"/>
    <w:rsid w:val="00EF0FD7"/>
    <w:rsid w:val="00EF16E4"/>
    <w:rsid w:val="00EF1EBC"/>
    <w:rsid w:val="00EF2191"/>
    <w:rsid w:val="00EF5CCA"/>
    <w:rsid w:val="00EF6182"/>
    <w:rsid w:val="00F00654"/>
    <w:rsid w:val="00F0098A"/>
    <w:rsid w:val="00F01452"/>
    <w:rsid w:val="00F01AAD"/>
    <w:rsid w:val="00F023E8"/>
    <w:rsid w:val="00F058E5"/>
    <w:rsid w:val="00F1153D"/>
    <w:rsid w:val="00F13D52"/>
    <w:rsid w:val="00F15303"/>
    <w:rsid w:val="00F15905"/>
    <w:rsid w:val="00F16A86"/>
    <w:rsid w:val="00F17F8C"/>
    <w:rsid w:val="00F22083"/>
    <w:rsid w:val="00F23C5C"/>
    <w:rsid w:val="00F241AA"/>
    <w:rsid w:val="00F2620B"/>
    <w:rsid w:val="00F26319"/>
    <w:rsid w:val="00F30015"/>
    <w:rsid w:val="00F3533D"/>
    <w:rsid w:val="00F40ECE"/>
    <w:rsid w:val="00F40FAB"/>
    <w:rsid w:val="00F4280F"/>
    <w:rsid w:val="00F4290A"/>
    <w:rsid w:val="00F515A0"/>
    <w:rsid w:val="00F5397F"/>
    <w:rsid w:val="00F539CD"/>
    <w:rsid w:val="00F54972"/>
    <w:rsid w:val="00F65129"/>
    <w:rsid w:val="00F754C7"/>
    <w:rsid w:val="00F8023A"/>
    <w:rsid w:val="00F81E5F"/>
    <w:rsid w:val="00F84C74"/>
    <w:rsid w:val="00F87118"/>
    <w:rsid w:val="00F94F18"/>
    <w:rsid w:val="00FA1913"/>
    <w:rsid w:val="00FA5468"/>
    <w:rsid w:val="00FA620D"/>
    <w:rsid w:val="00FB1311"/>
    <w:rsid w:val="00FB37B4"/>
    <w:rsid w:val="00FB3893"/>
    <w:rsid w:val="00FB3CA6"/>
    <w:rsid w:val="00FB4C96"/>
    <w:rsid w:val="00FB5F14"/>
    <w:rsid w:val="00FB61E8"/>
    <w:rsid w:val="00FB78CA"/>
    <w:rsid w:val="00FC2600"/>
    <w:rsid w:val="00FD2978"/>
    <w:rsid w:val="00FD30DF"/>
    <w:rsid w:val="00FD4EFC"/>
    <w:rsid w:val="00FD5E27"/>
    <w:rsid w:val="00FD695C"/>
    <w:rsid w:val="00FD7DBE"/>
    <w:rsid w:val="00FE18CE"/>
    <w:rsid w:val="00FE2DA7"/>
    <w:rsid w:val="00FE42AF"/>
    <w:rsid w:val="00FE5EE5"/>
    <w:rsid w:val="00FE640F"/>
    <w:rsid w:val="00FE65CE"/>
    <w:rsid w:val="00FF25D9"/>
    <w:rsid w:val="00FF4B1E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F154B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nhideWhenUsed/>
    <w:rsid w:val="00B60E7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nhideWhenUsed/>
    <w:rsid w:val="00B60E72"/>
    <w:rPr>
      <w:vertAlign w:val="superscript"/>
    </w:rPr>
  </w:style>
  <w:style w:type="character" w:styleId="Hipersaitas">
    <w:name w:val="Hyperlink"/>
    <w:basedOn w:val="Numatytasispastraiposriftas"/>
    <w:rsid w:val="000F1A98"/>
    <w:rPr>
      <w:color w:val="0000FF"/>
      <w:u w:val="single"/>
    </w:rPr>
  </w:style>
  <w:style w:type="paragraph" w:styleId="Betarp">
    <w:name w:val="No Spacing"/>
    <w:basedOn w:val="prastasis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nhideWhenUsed/>
    <w:rsid w:val="00EF1E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F1EBC"/>
    <w:rPr>
      <w:rFonts w:ascii="Times New Roman" w:eastAsia="Times New Roman" w:hAnsi="Times New Roman" w:cs="Times New Roman"/>
      <w:sz w:val="24"/>
      <w:szCs w:val="20"/>
    </w:rPr>
  </w:style>
  <w:style w:type="paragraph" w:customStyle="1" w:styleId="MediumGrid21">
    <w:name w:val="Medium Grid 21"/>
    <w:uiPriority w:val="1"/>
    <w:qFormat/>
    <w:rsid w:val="002F32BA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  <w:lang w:val="ru-RU"/>
    </w:rPr>
  </w:style>
  <w:style w:type="paragraph" w:styleId="Sraopastraipa">
    <w:name w:val="List Paragraph"/>
    <w:basedOn w:val="prastasis"/>
    <w:uiPriority w:val="34"/>
    <w:qFormat/>
    <w:rsid w:val="00BC7168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71153A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06C0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0FD7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AB5D7D"/>
    <w:rPr>
      <w:b/>
      <w:bCs/>
    </w:rPr>
  </w:style>
  <w:style w:type="character" w:customStyle="1" w:styleId="plaintext">
    <w:name w:val="plain_text"/>
    <w:basedOn w:val="Numatytasispastraiposriftas"/>
    <w:rsid w:val="00C0034B"/>
  </w:style>
  <w:style w:type="character" w:customStyle="1" w:styleId="st">
    <w:name w:val="st"/>
    <w:basedOn w:val="Numatytasispastraiposriftas"/>
    <w:rsid w:val="00274AEE"/>
  </w:style>
  <w:style w:type="character" w:styleId="Komentaronuoroda">
    <w:name w:val="annotation reference"/>
    <w:basedOn w:val="Numatytasispastraiposriftas"/>
    <w:uiPriority w:val="99"/>
    <w:semiHidden/>
    <w:unhideWhenUsed/>
    <w:rsid w:val="00307D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07D7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07D7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7D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7D7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12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Numatytasispastraiposriftas"/>
    <w:rsid w:val="00C65E9C"/>
  </w:style>
  <w:style w:type="paragraph" w:customStyle="1" w:styleId="Body2">
    <w:name w:val="Body 2"/>
    <w:rsid w:val="001E24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rius.Butavicius@vpt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pva@apv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s@vilnius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87EB0-626F-49BE-BDDB-148A14AF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4569</Words>
  <Characters>2605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Darius Butavičius</cp:lastModifiedBy>
  <cp:revision>6</cp:revision>
  <cp:lastPrinted>2020-02-07T07:54:00Z</cp:lastPrinted>
  <dcterms:created xsi:type="dcterms:W3CDTF">2021-03-19T12:45:00Z</dcterms:created>
  <dcterms:modified xsi:type="dcterms:W3CDTF">2021-03-19T14:28:00Z</dcterms:modified>
</cp:coreProperties>
</file>