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Start w:id="1" w:name="_Hlk60823181"/>
    <w:bookmarkEnd w:id="0"/>
    <w:bookmarkStart w:id="2" w:name="_MON_1051956295"/>
    <w:bookmarkEnd w:id="2"/>
    <w:p w14:paraId="78F35B6A" w14:textId="77777777" w:rsidR="00907C82" w:rsidRPr="00671F6B" w:rsidRDefault="00364784" w:rsidP="00907C82">
      <w:pPr>
        <w:jc w:val="center"/>
        <w:rPr>
          <w:rFonts w:ascii="CG Times" w:hAnsi="CG Times"/>
          <w:sz w:val="24"/>
          <w:szCs w:val="24"/>
        </w:rPr>
      </w:pPr>
      <w:r w:rsidRPr="00671F6B">
        <w:rPr>
          <w:rFonts w:ascii="CG Times" w:hAnsi="CG Times"/>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722246035" r:id="rId9"/>
        </w:object>
      </w:r>
    </w:p>
    <w:p w14:paraId="2B06DE61" w14:textId="77777777" w:rsidR="00CD0D68" w:rsidRPr="00671F6B" w:rsidRDefault="00CD0D68" w:rsidP="00907C82">
      <w:pPr>
        <w:jc w:val="center"/>
        <w:rPr>
          <w:sz w:val="24"/>
          <w:szCs w:val="24"/>
        </w:rPr>
      </w:pPr>
    </w:p>
    <w:p w14:paraId="418E063B" w14:textId="1F5226C5" w:rsidR="00351E8D" w:rsidRPr="00671F6B" w:rsidRDefault="00351E8D" w:rsidP="009310AB">
      <w:pPr>
        <w:pStyle w:val="Heading1"/>
        <w:tabs>
          <w:tab w:val="left" w:pos="900"/>
        </w:tabs>
        <w:jc w:val="center"/>
        <w:rPr>
          <w:sz w:val="24"/>
          <w:szCs w:val="24"/>
        </w:rPr>
      </w:pPr>
      <w:r w:rsidRPr="00671F6B">
        <w:rPr>
          <w:sz w:val="24"/>
          <w:szCs w:val="24"/>
        </w:rPr>
        <w:t>VIEŠŲJŲ PIRKIMŲ TARNYBA</w:t>
      </w:r>
    </w:p>
    <w:p w14:paraId="2DA62025" w14:textId="592BF758" w:rsidR="00F059C5" w:rsidRPr="00671F6B" w:rsidRDefault="00F059C5" w:rsidP="00F059C5"/>
    <w:p w14:paraId="0091DADB" w14:textId="77777777" w:rsidR="00F75CB5" w:rsidRPr="00671F6B" w:rsidRDefault="00F75CB5" w:rsidP="00A77BDD">
      <w:pPr>
        <w:tabs>
          <w:tab w:val="left" w:pos="900"/>
        </w:tabs>
        <w:rPr>
          <w:bCs/>
          <w:sz w:val="24"/>
          <w:szCs w:val="24"/>
        </w:rPr>
      </w:pPr>
    </w:p>
    <w:tbl>
      <w:tblPr>
        <w:tblW w:w="10632" w:type="dxa"/>
        <w:tblLayout w:type="fixed"/>
        <w:tblLook w:val="0000" w:firstRow="0" w:lastRow="0" w:firstColumn="0" w:lastColumn="0" w:noHBand="0" w:noVBand="0"/>
      </w:tblPr>
      <w:tblGrid>
        <w:gridCol w:w="5240"/>
        <w:gridCol w:w="1564"/>
        <w:gridCol w:w="2694"/>
        <w:gridCol w:w="1134"/>
      </w:tblGrid>
      <w:tr w:rsidR="00671F6B" w:rsidRPr="00671F6B" w14:paraId="33E27AB9" w14:textId="77777777" w:rsidTr="007F1C48">
        <w:trPr>
          <w:cantSplit/>
        </w:trPr>
        <w:tc>
          <w:tcPr>
            <w:tcW w:w="5240" w:type="dxa"/>
          </w:tcPr>
          <w:p w14:paraId="6642068B" w14:textId="77777777" w:rsidR="00E44F95" w:rsidRDefault="00E44F95" w:rsidP="00E44F95">
            <w:pPr>
              <w:rPr>
                <w:sz w:val="24"/>
                <w:szCs w:val="24"/>
              </w:rPr>
            </w:pPr>
            <w:r>
              <w:rPr>
                <w:rFonts w:eastAsia="Calibri"/>
                <w:bCs/>
                <w:sz w:val="24"/>
                <w:szCs w:val="24"/>
              </w:rPr>
              <w:t>Klaipėdos valstybiniam muzikiniam teatrui</w:t>
            </w:r>
          </w:p>
          <w:p w14:paraId="0E01F584" w14:textId="77777777" w:rsidR="00E44F95" w:rsidRDefault="00E44F95" w:rsidP="00E44F95">
            <w:pPr>
              <w:rPr>
                <w:sz w:val="24"/>
                <w:szCs w:val="24"/>
              </w:rPr>
            </w:pPr>
            <w:r>
              <w:rPr>
                <w:sz w:val="24"/>
                <w:szCs w:val="24"/>
              </w:rPr>
              <w:t>K. Donelaičio g. 4</w:t>
            </w:r>
          </w:p>
          <w:p w14:paraId="7C347575" w14:textId="77777777" w:rsidR="00E44F95" w:rsidRDefault="00E44F95" w:rsidP="00E44F95">
            <w:pPr>
              <w:rPr>
                <w:sz w:val="24"/>
                <w:szCs w:val="24"/>
              </w:rPr>
            </w:pPr>
            <w:r>
              <w:rPr>
                <w:sz w:val="24"/>
                <w:szCs w:val="24"/>
              </w:rPr>
              <w:t>92144 Klaipėda</w:t>
            </w:r>
          </w:p>
          <w:p w14:paraId="038B05AA" w14:textId="77777777" w:rsidR="00E44F95" w:rsidRPr="004C0E9B" w:rsidRDefault="00E44F95" w:rsidP="00E44F95">
            <w:pPr>
              <w:rPr>
                <w:sz w:val="24"/>
                <w:szCs w:val="24"/>
                <w:lang w:eastAsia="lt-LT"/>
              </w:rPr>
            </w:pPr>
          </w:p>
          <w:p w14:paraId="0764FD7D" w14:textId="77777777" w:rsidR="00E44F95" w:rsidRPr="004C0E9B" w:rsidRDefault="00E44F95" w:rsidP="00E44F95">
            <w:pPr>
              <w:rPr>
                <w:sz w:val="24"/>
                <w:szCs w:val="24"/>
                <w:lang w:eastAsia="lt-LT"/>
              </w:rPr>
            </w:pPr>
            <w:r w:rsidRPr="004C0E9B">
              <w:rPr>
                <w:sz w:val="24"/>
                <w:szCs w:val="24"/>
                <w:lang w:eastAsia="lt-LT"/>
              </w:rPr>
              <w:t>El. p.</w:t>
            </w:r>
            <w:r w:rsidRPr="00766EA6">
              <w:rPr>
                <w:sz w:val="24"/>
                <w:szCs w:val="24"/>
                <w:lang w:eastAsia="lt-LT"/>
              </w:rPr>
              <w:t xml:space="preserve">: </w:t>
            </w:r>
            <w:r>
              <w:rPr>
                <w:sz w:val="24"/>
                <w:szCs w:val="24"/>
              </w:rPr>
              <w:t>teatras@kvmt.lt</w:t>
            </w:r>
          </w:p>
          <w:p w14:paraId="5E5DAA0F" w14:textId="77777777" w:rsidR="00737748" w:rsidRDefault="00103E6E" w:rsidP="00E44F95">
            <w:pPr>
              <w:rPr>
                <w:sz w:val="24"/>
                <w:szCs w:val="24"/>
              </w:rPr>
            </w:pPr>
            <w:hyperlink r:id="rId10" w:history="1">
              <w:r w:rsidR="00E44F95" w:rsidRPr="002718BF">
                <w:rPr>
                  <w:sz w:val="24"/>
                  <w:szCs w:val="24"/>
                </w:rPr>
                <w:t>iveta.tamuliene@kvmt.lt</w:t>
              </w:r>
            </w:hyperlink>
          </w:p>
          <w:p w14:paraId="44C0503D" w14:textId="77777777" w:rsidR="006C5C6F" w:rsidRDefault="006C5C6F" w:rsidP="00E44F95">
            <w:pPr>
              <w:rPr>
                <w:sz w:val="24"/>
                <w:szCs w:val="24"/>
              </w:rPr>
            </w:pPr>
          </w:p>
          <w:p w14:paraId="6F71F37E" w14:textId="77777777" w:rsidR="006C5C6F" w:rsidRDefault="006C5C6F" w:rsidP="006C5C6F">
            <w:pPr>
              <w:shd w:val="clear" w:color="auto" w:fill="FFFFFF"/>
              <w:spacing w:line="300" w:lineRule="atLeast"/>
              <w:rPr>
                <w:sz w:val="24"/>
                <w:szCs w:val="24"/>
              </w:rPr>
            </w:pPr>
            <w:r>
              <w:rPr>
                <w:sz w:val="24"/>
                <w:szCs w:val="24"/>
              </w:rPr>
              <w:t>Žiniai</w:t>
            </w:r>
          </w:p>
          <w:p w14:paraId="019723E2" w14:textId="77777777" w:rsidR="006C5C6F" w:rsidRDefault="006C5C6F" w:rsidP="006C5C6F">
            <w:pPr>
              <w:shd w:val="clear" w:color="auto" w:fill="FFFFFF"/>
              <w:spacing w:line="300" w:lineRule="atLeast"/>
              <w:rPr>
                <w:sz w:val="24"/>
                <w:szCs w:val="24"/>
              </w:rPr>
            </w:pPr>
            <w:r>
              <w:rPr>
                <w:sz w:val="24"/>
                <w:szCs w:val="24"/>
              </w:rPr>
              <w:t>Lietuvos Respublikos kultūros ministerijai</w:t>
            </w:r>
          </w:p>
          <w:p w14:paraId="1E48595D" w14:textId="77777777" w:rsidR="006C5C6F" w:rsidRDefault="006C5C6F" w:rsidP="006C5C6F">
            <w:pPr>
              <w:shd w:val="clear" w:color="auto" w:fill="FFFFFF"/>
              <w:spacing w:line="300" w:lineRule="atLeast"/>
              <w:rPr>
                <w:sz w:val="24"/>
                <w:szCs w:val="24"/>
              </w:rPr>
            </w:pPr>
            <w:r>
              <w:rPr>
                <w:sz w:val="24"/>
                <w:szCs w:val="24"/>
              </w:rPr>
              <w:t>J. Basanavičiaus g. 5</w:t>
            </w:r>
          </w:p>
          <w:p w14:paraId="58990A78" w14:textId="77777777" w:rsidR="006C5C6F" w:rsidRDefault="006C5C6F" w:rsidP="006C5C6F">
            <w:pPr>
              <w:shd w:val="clear" w:color="auto" w:fill="FFFFFF"/>
              <w:spacing w:line="300" w:lineRule="atLeast"/>
              <w:rPr>
                <w:sz w:val="24"/>
                <w:szCs w:val="24"/>
              </w:rPr>
            </w:pPr>
            <w:r>
              <w:rPr>
                <w:sz w:val="24"/>
                <w:szCs w:val="24"/>
              </w:rPr>
              <w:t>01118 Vilnius</w:t>
            </w:r>
          </w:p>
          <w:p w14:paraId="5EA9CA29" w14:textId="1E13ED5A" w:rsidR="006C5C6F" w:rsidRPr="00671F6B" w:rsidRDefault="006C5C6F" w:rsidP="006C5C6F">
            <w:pPr>
              <w:shd w:val="clear" w:color="auto" w:fill="FFFFFF"/>
              <w:spacing w:line="300" w:lineRule="atLeast"/>
              <w:rPr>
                <w:sz w:val="24"/>
                <w:szCs w:val="24"/>
              </w:rPr>
            </w:pPr>
            <w:r>
              <w:rPr>
                <w:sz w:val="24"/>
                <w:szCs w:val="24"/>
              </w:rPr>
              <w:t>El. p.: dmm@lrkm.lt</w:t>
            </w:r>
          </w:p>
        </w:tc>
        <w:tc>
          <w:tcPr>
            <w:tcW w:w="1564" w:type="dxa"/>
          </w:tcPr>
          <w:p w14:paraId="32BD6F7F" w14:textId="400274E1" w:rsidR="001C573C" w:rsidRPr="00B771AE" w:rsidRDefault="00495FE4" w:rsidP="00234236">
            <w:pPr>
              <w:rPr>
                <w:sz w:val="24"/>
                <w:szCs w:val="24"/>
              </w:rPr>
            </w:pPr>
            <w:r w:rsidRPr="00B771AE">
              <w:rPr>
                <w:sz w:val="24"/>
                <w:szCs w:val="24"/>
              </w:rPr>
              <w:t>202</w:t>
            </w:r>
            <w:r w:rsidR="00E72DCF">
              <w:rPr>
                <w:sz w:val="24"/>
                <w:szCs w:val="24"/>
              </w:rPr>
              <w:t>2-0</w:t>
            </w:r>
            <w:r w:rsidR="00E44F95">
              <w:rPr>
                <w:sz w:val="24"/>
                <w:szCs w:val="24"/>
              </w:rPr>
              <w:t>8-</w:t>
            </w:r>
            <w:r w:rsidR="00561985">
              <w:rPr>
                <w:sz w:val="24"/>
                <w:szCs w:val="24"/>
              </w:rPr>
              <w:t>17</w:t>
            </w:r>
          </w:p>
          <w:p w14:paraId="698C742F" w14:textId="7B34754F" w:rsidR="004B3D6E" w:rsidRPr="00B771AE" w:rsidRDefault="00A7662D" w:rsidP="004B3D6E">
            <w:pPr>
              <w:rPr>
                <w:sz w:val="24"/>
                <w:szCs w:val="24"/>
              </w:rPr>
            </w:pPr>
            <w:r w:rsidRPr="00B771AE">
              <w:rPr>
                <w:sz w:val="24"/>
                <w:szCs w:val="24"/>
              </w:rPr>
              <w:t>Į 202</w:t>
            </w:r>
            <w:r w:rsidR="00E72DCF">
              <w:rPr>
                <w:sz w:val="24"/>
                <w:szCs w:val="24"/>
              </w:rPr>
              <w:t>2-0</w:t>
            </w:r>
            <w:r w:rsidR="00F42B7A">
              <w:rPr>
                <w:sz w:val="24"/>
                <w:szCs w:val="24"/>
              </w:rPr>
              <w:t>8-05</w:t>
            </w:r>
          </w:p>
          <w:p w14:paraId="3163C8F2" w14:textId="657AC412" w:rsidR="0005352A" w:rsidRPr="00B771AE" w:rsidRDefault="0005352A" w:rsidP="00E72DCF">
            <w:pPr>
              <w:rPr>
                <w:sz w:val="24"/>
                <w:szCs w:val="24"/>
              </w:rPr>
            </w:pPr>
          </w:p>
        </w:tc>
        <w:tc>
          <w:tcPr>
            <w:tcW w:w="2694" w:type="dxa"/>
            <w:shd w:val="clear" w:color="auto" w:fill="auto"/>
          </w:tcPr>
          <w:p w14:paraId="5C20B737" w14:textId="2EF9A168" w:rsidR="001C573C" w:rsidRPr="00671F6B" w:rsidRDefault="002967E0" w:rsidP="00234236">
            <w:pPr>
              <w:ind w:left="-108" w:right="-108"/>
              <w:rPr>
                <w:sz w:val="24"/>
                <w:szCs w:val="24"/>
              </w:rPr>
            </w:pPr>
            <w:r>
              <w:rPr>
                <w:sz w:val="24"/>
                <w:szCs w:val="24"/>
              </w:rPr>
              <w:t xml:space="preserve">  </w:t>
            </w:r>
            <w:r w:rsidR="001C573C" w:rsidRPr="00671F6B">
              <w:rPr>
                <w:sz w:val="24"/>
                <w:szCs w:val="24"/>
              </w:rPr>
              <w:t>Nr.</w:t>
            </w:r>
            <w:r w:rsidR="006D1C2C" w:rsidRPr="00671F6B">
              <w:rPr>
                <w:sz w:val="24"/>
                <w:szCs w:val="24"/>
              </w:rPr>
              <w:t xml:space="preserve"> </w:t>
            </w:r>
            <w:r w:rsidR="00AF3E81">
              <w:rPr>
                <w:sz w:val="24"/>
                <w:szCs w:val="24"/>
              </w:rPr>
              <w:t>4S-</w:t>
            </w:r>
            <w:r w:rsidR="00561985">
              <w:rPr>
                <w:sz w:val="24"/>
                <w:szCs w:val="24"/>
              </w:rPr>
              <w:t>724</w:t>
            </w:r>
          </w:p>
          <w:p w14:paraId="5D605DE0" w14:textId="44CA9138" w:rsidR="00DF166C" w:rsidRDefault="00A7662D" w:rsidP="00BD627A">
            <w:pPr>
              <w:rPr>
                <w:sz w:val="24"/>
                <w:szCs w:val="24"/>
              </w:rPr>
            </w:pPr>
            <w:r>
              <w:rPr>
                <w:sz w:val="24"/>
                <w:szCs w:val="24"/>
              </w:rPr>
              <w:t>Nr.</w:t>
            </w:r>
            <w:r w:rsidR="00E72DCF" w:rsidRPr="00E72DCF">
              <w:rPr>
                <w:sz w:val="24"/>
                <w:szCs w:val="24"/>
              </w:rPr>
              <w:t xml:space="preserve"> </w:t>
            </w:r>
            <w:r w:rsidR="00F42B7A" w:rsidRPr="00F42B7A">
              <w:rPr>
                <w:sz w:val="24"/>
                <w:szCs w:val="24"/>
              </w:rPr>
              <w:t>R3-446</w:t>
            </w:r>
          </w:p>
          <w:p w14:paraId="1C320F9F" w14:textId="61D5D53D" w:rsidR="0005352A" w:rsidRPr="00671F6B" w:rsidRDefault="0005352A" w:rsidP="00E72DCF">
            <w:pPr>
              <w:rPr>
                <w:sz w:val="24"/>
                <w:szCs w:val="24"/>
              </w:rPr>
            </w:pPr>
          </w:p>
        </w:tc>
        <w:tc>
          <w:tcPr>
            <w:tcW w:w="1134" w:type="dxa"/>
            <w:shd w:val="clear" w:color="auto" w:fill="auto"/>
          </w:tcPr>
          <w:p w14:paraId="478E191C" w14:textId="61D497DB" w:rsidR="001C573C" w:rsidRPr="00DB1774" w:rsidRDefault="00370536" w:rsidP="006D1C2C">
            <w:pPr>
              <w:rPr>
                <w:sz w:val="24"/>
                <w:szCs w:val="24"/>
              </w:rPr>
            </w:pPr>
            <w:r w:rsidRPr="00DB1774">
              <w:rPr>
                <w:sz w:val="24"/>
                <w:szCs w:val="24"/>
              </w:rPr>
              <w:t>(7</w:t>
            </w:r>
            <w:r w:rsidR="00832E7A">
              <w:rPr>
                <w:sz w:val="24"/>
                <w:szCs w:val="24"/>
              </w:rPr>
              <w:t>.4</w:t>
            </w:r>
            <w:r w:rsidR="00BF46E1" w:rsidRPr="00DB1774">
              <w:rPr>
                <w:sz w:val="24"/>
                <w:szCs w:val="24"/>
              </w:rPr>
              <w:t xml:space="preserve"> </w:t>
            </w:r>
            <w:r w:rsidR="00D0759B">
              <w:rPr>
                <w:sz w:val="24"/>
                <w:szCs w:val="24"/>
              </w:rPr>
              <w:t>Mr</w:t>
            </w:r>
            <w:r w:rsidRPr="00DB1774">
              <w:rPr>
                <w:sz w:val="24"/>
                <w:szCs w:val="24"/>
              </w:rPr>
              <w:t>)</w:t>
            </w:r>
          </w:p>
          <w:p w14:paraId="3166128D" w14:textId="77777777" w:rsidR="00961D2E" w:rsidRPr="00DB1774" w:rsidRDefault="00961D2E" w:rsidP="00234236">
            <w:pPr>
              <w:rPr>
                <w:sz w:val="24"/>
                <w:szCs w:val="24"/>
              </w:rPr>
            </w:pPr>
          </w:p>
        </w:tc>
      </w:tr>
    </w:tbl>
    <w:p w14:paraId="45E0070C" w14:textId="77777777" w:rsidR="005615D9" w:rsidRDefault="005615D9" w:rsidP="0088148E">
      <w:pPr>
        <w:jc w:val="center"/>
        <w:rPr>
          <w:rFonts w:eastAsia="Calibri"/>
          <w:b/>
          <w:bCs/>
          <w:sz w:val="24"/>
          <w:szCs w:val="24"/>
        </w:rPr>
      </w:pPr>
    </w:p>
    <w:p w14:paraId="17A81CDD" w14:textId="77777777" w:rsidR="005615D9" w:rsidRDefault="005615D9" w:rsidP="0088148E">
      <w:pPr>
        <w:jc w:val="center"/>
        <w:rPr>
          <w:rFonts w:eastAsia="Calibri"/>
          <w:b/>
          <w:bCs/>
          <w:sz w:val="24"/>
          <w:szCs w:val="24"/>
        </w:rPr>
      </w:pPr>
    </w:p>
    <w:p w14:paraId="2DBF2525" w14:textId="3E7B34DF" w:rsidR="0088148E" w:rsidRPr="00671F6B" w:rsidRDefault="0088148E" w:rsidP="0088148E">
      <w:pPr>
        <w:jc w:val="center"/>
        <w:rPr>
          <w:rFonts w:eastAsia="Calibri"/>
          <w:b/>
          <w:bCs/>
          <w:sz w:val="24"/>
          <w:szCs w:val="24"/>
        </w:rPr>
      </w:pPr>
      <w:r w:rsidRPr="00671F6B">
        <w:rPr>
          <w:rFonts w:eastAsia="Calibri"/>
          <w:b/>
          <w:bCs/>
          <w:sz w:val="24"/>
          <w:szCs w:val="24"/>
        </w:rPr>
        <w:t>VERTINIMO IŠVADA</w:t>
      </w:r>
    </w:p>
    <w:p w14:paraId="1900DAA1" w14:textId="77777777" w:rsidR="0088148E" w:rsidRPr="00671F6B" w:rsidRDefault="0088148E" w:rsidP="0088148E">
      <w:pPr>
        <w:rPr>
          <w:rFonts w:eastAsia="Calibri"/>
          <w:sz w:val="24"/>
          <w:szCs w:val="24"/>
        </w:rPr>
      </w:pPr>
    </w:p>
    <w:p w14:paraId="50D01254" w14:textId="7361D5C9" w:rsidR="0088148E" w:rsidRPr="003F51EE" w:rsidRDefault="00E02450" w:rsidP="00B13658">
      <w:pPr>
        <w:ind w:firstLine="709"/>
        <w:jc w:val="both"/>
        <w:rPr>
          <w:color w:val="000000" w:themeColor="text1"/>
          <w:sz w:val="24"/>
          <w:szCs w:val="24"/>
          <w:shd w:val="clear" w:color="auto" w:fill="FFFFFF"/>
        </w:rPr>
      </w:pPr>
      <w:r w:rsidRPr="00671F6B">
        <w:rPr>
          <w:rFonts w:eastAsia="Calibri"/>
          <w:bCs/>
          <w:sz w:val="24"/>
          <w:szCs w:val="24"/>
        </w:rPr>
        <w:t xml:space="preserve">Viešųjų pirkimų tarnyba (toliau – Tarnyba), vadovaudamasi </w:t>
      </w:r>
      <w:r w:rsidR="00095C4E" w:rsidRPr="00095C4E">
        <w:rPr>
          <w:rFonts w:eastAsia="Calibri"/>
          <w:bCs/>
          <w:sz w:val="24"/>
          <w:szCs w:val="24"/>
        </w:rPr>
        <w:t>Lietuvos Respublikos viešųjų pirkimų įstatymo (toliau – Įstatymas) 95 straipsnio 1 dalies 2 punktu</w:t>
      </w:r>
      <w:r w:rsidR="00D80E3E">
        <w:rPr>
          <w:rFonts w:eastAsia="Calibri"/>
          <w:bCs/>
          <w:sz w:val="24"/>
          <w:szCs w:val="24"/>
        </w:rPr>
        <w:t xml:space="preserve"> ir </w:t>
      </w:r>
      <w:r w:rsidR="00D80E3E">
        <w:rPr>
          <w:rFonts w:eastAsia="Calibri"/>
          <w:bCs/>
          <w:sz w:val="23"/>
          <w:szCs w:val="23"/>
        </w:rPr>
        <w:t>Pirkimų ir koncesijų priežiūros taisyklėmis, patvirtintomis Tarnybos direktoriaus 2019 m. vasario 1 d. įsakymu Nr. 1S-25</w:t>
      </w:r>
      <w:r w:rsidR="00095C4E" w:rsidRPr="00095C4E">
        <w:rPr>
          <w:rFonts w:eastAsia="Calibri"/>
          <w:bCs/>
          <w:sz w:val="24"/>
          <w:szCs w:val="24"/>
        </w:rPr>
        <w:t xml:space="preserve">, atliko </w:t>
      </w:r>
      <w:r w:rsidR="00AF087A">
        <w:rPr>
          <w:rFonts w:eastAsia="Calibri"/>
          <w:bCs/>
          <w:sz w:val="24"/>
          <w:szCs w:val="24"/>
        </w:rPr>
        <w:t>Klaipėdos valstybinio muzikinio teatro</w:t>
      </w:r>
      <w:r w:rsidR="00095C4E" w:rsidRPr="00095C4E">
        <w:rPr>
          <w:rFonts w:eastAsia="Calibri"/>
          <w:bCs/>
          <w:sz w:val="24"/>
          <w:szCs w:val="24"/>
        </w:rPr>
        <w:t xml:space="preserve"> (toliau – Perkančioji organizacija)</w:t>
      </w:r>
      <w:r w:rsidR="00781EE9" w:rsidRPr="00095C4E">
        <w:rPr>
          <w:rFonts w:eastAsia="Calibri"/>
          <w:bCs/>
          <w:sz w:val="24"/>
          <w:szCs w:val="24"/>
        </w:rPr>
        <w:t xml:space="preserve"> </w:t>
      </w:r>
      <w:r w:rsidR="0082410E" w:rsidRPr="00095C4E">
        <w:rPr>
          <w:rFonts w:eastAsia="Calibri"/>
          <w:bCs/>
          <w:sz w:val="24"/>
          <w:szCs w:val="24"/>
        </w:rPr>
        <w:t>vykd</w:t>
      </w:r>
      <w:r w:rsidR="00AF087A">
        <w:rPr>
          <w:rFonts w:eastAsia="Calibri"/>
          <w:bCs/>
          <w:sz w:val="24"/>
          <w:szCs w:val="24"/>
        </w:rPr>
        <w:t>yto</w:t>
      </w:r>
      <w:r w:rsidR="00CC77F0">
        <w:rPr>
          <w:rFonts w:eastAsia="Calibri"/>
          <w:bCs/>
          <w:sz w:val="24"/>
          <w:szCs w:val="24"/>
        </w:rPr>
        <w:t xml:space="preserve"> viešojo </w:t>
      </w:r>
      <w:r w:rsidR="002909AD" w:rsidRPr="00095C4E">
        <w:rPr>
          <w:rFonts w:eastAsia="Calibri"/>
          <w:bCs/>
          <w:sz w:val="24"/>
          <w:szCs w:val="24"/>
        </w:rPr>
        <w:t>pirkim</w:t>
      </w:r>
      <w:r w:rsidR="00832E7A" w:rsidRPr="00095C4E">
        <w:rPr>
          <w:rFonts w:eastAsia="Calibri"/>
          <w:bCs/>
          <w:sz w:val="24"/>
          <w:szCs w:val="24"/>
        </w:rPr>
        <w:t>o</w:t>
      </w:r>
      <w:r w:rsidR="00CC77F0">
        <w:rPr>
          <w:rFonts w:eastAsia="Calibri"/>
          <w:bCs/>
          <w:sz w:val="24"/>
          <w:szCs w:val="24"/>
        </w:rPr>
        <w:t xml:space="preserve"> </w:t>
      </w:r>
      <w:r w:rsidR="00CC77F0" w:rsidRPr="00C420F7">
        <w:rPr>
          <w:sz w:val="24"/>
          <w:szCs w:val="24"/>
        </w:rPr>
        <w:t>„</w:t>
      </w:r>
      <w:r w:rsidR="00AF087A" w:rsidRPr="00E07092">
        <w:rPr>
          <w:rFonts w:eastAsia="Calibri"/>
          <w:bCs/>
          <w:sz w:val="24"/>
          <w:szCs w:val="24"/>
        </w:rPr>
        <w:t>Scenos apšvietimo įrangos nuomos, montavimo, demontavimo ir aptarnavimo renginio metu paslaugų pirkimas</w:t>
      </w:r>
      <w:r w:rsidR="00CC77F0">
        <w:rPr>
          <w:sz w:val="24"/>
          <w:szCs w:val="24"/>
        </w:rPr>
        <w:t xml:space="preserve">“ </w:t>
      </w:r>
      <w:r w:rsidR="00833917" w:rsidRPr="00095C4E">
        <w:rPr>
          <w:rFonts w:eastAsia="Calibri"/>
          <w:bCs/>
          <w:sz w:val="24"/>
          <w:szCs w:val="24"/>
        </w:rPr>
        <w:t xml:space="preserve">dalinį </w:t>
      </w:r>
      <w:r w:rsidR="00E124BD" w:rsidRPr="00095C4E">
        <w:rPr>
          <w:rFonts w:eastAsia="Calibri"/>
          <w:bCs/>
          <w:sz w:val="24"/>
          <w:szCs w:val="24"/>
        </w:rPr>
        <w:t>vertinimą</w:t>
      </w:r>
      <w:r w:rsidR="00CC77F0">
        <w:rPr>
          <w:color w:val="000000" w:themeColor="text1"/>
          <w:sz w:val="24"/>
          <w:szCs w:val="24"/>
          <w:shd w:val="clear" w:color="auto" w:fill="FFFFFF"/>
        </w:rPr>
        <w:t>.</w:t>
      </w:r>
    </w:p>
    <w:p w14:paraId="595BF110" w14:textId="30A310BE" w:rsidR="0088148E" w:rsidRDefault="0088148E" w:rsidP="0088148E">
      <w:pPr>
        <w:rPr>
          <w:rFonts w:eastAsia="Calibri"/>
          <w:sz w:val="24"/>
          <w:szCs w:val="24"/>
        </w:rPr>
      </w:pPr>
    </w:p>
    <w:p w14:paraId="5A5F207A" w14:textId="77777777" w:rsidR="00374889" w:rsidRPr="00374889" w:rsidRDefault="00374889" w:rsidP="00374889">
      <w:pPr>
        <w:jc w:val="center"/>
        <w:rPr>
          <w:sz w:val="24"/>
          <w:szCs w:val="24"/>
          <w:lang w:eastAsia="lt-LT"/>
        </w:rPr>
      </w:pPr>
      <w:r w:rsidRPr="00374889">
        <w:rPr>
          <w:b/>
          <w:sz w:val="24"/>
          <w:szCs w:val="24"/>
          <w:lang w:eastAsia="lt-LT"/>
        </w:rPr>
        <w:t>I dalis. Bendra informacija</w:t>
      </w:r>
    </w:p>
    <w:p w14:paraId="0E6DCD67" w14:textId="77777777" w:rsidR="00374889" w:rsidRPr="00374889" w:rsidRDefault="00374889" w:rsidP="00374889">
      <w:pPr>
        <w:ind w:firstLine="720"/>
        <w:rPr>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0"/>
        <w:gridCol w:w="5100"/>
      </w:tblGrid>
      <w:tr w:rsidR="00374889" w:rsidRPr="00374889" w14:paraId="40840CD1"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256D9D2B" w14:textId="77777777" w:rsidR="00374889" w:rsidRPr="00374889" w:rsidRDefault="00374889">
            <w:pPr>
              <w:jc w:val="both"/>
              <w:rPr>
                <w:sz w:val="24"/>
                <w:szCs w:val="24"/>
                <w:lang w:eastAsia="lt-LT"/>
              </w:rPr>
            </w:pPr>
            <w:r w:rsidRPr="00374889">
              <w:rPr>
                <w:rFonts w:eastAsia="Calibri"/>
                <w:sz w:val="24"/>
                <w:szCs w:val="24"/>
                <w:lang w:eastAsia="lt-LT"/>
              </w:rPr>
              <w:t>Pirkimo</w:t>
            </w:r>
            <w:r w:rsidRPr="00374889">
              <w:rPr>
                <w:sz w:val="24"/>
                <w:szCs w:val="24"/>
                <w:lang w:eastAsia="lt-LT"/>
              </w:rPr>
              <w:t>*</w:t>
            </w:r>
            <w:r w:rsidRPr="00374889">
              <w:rPr>
                <w:rFonts w:eastAsia="Calibri"/>
                <w:sz w:val="24"/>
                <w:szCs w:val="24"/>
                <w:lang w:eastAsia="lt-LT"/>
              </w:rPr>
              <w:t xml:space="preserve"> pavadinimas, numeris (jeigu skelbtas), pirkimo paskelbimo (kvietimo pateikti paraišką/pasiūlymą) data/sutarties pavadinimas, data, numeris</w:t>
            </w:r>
          </w:p>
        </w:tc>
        <w:tc>
          <w:tcPr>
            <w:tcW w:w="2610" w:type="pct"/>
            <w:tcBorders>
              <w:top w:val="single" w:sz="4" w:space="0" w:color="auto"/>
              <w:left w:val="single" w:sz="4" w:space="0" w:color="auto"/>
              <w:bottom w:val="single" w:sz="4" w:space="0" w:color="auto"/>
              <w:right w:val="single" w:sz="4" w:space="0" w:color="auto"/>
            </w:tcBorders>
          </w:tcPr>
          <w:p w14:paraId="79334FA9" w14:textId="23121B5C" w:rsidR="00374889" w:rsidRPr="00374889" w:rsidRDefault="00280D3C">
            <w:pPr>
              <w:jc w:val="both"/>
              <w:rPr>
                <w:sz w:val="24"/>
                <w:szCs w:val="24"/>
                <w:lang w:eastAsia="lt-LT"/>
              </w:rPr>
            </w:pPr>
            <w:r w:rsidRPr="00C420F7">
              <w:rPr>
                <w:sz w:val="24"/>
                <w:szCs w:val="24"/>
              </w:rPr>
              <w:t>„</w:t>
            </w:r>
            <w:r w:rsidR="00AF087A" w:rsidRPr="00E07092">
              <w:rPr>
                <w:rFonts w:eastAsia="Calibri"/>
                <w:bCs/>
                <w:sz w:val="24"/>
                <w:szCs w:val="24"/>
              </w:rPr>
              <w:t>Scenos apšvietimo įrangos nuomos, montavimo, demontavimo ir aptarnavimo renginio metu paslaugų pirkimas</w:t>
            </w:r>
            <w:r>
              <w:rPr>
                <w:sz w:val="24"/>
                <w:szCs w:val="24"/>
              </w:rPr>
              <w:t xml:space="preserve">“, </w:t>
            </w:r>
            <w:r w:rsidR="00DA3603" w:rsidRPr="006476A4">
              <w:rPr>
                <w:sz w:val="24"/>
                <w:szCs w:val="24"/>
              </w:rPr>
              <w:t>(</w:t>
            </w:r>
            <w:r w:rsidR="00AF087A" w:rsidRPr="00A125CB">
              <w:rPr>
                <w:sz w:val="24"/>
                <w:szCs w:val="24"/>
              </w:rPr>
              <w:t>202</w:t>
            </w:r>
            <w:r w:rsidR="00AF087A">
              <w:rPr>
                <w:sz w:val="24"/>
                <w:szCs w:val="24"/>
              </w:rPr>
              <w:t>2-04-04</w:t>
            </w:r>
            <w:r w:rsidR="00AF087A" w:rsidRPr="00FB70C5">
              <w:rPr>
                <w:sz w:val="24"/>
                <w:szCs w:val="24"/>
                <w:lang w:eastAsia="lt-LT"/>
              </w:rPr>
              <w:t xml:space="preserve"> </w:t>
            </w:r>
            <w:r w:rsidR="00AF087A" w:rsidRPr="00FB70C5">
              <w:rPr>
                <w:sz w:val="24"/>
                <w:szCs w:val="24"/>
              </w:rPr>
              <w:t>skelbtas Centrinėje viešųjų pirkimų informacinėje sistemoje</w:t>
            </w:r>
            <w:r w:rsidRPr="00FB70C5">
              <w:rPr>
                <w:sz w:val="24"/>
                <w:szCs w:val="24"/>
              </w:rPr>
              <w:t>, pirkimo Nr.</w:t>
            </w:r>
            <w:r w:rsidR="00CF4706">
              <w:rPr>
                <w:sz w:val="24"/>
                <w:szCs w:val="24"/>
              </w:rPr>
              <w:t> </w:t>
            </w:r>
            <w:r w:rsidR="00E44F95" w:rsidRPr="00E07092">
              <w:rPr>
                <w:bCs/>
                <w:sz w:val="24"/>
                <w:szCs w:val="24"/>
              </w:rPr>
              <w:t>594753</w:t>
            </w:r>
            <w:r w:rsidR="00DA3603">
              <w:rPr>
                <w:sz w:val="24"/>
                <w:szCs w:val="24"/>
              </w:rPr>
              <w:t xml:space="preserve"> </w:t>
            </w:r>
            <w:r w:rsidR="00F65C21">
              <w:rPr>
                <w:sz w:val="24"/>
                <w:szCs w:val="24"/>
              </w:rPr>
              <w:t xml:space="preserve">(toliau </w:t>
            </w:r>
            <w:r w:rsidR="00F65C21" w:rsidRPr="00413CE7">
              <w:rPr>
                <w:rFonts w:eastAsia="Calibri"/>
                <w:sz w:val="24"/>
                <w:szCs w:val="24"/>
              </w:rPr>
              <w:t>–</w:t>
            </w:r>
            <w:r w:rsidR="00F65C21">
              <w:rPr>
                <w:sz w:val="24"/>
                <w:szCs w:val="24"/>
              </w:rPr>
              <w:t xml:space="preserve"> Pirkimas)</w:t>
            </w:r>
          </w:p>
        </w:tc>
      </w:tr>
      <w:tr w:rsidR="00374889" w:rsidRPr="00374889" w14:paraId="484EB933"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24EC82AC" w14:textId="77777777" w:rsidR="00374889" w:rsidRPr="00374889" w:rsidRDefault="00374889">
            <w:pPr>
              <w:jc w:val="both"/>
              <w:rPr>
                <w:sz w:val="24"/>
                <w:szCs w:val="24"/>
                <w:lang w:eastAsia="lt-LT"/>
              </w:rPr>
            </w:pPr>
            <w:r w:rsidRPr="00374889">
              <w:rPr>
                <w:rFonts w:eastAsia="Calibri"/>
                <w:sz w:val="24"/>
                <w:szCs w:val="24"/>
                <w:lang w:eastAsia="lt-LT"/>
              </w:rPr>
              <w:t>Pirkimo vykdymo/sutarties sudarymo teisinis pagrindas</w:t>
            </w:r>
          </w:p>
        </w:tc>
        <w:tc>
          <w:tcPr>
            <w:tcW w:w="2610" w:type="pct"/>
            <w:tcBorders>
              <w:top w:val="single" w:sz="4" w:space="0" w:color="auto"/>
              <w:left w:val="single" w:sz="4" w:space="0" w:color="auto"/>
              <w:bottom w:val="single" w:sz="4" w:space="0" w:color="auto"/>
              <w:right w:val="single" w:sz="4" w:space="0" w:color="auto"/>
            </w:tcBorders>
          </w:tcPr>
          <w:p w14:paraId="205DC4AC" w14:textId="57CC72E9" w:rsidR="00374889" w:rsidRPr="00374889" w:rsidRDefault="000667EF">
            <w:pPr>
              <w:jc w:val="both"/>
              <w:rPr>
                <w:sz w:val="24"/>
                <w:szCs w:val="24"/>
                <w:lang w:eastAsia="lt-LT"/>
              </w:rPr>
            </w:pPr>
            <w:r w:rsidRPr="000667EF">
              <w:rPr>
                <w:sz w:val="24"/>
                <w:szCs w:val="24"/>
              </w:rPr>
              <w:t>Įstatymas (redakcija nuo 202</w:t>
            </w:r>
            <w:r w:rsidR="001F32CA">
              <w:rPr>
                <w:sz w:val="24"/>
                <w:szCs w:val="24"/>
              </w:rPr>
              <w:t>2</w:t>
            </w:r>
            <w:r w:rsidRPr="000667EF">
              <w:rPr>
                <w:sz w:val="24"/>
                <w:szCs w:val="24"/>
              </w:rPr>
              <w:t xml:space="preserve"> m. </w:t>
            </w:r>
            <w:r w:rsidR="001F32CA">
              <w:rPr>
                <w:sz w:val="24"/>
                <w:szCs w:val="24"/>
              </w:rPr>
              <w:t>balandžio</w:t>
            </w:r>
            <w:r w:rsidRPr="000667EF">
              <w:rPr>
                <w:sz w:val="24"/>
                <w:szCs w:val="24"/>
              </w:rPr>
              <w:t xml:space="preserve"> 1 d. iki 202</w:t>
            </w:r>
            <w:r w:rsidR="001F32CA">
              <w:rPr>
                <w:sz w:val="24"/>
                <w:szCs w:val="24"/>
              </w:rPr>
              <w:t>2</w:t>
            </w:r>
            <w:r w:rsidRPr="000667EF">
              <w:rPr>
                <w:sz w:val="24"/>
                <w:szCs w:val="24"/>
              </w:rPr>
              <w:t xml:space="preserve"> m. </w:t>
            </w:r>
            <w:r w:rsidR="001F32CA">
              <w:rPr>
                <w:sz w:val="24"/>
                <w:szCs w:val="24"/>
              </w:rPr>
              <w:t>balandžio</w:t>
            </w:r>
            <w:r w:rsidRPr="000667EF">
              <w:rPr>
                <w:sz w:val="24"/>
                <w:szCs w:val="24"/>
              </w:rPr>
              <w:t xml:space="preserve"> 30 d.)</w:t>
            </w:r>
          </w:p>
        </w:tc>
      </w:tr>
      <w:tr w:rsidR="00374889" w:rsidRPr="00374889" w14:paraId="1017CFD3"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0F23B4A5" w14:textId="77777777" w:rsidR="00374889" w:rsidRPr="00374889" w:rsidRDefault="00374889">
            <w:pPr>
              <w:jc w:val="both"/>
              <w:rPr>
                <w:rFonts w:eastAsia="Calibri"/>
                <w:sz w:val="24"/>
                <w:szCs w:val="24"/>
                <w:lang w:eastAsia="lt-LT"/>
              </w:rPr>
            </w:pPr>
            <w:r w:rsidRPr="00374889">
              <w:rPr>
                <w:rFonts w:eastAsia="Calibri"/>
                <w:sz w:val="24"/>
                <w:szCs w:val="24"/>
                <w:lang w:eastAsia="lt-LT"/>
              </w:rPr>
              <w:t>Pirkimo rūšis pagal vertės ribas ir pirkimo būdas</w:t>
            </w:r>
          </w:p>
        </w:tc>
        <w:tc>
          <w:tcPr>
            <w:tcW w:w="2610" w:type="pct"/>
            <w:tcBorders>
              <w:top w:val="single" w:sz="4" w:space="0" w:color="auto"/>
              <w:left w:val="single" w:sz="4" w:space="0" w:color="auto"/>
              <w:bottom w:val="single" w:sz="4" w:space="0" w:color="auto"/>
              <w:right w:val="single" w:sz="4" w:space="0" w:color="auto"/>
            </w:tcBorders>
          </w:tcPr>
          <w:p w14:paraId="67D5CC9F" w14:textId="02AB73D1" w:rsidR="00374889" w:rsidRPr="00423927" w:rsidRDefault="001840F0">
            <w:pPr>
              <w:jc w:val="both"/>
              <w:rPr>
                <w:sz w:val="24"/>
                <w:szCs w:val="24"/>
                <w:lang w:eastAsia="lt-LT"/>
              </w:rPr>
            </w:pPr>
            <w:r>
              <w:rPr>
                <w:bCs/>
                <w:sz w:val="24"/>
                <w:szCs w:val="24"/>
              </w:rPr>
              <w:t>Tarptautini</w:t>
            </w:r>
            <w:r w:rsidR="008C0437">
              <w:rPr>
                <w:bCs/>
                <w:sz w:val="24"/>
                <w:szCs w:val="24"/>
              </w:rPr>
              <w:t xml:space="preserve">s pirkimas, </w:t>
            </w:r>
            <w:r>
              <w:rPr>
                <w:bCs/>
                <w:sz w:val="24"/>
                <w:szCs w:val="24"/>
              </w:rPr>
              <w:t>atviras konkursas</w:t>
            </w:r>
          </w:p>
        </w:tc>
      </w:tr>
      <w:tr w:rsidR="00374889" w:rsidRPr="00374889" w14:paraId="2FD07C70"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7C8C7FE1" w14:textId="77777777" w:rsidR="00374889" w:rsidRPr="00374889" w:rsidRDefault="00374889">
            <w:pPr>
              <w:jc w:val="both"/>
              <w:rPr>
                <w:rFonts w:eastAsia="Calibri"/>
                <w:sz w:val="24"/>
                <w:szCs w:val="24"/>
                <w:lang w:eastAsia="lt-LT"/>
              </w:rPr>
            </w:pPr>
            <w:r w:rsidRPr="00374889">
              <w:rPr>
                <w:rFonts w:eastAsia="Calibri"/>
                <w:sz w:val="24"/>
                <w:szCs w:val="24"/>
                <w:lang w:eastAsia="lt-LT"/>
              </w:rPr>
              <w:t>Planuota (</w:t>
            </w:r>
            <w:r w:rsidRPr="00801CB6">
              <w:rPr>
                <w:rFonts w:eastAsia="Calibri"/>
                <w:sz w:val="24"/>
                <w:szCs w:val="24"/>
                <w:lang w:eastAsia="lt-LT"/>
              </w:rPr>
              <w:t>nenurodoma, jeigu pirkimas vertinamas iki vokų su pasiūlymais atplėšimo</w:t>
            </w:r>
            <w:r w:rsidRPr="00374889">
              <w:rPr>
                <w:rFonts w:eastAsia="Calibri"/>
                <w:sz w:val="24"/>
                <w:szCs w:val="24"/>
                <w:lang w:eastAsia="lt-LT"/>
              </w:rPr>
              <w:t xml:space="preserve"> procedūros) ir faktinė pirkimo/sutarties vertė Eur be PVM</w:t>
            </w:r>
          </w:p>
        </w:tc>
        <w:tc>
          <w:tcPr>
            <w:tcW w:w="2610" w:type="pct"/>
            <w:tcBorders>
              <w:top w:val="single" w:sz="4" w:space="0" w:color="auto"/>
              <w:left w:val="single" w:sz="4" w:space="0" w:color="auto"/>
              <w:bottom w:val="single" w:sz="4" w:space="0" w:color="auto"/>
              <w:right w:val="single" w:sz="4" w:space="0" w:color="auto"/>
            </w:tcBorders>
          </w:tcPr>
          <w:p w14:paraId="3FEE36D6" w14:textId="6DABCB3A" w:rsidR="00E60484" w:rsidRPr="00E60484" w:rsidRDefault="00E60484" w:rsidP="00E60484">
            <w:pPr>
              <w:jc w:val="both"/>
              <w:rPr>
                <w:sz w:val="24"/>
                <w:szCs w:val="24"/>
              </w:rPr>
            </w:pPr>
            <w:r w:rsidRPr="00E60484">
              <w:rPr>
                <w:sz w:val="24"/>
                <w:szCs w:val="24"/>
              </w:rPr>
              <w:t>Planuo</w:t>
            </w:r>
            <w:r w:rsidR="00F13856">
              <w:rPr>
                <w:sz w:val="24"/>
                <w:szCs w:val="24"/>
              </w:rPr>
              <w:t>jama</w:t>
            </w:r>
            <w:r w:rsidRPr="00E60484">
              <w:rPr>
                <w:sz w:val="24"/>
                <w:szCs w:val="24"/>
              </w:rPr>
              <w:t xml:space="preserve"> Pirkimo vertė – </w:t>
            </w:r>
            <w:r w:rsidR="00052AAA" w:rsidRPr="00052AAA">
              <w:rPr>
                <w:sz w:val="24"/>
                <w:szCs w:val="24"/>
              </w:rPr>
              <w:t>433801</w:t>
            </w:r>
            <w:r w:rsidR="00052AAA">
              <w:rPr>
                <w:sz w:val="24"/>
                <w:szCs w:val="24"/>
              </w:rPr>
              <w:t>,</w:t>
            </w:r>
            <w:r w:rsidR="00052AAA" w:rsidRPr="00052AAA">
              <w:rPr>
                <w:sz w:val="24"/>
                <w:szCs w:val="24"/>
              </w:rPr>
              <w:t>65</w:t>
            </w:r>
            <w:r w:rsidRPr="00E60484">
              <w:rPr>
                <w:sz w:val="24"/>
                <w:szCs w:val="24"/>
              </w:rPr>
              <w:t xml:space="preserve"> Eur </w:t>
            </w:r>
            <w:r w:rsidR="00052AAA">
              <w:rPr>
                <w:sz w:val="24"/>
                <w:szCs w:val="24"/>
              </w:rPr>
              <w:t>be</w:t>
            </w:r>
            <w:r w:rsidRPr="00E60484">
              <w:rPr>
                <w:sz w:val="24"/>
                <w:szCs w:val="24"/>
              </w:rPr>
              <w:t xml:space="preserve"> PVM</w:t>
            </w:r>
          </w:p>
          <w:p w14:paraId="3512DDB7" w14:textId="570F1FB0" w:rsidR="00374889" w:rsidRPr="00374889" w:rsidRDefault="00396BE1" w:rsidP="00E60484">
            <w:pPr>
              <w:jc w:val="both"/>
              <w:rPr>
                <w:sz w:val="24"/>
                <w:szCs w:val="24"/>
              </w:rPr>
            </w:pPr>
            <w:r>
              <w:rPr>
                <w:sz w:val="24"/>
                <w:szCs w:val="24"/>
              </w:rPr>
              <w:t xml:space="preserve">Pirkimo sutarties vertė – </w:t>
            </w:r>
            <w:r w:rsidR="003547C8">
              <w:rPr>
                <w:sz w:val="24"/>
                <w:szCs w:val="24"/>
              </w:rPr>
              <w:t>414988,89</w:t>
            </w:r>
            <w:r>
              <w:rPr>
                <w:sz w:val="24"/>
                <w:szCs w:val="24"/>
              </w:rPr>
              <w:t xml:space="preserve"> </w:t>
            </w:r>
            <w:r w:rsidRPr="00631720">
              <w:rPr>
                <w:sz w:val="24"/>
                <w:szCs w:val="24"/>
              </w:rPr>
              <w:t>Eur be PVM</w:t>
            </w:r>
          </w:p>
        </w:tc>
      </w:tr>
      <w:tr w:rsidR="00374889" w:rsidRPr="00374889" w14:paraId="6EAF252D"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6C42AF0C" w14:textId="77777777" w:rsidR="00374889" w:rsidRPr="00374889" w:rsidRDefault="00374889">
            <w:pPr>
              <w:jc w:val="both"/>
              <w:rPr>
                <w:sz w:val="24"/>
                <w:szCs w:val="24"/>
                <w:lang w:eastAsia="lt-LT"/>
              </w:rPr>
            </w:pPr>
            <w:r w:rsidRPr="00374889">
              <w:rPr>
                <w:rFonts w:eastAsia="Calibri"/>
                <w:sz w:val="24"/>
                <w:szCs w:val="24"/>
                <w:lang w:eastAsia="lt-LT"/>
              </w:rPr>
              <w:t xml:space="preserve">Tiekėjas/koncesijos dalyvis/koncesininkas, juridinio asmens (su kuriuo sudaryta sutartis) kodas </w:t>
            </w:r>
          </w:p>
        </w:tc>
        <w:tc>
          <w:tcPr>
            <w:tcW w:w="2610" w:type="pct"/>
            <w:tcBorders>
              <w:top w:val="single" w:sz="4" w:space="0" w:color="auto"/>
              <w:left w:val="single" w:sz="4" w:space="0" w:color="auto"/>
              <w:bottom w:val="single" w:sz="4" w:space="0" w:color="auto"/>
              <w:right w:val="single" w:sz="4" w:space="0" w:color="auto"/>
            </w:tcBorders>
          </w:tcPr>
          <w:p w14:paraId="554261CF" w14:textId="0DDFC9BF" w:rsidR="00374889" w:rsidRPr="00374889" w:rsidRDefault="00396BE1" w:rsidP="00396BE1">
            <w:pPr>
              <w:spacing w:before="240"/>
              <w:jc w:val="both"/>
              <w:rPr>
                <w:sz w:val="24"/>
                <w:szCs w:val="24"/>
              </w:rPr>
            </w:pPr>
            <w:r w:rsidRPr="00396BE1">
              <w:rPr>
                <w:sz w:val="24"/>
                <w:szCs w:val="24"/>
              </w:rPr>
              <w:t>UAB „Mano disco“ (300150800</w:t>
            </w:r>
            <w:r>
              <w:rPr>
                <w:sz w:val="24"/>
                <w:szCs w:val="24"/>
              </w:rPr>
              <w:t>)</w:t>
            </w:r>
          </w:p>
        </w:tc>
      </w:tr>
      <w:tr w:rsidR="00374889" w:rsidRPr="00374889" w14:paraId="1078DBE2" w14:textId="77777777" w:rsidTr="00374889">
        <w:tc>
          <w:tcPr>
            <w:tcW w:w="2390" w:type="pct"/>
            <w:tcBorders>
              <w:top w:val="single" w:sz="4" w:space="0" w:color="auto"/>
              <w:left w:val="single" w:sz="4" w:space="0" w:color="auto"/>
              <w:bottom w:val="single" w:sz="4" w:space="0" w:color="auto"/>
              <w:right w:val="single" w:sz="4" w:space="0" w:color="auto"/>
            </w:tcBorders>
          </w:tcPr>
          <w:p w14:paraId="50322D87" w14:textId="77777777" w:rsidR="00374889" w:rsidRPr="00374889" w:rsidRDefault="00374889">
            <w:pPr>
              <w:jc w:val="both"/>
              <w:rPr>
                <w:rFonts w:eastAsia="Calibri"/>
                <w:sz w:val="24"/>
                <w:szCs w:val="24"/>
                <w:lang w:eastAsia="lt-LT"/>
              </w:rPr>
            </w:pPr>
            <w:r w:rsidRPr="00374889">
              <w:rPr>
                <w:rFonts w:eastAsia="Calibri"/>
                <w:sz w:val="24"/>
                <w:szCs w:val="24"/>
                <w:lang w:eastAsia="lt-LT"/>
              </w:rPr>
              <w:t>Pirkimo/sutarties vertinimo apimtys/etapas</w:t>
            </w:r>
          </w:p>
          <w:p w14:paraId="30096963" w14:textId="77777777" w:rsidR="00374889" w:rsidRPr="00374889" w:rsidRDefault="00374889">
            <w:pPr>
              <w:jc w:val="both"/>
              <w:rPr>
                <w:sz w:val="24"/>
                <w:szCs w:val="24"/>
                <w:lang w:eastAsia="lt-LT"/>
              </w:rPr>
            </w:pPr>
          </w:p>
        </w:tc>
        <w:tc>
          <w:tcPr>
            <w:tcW w:w="2610" w:type="pct"/>
            <w:tcBorders>
              <w:top w:val="single" w:sz="4" w:space="0" w:color="auto"/>
              <w:left w:val="single" w:sz="4" w:space="0" w:color="auto"/>
              <w:bottom w:val="single" w:sz="4" w:space="0" w:color="auto"/>
              <w:right w:val="single" w:sz="4" w:space="0" w:color="auto"/>
            </w:tcBorders>
          </w:tcPr>
          <w:p w14:paraId="741CD088" w14:textId="3CC4C322" w:rsidR="00374889" w:rsidRPr="005456A1" w:rsidRDefault="005456A1">
            <w:pPr>
              <w:jc w:val="both"/>
              <w:rPr>
                <w:sz w:val="24"/>
                <w:szCs w:val="24"/>
                <w:lang w:eastAsia="lt-LT"/>
              </w:rPr>
            </w:pPr>
            <w:r w:rsidRPr="005456A1">
              <w:rPr>
                <w:sz w:val="24"/>
                <w:szCs w:val="24"/>
              </w:rPr>
              <w:t>Dalinis Pirkimo procedūrų vertinimas (</w:t>
            </w:r>
            <w:r w:rsidR="00652420" w:rsidRPr="00652420">
              <w:rPr>
                <w:sz w:val="24"/>
                <w:szCs w:val="24"/>
              </w:rPr>
              <w:t xml:space="preserve">dėl laimėtojo pasiūlymo atitikties Pirkimo dokumentų </w:t>
            </w:r>
            <w:r w:rsidR="00652420" w:rsidRPr="00652420">
              <w:rPr>
                <w:sz w:val="24"/>
                <w:szCs w:val="24"/>
              </w:rPr>
              <w:lastRenderedPageBreak/>
              <w:t>reikalavimams</w:t>
            </w:r>
            <w:r w:rsidRPr="005456A1">
              <w:rPr>
                <w:sz w:val="24"/>
                <w:szCs w:val="24"/>
              </w:rPr>
              <w:t xml:space="preserve">) / Pirkimo procedūrų vertinimas </w:t>
            </w:r>
            <w:r w:rsidR="00113918">
              <w:rPr>
                <w:sz w:val="24"/>
                <w:szCs w:val="24"/>
              </w:rPr>
              <w:t>po</w:t>
            </w:r>
            <w:r w:rsidRPr="005456A1">
              <w:rPr>
                <w:sz w:val="24"/>
                <w:szCs w:val="24"/>
              </w:rPr>
              <w:t xml:space="preserve"> sutarties sudarymo</w:t>
            </w:r>
          </w:p>
        </w:tc>
      </w:tr>
      <w:tr w:rsidR="00374889" w:rsidRPr="00374889" w14:paraId="4AB362BC"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079824ED" w14:textId="77777777" w:rsidR="00374889" w:rsidRPr="00374889" w:rsidRDefault="00374889">
            <w:pPr>
              <w:jc w:val="both"/>
              <w:rPr>
                <w:b/>
                <w:sz w:val="24"/>
                <w:szCs w:val="24"/>
                <w:lang w:eastAsia="lt-LT"/>
              </w:rPr>
            </w:pPr>
            <w:r w:rsidRPr="00374889">
              <w:rPr>
                <w:sz w:val="24"/>
                <w:szCs w:val="24"/>
                <w:lang w:eastAsia="lt-LT"/>
              </w:rPr>
              <w:lastRenderedPageBreak/>
              <w:t>Jei pirkimas finansuojamas Europos Sąjungos lėšomis – projekto pavadinimas,  projektą administruojanti institucija</w:t>
            </w:r>
          </w:p>
        </w:tc>
        <w:tc>
          <w:tcPr>
            <w:tcW w:w="2610" w:type="pct"/>
            <w:tcBorders>
              <w:top w:val="single" w:sz="4" w:space="0" w:color="auto"/>
              <w:left w:val="single" w:sz="4" w:space="0" w:color="auto"/>
              <w:bottom w:val="single" w:sz="4" w:space="0" w:color="auto"/>
              <w:right w:val="single" w:sz="4" w:space="0" w:color="auto"/>
            </w:tcBorders>
          </w:tcPr>
          <w:p w14:paraId="72CD57EF" w14:textId="2F485F3B" w:rsidR="00F841E5" w:rsidRPr="00374889" w:rsidRDefault="00113918">
            <w:pPr>
              <w:jc w:val="both"/>
              <w:rPr>
                <w:sz w:val="24"/>
                <w:szCs w:val="24"/>
                <w:lang w:eastAsia="lt-LT"/>
              </w:rPr>
            </w:pPr>
            <w:r>
              <w:rPr>
                <w:sz w:val="24"/>
                <w:szCs w:val="24"/>
                <w:lang w:eastAsia="lt-LT"/>
              </w:rPr>
              <w:t xml:space="preserve"> </w:t>
            </w:r>
            <w:r w:rsidR="00F841E5" w:rsidRPr="00F841E5">
              <w:rPr>
                <w:sz w:val="24"/>
                <w:szCs w:val="24"/>
                <w:lang w:eastAsia="lt-LT"/>
              </w:rPr>
              <w:t xml:space="preserve">– </w:t>
            </w:r>
          </w:p>
        </w:tc>
      </w:tr>
      <w:tr w:rsidR="00374889" w:rsidRPr="00374889" w14:paraId="2B28607C" w14:textId="77777777" w:rsidTr="00374889">
        <w:tc>
          <w:tcPr>
            <w:tcW w:w="5000" w:type="pct"/>
            <w:gridSpan w:val="2"/>
            <w:tcBorders>
              <w:top w:val="single" w:sz="4" w:space="0" w:color="auto"/>
              <w:left w:val="single" w:sz="4" w:space="0" w:color="auto"/>
              <w:bottom w:val="single" w:sz="4" w:space="0" w:color="auto"/>
              <w:right w:val="single" w:sz="4" w:space="0" w:color="auto"/>
            </w:tcBorders>
          </w:tcPr>
          <w:p w14:paraId="5EDFAA53" w14:textId="77777777" w:rsidR="00374889" w:rsidRPr="00374889" w:rsidRDefault="00374889">
            <w:pPr>
              <w:jc w:val="both"/>
              <w:rPr>
                <w:rFonts w:eastAsia="Calibri"/>
                <w:sz w:val="24"/>
                <w:szCs w:val="24"/>
                <w:lang w:eastAsia="lt-LT"/>
              </w:rPr>
            </w:pPr>
            <w:r w:rsidRPr="00374889">
              <w:rPr>
                <w:rFonts w:eastAsia="Calibri"/>
                <w:sz w:val="24"/>
                <w:szCs w:val="24"/>
                <w:lang w:eastAsia="lt-LT"/>
              </w:rPr>
              <w:t>Jei dėl pirkimo/sutarties vyksta teismo procesas, nurodyti ieškinio (skundo) dalyką, bylos šalių pavadinimus, ar taikomos laikinosios apsaugos priemonės, teisminio nagrinėjimo stadiją:</w:t>
            </w:r>
          </w:p>
          <w:p w14:paraId="45961ECC" w14:textId="210514CB" w:rsidR="00374889" w:rsidRPr="00374889" w:rsidRDefault="00EA4295">
            <w:pPr>
              <w:jc w:val="both"/>
              <w:rPr>
                <w:sz w:val="24"/>
                <w:szCs w:val="24"/>
                <w:lang w:eastAsia="lt-LT"/>
              </w:rPr>
            </w:pPr>
            <w:r>
              <w:rPr>
                <w:sz w:val="24"/>
                <w:szCs w:val="24"/>
                <w:lang w:eastAsia="lt-LT"/>
              </w:rPr>
              <w:t xml:space="preserve"> </w:t>
            </w:r>
            <w:r>
              <w:rPr>
                <w:szCs w:val="24"/>
              </w:rPr>
              <w:t xml:space="preserve">– </w:t>
            </w:r>
          </w:p>
        </w:tc>
      </w:tr>
    </w:tbl>
    <w:p w14:paraId="71A68A74" w14:textId="77777777" w:rsidR="00374889" w:rsidRDefault="00374889" w:rsidP="00374889">
      <w:pPr>
        <w:ind w:firstLine="720"/>
        <w:jc w:val="both"/>
        <w:rPr>
          <w:lang w:eastAsia="lt-LT"/>
        </w:rPr>
      </w:pPr>
      <w:r>
        <w:rPr>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1AFB30D2" w14:textId="77777777" w:rsidR="00374889" w:rsidRPr="00374889" w:rsidRDefault="00374889" w:rsidP="00374889">
      <w:pPr>
        <w:tabs>
          <w:tab w:val="center" w:pos="4680"/>
          <w:tab w:val="right" w:pos="9360"/>
        </w:tabs>
        <w:ind w:firstLine="720"/>
        <w:rPr>
          <w:rFonts w:ascii="Arial" w:hAnsi="Arial" w:cs="Arial"/>
          <w:sz w:val="24"/>
          <w:szCs w:val="24"/>
          <w:lang w:eastAsia="lt-LT"/>
        </w:rPr>
      </w:pPr>
    </w:p>
    <w:p w14:paraId="318CBA90" w14:textId="77777777" w:rsidR="00374889" w:rsidRPr="00374889" w:rsidRDefault="00374889" w:rsidP="00374889">
      <w:pPr>
        <w:jc w:val="center"/>
        <w:rPr>
          <w:b/>
          <w:sz w:val="24"/>
          <w:szCs w:val="24"/>
          <w:lang w:eastAsia="lt-LT"/>
        </w:rPr>
      </w:pPr>
      <w:r w:rsidRPr="00374889">
        <w:rPr>
          <w:b/>
          <w:sz w:val="24"/>
          <w:szCs w:val="24"/>
          <w:lang w:eastAsia="lt-LT"/>
        </w:rPr>
        <w:t>II dalis. Vertinimo apimtyje nustatyti pažeidimai</w:t>
      </w:r>
    </w:p>
    <w:p w14:paraId="7EDDEAB8" w14:textId="77777777" w:rsidR="00374889" w:rsidRPr="00374889" w:rsidRDefault="00374889" w:rsidP="00374889">
      <w:pPr>
        <w:jc w:val="center"/>
        <w:rPr>
          <w:b/>
          <w:sz w:val="24"/>
          <w:szCs w:val="24"/>
          <w:lang w:eastAsia="lt-LT"/>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8329"/>
      </w:tblGrid>
      <w:tr w:rsidR="00DD38F1" w14:paraId="407F4B24" w14:textId="77777777" w:rsidTr="00E5702F">
        <w:tc>
          <w:tcPr>
            <w:tcW w:w="740" w:type="pct"/>
            <w:tcBorders>
              <w:top w:val="single" w:sz="4" w:space="0" w:color="auto"/>
              <w:left w:val="single" w:sz="4" w:space="0" w:color="auto"/>
              <w:bottom w:val="single" w:sz="4" w:space="0" w:color="auto"/>
              <w:right w:val="single" w:sz="4" w:space="0" w:color="auto"/>
            </w:tcBorders>
          </w:tcPr>
          <w:p w14:paraId="52BA93B4" w14:textId="4AC91C6F" w:rsidR="00DD38F1" w:rsidRPr="007B1290" w:rsidRDefault="002E23D9">
            <w:pPr>
              <w:spacing w:line="256" w:lineRule="auto"/>
              <w:jc w:val="center"/>
              <w:rPr>
                <w:sz w:val="24"/>
                <w:szCs w:val="24"/>
              </w:rPr>
            </w:pPr>
            <w:r w:rsidRPr="007B1290">
              <w:rPr>
                <w:sz w:val="24"/>
                <w:szCs w:val="24"/>
              </w:rPr>
              <w:t>1.</w:t>
            </w:r>
          </w:p>
        </w:tc>
        <w:tc>
          <w:tcPr>
            <w:tcW w:w="4260" w:type="pct"/>
            <w:tcBorders>
              <w:top w:val="single" w:sz="4" w:space="0" w:color="auto"/>
              <w:left w:val="single" w:sz="4" w:space="0" w:color="auto"/>
              <w:bottom w:val="single" w:sz="4" w:space="0" w:color="auto"/>
              <w:right w:val="single" w:sz="4" w:space="0" w:color="auto"/>
            </w:tcBorders>
          </w:tcPr>
          <w:p w14:paraId="5AC130F0" w14:textId="62E15115" w:rsidR="00DD38F1" w:rsidRPr="00FB46B2" w:rsidRDefault="008E4F2D" w:rsidP="008B513A">
            <w:pPr>
              <w:jc w:val="both"/>
              <w:rPr>
                <w:rFonts w:eastAsiaTheme="minorHAnsi"/>
                <w:iCs/>
                <w:szCs w:val="24"/>
                <w:lang w:val="en-US"/>
              </w:rPr>
            </w:pPr>
            <w:r>
              <w:t>–</w:t>
            </w:r>
          </w:p>
        </w:tc>
      </w:tr>
    </w:tbl>
    <w:p w14:paraId="31C84BF5" w14:textId="77777777" w:rsidR="00374889" w:rsidRPr="00374889" w:rsidRDefault="00374889" w:rsidP="00374889">
      <w:pPr>
        <w:ind w:left="-113"/>
        <w:jc w:val="center"/>
        <w:rPr>
          <w:b/>
          <w:sz w:val="24"/>
          <w:szCs w:val="24"/>
          <w:lang w:eastAsia="lt-LT"/>
        </w:rPr>
      </w:pPr>
    </w:p>
    <w:p w14:paraId="6C16D250" w14:textId="77777777" w:rsidR="00374889" w:rsidRPr="00374889" w:rsidRDefault="00374889" w:rsidP="00374889">
      <w:pPr>
        <w:ind w:left="-113"/>
        <w:jc w:val="center"/>
        <w:rPr>
          <w:b/>
          <w:color w:val="000000"/>
          <w:sz w:val="24"/>
          <w:szCs w:val="24"/>
          <w:lang w:eastAsia="lt-LT"/>
        </w:rPr>
      </w:pPr>
      <w:r w:rsidRPr="00374889">
        <w:rPr>
          <w:b/>
          <w:sz w:val="24"/>
          <w:szCs w:val="24"/>
          <w:lang w:eastAsia="lt-LT"/>
        </w:rPr>
        <w:t xml:space="preserve">III dalis. </w:t>
      </w:r>
      <w:r w:rsidRPr="00374889">
        <w:rPr>
          <w:b/>
          <w:color w:val="000000"/>
          <w:sz w:val="24"/>
          <w:szCs w:val="24"/>
          <w:lang w:eastAsia="lt-LT"/>
        </w:rPr>
        <w:t>Kiti nustatyti pažeidimai</w:t>
      </w:r>
    </w:p>
    <w:p w14:paraId="428F3EDF" w14:textId="314C4027" w:rsidR="00374889" w:rsidRDefault="00374889" w:rsidP="00374889">
      <w:pPr>
        <w:ind w:left="-113"/>
        <w:jc w:val="center"/>
        <w:rPr>
          <w:b/>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2D4A49" w:rsidRPr="00CF4706" w14:paraId="4FFB78AA" w14:textId="77777777" w:rsidTr="00E5702F">
        <w:tc>
          <w:tcPr>
            <w:tcW w:w="1333" w:type="dxa"/>
            <w:tcBorders>
              <w:top w:val="single" w:sz="4" w:space="0" w:color="auto"/>
              <w:left w:val="single" w:sz="4" w:space="0" w:color="auto"/>
              <w:bottom w:val="single" w:sz="4" w:space="0" w:color="auto"/>
              <w:right w:val="single" w:sz="4" w:space="0" w:color="auto"/>
            </w:tcBorders>
          </w:tcPr>
          <w:p w14:paraId="731DB98A" w14:textId="27AA8580" w:rsidR="002D4A49" w:rsidRPr="007B1290" w:rsidRDefault="002D4A49" w:rsidP="002D4A49">
            <w:pPr>
              <w:spacing w:line="256" w:lineRule="auto"/>
              <w:rPr>
                <w:sz w:val="24"/>
                <w:szCs w:val="24"/>
              </w:rPr>
            </w:pPr>
            <w:r>
              <w:rPr>
                <w:sz w:val="24"/>
                <w:szCs w:val="24"/>
              </w:rPr>
              <w:t>1</w:t>
            </w:r>
            <w:r w:rsidRPr="007B1290">
              <w:rPr>
                <w:sz w:val="24"/>
                <w:szCs w:val="24"/>
              </w:rPr>
              <w:t>.</w:t>
            </w:r>
          </w:p>
        </w:tc>
        <w:tc>
          <w:tcPr>
            <w:tcW w:w="8443" w:type="dxa"/>
            <w:tcBorders>
              <w:top w:val="single" w:sz="4" w:space="0" w:color="auto"/>
              <w:left w:val="single" w:sz="4" w:space="0" w:color="auto"/>
              <w:bottom w:val="single" w:sz="4" w:space="0" w:color="auto"/>
              <w:right w:val="single" w:sz="4" w:space="0" w:color="auto"/>
            </w:tcBorders>
          </w:tcPr>
          <w:p w14:paraId="5663DBFE" w14:textId="1C1BA8EE" w:rsidR="002D4A49" w:rsidRPr="00C900E9" w:rsidRDefault="00FA1EFD" w:rsidP="00C900E9">
            <w:pPr>
              <w:jc w:val="both"/>
              <w:rPr>
                <w:iCs/>
                <w:sz w:val="23"/>
                <w:szCs w:val="23"/>
              </w:rPr>
            </w:pPr>
            <w:r w:rsidRPr="00FA1EFD">
              <w:rPr>
                <w:iCs/>
                <w:sz w:val="24"/>
                <w:szCs w:val="24"/>
              </w:rPr>
              <w:t>Įstatymo 28 straipsnio 2 dalis</w:t>
            </w:r>
            <w:r>
              <w:rPr>
                <w:rStyle w:val="FootnoteReference"/>
                <w:iCs/>
                <w:sz w:val="23"/>
                <w:szCs w:val="23"/>
              </w:rPr>
              <w:footnoteReference w:id="1"/>
            </w:r>
            <w:r w:rsidRPr="00FA1EFD">
              <w:rPr>
                <w:iCs/>
                <w:sz w:val="24"/>
                <w:szCs w:val="24"/>
              </w:rPr>
              <w:t>, 35 straipsnio 2 dalies 9 punktas</w:t>
            </w:r>
            <w:r>
              <w:rPr>
                <w:rStyle w:val="FootnoteReference"/>
                <w:iCs/>
                <w:sz w:val="23"/>
                <w:szCs w:val="23"/>
              </w:rPr>
              <w:footnoteReference w:id="2"/>
            </w:r>
          </w:p>
        </w:tc>
      </w:tr>
      <w:tr w:rsidR="002D4A49" w:rsidRPr="00192706" w14:paraId="5CBAAE07" w14:textId="77777777" w:rsidTr="00E5702F">
        <w:tc>
          <w:tcPr>
            <w:tcW w:w="9776" w:type="dxa"/>
            <w:gridSpan w:val="2"/>
            <w:tcBorders>
              <w:top w:val="single" w:sz="4" w:space="0" w:color="auto"/>
              <w:left w:val="single" w:sz="4" w:space="0" w:color="auto"/>
              <w:bottom w:val="single" w:sz="4" w:space="0" w:color="auto"/>
              <w:right w:val="single" w:sz="4" w:space="0" w:color="auto"/>
            </w:tcBorders>
            <w:hideMark/>
          </w:tcPr>
          <w:p w14:paraId="672C4563" w14:textId="5BDE611B" w:rsidR="008633A3" w:rsidRPr="004025A8" w:rsidRDefault="008633A3" w:rsidP="006315D7">
            <w:pPr>
              <w:pStyle w:val="ListParagraph"/>
              <w:ind w:left="0" w:firstLine="720"/>
              <w:jc w:val="both"/>
              <w:rPr>
                <w:bCs/>
                <w:sz w:val="24"/>
                <w:szCs w:val="24"/>
              </w:rPr>
            </w:pPr>
            <w:r w:rsidRPr="004025A8">
              <w:rPr>
                <w:bCs/>
                <w:sz w:val="24"/>
                <w:szCs w:val="24"/>
              </w:rPr>
              <w:t xml:space="preserve">Pirkimą vykdė </w:t>
            </w:r>
            <w:r w:rsidR="001D4C16" w:rsidRPr="004025A8">
              <w:rPr>
                <w:bCs/>
                <w:sz w:val="24"/>
                <w:szCs w:val="24"/>
              </w:rPr>
              <w:t xml:space="preserve">Klaipėdos valstybinio muzikinio teatro </w:t>
            </w:r>
            <w:r w:rsidR="006315D7" w:rsidRPr="004025A8">
              <w:rPr>
                <w:bCs/>
                <w:sz w:val="24"/>
                <w:szCs w:val="24"/>
              </w:rPr>
              <w:t>vadovo</w:t>
            </w:r>
            <w:r w:rsidRPr="004025A8">
              <w:rPr>
                <w:bCs/>
                <w:sz w:val="24"/>
                <w:szCs w:val="24"/>
              </w:rPr>
              <w:t xml:space="preserve"> </w:t>
            </w:r>
            <w:r w:rsidR="006315D7" w:rsidRPr="004025A8">
              <w:rPr>
                <w:bCs/>
                <w:sz w:val="24"/>
                <w:szCs w:val="24"/>
              </w:rPr>
              <w:t xml:space="preserve">2022 m. balandžio 1 d. </w:t>
            </w:r>
            <w:r w:rsidRPr="004025A8">
              <w:rPr>
                <w:bCs/>
                <w:sz w:val="24"/>
                <w:szCs w:val="24"/>
              </w:rPr>
              <w:t xml:space="preserve">įsakymu Nr. </w:t>
            </w:r>
            <w:r w:rsidR="006315D7" w:rsidRPr="004025A8">
              <w:rPr>
                <w:bCs/>
                <w:sz w:val="24"/>
                <w:szCs w:val="24"/>
              </w:rPr>
              <w:t xml:space="preserve">T1-40 </w:t>
            </w:r>
            <w:r w:rsidRPr="004025A8">
              <w:rPr>
                <w:bCs/>
                <w:sz w:val="24"/>
                <w:szCs w:val="24"/>
              </w:rPr>
              <w:t>„</w:t>
            </w:r>
            <w:r w:rsidR="006315D7" w:rsidRPr="004025A8">
              <w:rPr>
                <w:bCs/>
                <w:sz w:val="24"/>
                <w:szCs w:val="24"/>
              </w:rPr>
              <w:t>Dėl apšvietimo įrangos nuomos, montavimo, demontavimo ir aptarnavimo renginio metu paslaugų tarptautinio pirkimo ir aliuminio santvarų nuomos, montavimo, demontavimo ir aptarnavimo renginio metu paslaugų supaprastinto atviro pirkimo komisijos sudarymo</w:t>
            </w:r>
            <w:r w:rsidRPr="004025A8">
              <w:rPr>
                <w:bCs/>
                <w:sz w:val="24"/>
                <w:szCs w:val="24"/>
              </w:rPr>
              <w:t>“ sudaryta viešųjų pirkimų komisija (toliau – Komisija)</w:t>
            </w:r>
            <w:r w:rsidR="00AF4C85" w:rsidRPr="00AF4C85">
              <w:rPr>
                <w:rFonts w:eastAsia="Calibri"/>
                <w:sz w:val="24"/>
                <w:szCs w:val="24"/>
                <w:vertAlign w:val="superscript"/>
              </w:rPr>
              <w:footnoteReference w:id="3"/>
            </w:r>
            <w:r w:rsidRPr="00AF4C85">
              <w:rPr>
                <w:bCs/>
                <w:sz w:val="24"/>
                <w:szCs w:val="24"/>
              </w:rPr>
              <w:t>,</w:t>
            </w:r>
            <w:r w:rsidRPr="004025A8">
              <w:rPr>
                <w:bCs/>
                <w:sz w:val="24"/>
                <w:szCs w:val="24"/>
              </w:rPr>
              <w:t xml:space="preserve"> vadovaudamasi Pirkimo sąlygomis, patvirtintomis 202</w:t>
            </w:r>
            <w:r w:rsidR="006315D7" w:rsidRPr="004025A8">
              <w:rPr>
                <w:bCs/>
                <w:sz w:val="24"/>
                <w:szCs w:val="24"/>
              </w:rPr>
              <w:t>2</w:t>
            </w:r>
            <w:r w:rsidRPr="004025A8">
              <w:rPr>
                <w:bCs/>
                <w:sz w:val="24"/>
                <w:szCs w:val="24"/>
              </w:rPr>
              <w:t xml:space="preserve"> m. </w:t>
            </w:r>
            <w:r w:rsidR="006315D7" w:rsidRPr="004025A8">
              <w:rPr>
                <w:bCs/>
                <w:sz w:val="24"/>
                <w:szCs w:val="24"/>
              </w:rPr>
              <w:t>balandžio</w:t>
            </w:r>
            <w:r w:rsidR="001814AC" w:rsidRPr="004025A8">
              <w:rPr>
                <w:bCs/>
                <w:sz w:val="24"/>
                <w:szCs w:val="24"/>
              </w:rPr>
              <w:t xml:space="preserve"> 4</w:t>
            </w:r>
            <w:r w:rsidRPr="004025A8">
              <w:rPr>
                <w:bCs/>
                <w:sz w:val="24"/>
                <w:szCs w:val="24"/>
              </w:rPr>
              <w:t xml:space="preserve"> d. Komisijos protokolu Nr. </w:t>
            </w:r>
            <w:r w:rsidR="001814AC" w:rsidRPr="004025A8">
              <w:rPr>
                <w:bCs/>
                <w:sz w:val="24"/>
                <w:szCs w:val="24"/>
              </w:rPr>
              <w:t>2</w:t>
            </w:r>
            <w:r w:rsidRPr="004025A8">
              <w:rPr>
                <w:bCs/>
                <w:sz w:val="24"/>
                <w:szCs w:val="24"/>
              </w:rPr>
              <w:t>.</w:t>
            </w:r>
          </w:p>
          <w:p w14:paraId="31A67BF3" w14:textId="2D7012B0" w:rsidR="008633A3" w:rsidRDefault="008633A3" w:rsidP="008633A3">
            <w:pPr>
              <w:pStyle w:val="ListParagraph"/>
              <w:ind w:left="0" w:firstLine="720"/>
              <w:jc w:val="both"/>
              <w:rPr>
                <w:bCs/>
                <w:sz w:val="24"/>
                <w:szCs w:val="24"/>
              </w:rPr>
            </w:pPr>
            <w:r w:rsidRPr="008633A3">
              <w:rPr>
                <w:bCs/>
                <w:sz w:val="24"/>
                <w:szCs w:val="24"/>
              </w:rPr>
              <w:t xml:space="preserve">Atsižvelgiant į tai, kad vykdomas tarptautinis Pirkimas, Perkančioji organizacija turėjo pareigą pagrįsti Pirkimo </w:t>
            </w:r>
            <w:r w:rsidR="00D07E28">
              <w:rPr>
                <w:bCs/>
                <w:sz w:val="24"/>
                <w:szCs w:val="24"/>
              </w:rPr>
              <w:t xml:space="preserve">objekto </w:t>
            </w:r>
            <w:r w:rsidRPr="008633A3">
              <w:rPr>
                <w:bCs/>
                <w:sz w:val="24"/>
                <w:szCs w:val="24"/>
              </w:rPr>
              <w:t>neskaidymą į dalis, nurodant konkrečias priežastis Pirkimo dokumentuose. Tokią pareigą numato Į</w:t>
            </w:r>
            <w:r w:rsidR="001C16D9">
              <w:rPr>
                <w:bCs/>
                <w:sz w:val="24"/>
                <w:szCs w:val="24"/>
              </w:rPr>
              <w:t>statymo</w:t>
            </w:r>
            <w:r w:rsidRPr="008633A3">
              <w:rPr>
                <w:bCs/>
                <w:sz w:val="24"/>
                <w:szCs w:val="24"/>
              </w:rPr>
              <w:t xml:space="preserve"> 28 straipsnio 2 dalis ir 35 straipsnio 2 dalies 9 punktas.</w:t>
            </w:r>
          </w:p>
          <w:p w14:paraId="2A220434" w14:textId="3AE642EA" w:rsidR="00722F22" w:rsidRDefault="008633A3" w:rsidP="00722F22">
            <w:pPr>
              <w:pStyle w:val="ListParagraph"/>
              <w:ind w:left="0" w:firstLine="720"/>
              <w:jc w:val="both"/>
              <w:rPr>
                <w:bCs/>
                <w:sz w:val="24"/>
                <w:szCs w:val="24"/>
              </w:rPr>
            </w:pPr>
            <w:r w:rsidRPr="008633A3">
              <w:rPr>
                <w:bCs/>
                <w:sz w:val="24"/>
                <w:szCs w:val="24"/>
              </w:rPr>
              <w:t>Į</w:t>
            </w:r>
            <w:r w:rsidR="001C16D9">
              <w:rPr>
                <w:bCs/>
                <w:sz w:val="24"/>
                <w:szCs w:val="24"/>
              </w:rPr>
              <w:t>statymo</w:t>
            </w:r>
            <w:r w:rsidRPr="008633A3">
              <w:rPr>
                <w:bCs/>
                <w:sz w:val="24"/>
                <w:szCs w:val="24"/>
              </w:rPr>
              <w:t xml:space="preserve"> 28 straipsnio 2 dalis numato galimybę tam tikrais atvejais tarptautinio pirkimo į dalis neskaidyti, tačiau tokiu atveju būtina nurodyti konkrečias priežastis, dėl kurių to padaryti negalima. Pirkimo sąlygų </w:t>
            </w:r>
            <w:r w:rsidR="00552549">
              <w:rPr>
                <w:bCs/>
                <w:sz w:val="24"/>
                <w:szCs w:val="24"/>
              </w:rPr>
              <w:t>12</w:t>
            </w:r>
            <w:r w:rsidRPr="008633A3">
              <w:rPr>
                <w:bCs/>
                <w:sz w:val="24"/>
                <w:szCs w:val="24"/>
              </w:rPr>
              <w:t xml:space="preserve"> punkte</w:t>
            </w:r>
            <w:r w:rsidRPr="00F03F94">
              <w:rPr>
                <w:bCs/>
                <w:vertAlign w:val="superscript"/>
              </w:rPr>
              <w:footnoteReference w:id="4"/>
            </w:r>
            <w:r w:rsidRPr="008633A3">
              <w:rPr>
                <w:bCs/>
                <w:sz w:val="24"/>
                <w:szCs w:val="24"/>
              </w:rPr>
              <w:t xml:space="preserve"> Perkančioji organizacija nurodė, kad Pirkimas į atskiras dalis neskaidomas, tačiau neįvardijo, dėl kokių konkrečių priežasčių Pirkimo </w:t>
            </w:r>
            <w:r w:rsidR="00B67EE1">
              <w:rPr>
                <w:bCs/>
                <w:sz w:val="24"/>
                <w:szCs w:val="24"/>
              </w:rPr>
              <w:t xml:space="preserve">objekto </w:t>
            </w:r>
            <w:r w:rsidRPr="008633A3">
              <w:rPr>
                <w:bCs/>
                <w:sz w:val="24"/>
                <w:szCs w:val="24"/>
              </w:rPr>
              <w:t>skaidymas yra negalimas, netikslingas.</w:t>
            </w:r>
          </w:p>
          <w:p w14:paraId="55AC15B4" w14:textId="3BAE7E62" w:rsidR="003E1E8D" w:rsidRDefault="008633A3" w:rsidP="003E1E8D">
            <w:pPr>
              <w:pStyle w:val="ListParagraph"/>
              <w:ind w:left="0" w:firstLine="720"/>
              <w:jc w:val="both"/>
              <w:rPr>
                <w:bCs/>
                <w:sz w:val="24"/>
                <w:szCs w:val="24"/>
              </w:rPr>
            </w:pPr>
            <w:r w:rsidRPr="008633A3">
              <w:rPr>
                <w:bCs/>
                <w:sz w:val="24"/>
                <w:szCs w:val="24"/>
              </w:rPr>
              <w:t xml:space="preserve">Tarnyba 2022 m. </w:t>
            </w:r>
            <w:r w:rsidR="00FA1339">
              <w:rPr>
                <w:bCs/>
                <w:sz w:val="24"/>
                <w:szCs w:val="24"/>
              </w:rPr>
              <w:t>rugpjūčio</w:t>
            </w:r>
            <w:r w:rsidRPr="008633A3">
              <w:rPr>
                <w:bCs/>
                <w:sz w:val="24"/>
                <w:szCs w:val="24"/>
              </w:rPr>
              <w:t xml:space="preserve"> </w:t>
            </w:r>
            <w:r w:rsidR="00FA1339">
              <w:rPr>
                <w:bCs/>
                <w:sz w:val="24"/>
                <w:szCs w:val="24"/>
              </w:rPr>
              <w:t xml:space="preserve">1 </w:t>
            </w:r>
            <w:r w:rsidRPr="008633A3">
              <w:rPr>
                <w:bCs/>
                <w:sz w:val="24"/>
                <w:szCs w:val="24"/>
              </w:rPr>
              <w:t>d. raštu Nr. 4S-6</w:t>
            </w:r>
            <w:r w:rsidR="00FA1339">
              <w:rPr>
                <w:bCs/>
                <w:sz w:val="24"/>
                <w:szCs w:val="24"/>
              </w:rPr>
              <w:t>80</w:t>
            </w:r>
            <w:r w:rsidRPr="008633A3">
              <w:rPr>
                <w:bCs/>
                <w:sz w:val="24"/>
                <w:szCs w:val="24"/>
              </w:rPr>
              <w:t xml:space="preserve"> paprašė Perkančiosios organizacijos pateikti Pirkimo </w:t>
            </w:r>
            <w:r w:rsidR="00EE21E1">
              <w:rPr>
                <w:bCs/>
                <w:sz w:val="24"/>
                <w:szCs w:val="24"/>
              </w:rPr>
              <w:t xml:space="preserve">objekto </w:t>
            </w:r>
            <w:r w:rsidRPr="008633A3">
              <w:rPr>
                <w:bCs/>
                <w:sz w:val="24"/>
                <w:szCs w:val="24"/>
              </w:rPr>
              <w:t xml:space="preserve">neskaidymo į dalis pagrindimą. Perkančioji organizacija 2022 m. </w:t>
            </w:r>
            <w:r w:rsidR="00FA1339">
              <w:rPr>
                <w:bCs/>
                <w:sz w:val="24"/>
                <w:szCs w:val="24"/>
              </w:rPr>
              <w:t>rugpjūčio 5</w:t>
            </w:r>
            <w:r w:rsidRPr="008633A3">
              <w:rPr>
                <w:bCs/>
                <w:sz w:val="24"/>
                <w:szCs w:val="24"/>
              </w:rPr>
              <w:t xml:space="preserve"> d. raštu Nr. </w:t>
            </w:r>
            <w:r w:rsidR="0049306F" w:rsidRPr="00F42B7A">
              <w:rPr>
                <w:sz w:val="24"/>
                <w:szCs w:val="24"/>
              </w:rPr>
              <w:t>R3-446</w:t>
            </w:r>
            <w:r w:rsidRPr="00F03F94">
              <w:rPr>
                <w:bCs/>
                <w:vertAlign w:val="superscript"/>
              </w:rPr>
              <w:footnoteReference w:id="5"/>
            </w:r>
            <w:r w:rsidRPr="00722F22">
              <w:rPr>
                <w:bCs/>
                <w:sz w:val="24"/>
                <w:szCs w:val="24"/>
              </w:rPr>
              <w:t xml:space="preserve"> </w:t>
            </w:r>
            <w:r w:rsidRPr="008633A3">
              <w:rPr>
                <w:bCs/>
                <w:sz w:val="24"/>
                <w:szCs w:val="24"/>
              </w:rPr>
              <w:t xml:space="preserve">nurodė Pirkimo </w:t>
            </w:r>
            <w:r w:rsidR="00EE21E1">
              <w:rPr>
                <w:bCs/>
                <w:sz w:val="24"/>
                <w:szCs w:val="24"/>
              </w:rPr>
              <w:t xml:space="preserve">objekto </w:t>
            </w:r>
            <w:r w:rsidRPr="008633A3">
              <w:rPr>
                <w:bCs/>
                <w:sz w:val="24"/>
                <w:szCs w:val="24"/>
              </w:rPr>
              <w:t>neskaidymo į dalis</w:t>
            </w:r>
            <w:r w:rsidRPr="002E1954">
              <w:rPr>
                <w:bCs/>
                <w:sz w:val="24"/>
                <w:szCs w:val="24"/>
              </w:rPr>
              <w:t xml:space="preserve"> </w:t>
            </w:r>
            <w:r w:rsidR="002E1954" w:rsidRPr="002E1954">
              <w:rPr>
                <w:bCs/>
                <w:sz w:val="24"/>
                <w:szCs w:val="24"/>
              </w:rPr>
              <w:t xml:space="preserve">priežastis, kurias Tarnyba, be kita ko, </w:t>
            </w:r>
            <w:r w:rsidR="002E1954" w:rsidRPr="002E1954">
              <w:rPr>
                <w:bCs/>
                <w:sz w:val="24"/>
                <w:szCs w:val="24"/>
              </w:rPr>
              <w:lastRenderedPageBreak/>
              <w:t xml:space="preserve">atsižvelgdama į aplinkybę, jog </w:t>
            </w:r>
            <w:r w:rsidR="0049306F">
              <w:rPr>
                <w:bCs/>
                <w:sz w:val="24"/>
                <w:szCs w:val="24"/>
              </w:rPr>
              <w:t>k</w:t>
            </w:r>
            <w:r w:rsidR="0049306F" w:rsidRPr="00AE4C72">
              <w:rPr>
                <w:sz w:val="24"/>
                <w:szCs w:val="24"/>
              </w:rPr>
              <w:t xml:space="preserve">ita </w:t>
            </w:r>
            <w:r w:rsidR="00076273">
              <w:rPr>
                <w:sz w:val="24"/>
                <w:szCs w:val="24"/>
              </w:rPr>
              <w:t xml:space="preserve">prekių ir </w:t>
            </w:r>
            <w:r w:rsidR="0049306F" w:rsidRPr="00AE4C72">
              <w:rPr>
                <w:sz w:val="24"/>
                <w:szCs w:val="24"/>
              </w:rPr>
              <w:t>paslaugų</w:t>
            </w:r>
            <w:r w:rsidR="0049306F">
              <w:rPr>
                <w:sz w:val="24"/>
                <w:szCs w:val="24"/>
              </w:rPr>
              <w:t>, kurios</w:t>
            </w:r>
            <w:r w:rsidR="0049306F" w:rsidRPr="00AE4C72">
              <w:rPr>
                <w:sz w:val="24"/>
                <w:szCs w:val="24"/>
              </w:rPr>
              <w:t xml:space="preserve"> bus teikiam</w:t>
            </w:r>
            <w:r w:rsidR="0049306F">
              <w:rPr>
                <w:sz w:val="24"/>
                <w:szCs w:val="24"/>
              </w:rPr>
              <w:t xml:space="preserve">os ne </w:t>
            </w:r>
            <w:r w:rsidR="0049306F" w:rsidRPr="00AE4C72">
              <w:rPr>
                <w:sz w:val="24"/>
                <w:szCs w:val="24"/>
              </w:rPr>
              <w:t>Klaipėdos miesto savivaldybės kultūros centr</w:t>
            </w:r>
            <w:r w:rsidR="0049306F">
              <w:rPr>
                <w:sz w:val="24"/>
                <w:szCs w:val="24"/>
              </w:rPr>
              <w:t>e</w:t>
            </w:r>
            <w:r w:rsidR="0049306F" w:rsidRPr="00AE4C72">
              <w:rPr>
                <w:sz w:val="24"/>
                <w:szCs w:val="24"/>
              </w:rPr>
              <w:t xml:space="preserve"> Žvejų rūmai</w:t>
            </w:r>
            <w:r w:rsidR="0033171F">
              <w:rPr>
                <w:sz w:val="24"/>
                <w:szCs w:val="24"/>
              </w:rPr>
              <w:t>,</w:t>
            </w:r>
            <w:r w:rsidR="0049306F" w:rsidRPr="002E1954">
              <w:rPr>
                <w:bCs/>
                <w:sz w:val="24"/>
                <w:szCs w:val="24"/>
              </w:rPr>
              <w:t xml:space="preserve"> </w:t>
            </w:r>
            <w:r w:rsidR="002E1954" w:rsidRPr="002E1954">
              <w:rPr>
                <w:bCs/>
                <w:sz w:val="24"/>
                <w:szCs w:val="24"/>
              </w:rPr>
              <w:t xml:space="preserve">dalis perkamų </w:t>
            </w:r>
            <w:r w:rsidR="00076273">
              <w:rPr>
                <w:bCs/>
                <w:sz w:val="24"/>
                <w:szCs w:val="24"/>
              </w:rPr>
              <w:t xml:space="preserve">prekių ir </w:t>
            </w:r>
            <w:r w:rsidR="002E1954" w:rsidRPr="002E1954">
              <w:rPr>
                <w:bCs/>
                <w:sz w:val="24"/>
                <w:szCs w:val="24"/>
              </w:rPr>
              <w:t xml:space="preserve">paslaugų apimtyje sudaro </w:t>
            </w:r>
            <w:r w:rsidR="006F22AF">
              <w:rPr>
                <w:bCs/>
                <w:sz w:val="24"/>
                <w:szCs w:val="24"/>
              </w:rPr>
              <w:t xml:space="preserve">tik </w:t>
            </w:r>
            <w:r w:rsidR="002E1954" w:rsidRPr="002E1954">
              <w:rPr>
                <w:bCs/>
                <w:sz w:val="24"/>
                <w:szCs w:val="24"/>
              </w:rPr>
              <w:t xml:space="preserve">mažą dalį (apie </w:t>
            </w:r>
            <w:r w:rsidR="0049306F">
              <w:rPr>
                <w:bCs/>
                <w:sz w:val="24"/>
                <w:szCs w:val="24"/>
              </w:rPr>
              <w:t>2</w:t>
            </w:r>
            <w:r w:rsidR="002E1954" w:rsidRPr="002E1954">
              <w:rPr>
                <w:bCs/>
                <w:sz w:val="24"/>
                <w:szCs w:val="24"/>
              </w:rPr>
              <w:t>0 proc.)</w:t>
            </w:r>
            <w:r w:rsidR="00AE00FA">
              <w:rPr>
                <w:bCs/>
                <w:sz w:val="24"/>
                <w:szCs w:val="24"/>
              </w:rPr>
              <w:t xml:space="preserve"> ir įvertinusi aplinkybę, jog Pirkimo vykdymo metu nėra tiksliai žinoma, kiek </w:t>
            </w:r>
            <w:r w:rsidR="00AE00FA">
              <w:rPr>
                <w:sz w:val="24"/>
                <w:szCs w:val="24"/>
              </w:rPr>
              <w:t xml:space="preserve">procentų </w:t>
            </w:r>
            <w:r w:rsidR="00B50B1E">
              <w:rPr>
                <w:sz w:val="24"/>
                <w:szCs w:val="24"/>
              </w:rPr>
              <w:t xml:space="preserve">prekių ir </w:t>
            </w:r>
            <w:r w:rsidR="00AE00FA">
              <w:rPr>
                <w:sz w:val="24"/>
                <w:szCs w:val="24"/>
              </w:rPr>
              <w:t xml:space="preserve">paslaugų bus teikiama </w:t>
            </w:r>
            <w:r w:rsidR="00AE00FA" w:rsidRPr="00AE4C72">
              <w:rPr>
                <w:sz w:val="24"/>
                <w:szCs w:val="24"/>
              </w:rPr>
              <w:t>Lietuvos teritorijoje esančiose arenose,</w:t>
            </w:r>
            <w:r w:rsidR="00AE00FA">
              <w:rPr>
                <w:sz w:val="24"/>
                <w:szCs w:val="24"/>
              </w:rPr>
              <w:t xml:space="preserve"> kiek procentų </w:t>
            </w:r>
            <w:r w:rsidR="00AE00FA" w:rsidRPr="00AE4C72">
              <w:rPr>
                <w:sz w:val="24"/>
                <w:szCs w:val="24"/>
              </w:rPr>
              <w:t>kultūros centruose</w:t>
            </w:r>
            <w:r w:rsidR="00AE00FA">
              <w:rPr>
                <w:sz w:val="24"/>
                <w:szCs w:val="24"/>
              </w:rPr>
              <w:t>,</w:t>
            </w:r>
            <w:r w:rsidR="00AE00FA" w:rsidRPr="00AE4C72">
              <w:rPr>
                <w:sz w:val="24"/>
                <w:szCs w:val="24"/>
              </w:rPr>
              <w:t xml:space="preserve"> parkuose po atviru dangumi</w:t>
            </w:r>
            <w:r w:rsidR="00AE00FA">
              <w:rPr>
                <w:sz w:val="24"/>
                <w:szCs w:val="24"/>
              </w:rPr>
              <w:t xml:space="preserve"> bei kiek procentų </w:t>
            </w:r>
            <w:r w:rsidR="00AE00FA" w:rsidRPr="00AE4C72">
              <w:rPr>
                <w:sz w:val="24"/>
                <w:szCs w:val="24"/>
              </w:rPr>
              <w:t>Klaipėdos elinge po atviru dangumi</w:t>
            </w:r>
            <w:r w:rsidR="002E1954" w:rsidRPr="002E1954">
              <w:rPr>
                <w:bCs/>
                <w:sz w:val="24"/>
                <w:szCs w:val="24"/>
              </w:rPr>
              <w:t xml:space="preserve">, pripažįsta esant tinkamomis Pirkimo </w:t>
            </w:r>
            <w:r w:rsidR="00B665B6">
              <w:rPr>
                <w:bCs/>
                <w:sz w:val="24"/>
                <w:szCs w:val="24"/>
              </w:rPr>
              <w:t xml:space="preserve">objekto </w:t>
            </w:r>
            <w:r w:rsidR="002E1954" w:rsidRPr="002E1954">
              <w:rPr>
                <w:bCs/>
                <w:sz w:val="24"/>
                <w:szCs w:val="24"/>
              </w:rPr>
              <w:t>neskaidymui į dalis pagrįsti.</w:t>
            </w:r>
          </w:p>
          <w:p w14:paraId="77D26006" w14:textId="65E4373C" w:rsidR="002D4A49" w:rsidRPr="00192706" w:rsidRDefault="002E1954" w:rsidP="003E1E8D">
            <w:pPr>
              <w:pStyle w:val="ListParagraph"/>
              <w:ind w:left="0" w:firstLine="720"/>
              <w:jc w:val="both"/>
              <w:rPr>
                <w:bCs/>
                <w:sz w:val="24"/>
                <w:szCs w:val="24"/>
              </w:rPr>
            </w:pPr>
            <w:r w:rsidRPr="002E1954">
              <w:rPr>
                <w:bCs/>
                <w:sz w:val="24"/>
                <w:szCs w:val="24"/>
              </w:rPr>
              <w:t>Tarnyba konstatuoja, kad Pirkimo sąlygose nenurodžiusi konkrečių priežasčių, kodėl Pirkim</w:t>
            </w:r>
            <w:r w:rsidR="00B665B6">
              <w:rPr>
                <w:bCs/>
                <w:sz w:val="24"/>
                <w:szCs w:val="24"/>
              </w:rPr>
              <w:t xml:space="preserve">o objektas </w:t>
            </w:r>
            <w:r w:rsidRPr="002E1954">
              <w:rPr>
                <w:bCs/>
                <w:sz w:val="24"/>
                <w:szCs w:val="24"/>
              </w:rPr>
              <w:t>negali būti skaidomas į dalis, Perkančioji organizacija pažeidė Į</w:t>
            </w:r>
            <w:r w:rsidR="00FA1339">
              <w:rPr>
                <w:bCs/>
                <w:sz w:val="24"/>
                <w:szCs w:val="24"/>
              </w:rPr>
              <w:t>statymo</w:t>
            </w:r>
            <w:r w:rsidRPr="002E1954">
              <w:rPr>
                <w:bCs/>
                <w:sz w:val="24"/>
                <w:szCs w:val="24"/>
              </w:rPr>
              <w:t xml:space="preserve"> 28 straipsnio 2 dalį ir 35 straipsnio 2 dalies 9 punktą.</w:t>
            </w:r>
          </w:p>
        </w:tc>
      </w:tr>
      <w:tr w:rsidR="00874091" w14:paraId="512821A2" w14:textId="77777777" w:rsidTr="00E5702F">
        <w:tc>
          <w:tcPr>
            <w:tcW w:w="1333" w:type="dxa"/>
            <w:tcBorders>
              <w:top w:val="single" w:sz="4" w:space="0" w:color="auto"/>
              <w:left w:val="single" w:sz="4" w:space="0" w:color="auto"/>
              <w:bottom w:val="single" w:sz="4" w:space="0" w:color="auto"/>
              <w:right w:val="single" w:sz="4" w:space="0" w:color="auto"/>
            </w:tcBorders>
          </w:tcPr>
          <w:p w14:paraId="5AE5F00C" w14:textId="1A21C7B3" w:rsidR="00874091" w:rsidRDefault="00874091" w:rsidP="00874091">
            <w:pPr>
              <w:spacing w:line="256" w:lineRule="auto"/>
              <w:rPr>
                <w:szCs w:val="24"/>
              </w:rPr>
            </w:pPr>
            <w:r w:rsidRPr="007B1290">
              <w:rPr>
                <w:sz w:val="24"/>
                <w:szCs w:val="24"/>
              </w:rPr>
              <w:lastRenderedPageBreak/>
              <w:t>2.</w:t>
            </w:r>
          </w:p>
        </w:tc>
        <w:tc>
          <w:tcPr>
            <w:tcW w:w="8443" w:type="dxa"/>
            <w:tcBorders>
              <w:top w:val="single" w:sz="4" w:space="0" w:color="auto"/>
              <w:left w:val="single" w:sz="4" w:space="0" w:color="auto"/>
              <w:bottom w:val="single" w:sz="4" w:space="0" w:color="auto"/>
              <w:right w:val="single" w:sz="4" w:space="0" w:color="auto"/>
            </w:tcBorders>
          </w:tcPr>
          <w:p w14:paraId="35A8F131" w14:textId="6F6F1DF5" w:rsidR="00874091" w:rsidRDefault="00874091" w:rsidP="00F03F94">
            <w:pPr>
              <w:jc w:val="both"/>
              <w:rPr>
                <w:rFonts w:eastAsiaTheme="minorHAnsi"/>
                <w:szCs w:val="24"/>
                <w:lang w:val="en-US"/>
              </w:rPr>
            </w:pPr>
            <w:r w:rsidRPr="00BE5220">
              <w:rPr>
                <w:bCs/>
                <w:sz w:val="24"/>
                <w:szCs w:val="24"/>
              </w:rPr>
              <w:t>Į</w:t>
            </w:r>
            <w:r>
              <w:rPr>
                <w:bCs/>
                <w:sz w:val="24"/>
                <w:szCs w:val="24"/>
              </w:rPr>
              <w:t>statymo</w:t>
            </w:r>
            <w:r w:rsidRPr="007B1290">
              <w:rPr>
                <w:iCs/>
                <w:sz w:val="24"/>
                <w:szCs w:val="24"/>
              </w:rPr>
              <w:t xml:space="preserve"> </w:t>
            </w:r>
            <w:r w:rsidRPr="00A42AD2">
              <w:rPr>
                <w:bCs/>
                <w:iCs/>
                <w:sz w:val="24"/>
                <w:szCs w:val="24"/>
              </w:rPr>
              <w:t>47 straipsnio 7 dalis</w:t>
            </w:r>
            <w:r>
              <w:rPr>
                <w:rStyle w:val="FootnoteReference"/>
                <w:iCs/>
                <w:szCs w:val="24"/>
              </w:rPr>
              <w:footnoteReference w:id="6"/>
            </w:r>
            <w:r w:rsidRPr="00874091">
              <w:rPr>
                <w:iCs/>
                <w:sz w:val="24"/>
                <w:szCs w:val="24"/>
              </w:rPr>
              <w:t>,</w:t>
            </w:r>
            <w:r w:rsidRPr="00874091">
              <w:rPr>
                <w:bCs/>
                <w:iCs/>
                <w:sz w:val="24"/>
                <w:szCs w:val="24"/>
              </w:rPr>
              <w:t xml:space="preserve"> </w:t>
            </w:r>
            <w:r w:rsidRPr="00874091">
              <w:rPr>
                <w:iCs/>
                <w:sz w:val="24"/>
                <w:szCs w:val="24"/>
              </w:rPr>
              <w:t>51 straipsnio 7 dalies 2 punktas</w:t>
            </w:r>
            <w:r>
              <w:rPr>
                <w:rStyle w:val="FootnoteReference"/>
                <w:iCs/>
                <w:szCs w:val="24"/>
              </w:rPr>
              <w:footnoteReference w:id="7"/>
            </w:r>
            <w:r>
              <w:rPr>
                <w:iCs/>
                <w:szCs w:val="24"/>
              </w:rPr>
              <w:t xml:space="preserve">, </w:t>
            </w:r>
          </w:p>
          <w:p w14:paraId="4236F37F" w14:textId="2D39B546" w:rsidR="00874091" w:rsidRPr="00492751" w:rsidRDefault="00874091" w:rsidP="00F03F94">
            <w:pPr>
              <w:spacing w:line="256" w:lineRule="auto"/>
              <w:jc w:val="both"/>
              <w:rPr>
                <w:szCs w:val="24"/>
              </w:rPr>
            </w:pPr>
            <w:r w:rsidRPr="007B1290">
              <w:rPr>
                <w:bCs/>
                <w:iCs/>
                <w:sz w:val="24"/>
                <w:szCs w:val="24"/>
                <w:lang w:eastAsia="fi-FI"/>
              </w:rPr>
              <w:t>Tiekėjo kvalifikacijos reikalavimų nustatymo metodikos</w:t>
            </w:r>
            <w:r w:rsidRPr="007B1290">
              <w:rPr>
                <w:rStyle w:val="FootnoteReference"/>
                <w:bCs/>
                <w:iCs/>
                <w:sz w:val="24"/>
                <w:szCs w:val="24"/>
                <w:lang w:eastAsia="fi-FI"/>
              </w:rPr>
              <w:footnoteReference w:id="8"/>
            </w:r>
            <w:r w:rsidRPr="007B1290">
              <w:rPr>
                <w:iCs/>
                <w:sz w:val="24"/>
                <w:szCs w:val="24"/>
              </w:rPr>
              <w:t xml:space="preserve"> (toliau – Kvalifikacijos metodika) 16.2</w:t>
            </w:r>
            <w:r>
              <w:rPr>
                <w:iCs/>
                <w:szCs w:val="24"/>
              </w:rPr>
              <w:t xml:space="preserve"> </w:t>
            </w:r>
            <w:r w:rsidRPr="007B1290">
              <w:rPr>
                <w:iCs/>
                <w:sz w:val="24"/>
                <w:szCs w:val="24"/>
              </w:rPr>
              <w:t>papunk</w:t>
            </w:r>
            <w:r>
              <w:rPr>
                <w:iCs/>
                <w:sz w:val="24"/>
                <w:szCs w:val="24"/>
              </w:rPr>
              <w:t>tis</w:t>
            </w:r>
            <w:r>
              <w:rPr>
                <w:rStyle w:val="FootnoteReference"/>
                <w:iCs/>
                <w:szCs w:val="24"/>
                <w:lang w:val="en-US"/>
              </w:rPr>
              <w:footnoteReference w:id="9"/>
            </w:r>
          </w:p>
        </w:tc>
      </w:tr>
      <w:tr w:rsidR="00874091" w14:paraId="722EC1E0" w14:textId="77777777" w:rsidTr="00E5702F">
        <w:tc>
          <w:tcPr>
            <w:tcW w:w="9776" w:type="dxa"/>
            <w:gridSpan w:val="2"/>
            <w:tcBorders>
              <w:top w:val="single" w:sz="4" w:space="0" w:color="auto"/>
              <w:left w:val="single" w:sz="4" w:space="0" w:color="auto"/>
              <w:bottom w:val="single" w:sz="4" w:space="0" w:color="auto"/>
              <w:right w:val="single" w:sz="4" w:space="0" w:color="auto"/>
            </w:tcBorders>
            <w:hideMark/>
          </w:tcPr>
          <w:p w14:paraId="498A7632" w14:textId="14DD3F89" w:rsidR="00B41834" w:rsidRDefault="00874091" w:rsidP="00B41834">
            <w:pPr>
              <w:tabs>
                <w:tab w:val="left" w:pos="993"/>
              </w:tabs>
              <w:ind w:firstLine="557"/>
              <w:jc w:val="both"/>
              <w:rPr>
                <w:bCs/>
                <w:sz w:val="24"/>
                <w:szCs w:val="24"/>
              </w:rPr>
            </w:pPr>
            <w:r w:rsidRPr="00B2309D">
              <w:rPr>
                <w:bCs/>
                <w:sz w:val="24"/>
                <w:szCs w:val="24"/>
              </w:rPr>
              <w:t xml:space="preserve">Pirkimo sąlygų </w:t>
            </w:r>
            <w:r w:rsidR="00485EF2" w:rsidRPr="00485EF2">
              <w:rPr>
                <w:bCs/>
                <w:sz w:val="24"/>
                <w:szCs w:val="24"/>
              </w:rPr>
              <w:t>2 lentelės 1 punkt</w:t>
            </w:r>
            <w:r w:rsidR="00485EF2">
              <w:rPr>
                <w:bCs/>
                <w:sz w:val="24"/>
                <w:szCs w:val="24"/>
              </w:rPr>
              <w:t>e</w:t>
            </w:r>
            <w:r w:rsidR="00485EF2" w:rsidRPr="00B2309D">
              <w:rPr>
                <w:bCs/>
                <w:sz w:val="24"/>
                <w:szCs w:val="24"/>
              </w:rPr>
              <w:t xml:space="preserve"> </w:t>
            </w:r>
            <w:r w:rsidRPr="00B2309D">
              <w:rPr>
                <w:bCs/>
                <w:sz w:val="24"/>
                <w:szCs w:val="24"/>
              </w:rPr>
              <w:t>nustatyta</w:t>
            </w:r>
            <w:r>
              <w:rPr>
                <w:bCs/>
                <w:sz w:val="24"/>
                <w:szCs w:val="24"/>
              </w:rPr>
              <w:t>s</w:t>
            </w:r>
            <w:r w:rsidRPr="00B2309D">
              <w:rPr>
                <w:bCs/>
                <w:sz w:val="24"/>
                <w:szCs w:val="24"/>
              </w:rPr>
              <w:t xml:space="preserve"> kvalifikacijos reikalavim</w:t>
            </w:r>
            <w:r>
              <w:rPr>
                <w:bCs/>
                <w:sz w:val="24"/>
                <w:szCs w:val="24"/>
              </w:rPr>
              <w:t>as</w:t>
            </w:r>
            <w:r w:rsidRPr="00B2309D">
              <w:rPr>
                <w:bCs/>
                <w:sz w:val="24"/>
                <w:szCs w:val="24"/>
              </w:rPr>
              <w:t xml:space="preserve">, </w:t>
            </w:r>
            <w:r>
              <w:rPr>
                <w:bCs/>
                <w:sz w:val="24"/>
                <w:szCs w:val="24"/>
              </w:rPr>
              <w:t>jog „</w:t>
            </w:r>
            <w:r w:rsidR="000B26A2" w:rsidRPr="000B26A2">
              <w:rPr>
                <w:bCs/>
                <w:sz w:val="24"/>
                <w:szCs w:val="24"/>
              </w:rPr>
              <w:t xml:space="preserve">Per pastaruosius 3 metus (iki pasiūlymų pateikimo termino pabaigos) arba per laiką nuo tiekėjo įregistravimo dienos (jei tiekėjas vykdė veiklą mažiau nei 3 metus) tiekėjas </w:t>
            </w:r>
            <w:r w:rsidR="000B26A2" w:rsidRPr="000B26A2">
              <w:rPr>
                <w:b/>
                <w:sz w:val="24"/>
                <w:szCs w:val="24"/>
              </w:rPr>
              <w:t>turi būti sėkmingai įvykdęs ir / arba šiuo metu vykdyti vieną ar daugiau, bet ne daugiau kaip 60 sutarčių</w:t>
            </w:r>
            <w:r w:rsidR="000B26A2" w:rsidRPr="000B26A2">
              <w:rPr>
                <w:bCs/>
                <w:sz w:val="24"/>
                <w:szCs w:val="24"/>
              </w:rPr>
              <w:t>, kurių objektas – scenos apšvietimo įrangos nuomos, montavimo ir demontavimo bei aptarnavimo renginio metu paslaugos, kurių bendra vertė ne mažesnė kaip 0,3 pirkimo objekto vertės</w:t>
            </w:r>
            <w:r w:rsidR="00997E58">
              <w:rPr>
                <w:bCs/>
                <w:sz w:val="24"/>
                <w:szCs w:val="24"/>
              </w:rPr>
              <w:t>.</w:t>
            </w:r>
            <w:r w:rsidR="000B26A2" w:rsidRPr="000B26A2">
              <w:rPr>
                <w:bCs/>
                <w:sz w:val="24"/>
                <w:szCs w:val="24"/>
              </w:rPr>
              <w:t xml:space="preserve"> Jei tiekėjas teikia informaciją apie vykdomą (as) sutartį (is), laikoma, kad jo patirtis atitinka keliamą reikalavimą, jei vykdomos (-ų) sutarties (ių) įvykdyta dalis per pastaruosius 3 metus arba per laiką nuo tiekėjo įregistravimo dienos (jei tiekėjas vykdo veiklą mažiau nei 3 metus) yra ne mažesnė nei 0,3 pirkimo objekto vertės</w:t>
            </w:r>
            <w:r>
              <w:rPr>
                <w:bCs/>
                <w:sz w:val="24"/>
                <w:szCs w:val="24"/>
              </w:rPr>
              <w:t>“</w:t>
            </w:r>
            <w:r w:rsidRPr="003A1065">
              <w:rPr>
                <w:bCs/>
                <w:sz w:val="24"/>
                <w:szCs w:val="24"/>
              </w:rPr>
              <w:t>.</w:t>
            </w:r>
            <w:r>
              <w:rPr>
                <w:bCs/>
                <w:sz w:val="24"/>
                <w:szCs w:val="24"/>
              </w:rPr>
              <w:t xml:space="preserve"> </w:t>
            </w:r>
            <w:r w:rsidR="00B41834" w:rsidRPr="00891B69">
              <w:rPr>
                <w:bCs/>
                <w:sz w:val="24"/>
                <w:szCs w:val="24"/>
              </w:rPr>
              <w:t>Kaip vienas iš keliamo kvalifikacijos reikalavimo atitiktį įrodančių dokumentų Pirkimo sąlygose numatytas „</w:t>
            </w:r>
            <w:r w:rsidR="00B41834" w:rsidRPr="00A579F4">
              <w:rPr>
                <w:b/>
                <w:sz w:val="24"/>
                <w:szCs w:val="24"/>
              </w:rPr>
              <w:t>sutarčių sąrašas</w:t>
            </w:r>
            <w:r w:rsidR="00891B69">
              <w:rPr>
                <w:bCs/>
                <w:sz w:val="24"/>
                <w:szCs w:val="24"/>
              </w:rPr>
              <w:t>“</w:t>
            </w:r>
            <w:r w:rsidR="00B41834" w:rsidRPr="00891B69">
              <w:rPr>
                <w:bCs/>
                <w:vertAlign w:val="superscript"/>
              </w:rPr>
              <w:footnoteReference w:id="10"/>
            </w:r>
            <w:r w:rsidR="00B41834" w:rsidRPr="00891B69">
              <w:rPr>
                <w:bCs/>
                <w:sz w:val="24"/>
                <w:szCs w:val="24"/>
              </w:rPr>
              <w:t>.</w:t>
            </w:r>
          </w:p>
          <w:p w14:paraId="4D2815B9" w14:textId="200A1E37" w:rsidR="009E7629" w:rsidRDefault="00874091" w:rsidP="009E7629">
            <w:pPr>
              <w:tabs>
                <w:tab w:val="left" w:pos="993"/>
              </w:tabs>
              <w:ind w:firstLine="557"/>
              <w:jc w:val="both"/>
              <w:rPr>
                <w:bCs/>
                <w:sz w:val="24"/>
                <w:szCs w:val="24"/>
              </w:rPr>
            </w:pPr>
            <w:r>
              <w:rPr>
                <w:bCs/>
                <w:sz w:val="24"/>
                <w:szCs w:val="24"/>
              </w:rPr>
              <w:t xml:space="preserve">Pažymėtina, kad </w:t>
            </w:r>
            <w:r w:rsidRPr="00715797">
              <w:rPr>
                <w:bCs/>
                <w:sz w:val="24"/>
                <w:szCs w:val="24"/>
              </w:rPr>
              <w:t>Į</w:t>
            </w:r>
            <w:r>
              <w:rPr>
                <w:bCs/>
                <w:sz w:val="24"/>
                <w:szCs w:val="24"/>
              </w:rPr>
              <w:t>statymo</w:t>
            </w:r>
            <w:r w:rsidRPr="00715797">
              <w:rPr>
                <w:bCs/>
                <w:sz w:val="24"/>
                <w:szCs w:val="24"/>
              </w:rPr>
              <w:t xml:space="preserve"> 47 straipsnio 7 dalyje numatyta, </w:t>
            </w:r>
            <w:r>
              <w:rPr>
                <w:bCs/>
                <w:sz w:val="24"/>
                <w:szCs w:val="24"/>
              </w:rPr>
              <w:t>jog</w:t>
            </w:r>
            <w:r w:rsidRPr="00715797">
              <w:rPr>
                <w:bCs/>
                <w:sz w:val="24"/>
                <w:szCs w:val="24"/>
              </w:rPr>
              <w:t xml:space="preserve"> „Tiekėjo kvalifikacijos reikalavimai nustatomi pagal Viešųjų pirkimų tarnybos patvirtintą tiekėjo kvalifikacijos reikalavimų nustatymo metodiką“. </w:t>
            </w:r>
            <w:r>
              <w:rPr>
                <w:bCs/>
                <w:sz w:val="24"/>
                <w:szCs w:val="24"/>
              </w:rPr>
              <w:t xml:space="preserve">Papildomai pažymėtina, jog </w:t>
            </w:r>
            <w:r w:rsidRPr="00715797">
              <w:rPr>
                <w:bCs/>
                <w:sz w:val="24"/>
                <w:szCs w:val="24"/>
              </w:rPr>
              <w:t xml:space="preserve">Kvalifikacijos metodikos 16.2 papunkčio </w:t>
            </w:r>
            <w:r>
              <w:rPr>
                <w:bCs/>
                <w:sz w:val="24"/>
                <w:szCs w:val="24"/>
              </w:rPr>
              <w:t>skilty</w:t>
            </w:r>
            <w:r w:rsidRPr="00715797">
              <w:rPr>
                <w:bCs/>
                <w:sz w:val="24"/>
                <w:szCs w:val="24"/>
              </w:rPr>
              <w:t>je „</w:t>
            </w:r>
            <w:r>
              <w:rPr>
                <w:bCs/>
                <w:sz w:val="24"/>
                <w:szCs w:val="24"/>
              </w:rPr>
              <w:t>Kvalifikacijos reikalavimai</w:t>
            </w:r>
            <w:r w:rsidRPr="00715797">
              <w:rPr>
                <w:bCs/>
                <w:sz w:val="24"/>
                <w:szCs w:val="24"/>
              </w:rPr>
              <w:t>“</w:t>
            </w:r>
            <w:r>
              <w:rPr>
                <w:bCs/>
                <w:sz w:val="24"/>
                <w:szCs w:val="24"/>
              </w:rPr>
              <w:t xml:space="preserve"> nurodyta, kad: „</w:t>
            </w:r>
            <w:r w:rsidRPr="00AD25DB">
              <w:rPr>
                <w:bCs/>
                <w:sz w:val="24"/>
                <w:szCs w:val="24"/>
              </w:rPr>
              <w:t xml:space="preserve">Kai pirkimo objektas </w:t>
            </w:r>
            <w:r w:rsidR="00601EDD">
              <w:rPr>
                <w:bCs/>
                <w:sz w:val="24"/>
                <w:szCs w:val="24"/>
              </w:rPr>
              <w:t>dalus</w:t>
            </w:r>
            <w:r w:rsidRPr="00AD25DB">
              <w:rPr>
                <w:bCs/>
                <w:sz w:val="24"/>
                <w:szCs w:val="24"/>
              </w:rPr>
              <w:t>:</w:t>
            </w:r>
            <w:r>
              <w:rPr>
                <w:bCs/>
                <w:sz w:val="24"/>
                <w:szCs w:val="24"/>
              </w:rPr>
              <w:t xml:space="preserve"> </w:t>
            </w:r>
            <w:r w:rsidR="00601EDD" w:rsidRPr="00601EDD">
              <w:rPr>
                <w:sz w:val="24"/>
                <w:szCs w:val="24"/>
              </w:rPr>
              <w:t xml:space="preserve">Tiekėjas per paskutinius 3* metus iki pasiūlymo pateikimo termino pabaigos </w:t>
            </w:r>
            <w:r w:rsidR="00601EDD" w:rsidRPr="00601EDD">
              <w:rPr>
                <w:b/>
                <w:bCs/>
                <w:sz w:val="24"/>
                <w:szCs w:val="24"/>
              </w:rPr>
              <w:t>pagal vieną ar daugiau sutarčių yra savo jėgomis pristatęs [ir sumontavęs]</w:t>
            </w:r>
            <w:r w:rsidR="00601EDD" w:rsidRPr="00601EDD">
              <w:rPr>
                <w:sz w:val="24"/>
                <w:szCs w:val="24"/>
              </w:rPr>
              <w:t xml:space="preserve"> [</w:t>
            </w:r>
            <w:r w:rsidR="00601EDD" w:rsidRPr="00601EDD">
              <w:rPr>
                <w:i/>
                <w:iCs/>
                <w:sz w:val="24"/>
                <w:szCs w:val="24"/>
              </w:rPr>
              <w:t>nurodomos panašios prekės (jų apimtis ar vertė, ar kt., jei reikia)</w:t>
            </w:r>
            <w:r w:rsidR="00601EDD" w:rsidRPr="00601EDD">
              <w:rPr>
                <w:sz w:val="24"/>
                <w:szCs w:val="24"/>
              </w:rPr>
              <w:t>].</w:t>
            </w:r>
            <w:r w:rsidR="00601EDD">
              <w:rPr>
                <w:sz w:val="24"/>
                <w:szCs w:val="24"/>
              </w:rPr>
              <w:t xml:space="preserve"> </w:t>
            </w:r>
            <w:r w:rsidR="009E7629">
              <w:rPr>
                <w:bCs/>
                <w:sz w:val="24"/>
                <w:szCs w:val="24"/>
              </w:rPr>
              <w:t xml:space="preserve">Kvalifikacijos metodikos </w:t>
            </w:r>
            <w:r w:rsidR="009E7629" w:rsidRPr="00715797">
              <w:rPr>
                <w:bCs/>
                <w:sz w:val="24"/>
                <w:szCs w:val="24"/>
              </w:rPr>
              <w:t xml:space="preserve">16.2 papunkčio </w:t>
            </w:r>
            <w:r w:rsidR="009E7629">
              <w:rPr>
                <w:bCs/>
                <w:sz w:val="24"/>
                <w:szCs w:val="24"/>
              </w:rPr>
              <w:t>skilty</w:t>
            </w:r>
            <w:r w:rsidR="009E7629" w:rsidRPr="00715797">
              <w:rPr>
                <w:bCs/>
                <w:sz w:val="24"/>
                <w:szCs w:val="24"/>
              </w:rPr>
              <w:t>je „Dokumentai“, be kita ko, nurodyta: „(Viešųjų pirkimų įstatymo 51 straipsnio 7 dalies 2 punktas</w:t>
            </w:r>
            <w:r w:rsidR="009E7629" w:rsidRPr="009E7629">
              <w:rPr>
                <w:b/>
                <w:sz w:val="24"/>
                <w:szCs w:val="24"/>
              </w:rPr>
              <w:t>): pagrindinių per paskutinius 3* metus patiektų prekių sąrašas</w:t>
            </w:r>
            <w:r w:rsidR="009E7629" w:rsidRPr="00715797">
              <w:rPr>
                <w:bCs/>
                <w:sz w:val="24"/>
                <w:szCs w:val="24"/>
              </w:rPr>
              <w:t>, kuriame nurodytos prekių bendros sumos, datos ir prekių gavėjai (tiek viešieji, tiek privatieji) &lt;...&gt;“.</w:t>
            </w:r>
          </w:p>
          <w:p w14:paraId="10E45900" w14:textId="410338C1" w:rsidR="00601EDD" w:rsidRDefault="00364B5E" w:rsidP="00364B5E">
            <w:pPr>
              <w:tabs>
                <w:tab w:val="left" w:pos="993"/>
              </w:tabs>
              <w:ind w:firstLine="557"/>
              <w:jc w:val="both"/>
              <w:rPr>
                <w:bCs/>
                <w:sz w:val="24"/>
                <w:szCs w:val="24"/>
              </w:rPr>
            </w:pPr>
            <w:r>
              <w:rPr>
                <w:bCs/>
                <w:sz w:val="24"/>
                <w:szCs w:val="24"/>
              </w:rPr>
              <w:lastRenderedPageBreak/>
              <w:t>Atkreiptinas dėmesys, kad</w:t>
            </w:r>
            <w:r w:rsidR="00B50B1E">
              <w:rPr>
                <w:bCs/>
                <w:sz w:val="24"/>
                <w:szCs w:val="24"/>
              </w:rPr>
              <w:t xml:space="preserve"> </w:t>
            </w:r>
            <w:r w:rsidR="00601EDD" w:rsidRPr="00601EDD">
              <w:rPr>
                <w:bCs/>
                <w:sz w:val="24"/>
                <w:szCs w:val="24"/>
              </w:rPr>
              <w:t>Į</w:t>
            </w:r>
            <w:r w:rsidR="00601EDD">
              <w:rPr>
                <w:bCs/>
                <w:sz w:val="24"/>
                <w:szCs w:val="24"/>
              </w:rPr>
              <w:t>statymo</w:t>
            </w:r>
            <w:r w:rsidR="00601EDD" w:rsidRPr="00601EDD">
              <w:rPr>
                <w:bCs/>
                <w:sz w:val="24"/>
                <w:szCs w:val="24"/>
              </w:rPr>
              <w:t xml:space="preserve"> 51 straipsnio 7 dalyje įtvirtintas imperatyvus, baigtinis sąrašas tiekėjo techninį ir profesinį pajėgumą patvirtinančių dokumentų, kurių iš tiekėjų gali reikalauti perkančioji organizacija. Šio straipsnio 7 dalies 2 punkto reikalavimas išdėstytas taip: „pagrindinių per paskutinius 3 metus patiektų </w:t>
            </w:r>
            <w:r w:rsidR="00601EDD" w:rsidRPr="00EC3216">
              <w:rPr>
                <w:b/>
                <w:sz w:val="24"/>
                <w:szCs w:val="24"/>
              </w:rPr>
              <w:t>prekių ar suteiktų paslaugų sąrašus</w:t>
            </w:r>
            <w:r w:rsidR="00601EDD" w:rsidRPr="00601EDD">
              <w:rPr>
                <w:bCs/>
                <w:sz w:val="24"/>
                <w:szCs w:val="24"/>
              </w:rPr>
              <w:t>, kuriuose nurodytos prekių ar paslaugų bendros sumos, datos ir prekių ar paslaugų gavėjai – tiek viešieji, tiek privatieji. &lt;...&gt;“.</w:t>
            </w:r>
          </w:p>
          <w:p w14:paraId="0B9F1D2B" w14:textId="519FD427" w:rsidR="00874091" w:rsidRPr="00A579F4" w:rsidRDefault="00874091" w:rsidP="00A579F4">
            <w:pPr>
              <w:pStyle w:val="ListParagraph"/>
              <w:spacing w:line="252" w:lineRule="auto"/>
              <w:ind w:left="30" w:firstLine="853"/>
              <w:jc w:val="both"/>
              <w:rPr>
                <w:bCs/>
                <w:sz w:val="24"/>
                <w:szCs w:val="24"/>
              </w:rPr>
            </w:pPr>
            <w:r>
              <w:rPr>
                <w:bCs/>
                <w:sz w:val="24"/>
                <w:szCs w:val="24"/>
              </w:rPr>
              <w:t xml:space="preserve">Atsižvelgiant į išdėstytą, Tarnyba konstatuoja, kad Perkančioji organizacija </w:t>
            </w:r>
            <w:r w:rsidRPr="00B2309D">
              <w:rPr>
                <w:bCs/>
                <w:sz w:val="24"/>
                <w:szCs w:val="24"/>
              </w:rPr>
              <w:t xml:space="preserve">Pirkimo sąlygų </w:t>
            </w:r>
            <w:r w:rsidR="00294256">
              <w:rPr>
                <w:bCs/>
                <w:sz w:val="24"/>
                <w:szCs w:val="24"/>
              </w:rPr>
              <w:t>2 lentelės 1 punkte</w:t>
            </w:r>
            <w:r>
              <w:rPr>
                <w:bCs/>
                <w:sz w:val="24"/>
                <w:szCs w:val="24"/>
              </w:rPr>
              <w:t xml:space="preserve"> </w:t>
            </w:r>
            <w:r w:rsidR="00A579F4" w:rsidRPr="00A579F4">
              <w:rPr>
                <w:bCs/>
                <w:sz w:val="24"/>
                <w:szCs w:val="24"/>
              </w:rPr>
              <w:t>tiekėjams nustačiusi reikalavimą pateikti ne „prekių sąrašą“, bet „sutarčių sąrašą“, pažeidė imperatyvias Įstatymo 47 straipsnio 7 dalies, 51 straipsnio 7 dalies 2 punkto, Kvalifikacijos metodikos 16.2 papunkčio nuostatas</w:t>
            </w:r>
            <w:r w:rsidR="003477EB">
              <w:rPr>
                <w:bCs/>
                <w:sz w:val="24"/>
                <w:szCs w:val="24"/>
              </w:rPr>
              <w:t>.</w:t>
            </w:r>
            <w:r w:rsidR="00A579F4" w:rsidRPr="00A579F4">
              <w:rPr>
                <w:bCs/>
                <w:sz w:val="24"/>
                <w:szCs w:val="24"/>
              </w:rPr>
              <w:t xml:space="preserve"> </w:t>
            </w:r>
          </w:p>
        </w:tc>
      </w:tr>
    </w:tbl>
    <w:p w14:paraId="150E9E9A" w14:textId="77777777" w:rsidR="00374889" w:rsidRPr="00374889" w:rsidRDefault="00374889" w:rsidP="00EB6976">
      <w:pPr>
        <w:rPr>
          <w:b/>
          <w:sz w:val="24"/>
          <w:szCs w:val="24"/>
          <w:lang w:eastAsia="lt-LT"/>
        </w:rPr>
      </w:pPr>
    </w:p>
    <w:p w14:paraId="6CE740D3" w14:textId="77777777" w:rsidR="00374889" w:rsidRPr="00374889" w:rsidRDefault="00374889" w:rsidP="00374889">
      <w:pPr>
        <w:jc w:val="center"/>
        <w:rPr>
          <w:b/>
          <w:sz w:val="24"/>
          <w:szCs w:val="24"/>
          <w:lang w:eastAsia="lt-LT"/>
        </w:rPr>
      </w:pPr>
      <w:r w:rsidRPr="00374889">
        <w:rPr>
          <w:b/>
          <w:sz w:val="24"/>
          <w:szCs w:val="24"/>
          <w:lang w:eastAsia="lt-LT"/>
        </w:rPr>
        <w:t>IV dalis. Sprendimas</w:t>
      </w:r>
    </w:p>
    <w:p w14:paraId="7EAED868" w14:textId="77777777" w:rsidR="00374889" w:rsidRPr="00374889" w:rsidRDefault="00374889" w:rsidP="00374889">
      <w:pPr>
        <w:jc w:val="center"/>
        <w:rPr>
          <w:b/>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70"/>
      </w:tblGrid>
      <w:tr w:rsidR="00374889" w:rsidRPr="00374889" w14:paraId="32DA0634" w14:textId="77777777" w:rsidTr="00374889">
        <w:tc>
          <w:tcPr>
            <w:tcW w:w="5000" w:type="pct"/>
            <w:tcBorders>
              <w:top w:val="single" w:sz="4" w:space="0" w:color="auto"/>
              <w:left w:val="single" w:sz="4" w:space="0" w:color="auto"/>
              <w:bottom w:val="single" w:sz="4" w:space="0" w:color="auto"/>
              <w:right w:val="single" w:sz="4" w:space="0" w:color="auto"/>
            </w:tcBorders>
            <w:hideMark/>
          </w:tcPr>
          <w:p w14:paraId="6869832B" w14:textId="41B76D09" w:rsidR="00550B2D" w:rsidRPr="00EC3216" w:rsidRDefault="008276A7" w:rsidP="00EC3216">
            <w:pPr>
              <w:ind w:firstLine="557"/>
              <w:jc w:val="both"/>
              <w:rPr>
                <w:iCs/>
                <w:sz w:val="24"/>
                <w:szCs w:val="24"/>
              </w:rPr>
            </w:pPr>
            <w:r w:rsidRPr="008276A7">
              <w:rPr>
                <w:iCs/>
                <w:sz w:val="24"/>
                <w:szCs w:val="24"/>
              </w:rPr>
              <w:t xml:space="preserve">Tarnyba, atlikusi dalinį Pirkimo vertinimą dėl </w:t>
            </w:r>
            <w:r w:rsidRPr="00652420">
              <w:rPr>
                <w:sz w:val="24"/>
                <w:szCs w:val="24"/>
              </w:rPr>
              <w:t>laimėtojo pasiūlymo atitikties Pirkimo dokumentų reikalavimams</w:t>
            </w:r>
            <w:r w:rsidRPr="008276A7">
              <w:rPr>
                <w:iCs/>
                <w:sz w:val="24"/>
                <w:szCs w:val="24"/>
              </w:rPr>
              <w:t>, Į</w:t>
            </w:r>
            <w:r>
              <w:rPr>
                <w:iCs/>
                <w:sz w:val="24"/>
                <w:szCs w:val="24"/>
              </w:rPr>
              <w:t>statymo</w:t>
            </w:r>
            <w:r w:rsidRPr="008276A7">
              <w:rPr>
                <w:iCs/>
                <w:sz w:val="24"/>
                <w:szCs w:val="24"/>
              </w:rPr>
              <w:t xml:space="preserve"> ar jo įgyvendinamųjų teisės aktų nuostatų pažeidimų šiuo aspektu nenustatė, todėl, vadovaudamasi teisingumo ir protingumo kriterijais (be kita ko atsižvelgdama ir į nustatytų Į</w:t>
            </w:r>
            <w:r>
              <w:rPr>
                <w:iCs/>
                <w:sz w:val="24"/>
                <w:szCs w:val="24"/>
              </w:rPr>
              <w:t>statymo</w:t>
            </w:r>
            <w:r w:rsidRPr="008276A7">
              <w:rPr>
                <w:iCs/>
                <w:sz w:val="24"/>
                <w:szCs w:val="24"/>
              </w:rPr>
              <w:t xml:space="preserve"> </w:t>
            </w:r>
            <w:r w:rsidRPr="00FA1EFD">
              <w:rPr>
                <w:iCs/>
                <w:sz w:val="24"/>
                <w:szCs w:val="24"/>
              </w:rPr>
              <w:t>28 straipsnio 2 dali</w:t>
            </w:r>
            <w:r>
              <w:rPr>
                <w:iCs/>
                <w:sz w:val="24"/>
                <w:szCs w:val="24"/>
              </w:rPr>
              <w:t>e</w:t>
            </w:r>
            <w:r w:rsidRPr="00FA1EFD">
              <w:rPr>
                <w:iCs/>
                <w:sz w:val="24"/>
                <w:szCs w:val="24"/>
              </w:rPr>
              <w:t>s</w:t>
            </w:r>
            <w:r>
              <w:rPr>
                <w:iCs/>
                <w:sz w:val="24"/>
                <w:szCs w:val="24"/>
              </w:rPr>
              <w:t xml:space="preserve">, </w:t>
            </w:r>
            <w:r w:rsidRPr="00FA1EFD">
              <w:rPr>
                <w:iCs/>
                <w:sz w:val="24"/>
                <w:szCs w:val="24"/>
              </w:rPr>
              <w:t>35 straipsnio 2 dalies 9 punkt</w:t>
            </w:r>
            <w:r>
              <w:rPr>
                <w:iCs/>
                <w:sz w:val="24"/>
                <w:szCs w:val="24"/>
              </w:rPr>
              <w:t>o,</w:t>
            </w:r>
            <w:r w:rsidRPr="0093793E">
              <w:rPr>
                <w:iCs/>
                <w:sz w:val="24"/>
                <w:szCs w:val="24"/>
              </w:rPr>
              <w:t xml:space="preserve"> 47 straipsnio 7 dalies, </w:t>
            </w:r>
            <w:r w:rsidR="000C2C07">
              <w:rPr>
                <w:iCs/>
                <w:sz w:val="24"/>
                <w:szCs w:val="24"/>
              </w:rPr>
              <w:t xml:space="preserve">51 straipsnio </w:t>
            </w:r>
            <w:r w:rsidRPr="0093793E">
              <w:rPr>
                <w:iCs/>
                <w:sz w:val="24"/>
                <w:szCs w:val="24"/>
              </w:rPr>
              <w:t>7 dalies 2 punkto ir Kvalifikacijos metodikos 16.2 papunkčio nuostatų</w:t>
            </w:r>
            <w:r w:rsidRPr="008276A7">
              <w:rPr>
                <w:iCs/>
                <w:sz w:val="24"/>
                <w:szCs w:val="24"/>
              </w:rPr>
              <w:t xml:space="preserve"> pažeidimų </w:t>
            </w:r>
            <w:r w:rsidRPr="0093793E">
              <w:rPr>
                <w:iCs/>
                <w:sz w:val="24"/>
                <w:szCs w:val="24"/>
              </w:rPr>
              <w:t xml:space="preserve">formalų </w:t>
            </w:r>
            <w:r w:rsidRPr="008276A7">
              <w:rPr>
                <w:iCs/>
                <w:sz w:val="24"/>
                <w:szCs w:val="24"/>
              </w:rPr>
              <w:t>pobūdį, mastą ir tai, kad ši</w:t>
            </w:r>
            <w:r>
              <w:rPr>
                <w:iCs/>
                <w:sz w:val="24"/>
                <w:szCs w:val="24"/>
              </w:rPr>
              <w:t>e</w:t>
            </w:r>
            <w:r w:rsidRPr="008276A7">
              <w:rPr>
                <w:iCs/>
                <w:sz w:val="24"/>
                <w:szCs w:val="24"/>
              </w:rPr>
              <w:t xml:space="preserve"> pažeidima</w:t>
            </w:r>
            <w:r>
              <w:rPr>
                <w:iCs/>
                <w:sz w:val="24"/>
                <w:szCs w:val="24"/>
              </w:rPr>
              <w:t>i</w:t>
            </w:r>
            <w:r w:rsidRPr="008276A7">
              <w:rPr>
                <w:iCs/>
                <w:sz w:val="24"/>
                <w:szCs w:val="24"/>
              </w:rPr>
              <w:t xml:space="preserve"> neturėjo įtakos Pirkimo rezultatui), </w:t>
            </w:r>
            <w:r w:rsidR="00A9785D">
              <w:rPr>
                <w:iCs/>
                <w:sz w:val="24"/>
                <w:szCs w:val="24"/>
              </w:rPr>
              <w:t>neteikia rekomendacijos nutraukti Pirkimo sutartį</w:t>
            </w:r>
            <w:r w:rsidR="008F5D95">
              <w:rPr>
                <w:rFonts w:eastAsia="Calibri"/>
                <w:sz w:val="24"/>
                <w:szCs w:val="24"/>
              </w:rPr>
              <w:t>, tačiau pabrėžia, kad Perkančioji organizacija, vykdydama kitus viešuosius pirkimus, privalo atsižvelgti į nurodytus pastebėjimus.</w:t>
            </w:r>
          </w:p>
        </w:tc>
      </w:tr>
    </w:tbl>
    <w:p w14:paraId="712CBCD9" w14:textId="77777777" w:rsidR="00374889" w:rsidRPr="00374889" w:rsidRDefault="00374889" w:rsidP="00374889">
      <w:pPr>
        <w:ind w:firstLine="720"/>
        <w:jc w:val="both"/>
        <w:rPr>
          <w:b/>
          <w:sz w:val="24"/>
          <w:szCs w:val="24"/>
          <w:lang w:eastAsia="lt-LT"/>
        </w:rPr>
      </w:pPr>
    </w:p>
    <w:p w14:paraId="659704CC" w14:textId="77777777" w:rsidR="000C45A3" w:rsidRDefault="000C45A3" w:rsidP="00374889">
      <w:pPr>
        <w:jc w:val="center"/>
        <w:rPr>
          <w:b/>
          <w:sz w:val="24"/>
          <w:szCs w:val="24"/>
          <w:lang w:eastAsia="lt-LT"/>
        </w:rPr>
      </w:pPr>
    </w:p>
    <w:p w14:paraId="5C55C75E" w14:textId="4019A3C1" w:rsidR="00374889" w:rsidRPr="00374889" w:rsidRDefault="00374889" w:rsidP="00374889">
      <w:pPr>
        <w:jc w:val="center"/>
        <w:rPr>
          <w:b/>
          <w:sz w:val="24"/>
          <w:szCs w:val="24"/>
          <w:lang w:eastAsia="lt-LT"/>
        </w:rPr>
      </w:pPr>
      <w:r w:rsidRPr="00374889">
        <w:rPr>
          <w:b/>
          <w:sz w:val="24"/>
          <w:szCs w:val="24"/>
          <w:lang w:eastAsia="lt-LT"/>
        </w:rPr>
        <w:t>Pastabos</w:t>
      </w:r>
    </w:p>
    <w:p w14:paraId="61CE48C6" w14:textId="77777777" w:rsidR="00374889" w:rsidRPr="00374889" w:rsidRDefault="00374889" w:rsidP="00374889">
      <w:pPr>
        <w:jc w:val="center"/>
        <w:rPr>
          <w:b/>
          <w:sz w:val="24"/>
          <w:szCs w:val="24"/>
          <w:lang w:eastAsia="lt-LT"/>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1685A" w:rsidRPr="006E6CC5" w14:paraId="129CE36D" w14:textId="77777777" w:rsidTr="0001685A">
        <w:tc>
          <w:tcPr>
            <w:tcW w:w="5000" w:type="pct"/>
            <w:tcBorders>
              <w:top w:val="single" w:sz="4" w:space="0" w:color="auto"/>
              <w:left w:val="single" w:sz="4" w:space="0" w:color="auto"/>
              <w:bottom w:val="single" w:sz="4" w:space="0" w:color="auto"/>
              <w:right w:val="single" w:sz="4" w:space="0" w:color="auto"/>
            </w:tcBorders>
            <w:hideMark/>
          </w:tcPr>
          <w:p w14:paraId="6F5E0D93" w14:textId="77777777" w:rsidR="006D0B78" w:rsidRDefault="006D0B78" w:rsidP="006D0B78">
            <w:pPr>
              <w:tabs>
                <w:tab w:val="left" w:pos="993"/>
              </w:tabs>
              <w:ind w:firstLine="457"/>
              <w:jc w:val="both"/>
              <w:rPr>
                <w:rFonts w:eastAsia="Calibri"/>
                <w:sz w:val="24"/>
                <w:szCs w:val="24"/>
              </w:rPr>
            </w:pPr>
            <w:r>
              <w:rPr>
                <w:rFonts w:eastAsia="Calibri"/>
                <w:sz w:val="24"/>
                <w:szCs w:val="24"/>
              </w:rPr>
              <w:t>Tarnyba primena, kad, vadovaujantis Įstatymo 17 straipsnio 2 dalies 4 punktu, perkančiosios organizacijos, įsigydamos prekes, paslaugas ar darbus, turi siekti, kad būtų daroma kuo mažesnė įtaka klimato kaitai, aplinkos taršai, atliekų susidarymui, gamtos išteklių naudojimui, ekosistemų ir jų paslaugų būklei ir (ar) kitam neigiamam poveikiui aplinkai ir užtikrinama, kad įstatymuose įtvirtintais, Lietuvos Respublikos Vyriausybės ar jos įgaliotos institucijos nustatytais atvejais ir tvarka būtų taikomi atsinaujinančių išteklių ir (ar) energijos naudojimo, energijos vartojimo efektyvumo ir aplinkos apsaugos reikalavimai ir (ar) kriterijai.</w:t>
            </w:r>
          </w:p>
          <w:p w14:paraId="2CD215D9" w14:textId="42979305" w:rsidR="009D0C53" w:rsidRPr="006D0B78" w:rsidRDefault="006D0B78" w:rsidP="006D0B78">
            <w:pPr>
              <w:tabs>
                <w:tab w:val="left" w:pos="993"/>
              </w:tabs>
              <w:ind w:firstLine="457"/>
              <w:jc w:val="both"/>
              <w:rPr>
                <w:rFonts w:eastAsia="Calibri"/>
                <w:sz w:val="24"/>
                <w:szCs w:val="24"/>
              </w:rPr>
            </w:pPr>
            <w:r>
              <w:rPr>
                <w:rFonts w:eastAsia="Calibri"/>
                <w:sz w:val="24"/>
                <w:szCs w:val="24"/>
              </w:rPr>
              <w:t>Atkreiptinas dėmesys į tai, kad, vadovaujantis Lietuvos Respublikos Vyriausybės 2021 m. birželio 21 d. nutarimo Nr. 478 „Dėl žaliųjų pirkimų tikslų nustatymo ir įgyvendinimo“ 1.2 punktu, „&lt;...&gt; perkančiosios organizacijos, atlikdamos visus pirkimus &lt;...&gt; turi taikyti žaliųjų pirkimų reikalavimus, skaičiuojant pagal vertę nuo visų pirkimų, kurių procedūros atliekamos vadovaujantis Viešųjų pirkimų įstatymu &lt;...&gt; 1.2. ne mažiau kaip 50 procentų tokių pirkimų – 2022 metais;“.</w:t>
            </w:r>
          </w:p>
        </w:tc>
      </w:tr>
    </w:tbl>
    <w:p w14:paraId="7AC60ABB" w14:textId="14F8D41A" w:rsidR="00374889" w:rsidRDefault="00374889" w:rsidP="0088148E">
      <w:pPr>
        <w:rPr>
          <w:rFonts w:eastAsia="Calibri"/>
          <w:sz w:val="24"/>
          <w:szCs w:val="24"/>
        </w:rPr>
      </w:pPr>
    </w:p>
    <w:p w14:paraId="28ED9E92" w14:textId="77777777" w:rsidR="006C3E59" w:rsidRPr="00671F6B" w:rsidRDefault="006C3E59" w:rsidP="0088148E">
      <w:pPr>
        <w:rPr>
          <w:rFonts w:eastAsia="Calibri"/>
          <w:sz w:val="24"/>
          <w:szCs w:val="24"/>
        </w:rPr>
      </w:pPr>
    </w:p>
    <w:p w14:paraId="26C77601" w14:textId="59E6EC3D" w:rsidR="008879B9" w:rsidRPr="008879B9" w:rsidRDefault="008879B9" w:rsidP="008879B9">
      <w:pPr>
        <w:rPr>
          <w:sz w:val="24"/>
          <w:szCs w:val="24"/>
        </w:rPr>
      </w:pPr>
      <w:r w:rsidRPr="008879B9">
        <w:rPr>
          <w:sz w:val="24"/>
          <w:szCs w:val="24"/>
        </w:rPr>
        <w:t xml:space="preserve">Direktorius                                     </w:t>
      </w:r>
      <w:r>
        <w:rPr>
          <w:sz w:val="24"/>
          <w:szCs w:val="24"/>
        </w:rPr>
        <w:t xml:space="preserve">  </w:t>
      </w:r>
      <w:r w:rsidRPr="008879B9">
        <w:rPr>
          <w:sz w:val="24"/>
          <w:szCs w:val="24"/>
        </w:rPr>
        <w:t xml:space="preserve">                                                                             Darius Vedrickas</w:t>
      </w:r>
    </w:p>
    <w:p w14:paraId="68F13782" w14:textId="43ED46BF" w:rsidR="000570E9" w:rsidRDefault="000570E9" w:rsidP="00172E47">
      <w:pPr>
        <w:jc w:val="both"/>
        <w:rPr>
          <w:szCs w:val="24"/>
        </w:rPr>
      </w:pPr>
    </w:p>
    <w:p w14:paraId="13F5FB59" w14:textId="3DCB2E97" w:rsidR="000570E9" w:rsidRDefault="000570E9" w:rsidP="00172E47">
      <w:pPr>
        <w:jc w:val="both"/>
        <w:rPr>
          <w:szCs w:val="24"/>
        </w:rPr>
      </w:pPr>
    </w:p>
    <w:p w14:paraId="5C73AE5A" w14:textId="00FD77BF" w:rsidR="000570E9" w:rsidRDefault="000570E9" w:rsidP="00172E47">
      <w:pPr>
        <w:jc w:val="both"/>
        <w:rPr>
          <w:szCs w:val="24"/>
        </w:rPr>
      </w:pPr>
    </w:p>
    <w:p w14:paraId="4D502BCB" w14:textId="3AEA354E" w:rsidR="00B77B05" w:rsidRDefault="00B77B05" w:rsidP="00172E47">
      <w:pPr>
        <w:jc w:val="both"/>
        <w:rPr>
          <w:szCs w:val="24"/>
        </w:rPr>
      </w:pPr>
    </w:p>
    <w:p w14:paraId="460BD31E" w14:textId="2B195B08" w:rsidR="00EC3216" w:rsidRDefault="00EC3216" w:rsidP="00172E47">
      <w:pPr>
        <w:jc w:val="both"/>
        <w:rPr>
          <w:szCs w:val="24"/>
        </w:rPr>
      </w:pPr>
    </w:p>
    <w:p w14:paraId="06C5FBAE" w14:textId="46E1CA43" w:rsidR="00EC3216" w:rsidRDefault="00EC3216" w:rsidP="00172E47">
      <w:pPr>
        <w:jc w:val="both"/>
        <w:rPr>
          <w:szCs w:val="24"/>
        </w:rPr>
      </w:pPr>
    </w:p>
    <w:p w14:paraId="5F195623" w14:textId="76456567" w:rsidR="00EC3216" w:rsidRDefault="00EC3216" w:rsidP="00172E47">
      <w:pPr>
        <w:jc w:val="both"/>
        <w:rPr>
          <w:szCs w:val="24"/>
        </w:rPr>
      </w:pPr>
    </w:p>
    <w:p w14:paraId="5F502710" w14:textId="5E818597" w:rsidR="00EC3216" w:rsidRDefault="00EC3216" w:rsidP="00172E47">
      <w:pPr>
        <w:jc w:val="both"/>
        <w:rPr>
          <w:szCs w:val="24"/>
        </w:rPr>
      </w:pPr>
    </w:p>
    <w:p w14:paraId="29EEE3E6" w14:textId="34B3760E" w:rsidR="00EC3216" w:rsidRDefault="00EC3216" w:rsidP="00172E47">
      <w:pPr>
        <w:jc w:val="both"/>
        <w:rPr>
          <w:szCs w:val="24"/>
        </w:rPr>
      </w:pPr>
    </w:p>
    <w:p w14:paraId="63C4C622" w14:textId="0C0519CA" w:rsidR="00EC3216" w:rsidRDefault="00EC3216" w:rsidP="00172E47">
      <w:pPr>
        <w:jc w:val="both"/>
        <w:rPr>
          <w:szCs w:val="24"/>
        </w:rPr>
      </w:pPr>
    </w:p>
    <w:p w14:paraId="3ABB12A8" w14:textId="3249A8BD" w:rsidR="00EC3216" w:rsidRDefault="00EC3216" w:rsidP="00172E47">
      <w:pPr>
        <w:jc w:val="both"/>
        <w:rPr>
          <w:szCs w:val="24"/>
        </w:rPr>
      </w:pPr>
    </w:p>
    <w:p w14:paraId="58AEB456" w14:textId="77777777" w:rsidR="00EC3216" w:rsidRDefault="00EC3216" w:rsidP="00172E47">
      <w:pPr>
        <w:jc w:val="both"/>
        <w:rPr>
          <w:szCs w:val="24"/>
        </w:rPr>
      </w:pPr>
    </w:p>
    <w:bookmarkEnd w:id="1"/>
    <w:p w14:paraId="4B1E980C" w14:textId="7769E164" w:rsidR="00326320" w:rsidRPr="004B74AA" w:rsidRDefault="00326320" w:rsidP="00326320">
      <w:pPr>
        <w:rPr>
          <w:sz w:val="24"/>
          <w:szCs w:val="24"/>
        </w:rPr>
      </w:pPr>
      <w:r w:rsidRPr="004B74AA">
        <w:rPr>
          <w:sz w:val="24"/>
          <w:szCs w:val="24"/>
        </w:rPr>
        <w:t xml:space="preserve">Laura Žemaitė, tel. </w:t>
      </w:r>
      <w:r w:rsidR="004B74AA" w:rsidRPr="004B74AA">
        <w:rPr>
          <w:sz w:val="24"/>
          <w:szCs w:val="24"/>
        </w:rPr>
        <w:t>8 690 24133</w:t>
      </w:r>
      <w:r w:rsidRPr="004B74AA">
        <w:rPr>
          <w:sz w:val="24"/>
          <w:szCs w:val="24"/>
        </w:rPr>
        <w:t>, el. p. Laura.Zemaite@vpt.lt</w:t>
      </w:r>
    </w:p>
    <w:sectPr w:rsidR="00326320" w:rsidRPr="004B74AA" w:rsidSect="00362855">
      <w:headerReference w:type="even" r:id="rId11"/>
      <w:headerReference w:type="default" r:id="rId12"/>
      <w:footerReference w:type="default" r:id="rId13"/>
      <w:footerReference w:type="first" r:id="rId14"/>
      <w:pgSz w:w="11907" w:h="16840" w:code="9"/>
      <w:pgMar w:top="1134" w:right="1134" w:bottom="1134" w:left="993"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F616D" w14:textId="77777777" w:rsidR="00103E6E" w:rsidRDefault="00103E6E">
      <w:r>
        <w:separator/>
      </w:r>
    </w:p>
  </w:endnote>
  <w:endnote w:type="continuationSeparator" w:id="0">
    <w:p w14:paraId="00CE0823" w14:textId="77777777" w:rsidR="00103E6E" w:rsidRDefault="00103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Times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E46A" w14:textId="77777777" w:rsidR="008A1A21" w:rsidRPr="00BB2F72" w:rsidRDefault="008A1A21" w:rsidP="008A1A2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65BC8D1F" w14:textId="77777777" w:rsidR="008A1A21" w:rsidRPr="00BB2F72" w:rsidRDefault="008A1A21" w:rsidP="008A1A2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0D7EDD91" w14:textId="77777777" w:rsidR="008A1A21" w:rsidRPr="00BB2F72" w:rsidRDefault="008A1A21" w:rsidP="008A1A21">
    <w:pPr>
      <w:pBdr>
        <w:top w:val="single" w:sz="4" w:space="1" w:color="auto"/>
      </w:pBdr>
      <w:jc w:val="both"/>
      <w:rPr>
        <w:sz w:val="18"/>
      </w:rPr>
    </w:pPr>
    <w:r w:rsidRPr="00FD7CCD">
      <w:rPr>
        <w:sz w:val="18"/>
      </w:rPr>
      <w:t>http://www.vpt.l</w:t>
    </w:r>
    <w:r>
      <w:rPr>
        <w:sz w:val="18"/>
      </w:rPr>
      <w:t xml:space="preserve">t                                                      El.p. info@vpt.lt                              </w:t>
    </w:r>
    <w:r w:rsidRPr="00BB2F72">
      <w:rPr>
        <w:sz w:val="18"/>
      </w:rPr>
      <w:t xml:space="preserve">     </w:t>
    </w:r>
    <w:r>
      <w:rPr>
        <w:sz w:val="18"/>
      </w:rPr>
      <w:t>Kodas 188656261</w:t>
    </w:r>
  </w:p>
  <w:p w14:paraId="3C944965" w14:textId="77777777" w:rsidR="00D9052E" w:rsidRPr="004D1BAD" w:rsidRDefault="00D9052E" w:rsidP="00D9052E">
    <w:pPr>
      <w:pStyle w:val="Footer"/>
    </w:pPr>
    <w:r>
      <w:ptab w:relativeTo="margin" w:alignment="right" w:leader="none"/>
    </w:r>
  </w:p>
  <w:p w14:paraId="5763CF8C" w14:textId="77777777" w:rsidR="00C21C19" w:rsidRPr="00D9052E" w:rsidRDefault="00C21C19" w:rsidP="00D90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ED8E2" w14:textId="77777777" w:rsidR="00103E6E" w:rsidRDefault="00103E6E">
      <w:r>
        <w:separator/>
      </w:r>
    </w:p>
  </w:footnote>
  <w:footnote w:type="continuationSeparator" w:id="0">
    <w:p w14:paraId="4B4FE209" w14:textId="77777777" w:rsidR="00103E6E" w:rsidRDefault="00103E6E">
      <w:r>
        <w:continuationSeparator/>
      </w:r>
    </w:p>
  </w:footnote>
  <w:footnote w:id="1">
    <w:p w14:paraId="0688C6A3" w14:textId="77777777" w:rsidR="00FA1EFD" w:rsidRDefault="00FA1EFD" w:rsidP="00FA1EFD">
      <w:pPr>
        <w:pStyle w:val="FootnoteText"/>
        <w:ind w:right="-425"/>
        <w:jc w:val="both"/>
      </w:pPr>
      <w:r>
        <w:rPr>
          <w:rStyle w:val="FootnoteReference"/>
        </w:rPr>
        <w:footnoteRef/>
      </w:r>
      <w:r>
        <w:t xml:space="preserve"> „</w:t>
      </w:r>
      <w:r>
        <w:rPr>
          <w:rFonts w:eastAsia="Calibri"/>
          <w:szCs w:val="24"/>
        </w:rPr>
        <w:t xml:space="preserve">Tarptautinio pirkimo atveju </w:t>
      </w:r>
      <w:r>
        <w:rPr>
          <w:bCs/>
          <w:szCs w:val="24"/>
        </w:rPr>
        <w:t>šio straipsnio 1 dalyje nurodyta pareiga skaidyti pirkimo objektą į dalis netaikoma, jeigu</w:t>
      </w:r>
      <w:r>
        <w:rPr>
          <w:rFonts w:eastAsia="Calibri"/>
          <w:szCs w:val="24"/>
        </w:rPr>
        <w:t xml:space="preserve"> </w:t>
      </w:r>
      <w:r>
        <w:rPr>
          <w:rFonts w:eastAsia="Calibri"/>
          <w:szCs w:val="24"/>
          <w:u w:val="single"/>
        </w:rPr>
        <w:t>perkančioji organizacija pirkimo dokumentuose pagrindžia</w:t>
      </w:r>
      <w:r>
        <w:rPr>
          <w:rFonts w:eastAsia="Calibri"/>
          <w:szCs w:val="24"/>
        </w:rPr>
        <w:t xml:space="preserve">, kad dėl to sumažėtų tiekėjų konkurencija, pirkimo sutarties vykdymas taptų per daug brangus ar sudėtingas techniniu požiūriu, </w:t>
      </w:r>
      <w:r>
        <w:rPr>
          <w:bCs/>
          <w:szCs w:val="24"/>
        </w:rPr>
        <w:t>skirtingų pirkimo objekto dalių įgyvendinimas būtų glaudžiai susijęs ir dėl to</w:t>
      </w:r>
      <w:r>
        <w:rPr>
          <w:b/>
          <w:bCs/>
          <w:szCs w:val="24"/>
        </w:rPr>
        <w:t xml:space="preserve"> </w:t>
      </w:r>
      <w:r>
        <w:rPr>
          <w:bCs/>
          <w:szCs w:val="24"/>
        </w:rPr>
        <w:t>perkančiajai organizacijai</w:t>
      </w:r>
      <w:r>
        <w:rPr>
          <w:b/>
          <w:bCs/>
          <w:szCs w:val="24"/>
        </w:rPr>
        <w:t xml:space="preserve"> </w:t>
      </w:r>
      <w:r>
        <w:rPr>
          <w:rFonts w:eastAsia="Calibri"/>
          <w:szCs w:val="24"/>
        </w:rPr>
        <w:t xml:space="preserve">atsirastų būtinybė koordinuoti šių dalių tiekėjus ir tai keltų riziką netinkamai įvykdyti pirkimo sutartį, </w:t>
      </w:r>
      <w:r>
        <w:rPr>
          <w:bCs/>
          <w:szCs w:val="24"/>
        </w:rPr>
        <w:t>ar nurodo kitas pagrįstas aplinkybes, dėl kurių netikslinga pirkimo objektą skaidyti į dalis</w:t>
      </w:r>
      <w:r>
        <w:rPr>
          <w:rFonts w:eastAsia="Calibri"/>
          <w:szCs w:val="24"/>
        </w:rPr>
        <w:t>“.</w:t>
      </w:r>
    </w:p>
  </w:footnote>
  <w:footnote w:id="2">
    <w:p w14:paraId="483906F9" w14:textId="77777777" w:rsidR="00FA1EFD" w:rsidRDefault="00FA1EFD" w:rsidP="00FA1EFD">
      <w:pPr>
        <w:pStyle w:val="FootnoteText"/>
        <w:ind w:right="-426"/>
        <w:jc w:val="both"/>
      </w:pPr>
      <w:r>
        <w:rPr>
          <w:rStyle w:val="FootnoteReference"/>
        </w:rPr>
        <w:footnoteRef/>
      </w:r>
      <w:r>
        <w:t xml:space="preserve"> „</w:t>
      </w:r>
      <w:r>
        <w:rPr>
          <w:color w:val="000000"/>
        </w:rPr>
        <w:t>Pirkimo dokumentuose turi būti nurodyta &lt;...&gt; perkančiosios organizacijos sprendimo dėl tarptautinės vertės pirkimo objekto neskaidymo į dalis argumentai, kaip nustatyta šio įstatymo 28 straipsnio 2 dalyje</w:t>
      </w:r>
      <w:r>
        <w:t>“.</w:t>
      </w:r>
    </w:p>
  </w:footnote>
  <w:footnote w:id="3">
    <w:p w14:paraId="6BD695AD" w14:textId="65C53BD3" w:rsidR="00AF4C85" w:rsidRDefault="00AF4C85" w:rsidP="00AF4C85">
      <w:pPr>
        <w:pStyle w:val="FootnoteText"/>
        <w:jc w:val="both"/>
      </w:pPr>
      <w:r>
        <w:rPr>
          <w:rStyle w:val="FootnoteReference"/>
        </w:rPr>
        <w:footnoteRef/>
      </w:r>
      <w:r>
        <w:t xml:space="preserve"> Komisijos sudėtis pakeista </w:t>
      </w:r>
      <w:r>
        <w:rPr>
          <w:szCs w:val="24"/>
        </w:rPr>
        <w:t xml:space="preserve">Perkančiosios organizacijos </w:t>
      </w:r>
      <w:r>
        <w:t>vadovo 2022 m. gegužės 27 d. įsakymu Nr. T1-64.</w:t>
      </w:r>
    </w:p>
  </w:footnote>
  <w:footnote w:id="4">
    <w:p w14:paraId="5C7B04C3" w14:textId="2A6947E0" w:rsidR="008633A3" w:rsidRDefault="008633A3" w:rsidP="008633A3">
      <w:pPr>
        <w:pStyle w:val="FootnoteText"/>
        <w:ind w:right="-426"/>
        <w:jc w:val="both"/>
        <w:rPr>
          <w:lang w:val="en-US"/>
        </w:rPr>
      </w:pPr>
      <w:r>
        <w:rPr>
          <w:rStyle w:val="FootnoteReference"/>
        </w:rPr>
        <w:footnoteRef/>
      </w:r>
      <w:r>
        <w:t xml:space="preserve"> „Šis pirkimas į dalis nesk</w:t>
      </w:r>
      <w:r w:rsidR="00552549">
        <w:t>irstomas</w:t>
      </w:r>
      <w:r>
        <w:t>“.</w:t>
      </w:r>
    </w:p>
  </w:footnote>
  <w:footnote w:id="5">
    <w:p w14:paraId="7672A0E7" w14:textId="4A23B224" w:rsidR="00E709CA" w:rsidRDefault="008633A3" w:rsidP="00E709CA">
      <w:pPr>
        <w:tabs>
          <w:tab w:val="left" w:pos="851"/>
        </w:tabs>
        <w:jc w:val="both"/>
        <w:rPr>
          <w:bCs/>
          <w:szCs w:val="24"/>
        </w:rPr>
      </w:pPr>
      <w:r>
        <w:rPr>
          <w:rStyle w:val="FootnoteReference"/>
        </w:rPr>
        <w:footnoteRef/>
      </w:r>
      <w:r>
        <w:rPr>
          <w:rStyle w:val="FootnoteReference"/>
        </w:rPr>
        <w:t xml:space="preserve"> </w:t>
      </w:r>
      <w:r>
        <w:rPr>
          <w:bCs/>
          <w:szCs w:val="24"/>
        </w:rPr>
        <w:t>„</w:t>
      </w:r>
      <w:r w:rsidR="00E709CA">
        <w:t>Pažymėtina, kad PO 2022 metų pradžioje buvo numačiusi vykdyti Scenos apšvietimo įrangos nuomos paslaugų pirkimą ir jo apimtyje įsigyti ir aliuminio santvarų nuomos paslaugas. Tačiau atlikus rinkos tyrimą ir atsižvelgus į dalyvių pastabas, siekiant padidinti konkurenciją, buvo nuspręsta vykdyti du atskirus pirkimus: Scenos apšvietimo įrangos nuomos ir Aliuminio santvarų nuomos pirkimus. Tuo tikslu, vadovaujantis 2022-05-25 pastatymo tarnybos vedėjo A. Tarvydo tarnybiniu pranešimu Nr. R5- 210, buvo pakoreguota 2022 m. viešųjų pirkimų plano eilutė 26, kurioje buvo numatytos lėšos Scenos apšvietimo įrangos nuomos pirkimui (įrodymai pateikti CVP IS/ vidiniai dokumentai) ir pirkimai buvo vykdomi atskirai. Paaiškiname, kad dar smulkiau skaidyti Scenos apšvietimo įrangos nuomos paslaugos pirkimo PO negalėjo, kadangi PO negali labai tiksliai iš anksto numatyti kokie renginiai ir kokiose vietose vyks, kokios apšvietimo įrangos apimtys bus reikalingos konkretaus renginio metu. PO renginių repertuaras yra tvirtinamas 6 mėnesiams. Taip pat pažymėtina, kad tiek lauko renginiuose, tiek vidaus renginiuose yra naudojama ta pati scenos apšvietimo įranga, kurios tikslūs kiekiai iš anksto PO yra nežinomi. Kokia konkrečiai tiksli procentinė išraiška paslaugų bus teikiama ne Klaipėdos miesto savivaldybės kultūros Žvejų rūmuose visą sutarties galiojimo laikotarpį kol kas nėra žinoma. Šiuo metu turimu vertinimu tokie renginiai per visą laikotarpį sudarys apie 20 procentų. Rugsėjo – gruodžio mėnesių PO repertuare lauko renginiai nėra numatyti. Klaipėdos kultūros centre numatyta apie 75 procentų renginių, kitų miestų kultūros centruose apie 20 procentų, arenose apie 5 procentus renginių. Repertuaras gali būti koreguojamas. Tolesnis PO repertuaras nėra žinomas.</w:t>
      </w:r>
    </w:p>
    <w:p w14:paraId="2693BCA0" w14:textId="1C7AAED5" w:rsidR="008633A3" w:rsidRDefault="00E709CA" w:rsidP="008633A3">
      <w:pPr>
        <w:tabs>
          <w:tab w:val="left" w:pos="851"/>
        </w:tabs>
        <w:jc w:val="both"/>
        <w:rPr>
          <w:bCs/>
          <w:szCs w:val="24"/>
        </w:rPr>
      </w:pPr>
      <w:r>
        <w:t>Taip pat turime paminėti, kad PO veikla yra ypač jautri COVID-19 pandemijos pasekmėm. PO dažnai tenka atsižvelgti į įvedamus ribojimus ir koreguoti repertuarą“.</w:t>
      </w:r>
    </w:p>
  </w:footnote>
  <w:footnote w:id="6">
    <w:p w14:paraId="7AABC77C" w14:textId="77777777" w:rsidR="00874091" w:rsidRDefault="00874091" w:rsidP="00256A8D">
      <w:pPr>
        <w:pStyle w:val="FootnoteText"/>
        <w:jc w:val="both"/>
      </w:pPr>
      <w:r>
        <w:rPr>
          <w:rStyle w:val="FootnoteReference"/>
        </w:rPr>
        <w:footnoteRef/>
      </w:r>
      <w:r>
        <w:t xml:space="preserve"> „Tiekėjo kvalifikacijos reikalavimai nustatomi pagal Viešųjų pirkimų tarnybos patvirtintą tiekėjo kvalifikacijos reikalavimų nustatymo metodiką“.</w:t>
      </w:r>
    </w:p>
  </w:footnote>
  <w:footnote w:id="7">
    <w:p w14:paraId="11E49B4F" w14:textId="77777777" w:rsidR="00874091" w:rsidRDefault="00874091" w:rsidP="00874091">
      <w:pPr>
        <w:pStyle w:val="FootnoteText"/>
        <w:jc w:val="both"/>
      </w:pPr>
      <w:r>
        <w:rPr>
          <w:rStyle w:val="FootnoteReference"/>
        </w:rPr>
        <w:footnoteRef/>
      </w:r>
      <w:r>
        <w:t xml:space="preserve"> „Perkančioji organizacija, atsižvelgdama į perkamų prekių, paslaugų ar darbų pobūdį, kiekį, svarbą ir paskirtį, gali reikalauti iš tiekėjų pateikti šiuos dokumentus (vieną ar kelis), patvirtinančius jų techninį ir profesinį pajėgumą: &lt;...&gt; pagrindinių per paskutinius 3 metus patiektų prekių ar suteiktų paslaugų sąrašus, kuriuose nurodytos prekių ar paslaugų bendros sumos, datos ir prekių ar paslaugų gavėjai – tiek viešieji, tiek privatieji &lt;...&gt;“.</w:t>
      </w:r>
    </w:p>
  </w:footnote>
  <w:footnote w:id="8">
    <w:p w14:paraId="2B10D72F" w14:textId="77777777" w:rsidR="00874091" w:rsidRDefault="00874091" w:rsidP="003D5B41">
      <w:pPr>
        <w:pStyle w:val="FootnoteText"/>
        <w:ind w:right="-284"/>
        <w:jc w:val="both"/>
        <w:rPr>
          <w:sz w:val="24"/>
          <w:szCs w:val="24"/>
        </w:rPr>
      </w:pPr>
      <w:r>
        <w:rPr>
          <w:rStyle w:val="FootnoteReference"/>
          <w:sz w:val="24"/>
          <w:szCs w:val="24"/>
        </w:rPr>
        <w:footnoteRef/>
      </w:r>
      <w:r>
        <w:t xml:space="preserve"> Patvirtinta Tarnybos direktoriaus 2017 m. birželio 29 d. Nr. 1S-105, redakcija galiojanti nuo 2022-04-01.</w:t>
      </w:r>
    </w:p>
  </w:footnote>
  <w:footnote w:id="9">
    <w:p w14:paraId="401BF8B8" w14:textId="77777777" w:rsidR="00874091" w:rsidRDefault="00874091" w:rsidP="00256A8D">
      <w:pPr>
        <w:pStyle w:val="FootnoteText"/>
        <w:jc w:val="both"/>
      </w:pPr>
      <w:r>
        <w:rPr>
          <w:rStyle w:val="FootnoteReference"/>
        </w:rPr>
        <w:footnoteRef/>
      </w:r>
      <w:r>
        <w:t xml:space="preserve"> „</w:t>
      </w:r>
      <w:r w:rsidRPr="006744FB">
        <w:t>Kai pirkimo objektas dalus:</w:t>
      </w:r>
      <w:r w:rsidRPr="00E01A7B">
        <w:t xml:space="preserve"> </w:t>
      </w:r>
      <w:r w:rsidRPr="006744FB">
        <w:t>Tiekėjas per paskutinius 3* metus iki pasiūlymo pateikimo termino pabaigos pagal vieną ar daugiau sutarčių (projektų) yra savo jėgomis pristatęs [ir sumontavęs] [nurodomos panašios prekės (jų apimtis ar vertė, ar kt., jei reikia)]</w:t>
      </w:r>
      <w:r>
        <w:t>“.</w:t>
      </w:r>
    </w:p>
  </w:footnote>
  <w:footnote w:id="10">
    <w:p w14:paraId="569D8B69" w14:textId="23C97BC9" w:rsidR="00B41834" w:rsidRDefault="00B41834" w:rsidP="00B41834">
      <w:pPr>
        <w:pStyle w:val="FootnoteText"/>
        <w:jc w:val="both"/>
      </w:pPr>
      <w:r>
        <w:rPr>
          <w:rStyle w:val="FootnoteReference"/>
        </w:rPr>
        <w:footnoteRef/>
      </w:r>
      <w:r>
        <w:t xml:space="preserve"> Pirkimo sąlygų 2 lentelės 1 punktas: „</w:t>
      </w:r>
      <w:r w:rsidRPr="00B41834">
        <w:t xml:space="preserve">Tiekėjo vadovo arba kito tiekėjo įgalioto atstovo parašu patvirtintas per paskutinius 3 metus iki pasiūlymų pateikimo termino pabaigos arba per laiką nuo tiekėjo įregistravimo dienos (jeigu tiekėjas vykdė veiklą mažiau nei 3 metus) tiekėjo </w:t>
      </w:r>
      <w:r w:rsidRPr="000247FB">
        <w:t>įvykdytų sutarčių sąrašas</w:t>
      </w:r>
      <w:r w:rsidRPr="00B41834">
        <w:t xml:space="preserve"> arba vykdomų sutarčių įvykdyta dalis Eur be PVM. </w:t>
      </w:r>
      <w:r w:rsidRPr="000247FB">
        <w:t>Sutarčių sąraše</w:t>
      </w:r>
      <w:r w:rsidRPr="00B41834">
        <w:t xml:space="preserve"> turi būti nurodyta</w:t>
      </w:r>
      <w:r>
        <w:t xml:space="preserve"> &lt;...&gt;“.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DE2388">
      <w:rPr>
        <w:rStyle w:val="PageNumber"/>
        <w:noProof/>
      </w:rPr>
      <w:t>7</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B29C7A48"/>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1F07D29"/>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628DC"/>
    <w:multiLevelType w:val="hybridMultilevel"/>
    <w:tmpl w:val="3BA23D9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0667534A"/>
    <w:multiLevelType w:val="hybridMultilevel"/>
    <w:tmpl w:val="00AE720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154DA2"/>
    <w:multiLevelType w:val="hybridMultilevel"/>
    <w:tmpl w:val="F5FC7C0E"/>
    <w:lvl w:ilvl="0" w:tplc="1CD68AF8">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BF8218D"/>
    <w:multiLevelType w:val="hybridMultilevel"/>
    <w:tmpl w:val="A1445FD0"/>
    <w:lvl w:ilvl="0" w:tplc="BD9C85B2">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9"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9D5BE9"/>
    <w:multiLevelType w:val="hybridMultilevel"/>
    <w:tmpl w:val="705A9156"/>
    <w:lvl w:ilvl="0" w:tplc="5ABC71B2">
      <w:start w:val="2"/>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6B7BEC"/>
    <w:multiLevelType w:val="hybridMultilevel"/>
    <w:tmpl w:val="8744D8CC"/>
    <w:lvl w:ilvl="0" w:tplc="E81062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E95F68"/>
    <w:multiLevelType w:val="hybridMultilevel"/>
    <w:tmpl w:val="54246CF0"/>
    <w:lvl w:ilvl="0" w:tplc="635AFEA2">
      <w:start w:val="1"/>
      <w:numFmt w:val="decimal"/>
      <w:lvlText w:val="(%1)"/>
      <w:lvlJc w:val="left"/>
      <w:pPr>
        <w:ind w:left="1243" w:hanging="360"/>
      </w:pPr>
      <w:rPr>
        <w:rFonts w:eastAsiaTheme="minorHAnsi"/>
        <w:color w:val="auto"/>
      </w:rPr>
    </w:lvl>
    <w:lvl w:ilvl="1" w:tplc="04270019">
      <w:start w:val="1"/>
      <w:numFmt w:val="lowerLetter"/>
      <w:lvlText w:val="%2."/>
      <w:lvlJc w:val="left"/>
      <w:pPr>
        <w:ind w:left="1963" w:hanging="360"/>
      </w:pPr>
    </w:lvl>
    <w:lvl w:ilvl="2" w:tplc="0427001B">
      <w:start w:val="1"/>
      <w:numFmt w:val="lowerRoman"/>
      <w:lvlText w:val="%3."/>
      <w:lvlJc w:val="right"/>
      <w:pPr>
        <w:ind w:left="2683" w:hanging="180"/>
      </w:pPr>
    </w:lvl>
    <w:lvl w:ilvl="3" w:tplc="0427000F">
      <w:start w:val="1"/>
      <w:numFmt w:val="decimal"/>
      <w:lvlText w:val="%4."/>
      <w:lvlJc w:val="left"/>
      <w:pPr>
        <w:ind w:left="3403" w:hanging="360"/>
      </w:pPr>
    </w:lvl>
    <w:lvl w:ilvl="4" w:tplc="04270019">
      <w:start w:val="1"/>
      <w:numFmt w:val="lowerLetter"/>
      <w:lvlText w:val="%5."/>
      <w:lvlJc w:val="left"/>
      <w:pPr>
        <w:ind w:left="4123" w:hanging="360"/>
      </w:pPr>
    </w:lvl>
    <w:lvl w:ilvl="5" w:tplc="0427001B">
      <w:start w:val="1"/>
      <w:numFmt w:val="lowerRoman"/>
      <w:lvlText w:val="%6."/>
      <w:lvlJc w:val="right"/>
      <w:pPr>
        <w:ind w:left="4843" w:hanging="180"/>
      </w:pPr>
    </w:lvl>
    <w:lvl w:ilvl="6" w:tplc="0427000F">
      <w:start w:val="1"/>
      <w:numFmt w:val="decimal"/>
      <w:lvlText w:val="%7."/>
      <w:lvlJc w:val="left"/>
      <w:pPr>
        <w:ind w:left="5563" w:hanging="360"/>
      </w:pPr>
    </w:lvl>
    <w:lvl w:ilvl="7" w:tplc="04270019">
      <w:start w:val="1"/>
      <w:numFmt w:val="lowerLetter"/>
      <w:lvlText w:val="%8."/>
      <w:lvlJc w:val="left"/>
      <w:pPr>
        <w:ind w:left="6283" w:hanging="360"/>
      </w:pPr>
    </w:lvl>
    <w:lvl w:ilvl="8" w:tplc="0427001B">
      <w:start w:val="1"/>
      <w:numFmt w:val="lowerRoman"/>
      <w:lvlText w:val="%9."/>
      <w:lvlJc w:val="right"/>
      <w:pPr>
        <w:ind w:left="7003" w:hanging="180"/>
      </w:pPr>
    </w:lvl>
  </w:abstractNum>
  <w:abstractNum w:abstractNumId="13" w15:restartNumberingAfterBreak="0">
    <w:nsid w:val="30C70E2C"/>
    <w:multiLevelType w:val="hybridMultilevel"/>
    <w:tmpl w:val="FC12F9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15" w15:restartNumberingAfterBreak="0">
    <w:nsid w:val="31F83975"/>
    <w:multiLevelType w:val="hybridMultilevel"/>
    <w:tmpl w:val="52865B56"/>
    <w:lvl w:ilvl="0" w:tplc="7E2A73F8">
      <w:start w:val="1"/>
      <w:numFmt w:val="decimal"/>
      <w:lvlText w:val="%1."/>
      <w:lvlJc w:val="left"/>
      <w:pPr>
        <w:ind w:left="1243" w:hanging="360"/>
      </w:pPr>
    </w:lvl>
    <w:lvl w:ilvl="1" w:tplc="04270019">
      <w:start w:val="1"/>
      <w:numFmt w:val="lowerLetter"/>
      <w:lvlText w:val="%2."/>
      <w:lvlJc w:val="left"/>
      <w:pPr>
        <w:ind w:left="1963" w:hanging="360"/>
      </w:pPr>
    </w:lvl>
    <w:lvl w:ilvl="2" w:tplc="0427001B">
      <w:start w:val="1"/>
      <w:numFmt w:val="lowerRoman"/>
      <w:lvlText w:val="%3."/>
      <w:lvlJc w:val="right"/>
      <w:pPr>
        <w:ind w:left="2683" w:hanging="180"/>
      </w:pPr>
    </w:lvl>
    <w:lvl w:ilvl="3" w:tplc="0427000F">
      <w:start w:val="1"/>
      <w:numFmt w:val="decimal"/>
      <w:lvlText w:val="%4."/>
      <w:lvlJc w:val="left"/>
      <w:pPr>
        <w:ind w:left="3403" w:hanging="360"/>
      </w:pPr>
    </w:lvl>
    <w:lvl w:ilvl="4" w:tplc="04270019">
      <w:start w:val="1"/>
      <w:numFmt w:val="lowerLetter"/>
      <w:lvlText w:val="%5."/>
      <w:lvlJc w:val="left"/>
      <w:pPr>
        <w:ind w:left="4123" w:hanging="360"/>
      </w:pPr>
    </w:lvl>
    <w:lvl w:ilvl="5" w:tplc="0427001B">
      <w:start w:val="1"/>
      <w:numFmt w:val="lowerRoman"/>
      <w:lvlText w:val="%6."/>
      <w:lvlJc w:val="right"/>
      <w:pPr>
        <w:ind w:left="4843" w:hanging="180"/>
      </w:pPr>
    </w:lvl>
    <w:lvl w:ilvl="6" w:tplc="0427000F">
      <w:start w:val="1"/>
      <w:numFmt w:val="decimal"/>
      <w:lvlText w:val="%7."/>
      <w:lvlJc w:val="left"/>
      <w:pPr>
        <w:ind w:left="5563" w:hanging="360"/>
      </w:pPr>
    </w:lvl>
    <w:lvl w:ilvl="7" w:tplc="04270019">
      <w:start w:val="1"/>
      <w:numFmt w:val="lowerLetter"/>
      <w:lvlText w:val="%8."/>
      <w:lvlJc w:val="left"/>
      <w:pPr>
        <w:ind w:left="6283" w:hanging="360"/>
      </w:pPr>
    </w:lvl>
    <w:lvl w:ilvl="8" w:tplc="0427001B">
      <w:start w:val="1"/>
      <w:numFmt w:val="lowerRoman"/>
      <w:lvlText w:val="%9."/>
      <w:lvlJc w:val="right"/>
      <w:pPr>
        <w:ind w:left="7003" w:hanging="180"/>
      </w:pPr>
    </w:lvl>
  </w:abstractNum>
  <w:abstractNum w:abstractNumId="16"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71F5825"/>
    <w:multiLevelType w:val="hybridMultilevel"/>
    <w:tmpl w:val="749CEF96"/>
    <w:lvl w:ilvl="0" w:tplc="90EE9556">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9" w15:restartNumberingAfterBreak="0">
    <w:nsid w:val="38A37B30"/>
    <w:multiLevelType w:val="hybridMultilevel"/>
    <w:tmpl w:val="86608A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0F000D9"/>
    <w:multiLevelType w:val="multilevel"/>
    <w:tmpl w:val="FD0EB7A8"/>
    <w:lvl w:ilvl="0">
      <w:start w:val="1"/>
      <w:numFmt w:val="decimal"/>
      <w:lvlText w:val="%1."/>
      <w:lvlJc w:val="left"/>
      <w:pPr>
        <w:ind w:left="720" w:hanging="360"/>
      </w:pPr>
      <w:rPr>
        <w:rFonts w:hint="default"/>
      </w:rPr>
    </w:lvl>
    <w:lvl w:ilvl="1">
      <w:start w:val="1"/>
      <w:numFmt w:val="decima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9742AB"/>
    <w:multiLevelType w:val="hybridMultilevel"/>
    <w:tmpl w:val="85569DF6"/>
    <w:lvl w:ilvl="0" w:tplc="093A4ED4">
      <w:start w:val="1"/>
      <w:numFmt w:val="decimal"/>
      <w:lvlText w:val="%1)"/>
      <w:lvlJc w:val="left"/>
      <w:pPr>
        <w:ind w:left="1242" w:hanging="360"/>
      </w:pPr>
      <w:rPr>
        <w:rFonts w:ascii="TimesLT;Times New Roman" w:hAnsi="TimesLT;Times New Roman" w:cs="TimesLT;Times New Roman" w:hint="default"/>
        <w:color w:val="00000A"/>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23" w15:restartNumberingAfterBreak="0">
    <w:nsid w:val="4A851E21"/>
    <w:multiLevelType w:val="hybridMultilevel"/>
    <w:tmpl w:val="CF28E4D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4" w15:restartNumberingAfterBreak="0">
    <w:nsid w:val="4B2B7E62"/>
    <w:multiLevelType w:val="hybridMultilevel"/>
    <w:tmpl w:val="86E2335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5"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2B5140"/>
    <w:multiLevelType w:val="hybridMultilevel"/>
    <w:tmpl w:val="AB6E2408"/>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7" w15:restartNumberingAfterBreak="0">
    <w:nsid w:val="505811E7"/>
    <w:multiLevelType w:val="hybridMultilevel"/>
    <w:tmpl w:val="601808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9F37EDD"/>
    <w:multiLevelType w:val="hybridMultilevel"/>
    <w:tmpl w:val="4EF0B97A"/>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AC20DD0"/>
    <w:multiLevelType w:val="hybridMultilevel"/>
    <w:tmpl w:val="B0BEF004"/>
    <w:lvl w:ilvl="0" w:tplc="862A9662">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2"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33" w15:restartNumberingAfterBreak="0">
    <w:nsid w:val="5EB46CD0"/>
    <w:multiLevelType w:val="hybridMultilevel"/>
    <w:tmpl w:val="B4FA4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15:restartNumberingAfterBreak="0">
    <w:nsid w:val="61CF17EF"/>
    <w:multiLevelType w:val="hybridMultilevel"/>
    <w:tmpl w:val="57B6599C"/>
    <w:lvl w:ilvl="0" w:tplc="4C84E3D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6"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7" w15:restartNumberingAfterBreak="0">
    <w:nsid w:val="63E80776"/>
    <w:multiLevelType w:val="hybridMultilevel"/>
    <w:tmpl w:val="09E298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EB42EF0"/>
    <w:multiLevelType w:val="hybridMultilevel"/>
    <w:tmpl w:val="7EF62DFA"/>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0" w15:restartNumberingAfterBreak="0">
    <w:nsid w:val="75AB013E"/>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2"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8F2E96"/>
    <w:multiLevelType w:val="hybridMultilevel"/>
    <w:tmpl w:val="367ED302"/>
    <w:lvl w:ilvl="0" w:tplc="8D6039A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4" w15:restartNumberingAfterBreak="0">
    <w:nsid w:val="7A1F3993"/>
    <w:multiLevelType w:val="hybridMultilevel"/>
    <w:tmpl w:val="3BA23D9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5"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6"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118569661">
    <w:abstractNumId w:val="16"/>
  </w:num>
  <w:num w:numId="2" w16cid:durableId="93333271">
    <w:abstractNumId w:val="45"/>
  </w:num>
  <w:num w:numId="3" w16cid:durableId="835461291">
    <w:abstractNumId w:val="28"/>
  </w:num>
  <w:num w:numId="4" w16cid:durableId="321542194">
    <w:abstractNumId w:val="32"/>
  </w:num>
  <w:num w:numId="5" w16cid:durableId="1392459915">
    <w:abstractNumId w:val="17"/>
  </w:num>
  <w:num w:numId="6" w16cid:durableId="632951244">
    <w:abstractNumId w:val="14"/>
  </w:num>
  <w:num w:numId="7" w16cid:durableId="483860400">
    <w:abstractNumId w:val="29"/>
  </w:num>
  <w:num w:numId="8" w16cid:durableId="1387684064">
    <w:abstractNumId w:val="42"/>
  </w:num>
  <w:num w:numId="9" w16cid:durableId="210847386">
    <w:abstractNumId w:val="34"/>
  </w:num>
  <w:num w:numId="10" w16cid:durableId="2071613512">
    <w:abstractNumId w:val="47"/>
  </w:num>
  <w:num w:numId="11" w16cid:durableId="566036947">
    <w:abstractNumId w:val="21"/>
  </w:num>
  <w:num w:numId="12" w16cid:durableId="320819653">
    <w:abstractNumId w:val="38"/>
  </w:num>
  <w:num w:numId="13" w16cid:durableId="1298417689">
    <w:abstractNumId w:val="25"/>
  </w:num>
  <w:num w:numId="14" w16cid:durableId="1467893750">
    <w:abstractNumId w:val="4"/>
  </w:num>
  <w:num w:numId="15" w16cid:durableId="1624775279">
    <w:abstractNumId w:val="46"/>
  </w:num>
  <w:num w:numId="16" w16cid:durableId="1492872122">
    <w:abstractNumId w:val="6"/>
  </w:num>
  <w:num w:numId="17" w16cid:durableId="1726682323">
    <w:abstractNumId w:val="36"/>
  </w:num>
  <w:num w:numId="18" w16cid:durableId="1302925307">
    <w:abstractNumId w:val="41"/>
  </w:num>
  <w:num w:numId="19" w16cid:durableId="197864897">
    <w:abstractNumId w:val="1"/>
  </w:num>
  <w:num w:numId="20" w16cid:durableId="948387594">
    <w:abstractNumId w:val="0"/>
  </w:num>
  <w:num w:numId="21" w16cid:durableId="585572940">
    <w:abstractNumId w:val="9"/>
  </w:num>
  <w:num w:numId="22" w16cid:durableId="1341392387">
    <w:abstractNumId w:val="35"/>
  </w:num>
  <w:num w:numId="23" w16cid:durableId="1269892451">
    <w:abstractNumId w:val="43"/>
  </w:num>
  <w:num w:numId="24" w16cid:durableId="1560243402">
    <w:abstractNumId w:val="33"/>
  </w:num>
  <w:num w:numId="25" w16cid:durableId="1409229321">
    <w:abstractNumId w:val="24"/>
  </w:num>
  <w:num w:numId="26" w16cid:durableId="1948733878">
    <w:abstractNumId w:val="13"/>
  </w:num>
  <w:num w:numId="27" w16cid:durableId="2140028169">
    <w:abstractNumId w:val="44"/>
  </w:num>
  <w:num w:numId="28" w16cid:durableId="1043867531">
    <w:abstractNumId w:val="2"/>
  </w:num>
  <w:num w:numId="29" w16cid:durableId="45683734">
    <w:abstractNumId w:val="39"/>
  </w:num>
  <w:num w:numId="30" w16cid:durableId="1174299373">
    <w:abstractNumId w:val="40"/>
  </w:num>
  <w:num w:numId="31" w16cid:durableId="2018732885">
    <w:abstractNumId w:val="23"/>
  </w:num>
  <w:num w:numId="32" w16cid:durableId="1003095783">
    <w:abstractNumId w:val="10"/>
  </w:num>
  <w:num w:numId="33" w16cid:durableId="1727340858">
    <w:abstractNumId w:val="18"/>
  </w:num>
  <w:num w:numId="34" w16cid:durableId="1460687441">
    <w:abstractNumId w:val="30"/>
  </w:num>
  <w:num w:numId="35" w16cid:durableId="1291090314">
    <w:abstractNumId w:val="20"/>
  </w:num>
  <w:num w:numId="36" w16cid:durableId="477694731">
    <w:abstractNumId w:val="37"/>
  </w:num>
  <w:num w:numId="37" w16cid:durableId="371424149">
    <w:abstractNumId w:val="19"/>
  </w:num>
  <w:num w:numId="38" w16cid:durableId="1698196108">
    <w:abstractNumId w:val="5"/>
  </w:num>
  <w:num w:numId="39" w16cid:durableId="1192456064">
    <w:abstractNumId w:val="3"/>
  </w:num>
  <w:num w:numId="40" w16cid:durableId="1404445305">
    <w:abstractNumId w:val="26"/>
  </w:num>
  <w:num w:numId="41" w16cid:durableId="2098213621">
    <w:abstractNumId w:val="8"/>
  </w:num>
  <w:num w:numId="42" w16cid:durableId="1559828302">
    <w:abstractNumId w:val="22"/>
  </w:num>
  <w:num w:numId="43" w16cid:durableId="5566739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51020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13344228">
    <w:abstractNumId w:val="31"/>
  </w:num>
  <w:num w:numId="46" w16cid:durableId="5332745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44654623">
    <w:abstractNumId w:val="11"/>
  </w:num>
  <w:num w:numId="48" w16cid:durableId="8117982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CD7"/>
    <w:rsid w:val="000046E2"/>
    <w:rsid w:val="00005217"/>
    <w:rsid w:val="00005373"/>
    <w:rsid w:val="00007341"/>
    <w:rsid w:val="00007372"/>
    <w:rsid w:val="00007F4B"/>
    <w:rsid w:val="00010D1A"/>
    <w:rsid w:val="00010DBA"/>
    <w:rsid w:val="0001179A"/>
    <w:rsid w:val="00012A03"/>
    <w:rsid w:val="00012ADC"/>
    <w:rsid w:val="00012CF3"/>
    <w:rsid w:val="0001347B"/>
    <w:rsid w:val="00013971"/>
    <w:rsid w:val="00013F24"/>
    <w:rsid w:val="00014262"/>
    <w:rsid w:val="00014FE0"/>
    <w:rsid w:val="0001685A"/>
    <w:rsid w:val="00016D30"/>
    <w:rsid w:val="000177DE"/>
    <w:rsid w:val="00021053"/>
    <w:rsid w:val="0002111A"/>
    <w:rsid w:val="000220AE"/>
    <w:rsid w:val="00022499"/>
    <w:rsid w:val="00023028"/>
    <w:rsid w:val="00023B43"/>
    <w:rsid w:val="000242DE"/>
    <w:rsid w:val="000247FB"/>
    <w:rsid w:val="000268FD"/>
    <w:rsid w:val="00027673"/>
    <w:rsid w:val="00027BDD"/>
    <w:rsid w:val="000305BA"/>
    <w:rsid w:val="000310F0"/>
    <w:rsid w:val="000315EE"/>
    <w:rsid w:val="00032628"/>
    <w:rsid w:val="000327A3"/>
    <w:rsid w:val="000338D8"/>
    <w:rsid w:val="00033A32"/>
    <w:rsid w:val="00033CC7"/>
    <w:rsid w:val="00034597"/>
    <w:rsid w:val="00035EB7"/>
    <w:rsid w:val="00036B71"/>
    <w:rsid w:val="000377FD"/>
    <w:rsid w:val="0004178E"/>
    <w:rsid w:val="000428AB"/>
    <w:rsid w:val="00043152"/>
    <w:rsid w:val="00043CAF"/>
    <w:rsid w:val="00044AFE"/>
    <w:rsid w:val="00045B87"/>
    <w:rsid w:val="00050474"/>
    <w:rsid w:val="000506A7"/>
    <w:rsid w:val="000514D0"/>
    <w:rsid w:val="000515C3"/>
    <w:rsid w:val="00051E8E"/>
    <w:rsid w:val="00052AAA"/>
    <w:rsid w:val="00052C07"/>
    <w:rsid w:val="00052D68"/>
    <w:rsid w:val="000531C6"/>
    <w:rsid w:val="0005352A"/>
    <w:rsid w:val="00053C34"/>
    <w:rsid w:val="0005431B"/>
    <w:rsid w:val="00055561"/>
    <w:rsid w:val="00055C16"/>
    <w:rsid w:val="00055D87"/>
    <w:rsid w:val="00056901"/>
    <w:rsid w:val="000570E9"/>
    <w:rsid w:val="000570F9"/>
    <w:rsid w:val="000578DA"/>
    <w:rsid w:val="00057B99"/>
    <w:rsid w:val="00061A01"/>
    <w:rsid w:val="00063279"/>
    <w:rsid w:val="00063476"/>
    <w:rsid w:val="00064AB5"/>
    <w:rsid w:val="00064D40"/>
    <w:rsid w:val="000667EF"/>
    <w:rsid w:val="0006683B"/>
    <w:rsid w:val="000669F0"/>
    <w:rsid w:val="0006795B"/>
    <w:rsid w:val="000704D0"/>
    <w:rsid w:val="000706E4"/>
    <w:rsid w:val="00071704"/>
    <w:rsid w:val="000717C1"/>
    <w:rsid w:val="00071A23"/>
    <w:rsid w:val="00072251"/>
    <w:rsid w:val="00072775"/>
    <w:rsid w:val="00073010"/>
    <w:rsid w:val="00073EAD"/>
    <w:rsid w:val="0007476E"/>
    <w:rsid w:val="00074DF0"/>
    <w:rsid w:val="00076273"/>
    <w:rsid w:val="0007640C"/>
    <w:rsid w:val="000767A4"/>
    <w:rsid w:val="00077A8F"/>
    <w:rsid w:val="00077E4B"/>
    <w:rsid w:val="0008142D"/>
    <w:rsid w:val="000838B3"/>
    <w:rsid w:val="00083B0D"/>
    <w:rsid w:val="00085B4B"/>
    <w:rsid w:val="0008682A"/>
    <w:rsid w:val="00087CE3"/>
    <w:rsid w:val="000911D4"/>
    <w:rsid w:val="0009207D"/>
    <w:rsid w:val="00092283"/>
    <w:rsid w:val="0009375D"/>
    <w:rsid w:val="00094361"/>
    <w:rsid w:val="00094FBE"/>
    <w:rsid w:val="00095828"/>
    <w:rsid w:val="00095C4E"/>
    <w:rsid w:val="00096C1C"/>
    <w:rsid w:val="00097437"/>
    <w:rsid w:val="000974BF"/>
    <w:rsid w:val="00097A68"/>
    <w:rsid w:val="00097D69"/>
    <w:rsid w:val="00097F19"/>
    <w:rsid w:val="000A0AB5"/>
    <w:rsid w:val="000A180B"/>
    <w:rsid w:val="000A1C7A"/>
    <w:rsid w:val="000A28F6"/>
    <w:rsid w:val="000A3701"/>
    <w:rsid w:val="000A42EE"/>
    <w:rsid w:val="000A449F"/>
    <w:rsid w:val="000A4528"/>
    <w:rsid w:val="000A4E9C"/>
    <w:rsid w:val="000A5052"/>
    <w:rsid w:val="000A5F61"/>
    <w:rsid w:val="000A6B1E"/>
    <w:rsid w:val="000A6E1F"/>
    <w:rsid w:val="000A6F88"/>
    <w:rsid w:val="000B0191"/>
    <w:rsid w:val="000B16A4"/>
    <w:rsid w:val="000B1B1C"/>
    <w:rsid w:val="000B1CF0"/>
    <w:rsid w:val="000B26A2"/>
    <w:rsid w:val="000B32CC"/>
    <w:rsid w:val="000B38FB"/>
    <w:rsid w:val="000B4234"/>
    <w:rsid w:val="000B47DD"/>
    <w:rsid w:val="000B58C5"/>
    <w:rsid w:val="000B5C32"/>
    <w:rsid w:val="000B60BF"/>
    <w:rsid w:val="000B6318"/>
    <w:rsid w:val="000B6B7A"/>
    <w:rsid w:val="000B711A"/>
    <w:rsid w:val="000C1BAD"/>
    <w:rsid w:val="000C1BD8"/>
    <w:rsid w:val="000C2281"/>
    <w:rsid w:val="000C246C"/>
    <w:rsid w:val="000C2B12"/>
    <w:rsid w:val="000C2C07"/>
    <w:rsid w:val="000C3491"/>
    <w:rsid w:val="000C36B1"/>
    <w:rsid w:val="000C4491"/>
    <w:rsid w:val="000C45A3"/>
    <w:rsid w:val="000C5B91"/>
    <w:rsid w:val="000C5C9B"/>
    <w:rsid w:val="000C72F3"/>
    <w:rsid w:val="000C7CB3"/>
    <w:rsid w:val="000C7F4A"/>
    <w:rsid w:val="000D13FD"/>
    <w:rsid w:val="000D197A"/>
    <w:rsid w:val="000D1F86"/>
    <w:rsid w:val="000D23D1"/>
    <w:rsid w:val="000D4D51"/>
    <w:rsid w:val="000D6389"/>
    <w:rsid w:val="000D6571"/>
    <w:rsid w:val="000D709F"/>
    <w:rsid w:val="000D7E3D"/>
    <w:rsid w:val="000E03D5"/>
    <w:rsid w:val="000E096C"/>
    <w:rsid w:val="000E0F48"/>
    <w:rsid w:val="000E15FB"/>
    <w:rsid w:val="000E1D07"/>
    <w:rsid w:val="000E2685"/>
    <w:rsid w:val="000E2FFC"/>
    <w:rsid w:val="000E4432"/>
    <w:rsid w:val="000E4502"/>
    <w:rsid w:val="000E4E09"/>
    <w:rsid w:val="000E55B9"/>
    <w:rsid w:val="000E5635"/>
    <w:rsid w:val="000E5D45"/>
    <w:rsid w:val="000E67D9"/>
    <w:rsid w:val="000E7BC1"/>
    <w:rsid w:val="000F015C"/>
    <w:rsid w:val="000F0490"/>
    <w:rsid w:val="000F0DE8"/>
    <w:rsid w:val="000F219F"/>
    <w:rsid w:val="000F259D"/>
    <w:rsid w:val="000F34BA"/>
    <w:rsid w:val="000F3561"/>
    <w:rsid w:val="000F3A51"/>
    <w:rsid w:val="000F43A9"/>
    <w:rsid w:val="000F4AEA"/>
    <w:rsid w:val="000F5FEB"/>
    <w:rsid w:val="000F64EB"/>
    <w:rsid w:val="00102C4C"/>
    <w:rsid w:val="00103D1F"/>
    <w:rsid w:val="00103DFB"/>
    <w:rsid w:val="00103E6E"/>
    <w:rsid w:val="001051BE"/>
    <w:rsid w:val="001052D9"/>
    <w:rsid w:val="0010551A"/>
    <w:rsid w:val="00105D65"/>
    <w:rsid w:val="00105F13"/>
    <w:rsid w:val="00106187"/>
    <w:rsid w:val="00106596"/>
    <w:rsid w:val="00107C21"/>
    <w:rsid w:val="001101B1"/>
    <w:rsid w:val="0011054C"/>
    <w:rsid w:val="0011174A"/>
    <w:rsid w:val="001121F0"/>
    <w:rsid w:val="00112433"/>
    <w:rsid w:val="001126D9"/>
    <w:rsid w:val="00113918"/>
    <w:rsid w:val="001140BA"/>
    <w:rsid w:val="00115516"/>
    <w:rsid w:val="0011721F"/>
    <w:rsid w:val="00117AAD"/>
    <w:rsid w:val="00117F3E"/>
    <w:rsid w:val="001205AB"/>
    <w:rsid w:val="00122211"/>
    <w:rsid w:val="001228A8"/>
    <w:rsid w:val="00123351"/>
    <w:rsid w:val="00123946"/>
    <w:rsid w:val="00123982"/>
    <w:rsid w:val="00124DA9"/>
    <w:rsid w:val="0012712B"/>
    <w:rsid w:val="0013002A"/>
    <w:rsid w:val="0013023B"/>
    <w:rsid w:val="001316D9"/>
    <w:rsid w:val="00131A20"/>
    <w:rsid w:val="001327F9"/>
    <w:rsid w:val="00132D72"/>
    <w:rsid w:val="00133213"/>
    <w:rsid w:val="001332CB"/>
    <w:rsid w:val="00133344"/>
    <w:rsid w:val="0013377F"/>
    <w:rsid w:val="001341B8"/>
    <w:rsid w:val="00134361"/>
    <w:rsid w:val="00134D50"/>
    <w:rsid w:val="0013568D"/>
    <w:rsid w:val="001361D2"/>
    <w:rsid w:val="00136B1F"/>
    <w:rsid w:val="001372F6"/>
    <w:rsid w:val="00137EB5"/>
    <w:rsid w:val="00140E7C"/>
    <w:rsid w:val="001410F6"/>
    <w:rsid w:val="00141A73"/>
    <w:rsid w:val="00142D71"/>
    <w:rsid w:val="00145D6F"/>
    <w:rsid w:val="00147172"/>
    <w:rsid w:val="001473E4"/>
    <w:rsid w:val="0015102F"/>
    <w:rsid w:val="00151FCB"/>
    <w:rsid w:val="001530D4"/>
    <w:rsid w:val="00153D28"/>
    <w:rsid w:val="0015572D"/>
    <w:rsid w:val="0015676D"/>
    <w:rsid w:val="00156ED6"/>
    <w:rsid w:val="0016057A"/>
    <w:rsid w:val="0016154B"/>
    <w:rsid w:val="001616C1"/>
    <w:rsid w:val="00161EC7"/>
    <w:rsid w:val="0016579A"/>
    <w:rsid w:val="00166628"/>
    <w:rsid w:val="001672D8"/>
    <w:rsid w:val="0017077F"/>
    <w:rsid w:val="001709FB"/>
    <w:rsid w:val="00170A17"/>
    <w:rsid w:val="00170A95"/>
    <w:rsid w:val="00170BAD"/>
    <w:rsid w:val="00170F68"/>
    <w:rsid w:val="0017124A"/>
    <w:rsid w:val="0017166B"/>
    <w:rsid w:val="0017287F"/>
    <w:rsid w:val="00172E47"/>
    <w:rsid w:val="0017357C"/>
    <w:rsid w:val="001737C4"/>
    <w:rsid w:val="00174911"/>
    <w:rsid w:val="00175CAB"/>
    <w:rsid w:val="00176E36"/>
    <w:rsid w:val="00177755"/>
    <w:rsid w:val="00180706"/>
    <w:rsid w:val="00181106"/>
    <w:rsid w:val="001814AC"/>
    <w:rsid w:val="00181E82"/>
    <w:rsid w:val="001824E5"/>
    <w:rsid w:val="00182A0C"/>
    <w:rsid w:val="001840F0"/>
    <w:rsid w:val="0018461E"/>
    <w:rsid w:val="0018488A"/>
    <w:rsid w:val="001850DF"/>
    <w:rsid w:val="00185830"/>
    <w:rsid w:val="00185B9A"/>
    <w:rsid w:val="0018757F"/>
    <w:rsid w:val="001877DE"/>
    <w:rsid w:val="00187DE1"/>
    <w:rsid w:val="0019011C"/>
    <w:rsid w:val="001914E0"/>
    <w:rsid w:val="00191B7F"/>
    <w:rsid w:val="00192680"/>
    <w:rsid w:val="00192706"/>
    <w:rsid w:val="00192DC9"/>
    <w:rsid w:val="001934AF"/>
    <w:rsid w:val="00193F9C"/>
    <w:rsid w:val="001941B6"/>
    <w:rsid w:val="0019468A"/>
    <w:rsid w:val="001947C6"/>
    <w:rsid w:val="001956F8"/>
    <w:rsid w:val="00195E50"/>
    <w:rsid w:val="001962D7"/>
    <w:rsid w:val="001963D5"/>
    <w:rsid w:val="00197D68"/>
    <w:rsid w:val="001A02BA"/>
    <w:rsid w:val="001A0BE7"/>
    <w:rsid w:val="001A10C8"/>
    <w:rsid w:val="001A1436"/>
    <w:rsid w:val="001A2A3C"/>
    <w:rsid w:val="001A2B7E"/>
    <w:rsid w:val="001A3262"/>
    <w:rsid w:val="001A334E"/>
    <w:rsid w:val="001A368C"/>
    <w:rsid w:val="001A39E9"/>
    <w:rsid w:val="001A47DB"/>
    <w:rsid w:val="001A4AF1"/>
    <w:rsid w:val="001A509E"/>
    <w:rsid w:val="001A52C6"/>
    <w:rsid w:val="001A6C51"/>
    <w:rsid w:val="001B112A"/>
    <w:rsid w:val="001B1FBC"/>
    <w:rsid w:val="001B2603"/>
    <w:rsid w:val="001B2907"/>
    <w:rsid w:val="001B2D97"/>
    <w:rsid w:val="001B44AC"/>
    <w:rsid w:val="001B457D"/>
    <w:rsid w:val="001B762A"/>
    <w:rsid w:val="001C0E68"/>
    <w:rsid w:val="001C16D9"/>
    <w:rsid w:val="001C2732"/>
    <w:rsid w:val="001C3E95"/>
    <w:rsid w:val="001C4514"/>
    <w:rsid w:val="001C463B"/>
    <w:rsid w:val="001C536E"/>
    <w:rsid w:val="001C547C"/>
    <w:rsid w:val="001C5730"/>
    <w:rsid w:val="001C573C"/>
    <w:rsid w:val="001C5D1C"/>
    <w:rsid w:val="001C61A3"/>
    <w:rsid w:val="001C64A9"/>
    <w:rsid w:val="001C784A"/>
    <w:rsid w:val="001D1A58"/>
    <w:rsid w:val="001D1BE0"/>
    <w:rsid w:val="001D3036"/>
    <w:rsid w:val="001D4C16"/>
    <w:rsid w:val="001D5209"/>
    <w:rsid w:val="001D5B90"/>
    <w:rsid w:val="001E0F20"/>
    <w:rsid w:val="001E0F3D"/>
    <w:rsid w:val="001E1C3D"/>
    <w:rsid w:val="001E1DDC"/>
    <w:rsid w:val="001E218B"/>
    <w:rsid w:val="001E252A"/>
    <w:rsid w:val="001E268A"/>
    <w:rsid w:val="001E3045"/>
    <w:rsid w:val="001E4D19"/>
    <w:rsid w:val="001E6441"/>
    <w:rsid w:val="001E68BC"/>
    <w:rsid w:val="001E69C7"/>
    <w:rsid w:val="001E6BC0"/>
    <w:rsid w:val="001E7376"/>
    <w:rsid w:val="001E744C"/>
    <w:rsid w:val="001E785B"/>
    <w:rsid w:val="001F0900"/>
    <w:rsid w:val="001F1830"/>
    <w:rsid w:val="001F259A"/>
    <w:rsid w:val="001F32CA"/>
    <w:rsid w:val="001F3A52"/>
    <w:rsid w:val="001F556E"/>
    <w:rsid w:val="001F5E39"/>
    <w:rsid w:val="001F6517"/>
    <w:rsid w:val="001F7E24"/>
    <w:rsid w:val="002011C3"/>
    <w:rsid w:val="00201476"/>
    <w:rsid w:val="0020247F"/>
    <w:rsid w:val="00202821"/>
    <w:rsid w:val="00203BCD"/>
    <w:rsid w:val="00204843"/>
    <w:rsid w:val="00204E2F"/>
    <w:rsid w:val="00207087"/>
    <w:rsid w:val="00207281"/>
    <w:rsid w:val="002116D9"/>
    <w:rsid w:val="00211E03"/>
    <w:rsid w:val="0021425C"/>
    <w:rsid w:val="00214683"/>
    <w:rsid w:val="00214E4A"/>
    <w:rsid w:val="0021516B"/>
    <w:rsid w:val="002155E2"/>
    <w:rsid w:val="002158E5"/>
    <w:rsid w:val="00216039"/>
    <w:rsid w:val="00220D58"/>
    <w:rsid w:val="00220FDA"/>
    <w:rsid w:val="00221C4F"/>
    <w:rsid w:val="00223E47"/>
    <w:rsid w:val="0022416C"/>
    <w:rsid w:val="002249A5"/>
    <w:rsid w:val="00224CCD"/>
    <w:rsid w:val="00225780"/>
    <w:rsid w:val="00227FCF"/>
    <w:rsid w:val="00230F56"/>
    <w:rsid w:val="002336D8"/>
    <w:rsid w:val="002339C8"/>
    <w:rsid w:val="002339E3"/>
    <w:rsid w:val="00234177"/>
    <w:rsid w:val="00234FC6"/>
    <w:rsid w:val="00235BB1"/>
    <w:rsid w:val="00236A08"/>
    <w:rsid w:val="0024386A"/>
    <w:rsid w:val="00243BB2"/>
    <w:rsid w:val="0024479D"/>
    <w:rsid w:val="00244987"/>
    <w:rsid w:val="0024531A"/>
    <w:rsid w:val="00245D0E"/>
    <w:rsid w:val="002465D8"/>
    <w:rsid w:val="002465EB"/>
    <w:rsid w:val="00246C3A"/>
    <w:rsid w:val="00250E6A"/>
    <w:rsid w:val="00252511"/>
    <w:rsid w:val="002561CB"/>
    <w:rsid w:val="002563D1"/>
    <w:rsid w:val="0025698D"/>
    <w:rsid w:val="002569E9"/>
    <w:rsid w:val="00256A8D"/>
    <w:rsid w:val="00256CCA"/>
    <w:rsid w:val="00256CEF"/>
    <w:rsid w:val="002571B3"/>
    <w:rsid w:val="00260B9E"/>
    <w:rsid w:val="00264928"/>
    <w:rsid w:val="00265354"/>
    <w:rsid w:val="00267421"/>
    <w:rsid w:val="0026782E"/>
    <w:rsid w:val="002732E5"/>
    <w:rsid w:val="00275E3E"/>
    <w:rsid w:val="00276A4A"/>
    <w:rsid w:val="00276A8B"/>
    <w:rsid w:val="00277E2C"/>
    <w:rsid w:val="00277E6F"/>
    <w:rsid w:val="00280083"/>
    <w:rsid w:val="0028049F"/>
    <w:rsid w:val="00280D3C"/>
    <w:rsid w:val="00281553"/>
    <w:rsid w:val="00281DFE"/>
    <w:rsid w:val="00282A9C"/>
    <w:rsid w:val="00282B7A"/>
    <w:rsid w:val="0028515F"/>
    <w:rsid w:val="002859C8"/>
    <w:rsid w:val="00285C5D"/>
    <w:rsid w:val="00287365"/>
    <w:rsid w:val="002878B6"/>
    <w:rsid w:val="00287903"/>
    <w:rsid w:val="002903B0"/>
    <w:rsid w:val="002907DA"/>
    <w:rsid w:val="002909AD"/>
    <w:rsid w:val="002918C5"/>
    <w:rsid w:val="002920A1"/>
    <w:rsid w:val="0029382D"/>
    <w:rsid w:val="00294256"/>
    <w:rsid w:val="002946DD"/>
    <w:rsid w:val="002967E0"/>
    <w:rsid w:val="00297410"/>
    <w:rsid w:val="0029784C"/>
    <w:rsid w:val="002A06B0"/>
    <w:rsid w:val="002A241D"/>
    <w:rsid w:val="002A27AA"/>
    <w:rsid w:val="002A3F5B"/>
    <w:rsid w:val="002A6D46"/>
    <w:rsid w:val="002A7275"/>
    <w:rsid w:val="002A7894"/>
    <w:rsid w:val="002B02AC"/>
    <w:rsid w:val="002B04E3"/>
    <w:rsid w:val="002B0D9C"/>
    <w:rsid w:val="002B170E"/>
    <w:rsid w:val="002B40F8"/>
    <w:rsid w:val="002B52E1"/>
    <w:rsid w:val="002B5393"/>
    <w:rsid w:val="002B54F2"/>
    <w:rsid w:val="002B5FFD"/>
    <w:rsid w:val="002B6A22"/>
    <w:rsid w:val="002B7015"/>
    <w:rsid w:val="002B79CB"/>
    <w:rsid w:val="002C07B5"/>
    <w:rsid w:val="002C1676"/>
    <w:rsid w:val="002C4A68"/>
    <w:rsid w:val="002C5DAC"/>
    <w:rsid w:val="002C6358"/>
    <w:rsid w:val="002C74EF"/>
    <w:rsid w:val="002D0BAE"/>
    <w:rsid w:val="002D0E3C"/>
    <w:rsid w:val="002D13A4"/>
    <w:rsid w:val="002D1F71"/>
    <w:rsid w:val="002D2069"/>
    <w:rsid w:val="002D215C"/>
    <w:rsid w:val="002D2221"/>
    <w:rsid w:val="002D2583"/>
    <w:rsid w:val="002D3208"/>
    <w:rsid w:val="002D3BBF"/>
    <w:rsid w:val="002D4753"/>
    <w:rsid w:val="002D49FE"/>
    <w:rsid w:val="002D4A49"/>
    <w:rsid w:val="002D4DE4"/>
    <w:rsid w:val="002D5292"/>
    <w:rsid w:val="002D58B0"/>
    <w:rsid w:val="002D5B3F"/>
    <w:rsid w:val="002D5B86"/>
    <w:rsid w:val="002D6495"/>
    <w:rsid w:val="002D799A"/>
    <w:rsid w:val="002D7F15"/>
    <w:rsid w:val="002E0294"/>
    <w:rsid w:val="002E1954"/>
    <w:rsid w:val="002E23D9"/>
    <w:rsid w:val="002E32C2"/>
    <w:rsid w:val="002E480C"/>
    <w:rsid w:val="002E54F7"/>
    <w:rsid w:val="002E5609"/>
    <w:rsid w:val="002E65D1"/>
    <w:rsid w:val="002E679F"/>
    <w:rsid w:val="002E6907"/>
    <w:rsid w:val="002E7C30"/>
    <w:rsid w:val="002F15FC"/>
    <w:rsid w:val="002F2837"/>
    <w:rsid w:val="002F2B58"/>
    <w:rsid w:val="002F3D02"/>
    <w:rsid w:val="002F40CC"/>
    <w:rsid w:val="002F4533"/>
    <w:rsid w:val="002F4BAF"/>
    <w:rsid w:val="002F566D"/>
    <w:rsid w:val="002F60E8"/>
    <w:rsid w:val="002F637B"/>
    <w:rsid w:val="002F6A88"/>
    <w:rsid w:val="00300CAD"/>
    <w:rsid w:val="00300F69"/>
    <w:rsid w:val="00301CEB"/>
    <w:rsid w:val="0030473E"/>
    <w:rsid w:val="0030625D"/>
    <w:rsid w:val="00306ED7"/>
    <w:rsid w:val="00307683"/>
    <w:rsid w:val="00310B5C"/>
    <w:rsid w:val="00310C15"/>
    <w:rsid w:val="00311A4A"/>
    <w:rsid w:val="00311AC8"/>
    <w:rsid w:val="003139E3"/>
    <w:rsid w:val="00313E87"/>
    <w:rsid w:val="00313FC6"/>
    <w:rsid w:val="003146FA"/>
    <w:rsid w:val="003152D0"/>
    <w:rsid w:val="003179BE"/>
    <w:rsid w:val="00320F80"/>
    <w:rsid w:val="00321C61"/>
    <w:rsid w:val="003226DA"/>
    <w:rsid w:val="00322CD2"/>
    <w:rsid w:val="00323923"/>
    <w:rsid w:val="00324100"/>
    <w:rsid w:val="00326320"/>
    <w:rsid w:val="00326435"/>
    <w:rsid w:val="003271F3"/>
    <w:rsid w:val="00327D59"/>
    <w:rsid w:val="003307EB"/>
    <w:rsid w:val="0033081A"/>
    <w:rsid w:val="0033171F"/>
    <w:rsid w:val="00331EAE"/>
    <w:rsid w:val="00333906"/>
    <w:rsid w:val="00334538"/>
    <w:rsid w:val="00336DE0"/>
    <w:rsid w:val="00336F23"/>
    <w:rsid w:val="003376CC"/>
    <w:rsid w:val="003406A1"/>
    <w:rsid w:val="00340786"/>
    <w:rsid w:val="003412BA"/>
    <w:rsid w:val="0034142C"/>
    <w:rsid w:val="003427F2"/>
    <w:rsid w:val="00343D8F"/>
    <w:rsid w:val="0034536A"/>
    <w:rsid w:val="00345D8C"/>
    <w:rsid w:val="00346970"/>
    <w:rsid w:val="003477EB"/>
    <w:rsid w:val="0035036E"/>
    <w:rsid w:val="00350400"/>
    <w:rsid w:val="003507C5"/>
    <w:rsid w:val="00350917"/>
    <w:rsid w:val="00351515"/>
    <w:rsid w:val="00351E8D"/>
    <w:rsid w:val="0035223A"/>
    <w:rsid w:val="003524D7"/>
    <w:rsid w:val="00353123"/>
    <w:rsid w:val="003547C8"/>
    <w:rsid w:val="0035557A"/>
    <w:rsid w:val="00355818"/>
    <w:rsid w:val="0035635A"/>
    <w:rsid w:val="0035640A"/>
    <w:rsid w:val="003569E3"/>
    <w:rsid w:val="00356A47"/>
    <w:rsid w:val="00356E40"/>
    <w:rsid w:val="00356FF2"/>
    <w:rsid w:val="00357A1F"/>
    <w:rsid w:val="00357ACB"/>
    <w:rsid w:val="00357B54"/>
    <w:rsid w:val="00357BD9"/>
    <w:rsid w:val="0036036D"/>
    <w:rsid w:val="00360D16"/>
    <w:rsid w:val="00361E18"/>
    <w:rsid w:val="00362855"/>
    <w:rsid w:val="00362EE0"/>
    <w:rsid w:val="00363575"/>
    <w:rsid w:val="00363EB6"/>
    <w:rsid w:val="00364784"/>
    <w:rsid w:val="00364B5E"/>
    <w:rsid w:val="00366A1E"/>
    <w:rsid w:val="00366C1C"/>
    <w:rsid w:val="00367940"/>
    <w:rsid w:val="00370536"/>
    <w:rsid w:val="003712E8"/>
    <w:rsid w:val="00372C66"/>
    <w:rsid w:val="00373D22"/>
    <w:rsid w:val="00373E3F"/>
    <w:rsid w:val="00373F8E"/>
    <w:rsid w:val="00374889"/>
    <w:rsid w:val="003751A4"/>
    <w:rsid w:val="00375B2A"/>
    <w:rsid w:val="00380466"/>
    <w:rsid w:val="00380747"/>
    <w:rsid w:val="0038080B"/>
    <w:rsid w:val="00380CE0"/>
    <w:rsid w:val="00382CAC"/>
    <w:rsid w:val="0038303F"/>
    <w:rsid w:val="00383E99"/>
    <w:rsid w:val="003841C0"/>
    <w:rsid w:val="00384211"/>
    <w:rsid w:val="00385A5F"/>
    <w:rsid w:val="00387160"/>
    <w:rsid w:val="00387ED7"/>
    <w:rsid w:val="003922A4"/>
    <w:rsid w:val="00392715"/>
    <w:rsid w:val="003934C7"/>
    <w:rsid w:val="003934E2"/>
    <w:rsid w:val="00394BAF"/>
    <w:rsid w:val="00395519"/>
    <w:rsid w:val="00395846"/>
    <w:rsid w:val="00396975"/>
    <w:rsid w:val="00396B0F"/>
    <w:rsid w:val="00396BE1"/>
    <w:rsid w:val="003A0161"/>
    <w:rsid w:val="003A0785"/>
    <w:rsid w:val="003A07A2"/>
    <w:rsid w:val="003A0924"/>
    <w:rsid w:val="003A1065"/>
    <w:rsid w:val="003A1466"/>
    <w:rsid w:val="003A2813"/>
    <w:rsid w:val="003A2C4D"/>
    <w:rsid w:val="003A2F7A"/>
    <w:rsid w:val="003A3FFE"/>
    <w:rsid w:val="003A4571"/>
    <w:rsid w:val="003A4CEF"/>
    <w:rsid w:val="003A5FFB"/>
    <w:rsid w:val="003A7A99"/>
    <w:rsid w:val="003B0038"/>
    <w:rsid w:val="003B006E"/>
    <w:rsid w:val="003B0C89"/>
    <w:rsid w:val="003B1375"/>
    <w:rsid w:val="003B18F0"/>
    <w:rsid w:val="003B1BDC"/>
    <w:rsid w:val="003B1CB8"/>
    <w:rsid w:val="003B2EAE"/>
    <w:rsid w:val="003B3873"/>
    <w:rsid w:val="003B3911"/>
    <w:rsid w:val="003B4E5E"/>
    <w:rsid w:val="003B61F5"/>
    <w:rsid w:val="003B6552"/>
    <w:rsid w:val="003B682D"/>
    <w:rsid w:val="003B6F14"/>
    <w:rsid w:val="003B7012"/>
    <w:rsid w:val="003B75BE"/>
    <w:rsid w:val="003C0273"/>
    <w:rsid w:val="003C0B87"/>
    <w:rsid w:val="003C0F4D"/>
    <w:rsid w:val="003C11FB"/>
    <w:rsid w:val="003C1BA7"/>
    <w:rsid w:val="003C31F3"/>
    <w:rsid w:val="003C419B"/>
    <w:rsid w:val="003C429B"/>
    <w:rsid w:val="003C441C"/>
    <w:rsid w:val="003C4605"/>
    <w:rsid w:val="003C4F5A"/>
    <w:rsid w:val="003C51B8"/>
    <w:rsid w:val="003C5758"/>
    <w:rsid w:val="003C6EEF"/>
    <w:rsid w:val="003C77D6"/>
    <w:rsid w:val="003D17E9"/>
    <w:rsid w:val="003D1ED0"/>
    <w:rsid w:val="003D2CC2"/>
    <w:rsid w:val="003D3D13"/>
    <w:rsid w:val="003D3E79"/>
    <w:rsid w:val="003D3ED0"/>
    <w:rsid w:val="003D4521"/>
    <w:rsid w:val="003D507D"/>
    <w:rsid w:val="003D5878"/>
    <w:rsid w:val="003D5B41"/>
    <w:rsid w:val="003D6E3B"/>
    <w:rsid w:val="003E03E4"/>
    <w:rsid w:val="003E06EF"/>
    <w:rsid w:val="003E18E5"/>
    <w:rsid w:val="003E1E8D"/>
    <w:rsid w:val="003E3A97"/>
    <w:rsid w:val="003E4359"/>
    <w:rsid w:val="003E5C60"/>
    <w:rsid w:val="003E60B6"/>
    <w:rsid w:val="003F1034"/>
    <w:rsid w:val="003F2AFD"/>
    <w:rsid w:val="003F51EE"/>
    <w:rsid w:val="003F52EB"/>
    <w:rsid w:val="003F5351"/>
    <w:rsid w:val="003F53AD"/>
    <w:rsid w:val="003F6798"/>
    <w:rsid w:val="003F7368"/>
    <w:rsid w:val="003F7ECB"/>
    <w:rsid w:val="00400419"/>
    <w:rsid w:val="0040092E"/>
    <w:rsid w:val="004025A8"/>
    <w:rsid w:val="00402837"/>
    <w:rsid w:val="00403221"/>
    <w:rsid w:val="00403610"/>
    <w:rsid w:val="00403E80"/>
    <w:rsid w:val="00404563"/>
    <w:rsid w:val="004046BD"/>
    <w:rsid w:val="00405FAE"/>
    <w:rsid w:val="00406202"/>
    <w:rsid w:val="00406205"/>
    <w:rsid w:val="00406F9E"/>
    <w:rsid w:val="00407574"/>
    <w:rsid w:val="00407C23"/>
    <w:rsid w:val="00410DBB"/>
    <w:rsid w:val="00411C50"/>
    <w:rsid w:val="00412169"/>
    <w:rsid w:val="0041331C"/>
    <w:rsid w:val="00413ACA"/>
    <w:rsid w:val="00413CE7"/>
    <w:rsid w:val="0041421A"/>
    <w:rsid w:val="00414BE7"/>
    <w:rsid w:val="00414FBC"/>
    <w:rsid w:val="00415487"/>
    <w:rsid w:val="00415897"/>
    <w:rsid w:val="00416111"/>
    <w:rsid w:val="004168DD"/>
    <w:rsid w:val="00416C6C"/>
    <w:rsid w:val="00416DA4"/>
    <w:rsid w:val="00420432"/>
    <w:rsid w:val="0042101A"/>
    <w:rsid w:val="00421265"/>
    <w:rsid w:val="00421485"/>
    <w:rsid w:val="00423927"/>
    <w:rsid w:val="00424142"/>
    <w:rsid w:val="004268B9"/>
    <w:rsid w:val="00426FC2"/>
    <w:rsid w:val="00427805"/>
    <w:rsid w:val="004306E5"/>
    <w:rsid w:val="00431390"/>
    <w:rsid w:val="00431BCF"/>
    <w:rsid w:val="00433073"/>
    <w:rsid w:val="004334D2"/>
    <w:rsid w:val="00433CCA"/>
    <w:rsid w:val="00435799"/>
    <w:rsid w:val="004361F8"/>
    <w:rsid w:val="0043638A"/>
    <w:rsid w:val="0043660F"/>
    <w:rsid w:val="00436732"/>
    <w:rsid w:val="00436AD6"/>
    <w:rsid w:val="004371E6"/>
    <w:rsid w:val="00440E48"/>
    <w:rsid w:val="00440F15"/>
    <w:rsid w:val="00441FCC"/>
    <w:rsid w:val="00442F05"/>
    <w:rsid w:val="004434D2"/>
    <w:rsid w:val="00446D3D"/>
    <w:rsid w:val="0044729E"/>
    <w:rsid w:val="00447B25"/>
    <w:rsid w:val="0045154A"/>
    <w:rsid w:val="004517A5"/>
    <w:rsid w:val="004542C1"/>
    <w:rsid w:val="0045469F"/>
    <w:rsid w:val="00454D65"/>
    <w:rsid w:val="004567A8"/>
    <w:rsid w:val="00456F48"/>
    <w:rsid w:val="00457213"/>
    <w:rsid w:val="004573F4"/>
    <w:rsid w:val="00460340"/>
    <w:rsid w:val="00460447"/>
    <w:rsid w:val="00460E50"/>
    <w:rsid w:val="0046214D"/>
    <w:rsid w:val="00462A10"/>
    <w:rsid w:val="00462D1D"/>
    <w:rsid w:val="00464840"/>
    <w:rsid w:val="0046534A"/>
    <w:rsid w:val="004653D9"/>
    <w:rsid w:val="00465B94"/>
    <w:rsid w:val="004671B4"/>
    <w:rsid w:val="0046748A"/>
    <w:rsid w:val="00471459"/>
    <w:rsid w:val="00471A5F"/>
    <w:rsid w:val="0047200B"/>
    <w:rsid w:val="0047218D"/>
    <w:rsid w:val="004726CF"/>
    <w:rsid w:val="00472705"/>
    <w:rsid w:val="004739D0"/>
    <w:rsid w:val="00473CCE"/>
    <w:rsid w:val="00474221"/>
    <w:rsid w:val="00474CD4"/>
    <w:rsid w:val="00474D28"/>
    <w:rsid w:val="00475E85"/>
    <w:rsid w:val="004771F5"/>
    <w:rsid w:val="004802AC"/>
    <w:rsid w:val="004807C7"/>
    <w:rsid w:val="00480D34"/>
    <w:rsid w:val="0048148B"/>
    <w:rsid w:val="00482B01"/>
    <w:rsid w:val="00483F3B"/>
    <w:rsid w:val="00484877"/>
    <w:rsid w:val="00485124"/>
    <w:rsid w:val="00485254"/>
    <w:rsid w:val="00485EF2"/>
    <w:rsid w:val="00487A5A"/>
    <w:rsid w:val="00491154"/>
    <w:rsid w:val="00491E17"/>
    <w:rsid w:val="00491F07"/>
    <w:rsid w:val="00491F47"/>
    <w:rsid w:val="00492751"/>
    <w:rsid w:val="00492768"/>
    <w:rsid w:val="0049279E"/>
    <w:rsid w:val="00492AB9"/>
    <w:rsid w:val="0049306F"/>
    <w:rsid w:val="00493E4F"/>
    <w:rsid w:val="0049525F"/>
    <w:rsid w:val="00495B5D"/>
    <w:rsid w:val="00495FE4"/>
    <w:rsid w:val="00496538"/>
    <w:rsid w:val="004A19F6"/>
    <w:rsid w:val="004A23FA"/>
    <w:rsid w:val="004A2BDD"/>
    <w:rsid w:val="004A32E9"/>
    <w:rsid w:val="004A37DB"/>
    <w:rsid w:val="004A549E"/>
    <w:rsid w:val="004A6E8F"/>
    <w:rsid w:val="004A78DE"/>
    <w:rsid w:val="004B00A2"/>
    <w:rsid w:val="004B0EEC"/>
    <w:rsid w:val="004B1BDA"/>
    <w:rsid w:val="004B251C"/>
    <w:rsid w:val="004B2626"/>
    <w:rsid w:val="004B33AE"/>
    <w:rsid w:val="004B36CE"/>
    <w:rsid w:val="004B380A"/>
    <w:rsid w:val="004B3AE2"/>
    <w:rsid w:val="004B3D6E"/>
    <w:rsid w:val="004B4602"/>
    <w:rsid w:val="004B5CFF"/>
    <w:rsid w:val="004B6CA6"/>
    <w:rsid w:val="004B6E7E"/>
    <w:rsid w:val="004B74AA"/>
    <w:rsid w:val="004B76DB"/>
    <w:rsid w:val="004C0093"/>
    <w:rsid w:val="004C0C7C"/>
    <w:rsid w:val="004C108A"/>
    <w:rsid w:val="004C1C26"/>
    <w:rsid w:val="004C31E1"/>
    <w:rsid w:val="004C39B1"/>
    <w:rsid w:val="004C3BAE"/>
    <w:rsid w:val="004C44D9"/>
    <w:rsid w:val="004C4A54"/>
    <w:rsid w:val="004C4FA1"/>
    <w:rsid w:val="004C52D6"/>
    <w:rsid w:val="004D03A6"/>
    <w:rsid w:val="004D0505"/>
    <w:rsid w:val="004D06CA"/>
    <w:rsid w:val="004D10AA"/>
    <w:rsid w:val="004D13AE"/>
    <w:rsid w:val="004D1BAD"/>
    <w:rsid w:val="004D1E32"/>
    <w:rsid w:val="004D2891"/>
    <w:rsid w:val="004D2D1A"/>
    <w:rsid w:val="004D30E1"/>
    <w:rsid w:val="004D37D1"/>
    <w:rsid w:val="004D45A5"/>
    <w:rsid w:val="004D46F3"/>
    <w:rsid w:val="004D50DD"/>
    <w:rsid w:val="004D5428"/>
    <w:rsid w:val="004D5960"/>
    <w:rsid w:val="004D5996"/>
    <w:rsid w:val="004D67F2"/>
    <w:rsid w:val="004D6A5A"/>
    <w:rsid w:val="004D78DB"/>
    <w:rsid w:val="004E1FAC"/>
    <w:rsid w:val="004E4CA7"/>
    <w:rsid w:val="004E5441"/>
    <w:rsid w:val="004E57D4"/>
    <w:rsid w:val="004E5BCD"/>
    <w:rsid w:val="004E61A1"/>
    <w:rsid w:val="004E650E"/>
    <w:rsid w:val="004E6BE4"/>
    <w:rsid w:val="004E6C56"/>
    <w:rsid w:val="004E7CA1"/>
    <w:rsid w:val="004F07B2"/>
    <w:rsid w:val="004F1719"/>
    <w:rsid w:val="004F2642"/>
    <w:rsid w:val="004F2FEC"/>
    <w:rsid w:val="004F398B"/>
    <w:rsid w:val="004F3C72"/>
    <w:rsid w:val="004F3E58"/>
    <w:rsid w:val="004F4995"/>
    <w:rsid w:val="004F50BE"/>
    <w:rsid w:val="004F6AA8"/>
    <w:rsid w:val="004F6B07"/>
    <w:rsid w:val="004F733B"/>
    <w:rsid w:val="004F7B84"/>
    <w:rsid w:val="005003BF"/>
    <w:rsid w:val="00500817"/>
    <w:rsid w:val="00501137"/>
    <w:rsid w:val="005027B1"/>
    <w:rsid w:val="00503E26"/>
    <w:rsid w:val="005052B8"/>
    <w:rsid w:val="00506E04"/>
    <w:rsid w:val="00510C55"/>
    <w:rsid w:val="00510D7D"/>
    <w:rsid w:val="00510EE1"/>
    <w:rsid w:val="00510F0F"/>
    <w:rsid w:val="00511850"/>
    <w:rsid w:val="005124B0"/>
    <w:rsid w:val="00512A31"/>
    <w:rsid w:val="0051341A"/>
    <w:rsid w:val="00513D37"/>
    <w:rsid w:val="00513E90"/>
    <w:rsid w:val="0051460F"/>
    <w:rsid w:val="00514B13"/>
    <w:rsid w:val="00516788"/>
    <w:rsid w:val="00516EE9"/>
    <w:rsid w:val="00516F30"/>
    <w:rsid w:val="00517652"/>
    <w:rsid w:val="00517EEE"/>
    <w:rsid w:val="005201E3"/>
    <w:rsid w:val="005203BC"/>
    <w:rsid w:val="00520908"/>
    <w:rsid w:val="0052419F"/>
    <w:rsid w:val="0052460B"/>
    <w:rsid w:val="00524738"/>
    <w:rsid w:val="00525099"/>
    <w:rsid w:val="0052578D"/>
    <w:rsid w:val="00530242"/>
    <w:rsid w:val="005308B9"/>
    <w:rsid w:val="00530D55"/>
    <w:rsid w:val="00532610"/>
    <w:rsid w:val="00533305"/>
    <w:rsid w:val="00534328"/>
    <w:rsid w:val="00534396"/>
    <w:rsid w:val="00534AEF"/>
    <w:rsid w:val="00536F03"/>
    <w:rsid w:val="005402A5"/>
    <w:rsid w:val="00540AEF"/>
    <w:rsid w:val="005428DC"/>
    <w:rsid w:val="00542B4D"/>
    <w:rsid w:val="00542FAC"/>
    <w:rsid w:val="005439EA"/>
    <w:rsid w:val="00544EF6"/>
    <w:rsid w:val="005456A1"/>
    <w:rsid w:val="005464A1"/>
    <w:rsid w:val="00550B2D"/>
    <w:rsid w:val="00551463"/>
    <w:rsid w:val="00552549"/>
    <w:rsid w:val="00553C6A"/>
    <w:rsid w:val="00554E90"/>
    <w:rsid w:val="005559B8"/>
    <w:rsid w:val="00555F52"/>
    <w:rsid w:val="0055656D"/>
    <w:rsid w:val="00556C6A"/>
    <w:rsid w:val="005570B0"/>
    <w:rsid w:val="00557280"/>
    <w:rsid w:val="0055791B"/>
    <w:rsid w:val="00557C7F"/>
    <w:rsid w:val="005615D9"/>
    <w:rsid w:val="00561985"/>
    <w:rsid w:val="00562480"/>
    <w:rsid w:val="00562998"/>
    <w:rsid w:val="005637FB"/>
    <w:rsid w:val="00564CE4"/>
    <w:rsid w:val="00564EF3"/>
    <w:rsid w:val="00565106"/>
    <w:rsid w:val="00566064"/>
    <w:rsid w:val="0056615D"/>
    <w:rsid w:val="0056775B"/>
    <w:rsid w:val="00567F18"/>
    <w:rsid w:val="005700DD"/>
    <w:rsid w:val="005703AA"/>
    <w:rsid w:val="00570BB7"/>
    <w:rsid w:val="005712D5"/>
    <w:rsid w:val="005725D8"/>
    <w:rsid w:val="00572BB4"/>
    <w:rsid w:val="00574B21"/>
    <w:rsid w:val="005762AE"/>
    <w:rsid w:val="00577408"/>
    <w:rsid w:val="00577552"/>
    <w:rsid w:val="005811EC"/>
    <w:rsid w:val="00582109"/>
    <w:rsid w:val="00582F9E"/>
    <w:rsid w:val="0058301D"/>
    <w:rsid w:val="005832AB"/>
    <w:rsid w:val="005843DA"/>
    <w:rsid w:val="00584626"/>
    <w:rsid w:val="00585FBE"/>
    <w:rsid w:val="00586530"/>
    <w:rsid w:val="0058691E"/>
    <w:rsid w:val="005872B5"/>
    <w:rsid w:val="005877D6"/>
    <w:rsid w:val="0059114D"/>
    <w:rsid w:val="00592B6F"/>
    <w:rsid w:val="00593214"/>
    <w:rsid w:val="00596748"/>
    <w:rsid w:val="005967AD"/>
    <w:rsid w:val="005972D8"/>
    <w:rsid w:val="00597CEB"/>
    <w:rsid w:val="00597D0F"/>
    <w:rsid w:val="005A003E"/>
    <w:rsid w:val="005A0D98"/>
    <w:rsid w:val="005A1BA4"/>
    <w:rsid w:val="005A1DFA"/>
    <w:rsid w:val="005A227A"/>
    <w:rsid w:val="005A25F8"/>
    <w:rsid w:val="005A2752"/>
    <w:rsid w:val="005A2955"/>
    <w:rsid w:val="005A3853"/>
    <w:rsid w:val="005A3C6F"/>
    <w:rsid w:val="005A3EC7"/>
    <w:rsid w:val="005A3FD3"/>
    <w:rsid w:val="005A515C"/>
    <w:rsid w:val="005A5859"/>
    <w:rsid w:val="005A6127"/>
    <w:rsid w:val="005A6EB9"/>
    <w:rsid w:val="005A7AE0"/>
    <w:rsid w:val="005B005A"/>
    <w:rsid w:val="005B0234"/>
    <w:rsid w:val="005B064A"/>
    <w:rsid w:val="005B0845"/>
    <w:rsid w:val="005B0F81"/>
    <w:rsid w:val="005B1FEE"/>
    <w:rsid w:val="005B6914"/>
    <w:rsid w:val="005B6FCB"/>
    <w:rsid w:val="005B7033"/>
    <w:rsid w:val="005C07E0"/>
    <w:rsid w:val="005C0A9B"/>
    <w:rsid w:val="005C10F8"/>
    <w:rsid w:val="005C1647"/>
    <w:rsid w:val="005C1F93"/>
    <w:rsid w:val="005C2F90"/>
    <w:rsid w:val="005C31BC"/>
    <w:rsid w:val="005C4585"/>
    <w:rsid w:val="005C4889"/>
    <w:rsid w:val="005C48D1"/>
    <w:rsid w:val="005C4A0B"/>
    <w:rsid w:val="005C4D45"/>
    <w:rsid w:val="005C5B8C"/>
    <w:rsid w:val="005D057A"/>
    <w:rsid w:val="005D07C8"/>
    <w:rsid w:val="005D0D46"/>
    <w:rsid w:val="005D12DA"/>
    <w:rsid w:val="005D20B7"/>
    <w:rsid w:val="005D3300"/>
    <w:rsid w:val="005D33F4"/>
    <w:rsid w:val="005D3AB0"/>
    <w:rsid w:val="005D42B6"/>
    <w:rsid w:val="005D439B"/>
    <w:rsid w:val="005D539C"/>
    <w:rsid w:val="005D551A"/>
    <w:rsid w:val="005D784E"/>
    <w:rsid w:val="005E213C"/>
    <w:rsid w:val="005E2206"/>
    <w:rsid w:val="005E241B"/>
    <w:rsid w:val="005E310B"/>
    <w:rsid w:val="005E3DC9"/>
    <w:rsid w:val="005E5D1B"/>
    <w:rsid w:val="005E61D1"/>
    <w:rsid w:val="005E62FE"/>
    <w:rsid w:val="005E6625"/>
    <w:rsid w:val="005E6BB3"/>
    <w:rsid w:val="005E7486"/>
    <w:rsid w:val="005F038C"/>
    <w:rsid w:val="005F0687"/>
    <w:rsid w:val="005F1199"/>
    <w:rsid w:val="005F1A12"/>
    <w:rsid w:val="005F3063"/>
    <w:rsid w:val="005F3602"/>
    <w:rsid w:val="005F3A60"/>
    <w:rsid w:val="005F410B"/>
    <w:rsid w:val="005F48D4"/>
    <w:rsid w:val="005F580D"/>
    <w:rsid w:val="005F5F70"/>
    <w:rsid w:val="00600103"/>
    <w:rsid w:val="00601032"/>
    <w:rsid w:val="0060174F"/>
    <w:rsid w:val="00601D8F"/>
    <w:rsid w:val="00601EDD"/>
    <w:rsid w:val="006020F8"/>
    <w:rsid w:val="00602F02"/>
    <w:rsid w:val="006035C7"/>
    <w:rsid w:val="00603B52"/>
    <w:rsid w:val="006045C2"/>
    <w:rsid w:val="00604645"/>
    <w:rsid w:val="006047AC"/>
    <w:rsid w:val="00604D11"/>
    <w:rsid w:val="00604E56"/>
    <w:rsid w:val="00605035"/>
    <w:rsid w:val="00605682"/>
    <w:rsid w:val="00605861"/>
    <w:rsid w:val="0060688B"/>
    <w:rsid w:val="00606982"/>
    <w:rsid w:val="0060738E"/>
    <w:rsid w:val="00607E03"/>
    <w:rsid w:val="006102A4"/>
    <w:rsid w:val="0061123B"/>
    <w:rsid w:val="00611DFA"/>
    <w:rsid w:val="006130F2"/>
    <w:rsid w:val="00613535"/>
    <w:rsid w:val="0061434E"/>
    <w:rsid w:val="006148D4"/>
    <w:rsid w:val="00615EA7"/>
    <w:rsid w:val="00616027"/>
    <w:rsid w:val="006166C3"/>
    <w:rsid w:val="00616EFF"/>
    <w:rsid w:val="00617559"/>
    <w:rsid w:val="00617673"/>
    <w:rsid w:val="00617AEB"/>
    <w:rsid w:val="00620667"/>
    <w:rsid w:val="006216A1"/>
    <w:rsid w:val="006219CF"/>
    <w:rsid w:val="00621F37"/>
    <w:rsid w:val="0062341F"/>
    <w:rsid w:val="006239BE"/>
    <w:rsid w:val="00624300"/>
    <w:rsid w:val="00625717"/>
    <w:rsid w:val="00625E99"/>
    <w:rsid w:val="006268B1"/>
    <w:rsid w:val="00626943"/>
    <w:rsid w:val="00626EB9"/>
    <w:rsid w:val="006300F3"/>
    <w:rsid w:val="0063136A"/>
    <w:rsid w:val="006315D7"/>
    <w:rsid w:val="00631720"/>
    <w:rsid w:val="0063180B"/>
    <w:rsid w:val="00632FCE"/>
    <w:rsid w:val="00633E2F"/>
    <w:rsid w:val="00633F4D"/>
    <w:rsid w:val="00634B9C"/>
    <w:rsid w:val="006358E2"/>
    <w:rsid w:val="00635A40"/>
    <w:rsid w:val="00635D90"/>
    <w:rsid w:val="00635DF7"/>
    <w:rsid w:val="0063623B"/>
    <w:rsid w:val="00636878"/>
    <w:rsid w:val="00636C2D"/>
    <w:rsid w:val="006416BA"/>
    <w:rsid w:val="006416BB"/>
    <w:rsid w:val="00641790"/>
    <w:rsid w:val="00641920"/>
    <w:rsid w:val="00641957"/>
    <w:rsid w:val="00641982"/>
    <w:rsid w:val="006430AE"/>
    <w:rsid w:val="0064354C"/>
    <w:rsid w:val="00643695"/>
    <w:rsid w:val="00643D9F"/>
    <w:rsid w:val="0064425A"/>
    <w:rsid w:val="0064431E"/>
    <w:rsid w:val="006449FD"/>
    <w:rsid w:val="00644DED"/>
    <w:rsid w:val="00645688"/>
    <w:rsid w:val="00645894"/>
    <w:rsid w:val="006459F4"/>
    <w:rsid w:val="00645AB8"/>
    <w:rsid w:val="00645E59"/>
    <w:rsid w:val="00646B3E"/>
    <w:rsid w:val="00646FF2"/>
    <w:rsid w:val="0064738D"/>
    <w:rsid w:val="006507CF"/>
    <w:rsid w:val="00650A6B"/>
    <w:rsid w:val="00651892"/>
    <w:rsid w:val="00652420"/>
    <w:rsid w:val="00653884"/>
    <w:rsid w:val="00654627"/>
    <w:rsid w:val="00654BA2"/>
    <w:rsid w:val="00654BAE"/>
    <w:rsid w:val="00656597"/>
    <w:rsid w:val="006565B3"/>
    <w:rsid w:val="006579F4"/>
    <w:rsid w:val="00657DCF"/>
    <w:rsid w:val="006608AC"/>
    <w:rsid w:val="00661465"/>
    <w:rsid w:val="00661AD9"/>
    <w:rsid w:val="00661BA7"/>
    <w:rsid w:val="00663222"/>
    <w:rsid w:val="00664877"/>
    <w:rsid w:val="00665CE3"/>
    <w:rsid w:val="00671DCE"/>
    <w:rsid w:val="00671F6B"/>
    <w:rsid w:val="00672311"/>
    <w:rsid w:val="00672F75"/>
    <w:rsid w:val="006744FB"/>
    <w:rsid w:val="00674770"/>
    <w:rsid w:val="00675214"/>
    <w:rsid w:val="006763BA"/>
    <w:rsid w:val="00676D25"/>
    <w:rsid w:val="00677E86"/>
    <w:rsid w:val="006812B8"/>
    <w:rsid w:val="00681604"/>
    <w:rsid w:val="00681EFE"/>
    <w:rsid w:val="00681F41"/>
    <w:rsid w:val="006832F1"/>
    <w:rsid w:val="00683DC6"/>
    <w:rsid w:val="00684E34"/>
    <w:rsid w:val="0068505A"/>
    <w:rsid w:val="00685A96"/>
    <w:rsid w:val="00686630"/>
    <w:rsid w:val="00691084"/>
    <w:rsid w:val="00691633"/>
    <w:rsid w:val="0069169D"/>
    <w:rsid w:val="00691ADF"/>
    <w:rsid w:val="00692322"/>
    <w:rsid w:val="00692F8F"/>
    <w:rsid w:val="006935D2"/>
    <w:rsid w:val="00693A4F"/>
    <w:rsid w:val="00693D78"/>
    <w:rsid w:val="00693F43"/>
    <w:rsid w:val="0069420F"/>
    <w:rsid w:val="006948B7"/>
    <w:rsid w:val="00694EC5"/>
    <w:rsid w:val="0069593E"/>
    <w:rsid w:val="0069667B"/>
    <w:rsid w:val="00696BF7"/>
    <w:rsid w:val="006A0252"/>
    <w:rsid w:val="006A0653"/>
    <w:rsid w:val="006A068B"/>
    <w:rsid w:val="006A0DD1"/>
    <w:rsid w:val="006A1495"/>
    <w:rsid w:val="006A189E"/>
    <w:rsid w:val="006A409D"/>
    <w:rsid w:val="006A579F"/>
    <w:rsid w:val="006A58F0"/>
    <w:rsid w:val="006A6DE5"/>
    <w:rsid w:val="006A6ED6"/>
    <w:rsid w:val="006A702C"/>
    <w:rsid w:val="006A7F59"/>
    <w:rsid w:val="006B0107"/>
    <w:rsid w:val="006B27D2"/>
    <w:rsid w:val="006B2842"/>
    <w:rsid w:val="006B40D7"/>
    <w:rsid w:val="006B412C"/>
    <w:rsid w:val="006B4A70"/>
    <w:rsid w:val="006B5CBC"/>
    <w:rsid w:val="006B5EEC"/>
    <w:rsid w:val="006B5F28"/>
    <w:rsid w:val="006B6F71"/>
    <w:rsid w:val="006B7199"/>
    <w:rsid w:val="006B7885"/>
    <w:rsid w:val="006B7F35"/>
    <w:rsid w:val="006C0CCC"/>
    <w:rsid w:val="006C2B15"/>
    <w:rsid w:val="006C3E59"/>
    <w:rsid w:val="006C54CB"/>
    <w:rsid w:val="006C5B80"/>
    <w:rsid w:val="006C5C6F"/>
    <w:rsid w:val="006C5D2B"/>
    <w:rsid w:val="006C69AD"/>
    <w:rsid w:val="006C6D5D"/>
    <w:rsid w:val="006C6FDB"/>
    <w:rsid w:val="006C70D2"/>
    <w:rsid w:val="006D0A91"/>
    <w:rsid w:val="006D0B78"/>
    <w:rsid w:val="006D0FD2"/>
    <w:rsid w:val="006D1714"/>
    <w:rsid w:val="006D1C2C"/>
    <w:rsid w:val="006D38C3"/>
    <w:rsid w:val="006D428D"/>
    <w:rsid w:val="006D44EB"/>
    <w:rsid w:val="006D6071"/>
    <w:rsid w:val="006D6140"/>
    <w:rsid w:val="006D6F78"/>
    <w:rsid w:val="006D7D35"/>
    <w:rsid w:val="006E0DA2"/>
    <w:rsid w:val="006E0ED8"/>
    <w:rsid w:val="006E2104"/>
    <w:rsid w:val="006E2387"/>
    <w:rsid w:val="006E277D"/>
    <w:rsid w:val="006E299F"/>
    <w:rsid w:val="006E3388"/>
    <w:rsid w:val="006E3974"/>
    <w:rsid w:val="006E49B7"/>
    <w:rsid w:val="006E49E8"/>
    <w:rsid w:val="006E4D64"/>
    <w:rsid w:val="006E4DDF"/>
    <w:rsid w:val="006E6CC5"/>
    <w:rsid w:val="006E6F5A"/>
    <w:rsid w:val="006E71D1"/>
    <w:rsid w:val="006E7EF3"/>
    <w:rsid w:val="006F068B"/>
    <w:rsid w:val="006F0717"/>
    <w:rsid w:val="006F1D77"/>
    <w:rsid w:val="006F22AF"/>
    <w:rsid w:val="006F2FBB"/>
    <w:rsid w:val="006F40CE"/>
    <w:rsid w:val="006F4E7F"/>
    <w:rsid w:val="006F5620"/>
    <w:rsid w:val="006F6A21"/>
    <w:rsid w:val="006F6CCB"/>
    <w:rsid w:val="006F7F2C"/>
    <w:rsid w:val="006F7F78"/>
    <w:rsid w:val="0070002C"/>
    <w:rsid w:val="00700508"/>
    <w:rsid w:val="00700704"/>
    <w:rsid w:val="00702AA0"/>
    <w:rsid w:val="00702BFC"/>
    <w:rsid w:val="00702DFF"/>
    <w:rsid w:val="007039AE"/>
    <w:rsid w:val="00703D0F"/>
    <w:rsid w:val="00703F4E"/>
    <w:rsid w:val="0070555E"/>
    <w:rsid w:val="00705697"/>
    <w:rsid w:val="007064C6"/>
    <w:rsid w:val="00707161"/>
    <w:rsid w:val="00710079"/>
    <w:rsid w:val="0071138D"/>
    <w:rsid w:val="007113E8"/>
    <w:rsid w:val="00712B2A"/>
    <w:rsid w:val="0071380F"/>
    <w:rsid w:val="007139FB"/>
    <w:rsid w:val="007140A0"/>
    <w:rsid w:val="007142D2"/>
    <w:rsid w:val="00714423"/>
    <w:rsid w:val="007154BF"/>
    <w:rsid w:val="00715797"/>
    <w:rsid w:val="0071619C"/>
    <w:rsid w:val="00716B28"/>
    <w:rsid w:val="00717CA0"/>
    <w:rsid w:val="00717ED1"/>
    <w:rsid w:val="00720718"/>
    <w:rsid w:val="0072074D"/>
    <w:rsid w:val="007228B6"/>
    <w:rsid w:val="00722BA9"/>
    <w:rsid w:val="00722DC6"/>
    <w:rsid w:val="00722F22"/>
    <w:rsid w:val="00723705"/>
    <w:rsid w:val="007241FC"/>
    <w:rsid w:val="00724551"/>
    <w:rsid w:val="00724791"/>
    <w:rsid w:val="00724B79"/>
    <w:rsid w:val="00724EC7"/>
    <w:rsid w:val="00725B83"/>
    <w:rsid w:val="00725B8D"/>
    <w:rsid w:val="007265B1"/>
    <w:rsid w:val="00726B5A"/>
    <w:rsid w:val="00727CA6"/>
    <w:rsid w:val="007334D2"/>
    <w:rsid w:val="0073354C"/>
    <w:rsid w:val="00733599"/>
    <w:rsid w:val="00733D75"/>
    <w:rsid w:val="007340D3"/>
    <w:rsid w:val="0073429E"/>
    <w:rsid w:val="007361E0"/>
    <w:rsid w:val="00736888"/>
    <w:rsid w:val="00736AF1"/>
    <w:rsid w:val="00737302"/>
    <w:rsid w:val="00737748"/>
    <w:rsid w:val="00740CF7"/>
    <w:rsid w:val="00740FC6"/>
    <w:rsid w:val="00742E8E"/>
    <w:rsid w:val="007445CB"/>
    <w:rsid w:val="007447E2"/>
    <w:rsid w:val="00744E44"/>
    <w:rsid w:val="00745833"/>
    <w:rsid w:val="00750103"/>
    <w:rsid w:val="00750404"/>
    <w:rsid w:val="0075061D"/>
    <w:rsid w:val="007531C1"/>
    <w:rsid w:val="007545A8"/>
    <w:rsid w:val="0075665B"/>
    <w:rsid w:val="00757F32"/>
    <w:rsid w:val="00760663"/>
    <w:rsid w:val="00760CBC"/>
    <w:rsid w:val="00762659"/>
    <w:rsid w:val="007633B4"/>
    <w:rsid w:val="00765218"/>
    <w:rsid w:val="007659C1"/>
    <w:rsid w:val="00765ED2"/>
    <w:rsid w:val="00766253"/>
    <w:rsid w:val="007663B9"/>
    <w:rsid w:val="00767CFC"/>
    <w:rsid w:val="00771F3C"/>
    <w:rsid w:val="0077200A"/>
    <w:rsid w:val="0077392E"/>
    <w:rsid w:val="00773B2D"/>
    <w:rsid w:val="007751AD"/>
    <w:rsid w:val="00775ABC"/>
    <w:rsid w:val="007766BF"/>
    <w:rsid w:val="00780445"/>
    <w:rsid w:val="0078058C"/>
    <w:rsid w:val="00780851"/>
    <w:rsid w:val="007810C0"/>
    <w:rsid w:val="00781570"/>
    <w:rsid w:val="00781EE9"/>
    <w:rsid w:val="00782C55"/>
    <w:rsid w:val="00782E64"/>
    <w:rsid w:val="007830E9"/>
    <w:rsid w:val="00783586"/>
    <w:rsid w:val="00784E23"/>
    <w:rsid w:val="007876D0"/>
    <w:rsid w:val="00790529"/>
    <w:rsid w:val="00791B4C"/>
    <w:rsid w:val="00791CF6"/>
    <w:rsid w:val="00792F77"/>
    <w:rsid w:val="00793418"/>
    <w:rsid w:val="00793677"/>
    <w:rsid w:val="00794894"/>
    <w:rsid w:val="00794BA9"/>
    <w:rsid w:val="00795BE1"/>
    <w:rsid w:val="007965D6"/>
    <w:rsid w:val="007A02B1"/>
    <w:rsid w:val="007A0C80"/>
    <w:rsid w:val="007A2832"/>
    <w:rsid w:val="007A2A61"/>
    <w:rsid w:val="007A3192"/>
    <w:rsid w:val="007A384E"/>
    <w:rsid w:val="007A3CE6"/>
    <w:rsid w:val="007A46B0"/>
    <w:rsid w:val="007A6FB3"/>
    <w:rsid w:val="007A7FEC"/>
    <w:rsid w:val="007B0FBE"/>
    <w:rsid w:val="007B1290"/>
    <w:rsid w:val="007B1825"/>
    <w:rsid w:val="007B1CF1"/>
    <w:rsid w:val="007B2029"/>
    <w:rsid w:val="007B3914"/>
    <w:rsid w:val="007B3FCC"/>
    <w:rsid w:val="007B44C5"/>
    <w:rsid w:val="007B5C2E"/>
    <w:rsid w:val="007B5D39"/>
    <w:rsid w:val="007B6272"/>
    <w:rsid w:val="007B6DA2"/>
    <w:rsid w:val="007B7485"/>
    <w:rsid w:val="007C2106"/>
    <w:rsid w:val="007C3867"/>
    <w:rsid w:val="007C3AAB"/>
    <w:rsid w:val="007C4A46"/>
    <w:rsid w:val="007C54CC"/>
    <w:rsid w:val="007C65DC"/>
    <w:rsid w:val="007C678A"/>
    <w:rsid w:val="007C762B"/>
    <w:rsid w:val="007D0FBD"/>
    <w:rsid w:val="007D3CE1"/>
    <w:rsid w:val="007D4ED7"/>
    <w:rsid w:val="007D5459"/>
    <w:rsid w:val="007D682E"/>
    <w:rsid w:val="007D74EB"/>
    <w:rsid w:val="007E0331"/>
    <w:rsid w:val="007E0695"/>
    <w:rsid w:val="007E19B6"/>
    <w:rsid w:val="007E2416"/>
    <w:rsid w:val="007E2E5E"/>
    <w:rsid w:val="007E2F23"/>
    <w:rsid w:val="007E32A6"/>
    <w:rsid w:val="007E38F3"/>
    <w:rsid w:val="007E3EAF"/>
    <w:rsid w:val="007E3EF6"/>
    <w:rsid w:val="007E4AEA"/>
    <w:rsid w:val="007E52CB"/>
    <w:rsid w:val="007E5ED3"/>
    <w:rsid w:val="007E66B0"/>
    <w:rsid w:val="007E6AEC"/>
    <w:rsid w:val="007E7008"/>
    <w:rsid w:val="007F0D08"/>
    <w:rsid w:val="007F148E"/>
    <w:rsid w:val="007F1C48"/>
    <w:rsid w:val="007F1CA3"/>
    <w:rsid w:val="007F2A15"/>
    <w:rsid w:val="007F33B1"/>
    <w:rsid w:val="007F39CC"/>
    <w:rsid w:val="007F40E7"/>
    <w:rsid w:val="007F4A6C"/>
    <w:rsid w:val="007F4FCB"/>
    <w:rsid w:val="007F62F4"/>
    <w:rsid w:val="007F7BAF"/>
    <w:rsid w:val="00800B4B"/>
    <w:rsid w:val="008017FB"/>
    <w:rsid w:val="00801CB6"/>
    <w:rsid w:val="00801D0A"/>
    <w:rsid w:val="0080215A"/>
    <w:rsid w:val="00802818"/>
    <w:rsid w:val="00802CE4"/>
    <w:rsid w:val="00802DB4"/>
    <w:rsid w:val="00804212"/>
    <w:rsid w:val="0080469C"/>
    <w:rsid w:val="008059C6"/>
    <w:rsid w:val="008066B7"/>
    <w:rsid w:val="00806986"/>
    <w:rsid w:val="0080707A"/>
    <w:rsid w:val="00807FF4"/>
    <w:rsid w:val="00810277"/>
    <w:rsid w:val="008108DF"/>
    <w:rsid w:val="00810BEB"/>
    <w:rsid w:val="00811271"/>
    <w:rsid w:val="008119D9"/>
    <w:rsid w:val="00811B4A"/>
    <w:rsid w:val="00812456"/>
    <w:rsid w:val="008124CA"/>
    <w:rsid w:val="00812819"/>
    <w:rsid w:val="00812E68"/>
    <w:rsid w:val="008134EB"/>
    <w:rsid w:val="00813E6B"/>
    <w:rsid w:val="00813F23"/>
    <w:rsid w:val="00814D7C"/>
    <w:rsid w:val="008156D3"/>
    <w:rsid w:val="008175E3"/>
    <w:rsid w:val="00817A49"/>
    <w:rsid w:val="00820EAA"/>
    <w:rsid w:val="00821174"/>
    <w:rsid w:val="00822015"/>
    <w:rsid w:val="008233F1"/>
    <w:rsid w:val="00823718"/>
    <w:rsid w:val="0082410E"/>
    <w:rsid w:val="008241A3"/>
    <w:rsid w:val="00825185"/>
    <w:rsid w:val="00825F68"/>
    <w:rsid w:val="008260CC"/>
    <w:rsid w:val="008261DB"/>
    <w:rsid w:val="00826E40"/>
    <w:rsid w:val="008276A7"/>
    <w:rsid w:val="00831E70"/>
    <w:rsid w:val="00832837"/>
    <w:rsid w:val="00832DBE"/>
    <w:rsid w:val="00832E7A"/>
    <w:rsid w:val="00832F10"/>
    <w:rsid w:val="00833917"/>
    <w:rsid w:val="00833AB6"/>
    <w:rsid w:val="0083542F"/>
    <w:rsid w:val="00835A10"/>
    <w:rsid w:val="008360FC"/>
    <w:rsid w:val="00836371"/>
    <w:rsid w:val="0083695F"/>
    <w:rsid w:val="00836AAA"/>
    <w:rsid w:val="00840688"/>
    <w:rsid w:val="008421A2"/>
    <w:rsid w:val="00843987"/>
    <w:rsid w:val="00844076"/>
    <w:rsid w:val="008442D4"/>
    <w:rsid w:val="00844433"/>
    <w:rsid w:val="008446F7"/>
    <w:rsid w:val="00845929"/>
    <w:rsid w:val="008462C8"/>
    <w:rsid w:val="008465EF"/>
    <w:rsid w:val="00846D28"/>
    <w:rsid w:val="00846E64"/>
    <w:rsid w:val="008474D5"/>
    <w:rsid w:val="008477DD"/>
    <w:rsid w:val="00847AFE"/>
    <w:rsid w:val="008508A7"/>
    <w:rsid w:val="00851763"/>
    <w:rsid w:val="00853C52"/>
    <w:rsid w:val="00853DBD"/>
    <w:rsid w:val="00854578"/>
    <w:rsid w:val="00854E47"/>
    <w:rsid w:val="00854F66"/>
    <w:rsid w:val="00855707"/>
    <w:rsid w:val="00856C64"/>
    <w:rsid w:val="008571EF"/>
    <w:rsid w:val="00857520"/>
    <w:rsid w:val="008602CD"/>
    <w:rsid w:val="00861097"/>
    <w:rsid w:val="008611DF"/>
    <w:rsid w:val="00861368"/>
    <w:rsid w:val="008614E4"/>
    <w:rsid w:val="008615D8"/>
    <w:rsid w:val="00861C52"/>
    <w:rsid w:val="008622DF"/>
    <w:rsid w:val="008631DC"/>
    <w:rsid w:val="008633A3"/>
    <w:rsid w:val="00863D04"/>
    <w:rsid w:val="00864510"/>
    <w:rsid w:val="00864E0F"/>
    <w:rsid w:val="008662E7"/>
    <w:rsid w:val="00866F49"/>
    <w:rsid w:val="008673B6"/>
    <w:rsid w:val="00870793"/>
    <w:rsid w:val="00870989"/>
    <w:rsid w:val="00871268"/>
    <w:rsid w:val="00871BCC"/>
    <w:rsid w:val="00872E10"/>
    <w:rsid w:val="00874091"/>
    <w:rsid w:val="0087474F"/>
    <w:rsid w:val="00874D08"/>
    <w:rsid w:val="00875F94"/>
    <w:rsid w:val="00877384"/>
    <w:rsid w:val="0087749B"/>
    <w:rsid w:val="00877740"/>
    <w:rsid w:val="00880590"/>
    <w:rsid w:val="00881187"/>
    <w:rsid w:val="008811C8"/>
    <w:rsid w:val="0088148E"/>
    <w:rsid w:val="00881646"/>
    <w:rsid w:val="008818E9"/>
    <w:rsid w:val="00884124"/>
    <w:rsid w:val="00884199"/>
    <w:rsid w:val="00884D2D"/>
    <w:rsid w:val="00884E99"/>
    <w:rsid w:val="00885709"/>
    <w:rsid w:val="008859EE"/>
    <w:rsid w:val="00887753"/>
    <w:rsid w:val="008879AD"/>
    <w:rsid w:val="008879B9"/>
    <w:rsid w:val="0089022E"/>
    <w:rsid w:val="00890985"/>
    <w:rsid w:val="00891324"/>
    <w:rsid w:val="00891B69"/>
    <w:rsid w:val="00892820"/>
    <w:rsid w:val="00893E91"/>
    <w:rsid w:val="00897B60"/>
    <w:rsid w:val="008A03FE"/>
    <w:rsid w:val="008A0A57"/>
    <w:rsid w:val="008A0CCF"/>
    <w:rsid w:val="008A163E"/>
    <w:rsid w:val="008A190B"/>
    <w:rsid w:val="008A1A21"/>
    <w:rsid w:val="008A277A"/>
    <w:rsid w:val="008A3AD7"/>
    <w:rsid w:val="008A3C73"/>
    <w:rsid w:val="008A50C5"/>
    <w:rsid w:val="008A5A7B"/>
    <w:rsid w:val="008A6637"/>
    <w:rsid w:val="008B1E05"/>
    <w:rsid w:val="008B223F"/>
    <w:rsid w:val="008B30BF"/>
    <w:rsid w:val="008B369B"/>
    <w:rsid w:val="008B4AF6"/>
    <w:rsid w:val="008B513A"/>
    <w:rsid w:val="008B52F3"/>
    <w:rsid w:val="008B6EE0"/>
    <w:rsid w:val="008C0437"/>
    <w:rsid w:val="008C06E5"/>
    <w:rsid w:val="008C08DC"/>
    <w:rsid w:val="008C12A8"/>
    <w:rsid w:val="008C168C"/>
    <w:rsid w:val="008C20CE"/>
    <w:rsid w:val="008C2F12"/>
    <w:rsid w:val="008C451E"/>
    <w:rsid w:val="008C5084"/>
    <w:rsid w:val="008C5689"/>
    <w:rsid w:val="008C57FC"/>
    <w:rsid w:val="008D131F"/>
    <w:rsid w:val="008D18A8"/>
    <w:rsid w:val="008D24D3"/>
    <w:rsid w:val="008D24F2"/>
    <w:rsid w:val="008D2EF0"/>
    <w:rsid w:val="008D4D41"/>
    <w:rsid w:val="008D55CE"/>
    <w:rsid w:val="008D6B9C"/>
    <w:rsid w:val="008D77ED"/>
    <w:rsid w:val="008E1460"/>
    <w:rsid w:val="008E1CB3"/>
    <w:rsid w:val="008E1DDE"/>
    <w:rsid w:val="008E1EAB"/>
    <w:rsid w:val="008E237A"/>
    <w:rsid w:val="008E331E"/>
    <w:rsid w:val="008E3433"/>
    <w:rsid w:val="008E3921"/>
    <w:rsid w:val="008E3AA1"/>
    <w:rsid w:val="008E4F2D"/>
    <w:rsid w:val="008E620F"/>
    <w:rsid w:val="008E6CDE"/>
    <w:rsid w:val="008E6EDF"/>
    <w:rsid w:val="008E6EE9"/>
    <w:rsid w:val="008E7100"/>
    <w:rsid w:val="008E778B"/>
    <w:rsid w:val="008E7D4C"/>
    <w:rsid w:val="008F0EB9"/>
    <w:rsid w:val="008F10BE"/>
    <w:rsid w:val="008F1E62"/>
    <w:rsid w:val="008F2919"/>
    <w:rsid w:val="008F43BB"/>
    <w:rsid w:val="008F5A95"/>
    <w:rsid w:val="008F5D95"/>
    <w:rsid w:val="008F648F"/>
    <w:rsid w:val="008F68FF"/>
    <w:rsid w:val="008F74BC"/>
    <w:rsid w:val="008F7831"/>
    <w:rsid w:val="00900135"/>
    <w:rsid w:val="00900137"/>
    <w:rsid w:val="00900788"/>
    <w:rsid w:val="009011B3"/>
    <w:rsid w:val="009012E7"/>
    <w:rsid w:val="00901CE8"/>
    <w:rsid w:val="009030C7"/>
    <w:rsid w:val="00903A98"/>
    <w:rsid w:val="00903D62"/>
    <w:rsid w:val="00904185"/>
    <w:rsid w:val="00904C3C"/>
    <w:rsid w:val="00904F5C"/>
    <w:rsid w:val="00905482"/>
    <w:rsid w:val="00906057"/>
    <w:rsid w:val="009061B3"/>
    <w:rsid w:val="00906253"/>
    <w:rsid w:val="00907A41"/>
    <w:rsid w:val="00907C82"/>
    <w:rsid w:val="00907ECE"/>
    <w:rsid w:val="009117AE"/>
    <w:rsid w:val="00911CFD"/>
    <w:rsid w:val="009138BE"/>
    <w:rsid w:val="00914980"/>
    <w:rsid w:val="00917CF7"/>
    <w:rsid w:val="009207B9"/>
    <w:rsid w:val="009233B1"/>
    <w:rsid w:val="0092356E"/>
    <w:rsid w:val="00924869"/>
    <w:rsid w:val="009255E9"/>
    <w:rsid w:val="00925BF7"/>
    <w:rsid w:val="00926552"/>
    <w:rsid w:val="00927A2B"/>
    <w:rsid w:val="00927D90"/>
    <w:rsid w:val="0093007D"/>
    <w:rsid w:val="00930E4D"/>
    <w:rsid w:val="009310AB"/>
    <w:rsid w:val="00933499"/>
    <w:rsid w:val="00933A96"/>
    <w:rsid w:val="00935052"/>
    <w:rsid w:val="00935802"/>
    <w:rsid w:val="00936E98"/>
    <w:rsid w:val="009373C2"/>
    <w:rsid w:val="00937598"/>
    <w:rsid w:val="0093793E"/>
    <w:rsid w:val="00937DA5"/>
    <w:rsid w:val="00937FAF"/>
    <w:rsid w:val="009405EC"/>
    <w:rsid w:val="009411CF"/>
    <w:rsid w:val="009421AB"/>
    <w:rsid w:val="00942B81"/>
    <w:rsid w:val="00943B44"/>
    <w:rsid w:val="00943DBD"/>
    <w:rsid w:val="00944115"/>
    <w:rsid w:val="00944306"/>
    <w:rsid w:val="00945641"/>
    <w:rsid w:val="00946648"/>
    <w:rsid w:val="00951BF7"/>
    <w:rsid w:val="00951DC3"/>
    <w:rsid w:val="00954760"/>
    <w:rsid w:val="00955370"/>
    <w:rsid w:val="00955DED"/>
    <w:rsid w:val="00955E6B"/>
    <w:rsid w:val="0095689C"/>
    <w:rsid w:val="00956B26"/>
    <w:rsid w:val="00956B33"/>
    <w:rsid w:val="00957B33"/>
    <w:rsid w:val="009607FC"/>
    <w:rsid w:val="0096113D"/>
    <w:rsid w:val="00961D2E"/>
    <w:rsid w:val="009621F1"/>
    <w:rsid w:val="00962A1E"/>
    <w:rsid w:val="00963451"/>
    <w:rsid w:val="00963EE7"/>
    <w:rsid w:val="00963F1B"/>
    <w:rsid w:val="00964056"/>
    <w:rsid w:val="009647F1"/>
    <w:rsid w:val="00964B09"/>
    <w:rsid w:val="0096502D"/>
    <w:rsid w:val="009652D2"/>
    <w:rsid w:val="009667C2"/>
    <w:rsid w:val="0096684B"/>
    <w:rsid w:val="009669A3"/>
    <w:rsid w:val="009704A9"/>
    <w:rsid w:val="00970AF5"/>
    <w:rsid w:val="00971142"/>
    <w:rsid w:val="0097293B"/>
    <w:rsid w:val="00972F27"/>
    <w:rsid w:val="009730CD"/>
    <w:rsid w:val="0097361A"/>
    <w:rsid w:val="00974669"/>
    <w:rsid w:val="009748ED"/>
    <w:rsid w:val="00974B9C"/>
    <w:rsid w:val="009753BB"/>
    <w:rsid w:val="00980F37"/>
    <w:rsid w:val="00982FC0"/>
    <w:rsid w:val="00983160"/>
    <w:rsid w:val="009831BF"/>
    <w:rsid w:val="00983A1E"/>
    <w:rsid w:val="0098570E"/>
    <w:rsid w:val="00987111"/>
    <w:rsid w:val="0098735F"/>
    <w:rsid w:val="00987795"/>
    <w:rsid w:val="00987F7F"/>
    <w:rsid w:val="00990937"/>
    <w:rsid w:val="009910A8"/>
    <w:rsid w:val="0099149E"/>
    <w:rsid w:val="0099157D"/>
    <w:rsid w:val="009925E2"/>
    <w:rsid w:val="0099427E"/>
    <w:rsid w:val="00994534"/>
    <w:rsid w:val="009948A3"/>
    <w:rsid w:val="00995603"/>
    <w:rsid w:val="00995AA4"/>
    <w:rsid w:val="00995D7D"/>
    <w:rsid w:val="009976FC"/>
    <w:rsid w:val="00997A80"/>
    <w:rsid w:val="00997E58"/>
    <w:rsid w:val="009A0662"/>
    <w:rsid w:val="009A3AC4"/>
    <w:rsid w:val="009A57B8"/>
    <w:rsid w:val="009A65B0"/>
    <w:rsid w:val="009A707A"/>
    <w:rsid w:val="009A7CC2"/>
    <w:rsid w:val="009A7F65"/>
    <w:rsid w:val="009B0E4D"/>
    <w:rsid w:val="009B0E76"/>
    <w:rsid w:val="009B14EC"/>
    <w:rsid w:val="009B2513"/>
    <w:rsid w:val="009B3BBD"/>
    <w:rsid w:val="009B414D"/>
    <w:rsid w:val="009B4276"/>
    <w:rsid w:val="009B4AE9"/>
    <w:rsid w:val="009B5B29"/>
    <w:rsid w:val="009B649F"/>
    <w:rsid w:val="009B6814"/>
    <w:rsid w:val="009B709B"/>
    <w:rsid w:val="009C0CF4"/>
    <w:rsid w:val="009C1AA3"/>
    <w:rsid w:val="009C217A"/>
    <w:rsid w:val="009C3526"/>
    <w:rsid w:val="009C4840"/>
    <w:rsid w:val="009C674C"/>
    <w:rsid w:val="009C7B40"/>
    <w:rsid w:val="009D0C53"/>
    <w:rsid w:val="009D19FF"/>
    <w:rsid w:val="009D1C88"/>
    <w:rsid w:val="009D3EC8"/>
    <w:rsid w:val="009D5887"/>
    <w:rsid w:val="009D5929"/>
    <w:rsid w:val="009D74F5"/>
    <w:rsid w:val="009D78D2"/>
    <w:rsid w:val="009E0073"/>
    <w:rsid w:val="009E1EAE"/>
    <w:rsid w:val="009E2D7F"/>
    <w:rsid w:val="009E58BC"/>
    <w:rsid w:val="009E590A"/>
    <w:rsid w:val="009E5B76"/>
    <w:rsid w:val="009E7629"/>
    <w:rsid w:val="009E768E"/>
    <w:rsid w:val="009F064C"/>
    <w:rsid w:val="009F13E9"/>
    <w:rsid w:val="009F1576"/>
    <w:rsid w:val="009F2447"/>
    <w:rsid w:val="009F54C6"/>
    <w:rsid w:val="009F55F5"/>
    <w:rsid w:val="009F6CB9"/>
    <w:rsid w:val="009F71AA"/>
    <w:rsid w:val="009F78F9"/>
    <w:rsid w:val="00A00BA9"/>
    <w:rsid w:val="00A03A71"/>
    <w:rsid w:val="00A051AF"/>
    <w:rsid w:val="00A0575E"/>
    <w:rsid w:val="00A06D15"/>
    <w:rsid w:val="00A07134"/>
    <w:rsid w:val="00A0798D"/>
    <w:rsid w:val="00A07FB5"/>
    <w:rsid w:val="00A10430"/>
    <w:rsid w:val="00A10A10"/>
    <w:rsid w:val="00A11E64"/>
    <w:rsid w:val="00A12A4F"/>
    <w:rsid w:val="00A12A66"/>
    <w:rsid w:val="00A1300D"/>
    <w:rsid w:val="00A15C5B"/>
    <w:rsid w:val="00A15ECC"/>
    <w:rsid w:val="00A1665E"/>
    <w:rsid w:val="00A16C47"/>
    <w:rsid w:val="00A170D5"/>
    <w:rsid w:val="00A20561"/>
    <w:rsid w:val="00A21935"/>
    <w:rsid w:val="00A219C1"/>
    <w:rsid w:val="00A21AA2"/>
    <w:rsid w:val="00A22C6E"/>
    <w:rsid w:val="00A24D9A"/>
    <w:rsid w:val="00A25084"/>
    <w:rsid w:val="00A26587"/>
    <w:rsid w:val="00A26FAE"/>
    <w:rsid w:val="00A300B9"/>
    <w:rsid w:val="00A3153C"/>
    <w:rsid w:val="00A32CB3"/>
    <w:rsid w:val="00A34ADE"/>
    <w:rsid w:val="00A34F04"/>
    <w:rsid w:val="00A3578C"/>
    <w:rsid w:val="00A36CF3"/>
    <w:rsid w:val="00A375FB"/>
    <w:rsid w:val="00A4030A"/>
    <w:rsid w:val="00A40640"/>
    <w:rsid w:val="00A40D3E"/>
    <w:rsid w:val="00A41860"/>
    <w:rsid w:val="00A41990"/>
    <w:rsid w:val="00A41F79"/>
    <w:rsid w:val="00A42331"/>
    <w:rsid w:val="00A42AD2"/>
    <w:rsid w:val="00A42D4F"/>
    <w:rsid w:val="00A43035"/>
    <w:rsid w:val="00A43254"/>
    <w:rsid w:val="00A43FB2"/>
    <w:rsid w:val="00A45A35"/>
    <w:rsid w:val="00A45F9E"/>
    <w:rsid w:val="00A46D1E"/>
    <w:rsid w:val="00A4740E"/>
    <w:rsid w:val="00A47BCE"/>
    <w:rsid w:val="00A47CE9"/>
    <w:rsid w:val="00A47FE2"/>
    <w:rsid w:val="00A50899"/>
    <w:rsid w:val="00A51590"/>
    <w:rsid w:val="00A51799"/>
    <w:rsid w:val="00A51EA0"/>
    <w:rsid w:val="00A52509"/>
    <w:rsid w:val="00A53B2E"/>
    <w:rsid w:val="00A55244"/>
    <w:rsid w:val="00A5560E"/>
    <w:rsid w:val="00A5604A"/>
    <w:rsid w:val="00A56581"/>
    <w:rsid w:val="00A566B8"/>
    <w:rsid w:val="00A579F4"/>
    <w:rsid w:val="00A57EF6"/>
    <w:rsid w:val="00A609B8"/>
    <w:rsid w:val="00A6106B"/>
    <w:rsid w:val="00A61B7B"/>
    <w:rsid w:val="00A62977"/>
    <w:rsid w:val="00A630A8"/>
    <w:rsid w:val="00A6359B"/>
    <w:rsid w:val="00A63F46"/>
    <w:rsid w:val="00A64914"/>
    <w:rsid w:val="00A65C13"/>
    <w:rsid w:val="00A65F3B"/>
    <w:rsid w:val="00A67074"/>
    <w:rsid w:val="00A72210"/>
    <w:rsid w:val="00A73A36"/>
    <w:rsid w:val="00A73B8A"/>
    <w:rsid w:val="00A74919"/>
    <w:rsid w:val="00A74A8A"/>
    <w:rsid w:val="00A74C23"/>
    <w:rsid w:val="00A74C7C"/>
    <w:rsid w:val="00A75D37"/>
    <w:rsid w:val="00A75DA0"/>
    <w:rsid w:val="00A765F6"/>
    <w:rsid w:val="00A7662D"/>
    <w:rsid w:val="00A76D45"/>
    <w:rsid w:val="00A77381"/>
    <w:rsid w:val="00A77B98"/>
    <w:rsid w:val="00A77BDD"/>
    <w:rsid w:val="00A826E3"/>
    <w:rsid w:val="00A82D4A"/>
    <w:rsid w:val="00A836B0"/>
    <w:rsid w:val="00A84324"/>
    <w:rsid w:val="00A8436F"/>
    <w:rsid w:val="00A858F2"/>
    <w:rsid w:val="00A85D78"/>
    <w:rsid w:val="00A86048"/>
    <w:rsid w:val="00A87E2F"/>
    <w:rsid w:val="00A91512"/>
    <w:rsid w:val="00A91B2D"/>
    <w:rsid w:val="00A95564"/>
    <w:rsid w:val="00A95CC1"/>
    <w:rsid w:val="00A970DC"/>
    <w:rsid w:val="00A97753"/>
    <w:rsid w:val="00A9785D"/>
    <w:rsid w:val="00A97A9A"/>
    <w:rsid w:val="00AA1D17"/>
    <w:rsid w:val="00AA292D"/>
    <w:rsid w:val="00AA29ED"/>
    <w:rsid w:val="00AA2AEA"/>
    <w:rsid w:val="00AA2EE5"/>
    <w:rsid w:val="00AA3116"/>
    <w:rsid w:val="00AA3802"/>
    <w:rsid w:val="00AA415D"/>
    <w:rsid w:val="00AA4B60"/>
    <w:rsid w:val="00AA5149"/>
    <w:rsid w:val="00AA61A7"/>
    <w:rsid w:val="00AA65D4"/>
    <w:rsid w:val="00AA6776"/>
    <w:rsid w:val="00AA6E20"/>
    <w:rsid w:val="00AA7601"/>
    <w:rsid w:val="00AA7CC9"/>
    <w:rsid w:val="00AB10E9"/>
    <w:rsid w:val="00AB1DB4"/>
    <w:rsid w:val="00AB25FD"/>
    <w:rsid w:val="00AB3B99"/>
    <w:rsid w:val="00AB403F"/>
    <w:rsid w:val="00AB46D2"/>
    <w:rsid w:val="00AB49BC"/>
    <w:rsid w:val="00AB4FAB"/>
    <w:rsid w:val="00AB560E"/>
    <w:rsid w:val="00AB5B28"/>
    <w:rsid w:val="00AB5CD0"/>
    <w:rsid w:val="00AB5DF7"/>
    <w:rsid w:val="00AB73CA"/>
    <w:rsid w:val="00AB7516"/>
    <w:rsid w:val="00AC14C2"/>
    <w:rsid w:val="00AC24AE"/>
    <w:rsid w:val="00AC3287"/>
    <w:rsid w:val="00AC366E"/>
    <w:rsid w:val="00AC389C"/>
    <w:rsid w:val="00AC487A"/>
    <w:rsid w:val="00AC5EE7"/>
    <w:rsid w:val="00AC720E"/>
    <w:rsid w:val="00AC7FBB"/>
    <w:rsid w:val="00AD0B1A"/>
    <w:rsid w:val="00AD1162"/>
    <w:rsid w:val="00AD1220"/>
    <w:rsid w:val="00AD2747"/>
    <w:rsid w:val="00AD27F2"/>
    <w:rsid w:val="00AD2BBC"/>
    <w:rsid w:val="00AD337D"/>
    <w:rsid w:val="00AD4220"/>
    <w:rsid w:val="00AD46F2"/>
    <w:rsid w:val="00AD4FCC"/>
    <w:rsid w:val="00AD598C"/>
    <w:rsid w:val="00AD6A3C"/>
    <w:rsid w:val="00AD6B9F"/>
    <w:rsid w:val="00AD6F1B"/>
    <w:rsid w:val="00AD7C62"/>
    <w:rsid w:val="00AE00FA"/>
    <w:rsid w:val="00AE013A"/>
    <w:rsid w:val="00AE1A79"/>
    <w:rsid w:val="00AE20CD"/>
    <w:rsid w:val="00AE24C6"/>
    <w:rsid w:val="00AE3AD0"/>
    <w:rsid w:val="00AE3C6F"/>
    <w:rsid w:val="00AE3FAE"/>
    <w:rsid w:val="00AE4710"/>
    <w:rsid w:val="00AE52F7"/>
    <w:rsid w:val="00AE56B0"/>
    <w:rsid w:val="00AE56B4"/>
    <w:rsid w:val="00AE5B8F"/>
    <w:rsid w:val="00AE640F"/>
    <w:rsid w:val="00AE715E"/>
    <w:rsid w:val="00AE72B2"/>
    <w:rsid w:val="00AE78E3"/>
    <w:rsid w:val="00AE7E4E"/>
    <w:rsid w:val="00AF052B"/>
    <w:rsid w:val="00AF087A"/>
    <w:rsid w:val="00AF09A5"/>
    <w:rsid w:val="00AF17CF"/>
    <w:rsid w:val="00AF233D"/>
    <w:rsid w:val="00AF2BCE"/>
    <w:rsid w:val="00AF2D97"/>
    <w:rsid w:val="00AF33E3"/>
    <w:rsid w:val="00AF3E81"/>
    <w:rsid w:val="00AF3FBD"/>
    <w:rsid w:val="00AF4C85"/>
    <w:rsid w:val="00AF6C29"/>
    <w:rsid w:val="00AF6FCE"/>
    <w:rsid w:val="00AF77D9"/>
    <w:rsid w:val="00B04893"/>
    <w:rsid w:val="00B05624"/>
    <w:rsid w:val="00B0565D"/>
    <w:rsid w:val="00B06B27"/>
    <w:rsid w:val="00B07F71"/>
    <w:rsid w:val="00B1073B"/>
    <w:rsid w:val="00B11039"/>
    <w:rsid w:val="00B110E8"/>
    <w:rsid w:val="00B11281"/>
    <w:rsid w:val="00B1182C"/>
    <w:rsid w:val="00B12C26"/>
    <w:rsid w:val="00B13658"/>
    <w:rsid w:val="00B136F8"/>
    <w:rsid w:val="00B13D09"/>
    <w:rsid w:val="00B14F12"/>
    <w:rsid w:val="00B17031"/>
    <w:rsid w:val="00B17804"/>
    <w:rsid w:val="00B20D4B"/>
    <w:rsid w:val="00B210FA"/>
    <w:rsid w:val="00B21363"/>
    <w:rsid w:val="00B2163A"/>
    <w:rsid w:val="00B22A34"/>
    <w:rsid w:val="00B22FD5"/>
    <w:rsid w:val="00B2309D"/>
    <w:rsid w:val="00B234AE"/>
    <w:rsid w:val="00B23540"/>
    <w:rsid w:val="00B23596"/>
    <w:rsid w:val="00B23C74"/>
    <w:rsid w:val="00B24847"/>
    <w:rsid w:val="00B24C02"/>
    <w:rsid w:val="00B24DEE"/>
    <w:rsid w:val="00B3079D"/>
    <w:rsid w:val="00B31A6B"/>
    <w:rsid w:val="00B32865"/>
    <w:rsid w:val="00B32EA2"/>
    <w:rsid w:val="00B334B9"/>
    <w:rsid w:val="00B33E49"/>
    <w:rsid w:val="00B34117"/>
    <w:rsid w:val="00B35286"/>
    <w:rsid w:val="00B35626"/>
    <w:rsid w:val="00B35F36"/>
    <w:rsid w:val="00B36738"/>
    <w:rsid w:val="00B36D2A"/>
    <w:rsid w:val="00B36DDA"/>
    <w:rsid w:val="00B371EE"/>
    <w:rsid w:val="00B4129D"/>
    <w:rsid w:val="00B4140A"/>
    <w:rsid w:val="00B41834"/>
    <w:rsid w:val="00B43206"/>
    <w:rsid w:val="00B44671"/>
    <w:rsid w:val="00B44718"/>
    <w:rsid w:val="00B46CE1"/>
    <w:rsid w:val="00B47D15"/>
    <w:rsid w:val="00B5025B"/>
    <w:rsid w:val="00B50955"/>
    <w:rsid w:val="00B50B1E"/>
    <w:rsid w:val="00B50E45"/>
    <w:rsid w:val="00B51499"/>
    <w:rsid w:val="00B514B6"/>
    <w:rsid w:val="00B51F15"/>
    <w:rsid w:val="00B52B77"/>
    <w:rsid w:val="00B53DC4"/>
    <w:rsid w:val="00B54371"/>
    <w:rsid w:val="00B550EB"/>
    <w:rsid w:val="00B55C56"/>
    <w:rsid w:val="00B55CDA"/>
    <w:rsid w:val="00B5727F"/>
    <w:rsid w:val="00B60920"/>
    <w:rsid w:val="00B61787"/>
    <w:rsid w:val="00B61C5E"/>
    <w:rsid w:val="00B61E88"/>
    <w:rsid w:val="00B624D1"/>
    <w:rsid w:val="00B62719"/>
    <w:rsid w:val="00B62E10"/>
    <w:rsid w:val="00B62F9D"/>
    <w:rsid w:val="00B64871"/>
    <w:rsid w:val="00B64BCF"/>
    <w:rsid w:val="00B658A1"/>
    <w:rsid w:val="00B665B6"/>
    <w:rsid w:val="00B66992"/>
    <w:rsid w:val="00B66994"/>
    <w:rsid w:val="00B67533"/>
    <w:rsid w:val="00B67ACC"/>
    <w:rsid w:val="00B67EE1"/>
    <w:rsid w:val="00B67F07"/>
    <w:rsid w:val="00B702FE"/>
    <w:rsid w:val="00B70749"/>
    <w:rsid w:val="00B70A9B"/>
    <w:rsid w:val="00B715A2"/>
    <w:rsid w:val="00B724D3"/>
    <w:rsid w:val="00B734E3"/>
    <w:rsid w:val="00B74CCB"/>
    <w:rsid w:val="00B74DBA"/>
    <w:rsid w:val="00B7532B"/>
    <w:rsid w:val="00B75CE1"/>
    <w:rsid w:val="00B771AE"/>
    <w:rsid w:val="00B77328"/>
    <w:rsid w:val="00B77B05"/>
    <w:rsid w:val="00B82014"/>
    <w:rsid w:val="00B83750"/>
    <w:rsid w:val="00B85328"/>
    <w:rsid w:val="00B85F0B"/>
    <w:rsid w:val="00B8717A"/>
    <w:rsid w:val="00B90429"/>
    <w:rsid w:val="00B90C47"/>
    <w:rsid w:val="00B92321"/>
    <w:rsid w:val="00B92AEE"/>
    <w:rsid w:val="00B93BFA"/>
    <w:rsid w:val="00B95635"/>
    <w:rsid w:val="00B966D3"/>
    <w:rsid w:val="00B96D83"/>
    <w:rsid w:val="00B97470"/>
    <w:rsid w:val="00BA0805"/>
    <w:rsid w:val="00BA0BF3"/>
    <w:rsid w:val="00BA124E"/>
    <w:rsid w:val="00BA13EE"/>
    <w:rsid w:val="00BA1527"/>
    <w:rsid w:val="00BA1586"/>
    <w:rsid w:val="00BA3947"/>
    <w:rsid w:val="00BA3E90"/>
    <w:rsid w:val="00BA4F02"/>
    <w:rsid w:val="00BA51B7"/>
    <w:rsid w:val="00BA645B"/>
    <w:rsid w:val="00BB0636"/>
    <w:rsid w:val="00BB0FB3"/>
    <w:rsid w:val="00BB1BBF"/>
    <w:rsid w:val="00BB25F8"/>
    <w:rsid w:val="00BB2771"/>
    <w:rsid w:val="00BB2BA1"/>
    <w:rsid w:val="00BB3371"/>
    <w:rsid w:val="00BB4ED2"/>
    <w:rsid w:val="00BB5017"/>
    <w:rsid w:val="00BB6D51"/>
    <w:rsid w:val="00BB78DE"/>
    <w:rsid w:val="00BB7BD5"/>
    <w:rsid w:val="00BC03BA"/>
    <w:rsid w:val="00BC03C4"/>
    <w:rsid w:val="00BC0895"/>
    <w:rsid w:val="00BC08AC"/>
    <w:rsid w:val="00BC0A90"/>
    <w:rsid w:val="00BC1974"/>
    <w:rsid w:val="00BC1A15"/>
    <w:rsid w:val="00BC2522"/>
    <w:rsid w:val="00BC2A65"/>
    <w:rsid w:val="00BC32D7"/>
    <w:rsid w:val="00BC36A9"/>
    <w:rsid w:val="00BC3C13"/>
    <w:rsid w:val="00BC3D29"/>
    <w:rsid w:val="00BC4502"/>
    <w:rsid w:val="00BC5345"/>
    <w:rsid w:val="00BC53ED"/>
    <w:rsid w:val="00BC5558"/>
    <w:rsid w:val="00BC61D9"/>
    <w:rsid w:val="00BC6417"/>
    <w:rsid w:val="00BC6532"/>
    <w:rsid w:val="00BC7D78"/>
    <w:rsid w:val="00BD2E34"/>
    <w:rsid w:val="00BD393E"/>
    <w:rsid w:val="00BD3B68"/>
    <w:rsid w:val="00BD4760"/>
    <w:rsid w:val="00BD5DBD"/>
    <w:rsid w:val="00BD627A"/>
    <w:rsid w:val="00BD7C29"/>
    <w:rsid w:val="00BE1D7A"/>
    <w:rsid w:val="00BE3491"/>
    <w:rsid w:val="00BE4D85"/>
    <w:rsid w:val="00BE5220"/>
    <w:rsid w:val="00BE5964"/>
    <w:rsid w:val="00BE5F43"/>
    <w:rsid w:val="00BE6661"/>
    <w:rsid w:val="00BF099D"/>
    <w:rsid w:val="00BF0DDC"/>
    <w:rsid w:val="00BF12F2"/>
    <w:rsid w:val="00BF2CFC"/>
    <w:rsid w:val="00BF30D4"/>
    <w:rsid w:val="00BF3AB1"/>
    <w:rsid w:val="00BF4180"/>
    <w:rsid w:val="00BF46E1"/>
    <w:rsid w:val="00BF54DA"/>
    <w:rsid w:val="00BF5913"/>
    <w:rsid w:val="00BF5F5B"/>
    <w:rsid w:val="00BF6BA7"/>
    <w:rsid w:val="00BF6DED"/>
    <w:rsid w:val="00BF7B4C"/>
    <w:rsid w:val="00C00D92"/>
    <w:rsid w:val="00C02CA4"/>
    <w:rsid w:val="00C02FCA"/>
    <w:rsid w:val="00C0375B"/>
    <w:rsid w:val="00C038F7"/>
    <w:rsid w:val="00C03E68"/>
    <w:rsid w:val="00C04AB2"/>
    <w:rsid w:val="00C05666"/>
    <w:rsid w:val="00C05E31"/>
    <w:rsid w:val="00C06B6C"/>
    <w:rsid w:val="00C108DE"/>
    <w:rsid w:val="00C11535"/>
    <w:rsid w:val="00C116F5"/>
    <w:rsid w:val="00C142E3"/>
    <w:rsid w:val="00C14D57"/>
    <w:rsid w:val="00C15B2C"/>
    <w:rsid w:val="00C15E7B"/>
    <w:rsid w:val="00C16320"/>
    <w:rsid w:val="00C17B58"/>
    <w:rsid w:val="00C208AA"/>
    <w:rsid w:val="00C209F5"/>
    <w:rsid w:val="00C20D01"/>
    <w:rsid w:val="00C2118B"/>
    <w:rsid w:val="00C21C19"/>
    <w:rsid w:val="00C23BCA"/>
    <w:rsid w:val="00C249AF"/>
    <w:rsid w:val="00C25120"/>
    <w:rsid w:val="00C25526"/>
    <w:rsid w:val="00C259A7"/>
    <w:rsid w:val="00C267ED"/>
    <w:rsid w:val="00C26A44"/>
    <w:rsid w:val="00C26F2A"/>
    <w:rsid w:val="00C3102D"/>
    <w:rsid w:val="00C315D3"/>
    <w:rsid w:val="00C31B42"/>
    <w:rsid w:val="00C32051"/>
    <w:rsid w:val="00C3256F"/>
    <w:rsid w:val="00C32897"/>
    <w:rsid w:val="00C345C8"/>
    <w:rsid w:val="00C347DD"/>
    <w:rsid w:val="00C35628"/>
    <w:rsid w:val="00C37D9E"/>
    <w:rsid w:val="00C41419"/>
    <w:rsid w:val="00C42AA5"/>
    <w:rsid w:val="00C43728"/>
    <w:rsid w:val="00C43BF9"/>
    <w:rsid w:val="00C442AA"/>
    <w:rsid w:val="00C44DBA"/>
    <w:rsid w:val="00C44FF6"/>
    <w:rsid w:val="00C45B3F"/>
    <w:rsid w:val="00C46A1F"/>
    <w:rsid w:val="00C46BC6"/>
    <w:rsid w:val="00C46D4D"/>
    <w:rsid w:val="00C47080"/>
    <w:rsid w:val="00C472BD"/>
    <w:rsid w:val="00C50FCB"/>
    <w:rsid w:val="00C52675"/>
    <w:rsid w:val="00C536C9"/>
    <w:rsid w:val="00C55B08"/>
    <w:rsid w:val="00C55B1E"/>
    <w:rsid w:val="00C55F76"/>
    <w:rsid w:val="00C6053A"/>
    <w:rsid w:val="00C616E4"/>
    <w:rsid w:val="00C62B4C"/>
    <w:rsid w:val="00C63366"/>
    <w:rsid w:val="00C64265"/>
    <w:rsid w:val="00C647CB"/>
    <w:rsid w:val="00C66CE8"/>
    <w:rsid w:val="00C67194"/>
    <w:rsid w:val="00C70B66"/>
    <w:rsid w:val="00C70CED"/>
    <w:rsid w:val="00C70F26"/>
    <w:rsid w:val="00C71B4A"/>
    <w:rsid w:val="00C71DC7"/>
    <w:rsid w:val="00C7210E"/>
    <w:rsid w:val="00C73BDB"/>
    <w:rsid w:val="00C73C79"/>
    <w:rsid w:val="00C742D7"/>
    <w:rsid w:val="00C753E5"/>
    <w:rsid w:val="00C760C4"/>
    <w:rsid w:val="00C76A98"/>
    <w:rsid w:val="00C81583"/>
    <w:rsid w:val="00C8216A"/>
    <w:rsid w:val="00C83328"/>
    <w:rsid w:val="00C843A6"/>
    <w:rsid w:val="00C849AD"/>
    <w:rsid w:val="00C84AC3"/>
    <w:rsid w:val="00C84F64"/>
    <w:rsid w:val="00C85AE5"/>
    <w:rsid w:val="00C86593"/>
    <w:rsid w:val="00C86BE6"/>
    <w:rsid w:val="00C87281"/>
    <w:rsid w:val="00C900E9"/>
    <w:rsid w:val="00C90612"/>
    <w:rsid w:val="00C90FD8"/>
    <w:rsid w:val="00C914A1"/>
    <w:rsid w:val="00C920F7"/>
    <w:rsid w:val="00C925EC"/>
    <w:rsid w:val="00C93B40"/>
    <w:rsid w:val="00C9438A"/>
    <w:rsid w:val="00C95B7C"/>
    <w:rsid w:val="00C96BFF"/>
    <w:rsid w:val="00C96CAB"/>
    <w:rsid w:val="00C96F1B"/>
    <w:rsid w:val="00CA084D"/>
    <w:rsid w:val="00CA09B7"/>
    <w:rsid w:val="00CA0C25"/>
    <w:rsid w:val="00CA181A"/>
    <w:rsid w:val="00CA2CC5"/>
    <w:rsid w:val="00CA465B"/>
    <w:rsid w:val="00CA479E"/>
    <w:rsid w:val="00CA5C64"/>
    <w:rsid w:val="00CA6CA1"/>
    <w:rsid w:val="00CB04A1"/>
    <w:rsid w:val="00CB05E1"/>
    <w:rsid w:val="00CB10F7"/>
    <w:rsid w:val="00CB1666"/>
    <w:rsid w:val="00CB36A4"/>
    <w:rsid w:val="00CB433A"/>
    <w:rsid w:val="00CB5DB3"/>
    <w:rsid w:val="00CB639A"/>
    <w:rsid w:val="00CB7232"/>
    <w:rsid w:val="00CC0DE3"/>
    <w:rsid w:val="00CC1551"/>
    <w:rsid w:val="00CC163E"/>
    <w:rsid w:val="00CC1A4A"/>
    <w:rsid w:val="00CC1A91"/>
    <w:rsid w:val="00CC1E21"/>
    <w:rsid w:val="00CC3B34"/>
    <w:rsid w:val="00CC4F2D"/>
    <w:rsid w:val="00CC538E"/>
    <w:rsid w:val="00CC5646"/>
    <w:rsid w:val="00CC5CDB"/>
    <w:rsid w:val="00CC68C8"/>
    <w:rsid w:val="00CC6BE9"/>
    <w:rsid w:val="00CC712A"/>
    <w:rsid w:val="00CC77F0"/>
    <w:rsid w:val="00CC7C26"/>
    <w:rsid w:val="00CD002C"/>
    <w:rsid w:val="00CD0D68"/>
    <w:rsid w:val="00CD1854"/>
    <w:rsid w:val="00CD2684"/>
    <w:rsid w:val="00CD3767"/>
    <w:rsid w:val="00CD43D2"/>
    <w:rsid w:val="00CD4710"/>
    <w:rsid w:val="00CD505B"/>
    <w:rsid w:val="00CD607B"/>
    <w:rsid w:val="00CD653D"/>
    <w:rsid w:val="00CD6608"/>
    <w:rsid w:val="00CE09C2"/>
    <w:rsid w:val="00CE0F07"/>
    <w:rsid w:val="00CE104A"/>
    <w:rsid w:val="00CE1ECD"/>
    <w:rsid w:val="00CE2CF8"/>
    <w:rsid w:val="00CE2D44"/>
    <w:rsid w:val="00CE5DDA"/>
    <w:rsid w:val="00CE6329"/>
    <w:rsid w:val="00CE6C99"/>
    <w:rsid w:val="00CE76CB"/>
    <w:rsid w:val="00CF04CE"/>
    <w:rsid w:val="00CF07B7"/>
    <w:rsid w:val="00CF0D74"/>
    <w:rsid w:val="00CF4493"/>
    <w:rsid w:val="00CF4706"/>
    <w:rsid w:val="00CF493E"/>
    <w:rsid w:val="00CF5680"/>
    <w:rsid w:val="00CF58A8"/>
    <w:rsid w:val="00CF6ED4"/>
    <w:rsid w:val="00CF7848"/>
    <w:rsid w:val="00CF79A8"/>
    <w:rsid w:val="00D00DF0"/>
    <w:rsid w:val="00D01598"/>
    <w:rsid w:val="00D01EC3"/>
    <w:rsid w:val="00D01F3E"/>
    <w:rsid w:val="00D021FE"/>
    <w:rsid w:val="00D02DAD"/>
    <w:rsid w:val="00D039D5"/>
    <w:rsid w:val="00D040BF"/>
    <w:rsid w:val="00D042D2"/>
    <w:rsid w:val="00D04BBF"/>
    <w:rsid w:val="00D0515A"/>
    <w:rsid w:val="00D0552A"/>
    <w:rsid w:val="00D05D06"/>
    <w:rsid w:val="00D05E7D"/>
    <w:rsid w:val="00D0759B"/>
    <w:rsid w:val="00D07E28"/>
    <w:rsid w:val="00D07FDB"/>
    <w:rsid w:val="00D102CD"/>
    <w:rsid w:val="00D103B4"/>
    <w:rsid w:val="00D10999"/>
    <w:rsid w:val="00D10D48"/>
    <w:rsid w:val="00D11675"/>
    <w:rsid w:val="00D11A4A"/>
    <w:rsid w:val="00D12C80"/>
    <w:rsid w:val="00D12F62"/>
    <w:rsid w:val="00D133B2"/>
    <w:rsid w:val="00D13962"/>
    <w:rsid w:val="00D14546"/>
    <w:rsid w:val="00D15546"/>
    <w:rsid w:val="00D16D01"/>
    <w:rsid w:val="00D172DE"/>
    <w:rsid w:val="00D17CDA"/>
    <w:rsid w:val="00D17E93"/>
    <w:rsid w:val="00D200BB"/>
    <w:rsid w:val="00D204DB"/>
    <w:rsid w:val="00D20954"/>
    <w:rsid w:val="00D214E2"/>
    <w:rsid w:val="00D215F6"/>
    <w:rsid w:val="00D22043"/>
    <w:rsid w:val="00D22153"/>
    <w:rsid w:val="00D226BB"/>
    <w:rsid w:val="00D25F3B"/>
    <w:rsid w:val="00D26C7E"/>
    <w:rsid w:val="00D27371"/>
    <w:rsid w:val="00D27F15"/>
    <w:rsid w:val="00D30231"/>
    <w:rsid w:val="00D303F1"/>
    <w:rsid w:val="00D30739"/>
    <w:rsid w:val="00D31828"/>
    <w:rsid w:val="00D328E5"/>
    <w:rsid w:val="00D337AF"/>
    <w:rsid w:val="00D368FD"/>
    <w:rsid w:val="00D373C3"/>
    <w:rsid w:val="00D37AE0"/>
    <w:rsid w:val="00D37CA9"/>
    <w:rsid w:val="00D405C3"/>
    <w:rsid w:val="00D40D40"/>
    <w:rsid w:val="00D41076"/>
    <w:rsid w:val="00D4218A"/>
    <w:rsid w:val="00D42F10"/>
    <w:rsid w:val="00D43223"/>
    <w:rsid w:val="00D443F3"/>
    <w:rsid w:val="00D4485F"/>
    <w:rsid w:val="00D45BF0"/>
    <w:rsid w:val="00D46E7F"/>
    <w:rsid w:val="00D47E18"/>
    <w:rsid w:val="00D5057E"/>
    <w:rsid w:val="00D528CD"/>
    <w:rsid w:val="00D52DE2"/>
    <w:rsid w:val="00D53253"/>
    <w:rsid w:val="00D5417A"/>
    <w:rsid w:val="00D54D31"/>
    <w:rsid w:val="00D556C1"/>
    <w:rsid w:val="00D57EA6"/>
    <w:rsid w:val="00D623A1"/>
    <w:rsid w:val="00D626E0"/>
    <w:rsid w:val="00D62AC2"/>
    <w:rsid w:val="00D62CB6"/>
    <w:rsid w:val="00D63143"/>
    <w:rsid w:val="00D643CA"/>
    <w:rsid w:val="00D64EDC"/>
    <w:rsid w:val="00D65EC3"/>
    <w:rsid w:val="00D66276"/>
    <w:rsid w:val="00D664E2"/>
    <w:rsid w:val="00D70550"/>
    <w:rsid w:val="00D71AF4"/>
    <w:rsid w:val="00D73CF3"/>
    <w:rsid w:val="00D7445F"/>
    <w:rsid w:val="00D74661"/>
    <w:rsid w:val="00D74E11"/>
    <w:rsid w:val="00D757E5"/>
    <w:rsid w:val="00D7719F"/>
    <w:rsid w:val="00D77456"/>
    <w:rsid w:val="00D77E05"/>
    <w:rsid w:val="00D8044B"/>
    <w:rsid w:val="00D80DCC"/>
    <w:rsid w:val="00D80E3E"/>
    <w:rsid w:val="00D818B3"/>
    <w:rsid w:val="00D82108"/>
    <w:rsid w:val="00D838EB"/>
    <w:rsid w:val="00D84A8C"/>
    <w:rsid w:val="00D858A1"/>
    <w:rsid w:val="00D87661"/>
    <w:rsid w:val="00D8772B"/>
    <w:rsid w:val="00D87EE8"/>
    <w:rsid w:val="00D902D4"/>
    <w:rsid w:val="00D904A5"/>
    <w:rsid w:val="00D9052E"/>
    <w:rsid w:val="00D909E8"/>
    <w:rsid w:val="00D9168B"/>
    <w:rsid w:val="00D917BE"/>
    <w:rsid w:val="00D91876"/>
    <w:rsid w:val="00D922AE"/>
    <w:rsid w:val="00D92516"/>
    <w:rsid w:val="00D925F4"/>
    <w:rsid w:val="00D9304F"/>
    <w:rsid w:val="00D932E8"/>
    <w:rsid w:val="00D93ED9"/>
    <w:rsid w:val="00D944B0"/>
    <w:rsid w:val="00D946C9"/>
    <w:rsid w:val="00D948D4"/>
    <w:rsid w:val="00D94AC3"/>
    <w:rsid w:val="00D95358"/>
    <w:rsid w:val="00D96926"/>
    <w:rsid w:val="00D9701E"/>
    <w:rsid w:val="00DA0504"/>
    <w:rsid w:val="00DA0805"/>
    <w:rsid w:val="00DA2585"/>
    <w:rsid w:val="00DA33B2"/>
    <w:rsid w:val="00DA3603"/>
    <w:rsid w:val="00DA3CC1"/>
    <w:rsid w:val="00DA4163"/>
    <w:rsid w:val="00DA5833"/>
    <w:rsid w:val="00DA60C1"/>
    <w:rsid w:val="00DA6480"/>
    <w:rsid w:val="00DA6A72"/>
    <w:rsid w:val="00DA6EB0"/>
    <w:rsid w:val="00DB16CE"/>
    <w:rsid w:val="00DB1774"/>
    <w:rsid w:val="00DB2912"/>
    <w:rsid w:val="00DB2F39"/>
    <w:rsid w:val="00DB377D"/>
    <w:rsid w:val="00DB3D63"/>
    <w:rsid w:val="00DB465B"/>
    <w:rsid w:val="00DB5162"/>
    <w:rsid w:val="00DB5859"/>
    <w:rsid w:val="00DB5DAD"/>
    <w:rsid w:val="00DB6D9B"/>
    <w:rsid w:val="00DB7B07"/>
    <w:rsid w:val="00DC0A95"/>
    <w:rsid w:val="00DC1BB9"/>
    <w:rsid w:val="00DC1BFA"/>
    <w:rsid w:val="00DC1F20"/>
    <w:rsid w:val="00DC22B0"/>
    <w:rsid w:val="00DC3322"/>
    <w:rsid w:val="00DC33D5"/>
    <w:rsid w:val="00DC376F"/>
    <w:rsid w:val="00DC3BE2"/>
    <w:rsid w:val="00DC3EE1"/>
    <w:rsid w:val="00DC5D24"/>
    <w:rsid w:val="00DC6CB9"/>
    <w:rsid w:val="00DC6EE2"/>
    <w:rsid w:val="00DC743D"/>
    <w:rsid w:val="00DC764F"/>
    <w:rsid w:val="00DD083B"/>
    <w:rsid w:val="00DD0FE2"/>
    <w:rsid w:val="00DD26EA"/>
    <w:rsid w:val="00DD2C9A"/>
    <w:rsid w:val="00DD38F1"/>
    <w:rsid w:val="00DD3EDF"/>
    <w:rsid w:val="00DD40D8"/>
    <w:rsid w:val="00DD453A"/>
    <w:rsid w:val="00DD69D8"/>
    <w:rsid w:val="00DD6FF1"/>
    <w:rsid w:val="00DD7006"/>
    <w:rsid w:val="00DD75A6"/>
    <w:rsid w:val="00DE01AF"/>
    <w:rsid w:val="00DE22FF"/>
    <w:rsid w:val="00DE2388"/>
    <w:rsid w:val="00DE23F7"/>
    <w:rsid w:val="00DE5B11"/>
    <w:rsid w:val="00DE7300"/>
    <w:rsid w:val="00DE7BB2"/>
    <w:rsid w:val="00DF1621"/>
    <w:rsid w:val="00DF166C"/>
    <w:rsid w:val="00DF184E"/>
    <w:rsid w:val="00DF1E7B"/>
    <w:rsid w:val="00DF26B5"/>
    <w:rsid w:val="00DF2C6A"/>
    <w:rsid w:val="00DF3AF7"/>
    <w:rsid w:val="00DF5DEC"/>
    <w:rsid w:val="00DF669D"/>
    <w:rsid w:val="00DF72B2"/>
    <w:rsid w:val="00E00CCF"/>
    <w:rsid w:val="00E01234"/>
    <w:rsid w:val="00E01475"/>
    <w:rsid w:val="00E01A7B"/>
    <w:rsid w:val="00E02102"/>
    <w:rsid w:val="00E02450"/>
    <w:rsid w:val="00E02E4F"/>
    <w:rsid w:val="00E03951"/>
    <w:rsid w:val="00E03CAA"/>
    <w:rsid w:val="00E04054"/>
    <w:rsid w:val="00E0431C"/>
    <w:rsid w:val="00E0486E"/>
    <w:rsid w:val="00E05C3E"/>
    <w:rsid w:val="00E06A4E"/>
    <w:rsid w:val="00E06ED2"/>
    <w:rsid w:val="00E0756A"/>
    <w:rsid w:val="00E1020E"/>
    <w:rsid w:val="00E10488"/>
    <w:rsid w:val="00E109EA"/>
    <w:rsid w:val="00E117ED"/>
    <w:rsid w:val="00E11AC6"/>
    <w:rsid w:val="00E11CC2"/>
    <w:rsid w:val="00E124BD"/>
    <w:rsid w:val="00E128DF"/>
    <w:rsid w:val="00E12C6A"/>
    <w:rsid w:val="00E13347"/>
    <w:rsid w:val="00E133DA"/>
    <w:rsid w:val="00E1387D"/>
    <w:rsid w:val="00E146A9"/>
    <w:rsid w:val="00E1506E"/>
    <w:rsid w:val="00E15B48"/>
    <w:rsid w:val="00E16CAF"/>
    <w:rsid w:val="00E172DA"/>
    <w:rsid w:val="00E1755C"/>
    <w:rsid w:val="00E1788F"/>
    <w:rsid w:val="00E200F6"/>
    <w:rsid w:val="00E20602"/>
    <w:rsid w:val="00E2063E"/>
    <w:rsid w:val="00E20BCB"/>
    <w:rsid w:val="00E21F92"/>
    <w:rsid w:val="00E231AF"/>
    <w:rsid w:val="00E234D8"/>
    <w:rsid w:val="00E241E1"/>
    <w:rsid w:val="00E244C5"/>
    <w:rsid w:val="00E24E2F"/>
    <w:rsid w:val="00E26ED1"/>
    <w:rsid w:val="00E276E1"/>
    <w:rsid w:val="00E27F60"/>
    <w:rsid w:val="00E27FC5"/>
    <w:rsid w:val="00E31892"/>
    <w:rsid w:val="00E31CBD"/>
    <w:rsid w:val="00E3200B"/>
    <w:rsid w:val="00E32710"/>
    <w:rsid w:val="00E33AA4"/>
    <w:rsid w:val="00E34C4E"/>
    <w:rsid w:val="00E34DE8"/>
    <w:rsid w:val="00E36543"/>
    <w:rsid w:val="00E409F7"/>
    <w:rsid w:val="00E419F5"/>
    <w:rsid w:val="00E421EB"/>
    <w:rsid w:val="00E43DA7"/>
    <w:rsid w:val="00E441CB"/>
    <w:rsid w:val="00E44E86"/>
    <w:rsid w:val="00E44F95"/>
    <w:rsid w:val="00E47785"/>
    <w:rsid w:val="00E50252"/>
    <w:rsid w:val="00E50951"/>
    <w:rsid w:val="00E50AEE"/>
    <w:rsid w:val="00E51308"/>
    <w:rsid w:val="00E52781"/>
    <w:rsid w:val="00E52ECE"/>
    <w:rsid w:val="00E53166"/>
    <w:rsid w:val="00E531D9"/>
    <w:rsid w:val="00E561E4"/>
    <w:rsid w:val="00E56E86"/>
    <w:rsid w:val="00E5702F"/>
    <w:rsid w:val="00E57238"/>
    <w:rsid w:val="00E57CC2"/>
    <w:rsid w:val="00E57E4F"/>
    <w:rsid w:val="00E60484"/>
    <w:rsid w:val="00E6073F"/>
    <w:rsid w:val="00E608C5"/>
    <w:rsid w:val="00E6094B"/>
    <w:rsid w:val="00E6131F"/>
    <w:rsid w:val="00E61997"/>
    <w:rsid w:val="00E62963"/>
    <w:rsid w:val="00E629B0"/>
    <w:rsid w:val="00E63371"/>
    <w:rsid w:val="00E633A3"/>
    <w:rsid w:val="00E63CD7"/>
    <w:rsid w:val="00E6433F"/>
    <w:rsid w:val="00E65971"/>
    <w:rsid w:val="00E65FD8"/>
    <w:rsid w:val="00E67035"/>
    <w:rsid w:val="00E6714D"/>
    <w:rsid w:val="00E67ED1"/>
    <w:rsid w:val="00E70076"/>
    <w:rsid w:val="00E70848"/>
    <w:rsid w:val="00E709CA"/>
    <w:rsid w:val="00E72211"/>
    <w:rsid w:val="00E72DCF"/>
    <w:rsid w:val="00E744C4"/>
    <w:rsid w:val="00E74FE1"/>
    <w:rsid w:val="00E7655B"/>
    <w:rsid w:val="00E77BA7"/>
    <w:rsid w:val="00E77D83"/>
    <w:rsid w:val="00E80884"/>
    <w:rsid w:val="00E80DEF"/>
    <w:rsid w:val="00E80F4F"/>
    <w:rsid w:val="00E8168A"/>
    <w:rsid w:val="00E828CE"/>
    <w:rsid w:val="00E82EBB"/>
    <w:rsid w:val="00E839A5"/>
    <w:rsid w:val="00E8449C"/>
    <w:rsid w:val="00E847E4"/>
    <w:rsid w:val="00E8488D"/>
    <w:rsid w:val="00E84A3A"/>
    <w:rsid w:val="00E84FEA"/>
    <w:rsid w:val="00E85675"/>
    <w:rsid w:val="00E85C4A"/>
    <w:rsid w:val="00E8691E"/>
    <w:rsid w:val="00E912C2"/>
    <w:rsid w:val="00E91AA3"/>
    <w:rsid w:val="00E921DD"/>
    <w:rsid w:val="00E93062"/>
    <w:rsid w:val="00E940A7"/>
    <w:rsid w:val="00E952DA"/>
    <w:rsid w:val="00E95D9D"/>
    <w:rsid w:val="00E97368"/>
    <w:rsid w:val="00EA19C9"/>
    <w:rsid w:val="00EA250A"/>
    <w:rsid w:val="00EA2A99"/>
    <w:rsid w:val="00EA3298"/>
    <w:rsid w:val="00EA4295"/>
    <w:rsid w:val="00EA465B"/>
    <w:rsid w:val="00EA54BD"/>
    <w:rsid w:val="00EA57F7"/>
    <w:rsid w:val="00EA5883"/>
    <w:rsid w:val="00EA6BCB"/>
    <w:rsid w:val="00EA79A9"/>
    <w:rsid w:val="00EB019D"/>
    <w:rsid w:val="00EB1856"/>
    <w:rsid w:val="00EB1882"/>
    <w:rsid w:val="00EB23F4"/>
    <w:rsid w:val="00EB2A62"/>
    <w:rsid w:val="00EB33BC"/>
    <w:rsid w:val="00EB3B6A"/>
    <w:rsid w:val="00EB3BA0"/>
    <w:rsid w:val="00EB58A9"/>
    <w:rsid w:val="00EB6976"/>
    <w:rsid w:val="00EB6D45"/>
    <w:rsid w:val="00EB6ED8"/>
    <w:rsid w:val="00EB6F63"/>
    <w:rsid w:val="00EB7DCC"/>
    <w:rsid w:val="00EC01B4"/>
    <w:rsid w:val="00EC1185"/>
    <w:rsid w:val="00EC30D8"/>
    <w:rsid w:val="00EC3216"/>
    <w:rsid w:val="00EC3B31"/>
    <w:rsid w:val="00EC3BFE"/>
    <w:rsid w:val="00EC487B"/>
    <w:rsid w:val="00EC55E9"/>
    <w:rsid w:val="00EC5E21"/>
    <w:rsid w:val="00EC6B47"/>
    <w:rsid w:val="00EC7D09"/>
    <w:rsid w:val="00ED3CEF"/>
    <w:rsid w:val="00ED4D88"/>
    <w:rsid w:val="00ED68F5"/>
    <w:rsid w:val="00ED6BAA"/>
    <w:rsid w:val="00ED7205"/>
    <w:rsid w:val="00EE0064"/>
    <w:rsid w:val="00EE07BA"/>
    <w:rsid w:val="00EE0B08"/>
    <w:rsid w:val="00EE1B05"/>
    <w:rsid w:val="00EE21E1"/>
    <w:rsid w:val="00EE277F"/>
    <w:rsid w:val="00EE2B7C"/>
    <w:rsid w:val="00EE378D"/>
    <w:rsid w:val="00EE3893"/>
    <w:rsid w:val="00EE578E"/>
    <w:rsid w:val="00EE6BF4"/>
    <w:rsid w:val="00EF1061"/>
    <w:rsid w:val="00EF22DE"/>
    <w:rsid w:val="00EF23ED"/>
    <w:rsid w:val="00EF34FA"/>
    <w:rsid w:val="00EF3E93"/>
    <w:rsid w:val="00EF4994"/>
    <w:rsid w:val="00EF501F"/>
    <w:rsid w:val="00EF7C0B"/>
    <w:rsid w:val="00EF7C5F"/>
    <w:rsid w:val="00F022EC"/>
    <w:rsid w:val="00F02D18"/>
    <w:rsid w:val="00F03F94"/>
    <w:rsid w:val="00F04602"/>
    <w:rsid w:val="00F059C5"/>
    <w:rsid w:val="00F05CD1"/>
    <w:rsid w:val="00F05DDA"/>
    <w:rsid w:val="00F0604A"/>
    <w:rsid w:val="00F060A9"/>
    <w:rsid w:val="00F06805"/>
    <w:rsid w:val="00F07DB0"/>
    <w:rsid w:val="00F1128C"/>
    <w:rsid w:val="00F1280A"/>
    <w:rsid w:val="00F12F16"/>
    <w:rsid w:val="00F13539"/>
    <w:rsid w:val="00F13856"/>
    <w:rsid w:val="00F139D9"/>
    <w:rsid w:val="00F13C77"/>
    <w:rsid w:val="00F14722"/>
    <w:rsid w:val="00F15831"/>
    <w:rsid w:val="00F15BB7"/>
    <w:rsid w:val="00F170B2"/>
    <w:rsid w:val="00F17313"/>
    <w:rsid w:val="00F17B34"/>
    <w:rsid w:val="00F17CA4"/>
    <w:rsid w:val="00F205D0"/>
    <w:rsid w:val="00F215B1"/>
    <w:rsid w:val="00F21E4E"/>
    <w:rsid w:val="00F2281E"/>
    <w:rsid w:val="00F22D2D"/>
    <w:rsid w:val="00F244B9"/>
    <w:rsid w:val="00F27753"/>
    <w:rsid w:val="00F300A9"/>
    <w:rsid w:val="00F3034E"/>
    <w:rsid w:val="00F30413"/>
    <w:rsid w:val="00F305F5"/>
    <w:rsid w:val="00F32428"/>
    <w:rsid w:val="00F325E6"/>
    <w:rsid w:val="00F32762"/>
    <w:rsid w:val="00F327BB"/>
    <w:rsid w:val="00F32A8E"/>
    <w:rsid w:val="00F32F3F"/>
    <w:rsid w:val="00F338E4"/>
    <w:rsid w:val="00F34035"/>
    <w:rsid w:val="00F341F1"/>
    <w:rsid w:val="00F35809"/>
    <w:rsid w:val="00F3611B"/>
    <w:rsid w:val="00F3675D"/>
    <w:rsid w:val="00F37CF5"/>
    <w:rsid w:val="00F40A0B"/>
    <w:rsid w:val="00F41175"/>
    <w:rsid w:val="00F4247A"/>
    <w:rsid w:val="00F42B7A"/>
    <w:rsid w:val="00F431FD"/>
    <w:rsid w:val="00F45AB6"/>
    <w:rsid w:val="00F45E23"/>
    <w:rsid w:val="00F46126"/>
    <w:rsid w:val="00F46AD6"/>
    <w:rsid w:val="00F4701D"/>
    <w:rsid w:val="00F5078A"/>
    <w:rsid w:val="00F51022"/>
    <w:rsid w:val="00F521B8"/>
    <w:rsid w:val="00F52A54"/>
    <w:rsid w:val="00F52C96"/>
    <w:rsid w:val="00F5302C"/>
    <w:rsid w:val="00F5333A"/>
    <w:rsid w:val="00F536FA"/>
    <w:rsid w:val="00F56A14"/>
    <w:rsid w:val="00F5710E"/>
    <w:rsid w:val="00F57F18"/>
    <w:rsid w:val="00F600F5"/>
    <w:rsid w:val="00F606BC"/>
    <w:rsid w:val="00F61B3D"/>
    <w:rsid w:val="00F62156"/>
    <w:rsid w:val="00F62B6A"/>
    <w:rsid w:val="00F636FE"/>
    <w:rsid w:val="00F645AD"/>
    <w:rsid w:val="00F646FA"/>
    <w:rsid w:val="00F65C12"/>
    <w:rsid w:val="00F65C21"/>
    <w:rsid w:val="00F7194D"/>
    <w:rsid w:val="00F722F1"/>
    <w:rsid w:val="00F725A8"/>
    <w:rsid w:val="00F72A76"/>
    <w:rsid w:val="00F73391"/>
    <w:rsid w:val="00F741BC"/>
    <w:rsid w:val="00F75737"/>
    <w:rsid w:val="00F757E2"/>
    <w:rsid w:val="00F75C32"/>
    <w:rsid w:val="00F75CB5"/>
    <w:rsid w:val="00F75D57"/>
    <w:rsid w:val="00F76077"/>
    <w:rsid w:val="00F771B3"/>
    <w:rsid w:val="00F80898"/>
    <w:rsid w:val="00F81ABC"/>
    <w:rsid w:val="00F822F1"/>
    <w:rsid w:val="00F828EA"/>
    <w:rsid w:val="00F830CF"/>
    <w:rsid w:val="00F841E5"/>
    <w:rsid w:val="00F84B90"/>
    <w:rsid w:val="00F85784"/>
    <w:rsid w:val="00F8765B"/>
    <w:rsid w:val="00F90553"/>
    <w:rsid w:val="00F90D16"/>
    <w:rsid w:val="00F91A5F"/>
    <w:rsid w:val="00F9211A"/>
    <w:rsid w:val="00F93201"/>
    <w:rsid w:val="00F93F1D"/>
    <w:rsid w:val="00F94195"/>
    <w:rsid w:val="00F94496"/>
    <w:rsid w:val="00F948CD"/>
    <w:rsid w:val="00F9545A"/>
    <w:rsid w:val="00F96315"/>
    <w:rsid w:val="00FA0294"/>
    <w:rsid w:val="00FA092D"/>
    <w:rsid w:val="00FA0C34"/>
    <w:rsid w:val="00FA0DE7"/>
    <w:rsid w:val="00FA1339"/>
    <w:rsid w:val="00FA1EFD"/>
    <w:rsid w:val="00FA23A8"/>
    <w:rsid w:val="00FA3073"/>
    <w:rsid w:val="00FA3CC2"/>
    <w:rsid w:val="00FA444A"/>
    <w:rsid w:val="00FA5626"/>
    <w:rsid w:val="00FA6713"/>
    <w:rsid w:val="00FA73F1"/>
    <w:rsid w:val="00FA76E1"/>
    <w:rsid w:val="00FA78AC"/>
    <w:rsid w:val="00FB1864"/>
    <w:rsid w:val="00FB1FFE"/>
    <w:rsid w:val="00FB200E"/>
    <w:rsid w:val="00FB2321"/>
    <w:rsid w:val="00FB46B2"/>
    <w:rsid w:val="00FB49B8"/>
    <w:rsid w:val="00FB4FC3"/>
    <w:rsid w:val="00FB5674"/>
    <w:rsid w:val="00FB5AAB"/>
    <w:rsid w:val="00FB67A6"/>
    <w:rsid w:val="00FB7CBA"/>
    <w:rsid w:val="00FC260B"/>
    <w:rsid w:val="00FC2AFF"/>
    <w:rsid w:val="00FC46CB"/>
    <w:rsid w:val="00FC4C6C"/>
    <w:rsid w:val="00FC6632"/>
    <w:rsid w:val="00FC66F1"/>
    <w:rsid w:val="00FC6ACB"/>
    <w:rsid w:val="00FC6EFB"/>
    <w:rsid w:val="00FC7681"/>
    <w:rsid w:val="00FC780C"/>
    <w:rsid w:val="00FD03EC"/>
    <w:rsid w:val="00FD049D"/>
    <w:rsid w:val="00FD1646"/>
    <w:rsid w:val="00FD3E99"/>
    <w:rsid w:val="00FD445A"/>
    <w:rsid w:val="00FE03D9"/>
    <w:rsid w:val="00FE3704"/>
    <w:rsid w:val="00FE485F"/>
    <w:rsid w:val="00FE53D3"/>
    <w:rsid w:val="00FE5CC6"/>
    <w:rsid w:val="00FE65EF"/>
    <w:rsid w:val="00FE682C"/>
    <w:rsid w:val="00FE72D9"/>
    <w:rsid w:val="00FE7916"/>
    <w:rsid w:val="00FF013B"/>
    <w:rsid w:val="00FF021E"/>
    <w:rsid w:val="00FF0706"/>
    <w:rsid w:val="00FF0E24"/>
    <w:rsid w:val="00FF1C9D"/>
    <w:rsid w:val="00FF2051"/>
    <w:rsid w:val="00FF2148"/>
    <w:rsid w:val="00FF2D05"/>
    <w:rsid w:val="00FF3B70"/>
    <w:rsid w:val="00FF3F18"/>
    <w:rsid w:val="00FF4EC5"/>
    <w:rsid w:val="00FF588C"/>
    <w:rsid w:val="00FF6085"/>
    <w:rsid w:val="00FF60FC"/>
    <w:rsid w:val="00FF627C"/>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C64BC"/>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Footnote Text Char2,Footnote Text Char1 Char Char,Footnote Text Char Char Char Char,Footnote Text Char1 Char Char Char Char,Char1,Išnaša,Char,fn"/>
    <w:basedOn w:val="Normal"/>
    <w:link w:val="FootnoteTextChar"/>
    <w:unhideWhenUsed/>
    <w:qFormat/>
    <w:rsid w:val="0088148E"/>
  </w:style>
  <w:style w:type="character" w:customStyle="1" w:styleId="FootnoteTextChar">
    <w:name w:val="Footnote Text Char"/>
    <w:aliases w:val="ColumnText Char,Footnote Char,Footnote Text Char Char Char,Fußnotentextf Char,Footnote Text Char2 Char,Footnote Text Char1 Char Char Char,Footnote Text Char Char Char Char Char,Footnote Text Char1 Char Char Char Char Char,Char1 Char"/>
    <w:basedOn w:val="DefaultParagraphFont"/>
    <w:link w:val="FootnoteText"/>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aliases w:val="Diagrama Diagrama Diagrama,Diagrama Diagrama"/>
    <w:basedOn w:val="Normal"/>
    <w:link w:val="CommentTextChar"/>
    <w:uiPriority w:val="99"/>
    <w:unhideWhenUsed/>
    <w:rsid w:val="005C4889"/>
  </w:style>
  <w:style w:type="character" w:customStyle="1" w:styleId="CommentTextChar">
    <w:name w:val="Comment Text Char"/>
    <w:aliases w:val="Diagrama Diagrama Diagrama Char,Diagrama Diagrama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uiPriority w:val="20"/>
    <w:qFormat/>
    <w:rsid w:val="00F205D0"/>
    <w:rPr>
      <w:i/>
      <w:iCs/>
    </w:rPr>
  </w:style>
  <w:style w:type="character" w:customStyle="1" w:styleId="FooterChar">
    <w:name w:val="Footer Char"/>
    <w:link w:val="Footer"/>
    <w:uiPriority w:val="99"/>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styleId="UnresolvedMention">
    <w:name w:val="Unresolved Mention"/>
    <w:basedOn w:val="DefaultParagraphFont"/>
    <w:uiPriority w:val="99"/>
    <w:semiHidden/>
    <w:unhideWhenUsed/>
    <w:rsid w:val="00A7662D"/>
    <w:rPr>
      <w:color w:val="605E5C"/>
      <w:shd w:val="clear" w:color="auto" w:fill="E1DFDD"/>
    </w:rPr>
  </w:style>
  <w:style w:type="paragraph" w:customStyle="1" w:styleId="xmsonormal">
    <w:name w:val="x_msonormal"/>
    <w:basedOn w:val="Normal"/>
    <w:rsid w:val="00633F4D"/>
    <w:rPr>
      <w:rFonts w:ascii="Calibri" w:eastAsiaTheme="minorHAnsi" w:hAnsi="Calibri" w:cs="Calibri"/>
      <w:sz w:val="22"/>
      <w:szCs w:val="22"/>
      <w:lang w:val="en-GB" w:eastAsia="en-GB"/>
    </w:rPr>
  </w:style>
  <w:style w:type="character" w:styleId="Strong">
    <w:name w:val="Strong"/>
    <w:basedOn w:val="DefaultParagraphFont"/>
    <w:uiPriority w:val="22"/>
    <w:qFormat/>
    <w:rsid w:val="00DA0805"/>
    <w:rPr>
      <w:b/>
      <w:bCs/>
    </w:rPr>
  </w:style>
  <w:style w:type="paragraph" w:styleId="NormalWeb">
    <w:name w:val="Normal (Web)"/>
    <w:basedOn w:val="Normal"/>
    <w:uiPriority w:val="99"/>
    <w:unhideWhenUsed/>
    <w:rsid w:val="00AE20CD"/>
    <w:pPr>
      <w:spacing w:before="100" w:beforeAutospacing="1" w:after="100" w:afterAutospacing="1"/>
    </w:pPr>
    <w:rPr>
      <w:sz w:val="24"/>
      <w:szCs w:val="24"/>
      <w:lang w:val="en-GB" w:eastAsia="en-GB"/>
    </w:rPr>
  </w:style>
  <w:style w:type="character" w:styleId="FollowedHyperlink">
    <w:name w:val="FollowedHyperlink"/>
    <w:basedOn w:val="DefaultParagraphFont"/>
    <w:semiHidden/>
    <w:unhideWhenUsed/>
    <w:rsid w:val="0060174F"/>
    <w:rPr>
      <w:color w:val="800080" w:themeColor="followedHyperlink"/>
      <w:u w:val="single"/>
    </w:rPr>
  </w:style>
  <w:style w:type="paragraph" w:customStyle="1" w:styleId="BodyText1">
    <w:name w:val="Body Text1"/>
    <w:basedOn w:val="Normal"/>
    <w:qFormat/>
    <w:rsid w:val="00B96D83"/>
    <w:pPr>
      <w:suppressAutoHyphens/>
      <w:ind w:firstLine="312"/>
      <w:jc w:val="both"/>
    </w:pPr>
    <w:rPr>
      <w:rFonts w:ascii="TimesLT;Times New Roman" w:hAnsi="TimesLT;Times New Roman" w:cs="TimesLT;Times New Roman"/>
      <w:color w:val="00000A"/>
      <w:sz w:val="24"/>
      <w:lang w:eastAsia="zh-CN"/>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BF4180"/>
    <w:rPr>
      <w:lang w:eastAsia="en-US"/>
    </w:rPr>
  </w:style>
  <w:style w:type="character" w:customStyle="1" w:styleId="markedcontent">
    <w:name w:val="markedcontent"/>
    <w:basedOn w:val="DefaultParagraphFont"/>
    <w:rsid w:val="00937FAF"/>
  </w:style>
  <w:style w:type="character" w:customStyle="1" w:styleId="highlight">
    <w:name w:val="highlight"/>
    <w:basedOn w:val="DefaultParagraphFont"/>
    <w:rsid w:val="00937FAF"/>
  </w:style>
  <w:style w:type="paragraph" w:styleId="Revision">
    <w:name w:val="Revision"/>
    <w:hidden/>
    <w:uiPriority w:val="99"/>
    <w:semiHidden/>
    <w:rsid w:val="00A73B8A"/>
    <w:rPr>
      <w:lang w:eastAsia="en-US"/>
    </w:rPr>
  </w:style>
  <w:style w:type="character" w:customStyle="1" w:styleId="wysiwyg-font-size-medium1">
    <w:name w:val="wysiwyg-font-size-medium1"/>
    <w:basedOn w:val="DefaultParagraphFont"/>
    <w:rsid w:val="003751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1712">
      <w:bodyDiv w:val="1"/>
      <w:marLeft w:val="0"/>
      <w:marRight w:val="0"/>
      <w:marTop w:val="0"/>
      <w:marBottom w:val="0"/>
      <w:divBdr>
        <w:top w:val="none" w:sz="0" w:space="0" w:color="auto"/>
        <w:left w:val="none" w:sz="0" w:space="0" w:color="auto"/>
        <w:bottom w:val="none" w:sz="0" w:space="0" w:color="auto"/>
        <w:right w:val="none" w:sz="0" w:space="0" w:color="auto"/>
      </w:divBdr>
    </w:div>
    <w:div w:id="127090220">
      <w:bodyDiv w:val="1"/>
      <w:marLeft w:val="0"/>
      <w:marRight w:val="0"/>
      <w:marTop w:val="0"/>
      <w:marBottom w:val="0"/>
      <w:divBdr>
        <w:top w:val="none" w:sz="0" w:space="0" w:color="auto"/>
        <w:left w:val="none" w:sz="0" w:space="0" w:color="auto"/>
        <w:bottom w:val="none" w:sz="0" w:space="0" w:color="auto"/>
        <w:right w:val="none" w:sz="0" w:space="0" w:color="auto"/>
      </w:divBdr>
    </w:div>
    <w:div w:id="136649098">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91037522">
      <w:bodyDiv w:val="1"/>
      <w:marLeft w:val="0"/>
      <w:marRight w:val="0"/>
      <w:marTop w:val="0"/>
      <w:marBottom w:val="0"/>
      <w:divBdr>
        <w:top w:val="none" w:sz="0" w:space="0" w:color="auto"/>
        <w:left w:val="none" w:sz="0" w:space="0" w:color="auto"/>
        <w:bottom w:val="none" w:sz="0" w:space="0" w:color="auto"/>
        <w:right w:val="none" w:sz="0" w:space="0" w:color="auto"/>
      </w:divBdr>
    </w:div>
    <w:div w:id="191579376">
      <w:bodyDiv w:val="1"/>
      <w:marLeft w:val="0"/>
      <w:marRight w:val="0"/>
      <w:marTop w:val="0"/>
      <w:marBottom w:val="0"/>
      <w:divBdr>
        <w:top w:val="none" w:sz="0" w:space="0" w:color="auto"/>
        <w:left w:val="none" w:sz="0" w:space="0" w:color="auto"/>
        <w:bottom w:val="none" w:sz="0" w:space="0" w:color="auto"/>
        <w:right w:val="none" w:sz="0" w:space="0" w:color="auto"/>
      </w:divBdr>
    </w:div>
    <w:div w:id="214590371">
      <w:bodyDiv w:val="1"/>
      <w:marLeft w:val="0"/>
      <w:marRight w:val="0"/>
      <w:marTop w:val="0"/>
      <w:marBottom w:val="0"/>
      <w:divBdr>
        <w:top w:val="none" w:sz="0" w:space="0" w:color="auto"/>
        <w:left w:val="none" w:sz="0" w:space="0" w:color="auto"/>
        <w:bottom w:val="none" w:sz="0" w:space="0" w:color="auto"/>
        <w:right w:val="none" w:sz="0" w:space="0" w:color="auto"/>
      </w:divBdr>
    </w:div>
    <w:div w:id="215355607">
      <w:bodyDiv w:val="1"/>
      <w:marLeft w:val="0"/>
      <w:marRight w:val="0"/>
      <w:marTop w:val="0"/>
      <w:marBottom w:val="0"/>
      <w:divBdr>
        <w:top w:val="none" w:sz="0" w:space="0" w:color="auto"/>
        <w:left w:val="none" w:sz="0" w:space="0" w:color="auto"/>
        <w:bottom w:val="none" w:sz="0" w:space="0" w:color="auto"/>
        <w:right w:val="none" w:sz="0" w:space="0" w:color="auto"/>
      </w:divBdr>
      <w:divsChild>
        <w:div w:id="1342513054">
          <w:marLeft w:val="0"/>
          <w:marRight w:val="0"/>
          <w:marTop w:val="0"/>
          <w:marBottom w:val="0"/>
          <w:divBdr>
            <w:top w:val="none" w:sz="0" w:space="0" w:color="auto"/>
            <w:left w:val="none" w:sz="0" w:space="0" w:color="auto"/>
            <w:bottom w:val="none" w:sz="0" w:space="0" w:color="auto"/>
            <w:right w:val="none" w:sz="0" w:space="0" w:color="auto"/>
          </w:divBdr>
          <w:divsChild>
            <w:div w:id="1105879853">
              <w:marLeft w:val="0"/>
              <w:marRight w:val="0"/>
              <w:marTop w:val="0"/>
              <w:marBottom w:val="0"/>
              <w:divBdr>
                <w:top w:val="none" w:sz="0" w:space="0" w:color="auto"/>
                <w:left w:val="none" w:sz="0" w:space="0" w:color="auto"/>
                <w:bottom w:val="none" w:sz="0" w:space="0" w:color="auto"/>
                <w:right w:val="none" w:sz="0" w:space="0" w:color="auto"/>
              </w:divBdr>
              <w:divsChild>
                <w:div w:id="235437660">
                  <w:marLeft w:val="0"/>
                  <w:marRight w:val="0"/>
                  <w:marTop w:val="0"/>
                  <w:marBottom w:val="0"/>
                  <w:divBdr>
                    <w:top w:val="none" w:sz="0" w:space="0" w:color="auto"/>
                    <w:left w:val="none" w:sz="0" w:space="0" w:color="auto"/>
                    <w:bottom w:val="none" w:sz="0" w:space="0" w:color="auto"/>
                    <w:right w:val="none" w:sz="0" w:space="0" w:color="auto"/>
                  </w:divBdr>
                  <w:divsChild>
                    <w:div w:id="1961304203">
                      <w:marLeft w:val="0"/>
                      <w:marRight w:val="0"/>
                      <w:marTop w:val="0"/>
                      <w:marBottom w:val="0"/>
                      <w:divBdr>
                        <w:top w:val="none" w:sz="0" w:space="0" w:color="auto"/>
                        <w:left w:val="none" w:sz="0" w:space="0" w:color="auto"/>
                        <w:bottom w:val="none" w:sz="0" w:space="0" w:color="auto"/>
                        <w:right w:val="none" w:sz="0" w:space="0" w:color="auto"/>
                      </w:divBdr>
                      <w:divsChild>
                        <w:div w:id="431979028">
                          <w:marLeft w:val="3300"/>
                          <w:marRight w:val="0"/>
                          <w:marTop w:val="0"/>
                          <w:marBottom w:val="0"/>
                          <w:divBdr>
                            <w:top w:val="none" w:sz="0" w:space="0" w:color="auto"/>
                            <w:left w:val="none" w:sz="0" w:space="0" w:color="auto"/>
                            <w:bottom w:val="none" w:sz="0" w:space="0" w:color="auto"/>
                            <w:right w:val="none" w:sz="0" w:space="0" w:color="auto"/>
                          </w:divBdr>
                          <w:divsChild>
                            <w:div w:id="1075937223">
                              <w:marLeft w:val="0"/>
                              <w:marRight w:val="0"/>
                              <w:marTop w:val="0"/>
                              <w:marBottom w:val="0"/>
                              <w:divBdr>
                                <w:top w:val="none" w:sz="0" w:space="0" w:color="auto"/>
                                <w:left w:val="none" w:sz="0" w:space="0" w:color="auto"/>
                                <w:bottom w:val="none" w:sz="0" w:space="0" w:color="auto"/>
                                <w:right w:val="none" w:sz="0" w:space="0" w:color="auto"/>
                              </w:divBdr>
                              <w:divsChild>
                                <w:div w:id="69928565">
                                  <w:marLeft w:val="0"/>
                                  <w:marRight w:val="0"/>
                                  <w:marTop w:val="0"/>
                                  <w:marBottom w:val="0"/>
                                  <w:divBdr>
                                    <w:top w:val="none" w:sz="0" w:space="0" w:color="auto"/>
                                    <w:left w:val="none" w:sz="0" w:space="0" w:color="auto"/>
                                    <w:bottom w:val="none" w:sz="0" w:space="0" w:color="auto"/>
                                    <w:right w:val="none" w:sz="0" w:space="0" w:color="auto"/>
                                  </w:divBdr>
                                  <w:divsChild>
                                    <w:div w:id="2137022334">
                                      <w:marLeft w:val="0"/>
                                      <w:marRight w:val="0"/>
                                      <w:marTop w:val="0"/>
                                      <w:marBottom w:val="0"/>
                                      <w:divBdr>
                                        <w:top w:val="none" w:sz="0" w:space="0" w:color="auto"/>
                                        <w:left w:val="none" w:sz="0" w:space="0" w:color="auto"/>
                                        <w:bottom w:val="none" w:sz="0" w:space="0" w:color="auto"/>
                                        <w:right w:val="none" w:sz="0" w:space="0" w:color="auto"/>
                                      </w:divBdr>
                                      <w:divsChild>
                                        <w:div w:id="49040689">
                                          <w:marLeft w:val="0"/>
                                          <w:marRight w:val="0"/>
                                          <w:marTop w:val="0"/>
                                          <w:marBottom w:val="0"/>
                                          <w:divBdr>
                                            <w:top w:val="none" w:sz="0" w:space="0" w:color="auto"/>
                                            <w:left w:val="none" w:sz="0" w:space="0" w:color="auto"/>
                                            <w:bottom w:val="none" w:sz="0" w:space="0" w:color="auto"/>
                                            <w:right w:val="none" w:sz="0" w:space="0" w:color="auto"/>
                                          </w:divBdr>
                                          <w:divsChild>
                                            <w:div w:id="1357462882">
                                              <w:marLeft w:val="0"/>
                                              <w:marRight w:val="0"/>
                                              <w:marTop w:val="0"/>
                                              <w:marBottom w:val="0"/>
                                              <w:divBdr>
                                                <w:top w:val="none" w:sz="0" w:space="0" w:color="auto"/>
                                                <w:left w:val="none" w:sz="0" w:space="0" w:color="auto"/>
                                                <w:bottom w:val="none" w:sz="0" w:space="0" w:color="auto"/>
                                                <w:right w:val="none" w:sz="0" w:space="0" w:color="auto"/>
                                              </w:divBdr>
                                              <w:divsChild>
                                                <w:div w:id="2097165618">
                                                  <w:marLeft w:val="0"/>
                                                  <w:marRight w:val="0"/>
                                                  <w:marTop w:val="0"/>
                                                  <w:marBottom w:val="0"/>
                                                  <w:divBdr>
                                                    <w:top w:val="none" w:sz="0" w:space="0" w:color="auto"/>
                                                    <w:left w:val="none" w:sz="0" w:space="0" w:color="auto"/>
                                                    <w:bottom w:val="none" w:sz="0" w:space="0" w:color="auto"/>
                                                    <w:right w:val="none" w:sz="0" w:space="0" w:color="auto"/>
                                                  </w:divBdr>
                                                  <w:divsChild>
                                                    <w:div w:id="1840609161">
                                                      <w:marLeft w:val="0"/>
                                                      <w:marRight w:val="0"/>
                                                      <w:marTop w:val="0"/>
                                                      <w:marBottom w:val="0"/>
                                                      <w:divBdr>
                                                        <w:top w:val="none" w:sz="0" w:space="0" w:color="auto"/>
                                                        <w:left w:val="none" w:sz="0" w:space="0" w:color="auto"/>
                                                        <w:bottom w:val="none" w:sz="0" w:space="0" w:color="auto"/>
                                                        <w:right w:val="none" w:sz="0" w:space="0" w:color="auto"/>
                                                      </w:divBdr>
                                                      <w:divsChild>
                                                        <w:div w:id="27149376">
                                                          <w:marLeft w:val="0"/>
                                                          <w:marRight w:val="0"/>
                                                          <w:marTop w:val="0"/>
                                                          <w:marBottom w:val="0"/>
                                                          <w:divBdr>
                                                            <w:top w:val="none" w:sz="0" w:space="0" w:color="auto"/>
                                                            <w:left w:val="none" w:sz="0" w:space="0" w:color="auto"/>
                                                            <w:bottom w:val="none" w:sz="0" w:space="0" w:color="auto"/>
                                                            <w:right w:val="none" w:sz="0" w:space="0" w:color="auto"/>
                                                          </w:divBdr>
                                                          <w:divsChild>
                                                            <w:div w:id="2131049022">
                                                              <w:marLeft w:val="0"/>
                                                              <w:marRight w:val="0"/>
                                                              <w:marTop w:val="15"/>
                                                              <w:marBottom w:val="75"/>
                                                              <w:divBdr>
                                                                <w:top w:val="none" w:sz="0" w:space="0" w:color="auto"/>
                                                                <w:left w:val="none" w:sz="0" w:space="0" w:color="auto"/>
                                                                <w:bottom w:val="none" w:sz="0" w:space="0" w:color="auto"/>
                                                                <w:right w:val="none" w:sz="0" w:space="0" w:color="auto"/>
                                                              </w:divBdr>
                                                              <w:divsChild>
                                                                <w:div w:id="716315276">
                                                                  <w:marLeft w:val="0"/>
                                                                  <w:marRight w:val="0"/>
                                                                  <w:marTop w:val="0"/>
                                                                  <w:marBottom w:val="0"/>
                                                                  <w:divBdr>
                                                                    <w:top w:val="none" w:sz="0" w:space="0" w:color="auto"/>
                                                                    <w:left w:val="none" w:sz="0" w:space="0" w:color="auto"/>
                                                                    <w:bottom w:val="none" w:sz="0" w:space="0" w:color="auto"/>
                                                                    <w:right w:val="none" w:sz="0" w:space="0" w:color="auto"/>
                                                                  </w:divBdr>
                                                                  <w:divsChild>
                                                                    <w:div w:id="822358718">
                                                                      <w:marLeft w:val="0"/>
                                                                      <w:marRight w:val="0"/>
                                                                      <w:marTop w:val="0"/>
                                                                      <w:marBottom w:val="0"/>
                                                                      <w:divBdr>
                                                                        <w:top w:val="none" w:sz="0" w:space="0" w:color="auto"/>
                                                                        <w:left w:val="none" w:sz="0" w:space="0" w:color="auto"/>
                                                                        <w:bottom w:val="none" w:sz="0" w:space="0" w:color="auto"/>
                                                                        <w:right w:val="none" w:sz="0" w:space="0" w:color="auto"/>
                                                                      </w:divBdr>
                                                                      <w:divsChild>
                                                                        <w:div w:id="1501316229">
                                                                          <w:marLeft w:val="-225"/>
                                                                          <w:marRight w:val="-225"/>
                                                                          <w:marTop w:val="0"/>
                                                                          <w:marBottom w:val="0"/>
                                                                          <w:divBdr>
                                                                            <w:top w:val="none" w:sz="0" w:space="0" w:color="auto"/>
                                                                            <w:left w:val="none" w:sz="0" w:space="0" w:color="auto"/>
                                                                            <w:bottom w:val="none" w:sz="0" w:space="0" w:color="auto"/>
                                                                            <w:right w:val="none" w:sz="0" w:space="0" w:color="auto"/>
                                                                          </w:divBdr>
                                                                          <w:divsChild>
                                                                            <w:div w:id="9943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180579">
      <w:bodyDiv w:val="1"/>
      <w:marLeft w:val="0"/>
      <w:marRight w:val="0"/>
      <w:marTop w:val="0"/>
      <w:marBottom w:val="0"/>
      <w:divBdr>
        <w:top w:val="none" w:sz="0" w:space="0" w:color="auto"/>
        <w:left w:val="none" w:sz="0" w:space="0" w:color="auto"/>
        <w:bottom w:val="none" w:sz="0" w:space="0" w:color="auto"/>
        <w:right w:val="none" w:sz="0" w:space="0" w:color="auto"/>
      </w:divBdr>
    </w:div>
    <w:div w:id="247927112">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05526">
      <w:bodyDiv w:val="1"/>
      <w:marLeft w:val="0"/>
      <w:marRight w:val="0"/>
      <w:marTop w:val="0"/>
      <w:marBottom w:val="0"/>
      <w:divBdr>
        <w:top w:val="none" w:sz="0" w:space="0" w:color="auto"/>
        <w:left w:val="none" w:sz="0" w:space="0" w:color="auto"/>
        <w:bottom w:val="none" w:sz="0" w:space="0" w:color="auto"/>
        <w:right w:val="none" w:sz="0" w:space="0" w:color="auto"/>
      </w:divBdr>
    </w:div>
    <w:div w:id="322978369">
      <w:bodyDiv w:val="1"/>
      <w:marLeft w:val="0"/>
      <w:marRight w:val="0"/>
      <w:marTop w:val="0"/>
      <w:marBottom w:val="0"/>
      <w:divBdr>
        <w:top w:val="none" w:sz="0" w:space="0" w:color="auto"/>
        <w:left w:val="none" w:sz="0" w:space="0" w:color="auto"/>
        <w:bottom w:val="none" w:sz="0" w:space="0" w:color="auto"/>
        <w:right w:val="none" w:sz="0" w:space="0" w:color="auto"/>
      </w:divBdr>
      <w:divsChild>
        <w:div w:id="1372346341">
          <w:marLeft w:val="0"/>
          <w:marRight w:val="0"/>
          <w:marTop w:val="0"/>
          <w:marBottom w:val="0"/>
          <w:divBdr>
            <w:top w:val="none" w:sz="0" w:space="0" w:color="auto"/>
            <w:left w:val="none" w:sz="0" w:space="0" w:color="auto"/>
            <w:bottom w:val="none" w:sz="0" w:space="0" w:color="auto"/>
            <w:right w:val="none" w:sz="0" w:space="0" w:color="auto"/>
          </w:divBdr>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2030791268">
          <w:marLeft w:val="0"/>
          <w:marRight w:val="0"/>
          <w:marTop w:val="0"/>
          <w:marBottom w:val="0"/>
          <w:divBdr>
            <w:top w:val="none" w:sz="0" w:space="0" w:color="auto"/>
            <w:left w:val="none" w:sz="0" w:space="0" w:color="auto"/>
            <w:bottom w:val="none" w:sz="0" w:space="0" w:color="auto"/>
            <w:right w:val="none" w:sz="0" w:space="0" w:color="auto"/>
          </w:divBdr>
        </w:div>
        <w:div w:id="533152529">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sChild>
    </w:div>
    <w:div w:id="349913514">
      <w:bodyDiv w:val="1"/>
      <w:marLeft w:val="0"/>
      <w:marRight w:val="0"/>
      <w:marTop w:val="0"/>
      <w:marBottom w:val="0"/>
      <w:divBdr>
        <w:top w:val="none" w:sz="0" w:space="0" w:color="auto"/>
        <w:left w:val="none" w:sz="0" w:space="0" w:color="auto"/>
        <w:bottom w:val="none" w:sz="0" w:space="0" w:color="auto"/>
        <w:right w:val="none" w:sz="0" w:space="0" w:color="auto"/>
      </w:divBdr>
    </w:div>
    <w:div w:id="430053354">
      <w:bodyDiv w:val="1"/>
      <w:marLeft w:val="0"/>
      <w:marRight w:val="0"/>
      <w:marTop w:val="0"/>
      <w:marBottom w:val="0"/>
      <w:divBdr>
        <w:top w:val="none" w:sz="0" w:space="0" w:color="auto"/>
        <w:left w:val="none" w:sz="0" w:space="0" w:color="auto"/>
        <w:bottom w:val="none" w:sz="0" w:space="0" w:color="auto"/>
        <w:right w:val="none" w:sz="0" w:space="0" w:color="auto"/>
      </w:divBdr>
    </w:div>
    <w:div w:id="507326734">
      <w:bodyDiv w:val="1"/>
      <w:marLeft w:val="0"/>
      <w:marRight w:val="0"/>
      <w:marTop w:val="0"/>
      <w:marBottom w:val="0"/>
      <w:divBdr>
        <w:top w:val="none" w:sz="0" w:space="0" w:color="auto"/>
        <w:left w:val="none" w:sz="0" w:space="0" w:color="auto"/>
        <w:bottom w:val="none" w:sz="0" w:space="0" w:color="auto"/>
        <w:right w:val="none" w:sz="0" w:space="0" w:color="auto"/>
      </w:divBdr>
    </w:div>
    <w:div w:id="508251365">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40871500">
      <w:bodyDiv w:val="1"/>
      <w:marLeft w:val="0"/>
      <w:marRight w:val="0"/>
      <w:marTop w:val="0"/>
      <w:marBottom w:val="0"/>
      <w:divBdr>
        <w:top w:val="none" w:sz="0" w:space="0" w:color="auto"/>
        <w:left w:val="none" w:sz="0" w:space="0" w:color="auto"/>
        <w:bottom w:val="none" w:sz="0" w:space="0" w:color="auto"/>
        <w:right w:val="none" w:sz="0" w:space="0" w:color="auto"/>
      </w:divBdr>
    </w:div>
    <w:div w:id="620839696">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529553">
      <w:bodyDiv w:val="1"/>
      <w:marLeft w:val="0"/>
      <w:marRight w:val="0"/>
      <w:marTop w:val="0"/>
      <w:marBottom w:val="0"/>
      <w:divBdr>
        <w:top w:val="none" w:sz="0" w:space="0" w:color="auto"/>
        <w:left w:val="none" w:sz="0" w:space="0" w:color="auto"/>
        <w:bottom w:val="none" w:sz="0" w:space="0" w:color="auto"/>
        <w:right w:val="none" w:sz="0" w:space="0" w:color="auto"/>
      </w:divBdr>
    </w:div>
    <w:div w:id="740366434">
      <w:bodyDiv w:val="1"/>
      <w:marLeft w:val="0"/>
      <w:marRight w:val="0"/>
      <w:marTop w:val="0"/>
      <w:marBottom w:val="0"/>
      <w:divBdr>
        <w:top w:val="none" w:sz="0" w:space="0" w:color="auto"/>
        <w:left w:val="none" w:sz="0" w:space="0" w:color="auto"/>
        <w:bottom w:val="none" w:sz="0" w:space="0" w:color="auto"/>
        <w:right w:val="none" w:sz="0" w:space="0" w:color="auto"/>
      </w:divBdr>
    </w:div>
    <w:div w:id="748036073">
      <w:bodyDiv w:val="1"/>
      <w:marLeft w:val="0"/>
      <w:marRight w:val="0"/>
      <w:marTop w:val="0"/>
      <w:marBottom w:val="0"/>
      <w:divBdr>
        <w:top w:val="none" w:sz="0" w:space="0" w:color="auto"/>
        <w:left w:val="none" w:sz="0" w:space="0" w:color="auto"/>
        <w:bottom w:val="none" w:sz="0" w:space="0" w:color="auto"/>
        <w:right w:val="none" w:sz="0" w:space="0" w:color="auto"/>
      </w:divBdr>
    </w:div>
    <w:div w:id="766733568">
      <w:bodyDiv w:val="1"/>
      <w:marLeft w:val="0"/>
      <w:marRight w:val="0"/>
      <w:marTop w:val="0"/>
      <w:marBottom w:val="0"/>
      <w:divBdr>
        <w:top w:val="none" w:sz="0" w:space="0" w:color="auto"/>
        <w:left w:val="none" w:sz="0" w:space="0" w:color="auto"/>
        <w:bottom w:val="none" w:sz="0" w:space="0" w:color="auto"/>
        <w:right w:val="none" w:sz="0" w:space="0" w:color="auto"/>
      </w:divBdr>
    </w:div>
    <w:div w:id="768475473">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8107438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3763882">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37305781">
      <w:bodyDiv w:val="1"/>
      <w:marLeft w:val="0"/>
      <w:marRight w:val="0"/>
      <w:marTop w:val="0"/>
      <w:marBottom w:val="0"/>
      <w:divBdr>
        <w:top w:val="none" w:sz="0" w:space="0" w:color="auto"/>
        <w:left w:val="none" w:sz="0" w:space="0" w:color="auto"/>
        <w:bottom w:val="none" w:sz="0" w:space="0" w:color="auto"/>
        <w:right w:val="none" w:sz="0" w:space="0" w:color="auto"/>
      </w:divBdr>
    </w:div>
    <w:div w:id="842668877">
      <w:bodyDiv w:val="1"/>
      <w:marLeft w:val="0"/>
      <w:marRight w:val="0"/>
      <w:marTop w:val="0"/>
      <w:marBottom w:val="0"/>
      <w:divBdr>
        <w:top w:val="none" w:sz="0" w:space="0" w:color="auto"/>
        <w:left w:val="none" w:sz="0" w:space="0" w:color="auto"/>
        <w:bottom w:val="none" w:sz="0" w:space="0" w:color="auto"/>
        <w:right w:val="none" w:sz="0" w:space="0" w:color="auto"/>
      </w:divBdr>
    </w:div>
    <w:div w:id="849837299">
      <w:bodyDiv w:val="1"/>
      <w:marLeft w:val="0"/>
      <w:marRight w:val="0"/>
      <w:marTop w:val="0"/>
      <w:marBottom w:val="0"/>
      <w:divBdr>
        <w:top w:val="none" w:sz="0" w:space="0" w:color="auto"/>
        <w:left w:val="none" w:sz="0" w:space="0" w:color="auto"/>
        <w:bottom w:val="none" w:sz="0" w:space="0" w:color="auto"/>
        <w:right w:val="none" w:sz="0" w:space="0" w:color="auto"/>
      </w:divBdr>
      <w:divsChild>
        <w:div w:id="792795332">
          <w:marLeft w:val="0"/>
          <w:marRight w:val="0"/>
          <w:marTop w:val="0"/>
          <w:marBottom w:val="0"/>
          <w:divBdr>
            <w:top w:val="none" w:sz="0" w:space="0" w:color="auto"/>
            <w:left w:val="none" w:sz="0" w:space="0" w:color="auto"/>
            <w:bottom w:val="none" w:sz="0" w:space="0" w:color="auto"/>
            <w:right w:val="none" w:sz="0" w:space="0" w:color="auto"/>
          </w:divBdr>
        </w:div>
        <w:div w:id="532620026">
          <w:marLeft w:val="0"/>
          <w:marRight w:val="0"/>
          <w:marTop w:val="0"/>
          <w:marBottom w:val="0"/>
          <w:divBdr>
            <w:top w:val="none" w:sz="0" w:space="0" w:color="auto"/>
            <w:left w:val="none" w:sz="0" w:space="0" w:color="auto"/>
            <w:bottom w:val="none" w:sz="0" w:space="0" w:color="auto"/>
            <w:right w:val="none" w:sz="0" w:space="0" w:color="auto"/>
          </w:divBdr>
        </w:div>
        <w:div w:id="1610116327">
          <w:marLeft w:val="0"/>
          <w:marRight w:val="0"/>
          <w:marTop w:val="0"/>
          <w:marBottom w:val="0"/>
          <w:divBdr>
            <w:top w:val="none" w:sz="0" w:space="0" w:color="auto"/>
            <w:left w:val="none" w:sz="0" w:space="0" w:color="auto"/>
            <w:bottom w:val="none" w:sz="0" w:space="0" w:color="auto"/>
            <w:right w:val="none" w:sz="0" w:space="0" w:color="auto"/>
          </w:divBdr>
        </w:div>
        <w:div w:id="340551572">
          <w:marLeft w:val="0"/>
          <w:marRight w:val="0"/>
          <w:marTop w:val="0"/>
          <w:marBottom w:val="0"/>
          <w:divBdr>
            <w:top w:val="none" w:sz="0" w:space="0" w:color="auto"/>
            <w:left w:val="none" w:sz="0" w:space="0" w:color="auto"/>
            <w:bottom w:val="none" w:sz="0" w:space="0" w:color="auto"/>
            <w:right w:val="none" w:sz="0" w:space="0" w:color="auto"/>
          </w:divBdr>
        </w:div>
      </w:divsChild>
    </w:div>
    <w:div w:id="878855130">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840076790">
          <w:marLeft w:val="0"/>
          <w:marRight w:val="0"/>
          <w:marTop w:val="280"/>
          <w:marBottom w:val="280"/>
          <w:divBdr>
            <w:top w:val="none" w:sz="0" w:space="0" w:color="auto"/>
            <w:left w:val="none" w:sz="0" w:space="0" w:color="auto"/>
            <w:bottom w:val="none" w:sz="0" w:space="0" w:color="auto"/>
            <w:right w:val="none" w:sz="0" w:space="0" w:color="auto"/>
          </w:divBdr>
        </w:div>
        <w:div w:id="173224618">
          <w:marLeft w:val="0"/>
          <w:marRight w:val="0"/>
          <w:marTop w:val="280"/>
          <w:marBottom w:val="280"/>
          <w:divBdr>
            <w:top w:val="none" w:sz="0" w:space="0" w:color="auto"/>
            <w:left w:val="none" w:sz="0" w:space="0" w:color="auto"/>
            <w:bottom w:val="none" w:sz="0" w:space="0" w:color="auto"/>
            <w:right w:val="none" w:sz="0" w:space="0" w:color="auto"/>
          </w:divBdr>
        </w:div>
      </w:divsChild>
    </w:div>
    <w:div w:id="884178412">
      <w:bodyDiv w:val="1"/>
      <w:marLeft w:val="0"/>
      <w:marRight w:val="0"/>
      <w:marTop w:val="0"/>
      <w:marBottom w:val="0"/>
      <w:divBdr>
        <w:top w:val="none" w:sz="0" w:space="0" w:color="auto"/>
        <w:left w:val="none" w:sz="0" w:space="0" w:color="auto"/>
        <w:bottom w:val="none" w:sz="0" w:space="0" w:color="auto"/>
        <w:right w:val="none" w:sz="0" w:space="0" w:color="auto"/>
      </w:divBdr>
    </w:div>
    <w:div w:id="934945341">
      <w:bodyDiv w:val="1"/>
      <w:marLeft w:val="0"/>
      <w:marRight w:val="0"/>
      <w:marTop w:val="0"/>
      <w:marBottom w:val="0"/>
      <w:divBdr>
        <w:top w:val="none" w:sz="0" w:space="0" w:color="auto"/>
        <w:left w:val="none" w:sz="0" w:space="0" w:color="auto"/>
        <w:bottom w:val="none" w:sz="0" w:space="0" w:color="auto"/>
        <w:right w:val="none" w:sz="0" w:space="0" w:color="auto"/>
      </w:divBdr>
    </w:div>
    <w:div w:id="964970281">
      <w:bodyDiv w:val="1"/>
      <w:marLeft w:val="0"/>
      <w:marRight w:val="0"/>
      <w:marTop w:val="0"/>
      <w:marBottom w:val="0"/>
      <w:divBdr>
        <w:top w:val="none" w:sz="0" w:space="0" w:color="auto"/>
        <w:left w:val="none" w:sz="0" w:space="0" w:color="auto"/>
        <w:bottom w:val="none" w:sz="0" w:space="0" w:color="auto"/>
        <w:right w:val="none" w:sz="0" w:space="0" w:color="auto"/>
      </w:divBdr>
    </w:div>
    <w:div w:id="967397074">
      <w:bodyDiv w:val="1"/>
      <w:marLeft w:val="0"/>
      <w:marRight w:val="0"/>
      <w:marTop w:val="0"/>
      <w:marBottom w:val="0"/>
      <w:divBdr>
        <w:top w:val="none" w:sz="0" w:space="0" w:color="auto"/>
        <w:left w:val="none" w:sz="0" w:space="0" w:color="auto"/>
        <w:bottom w:val="none" w:sz="0" w:space="0" w:color="auto"/>
        <w:right w:val="none" w:sz="0" w:space="0" w:color="auto"/>
      </w:divBdr>
    </w:div>
    <w:div w:id="1017316047">
      <w:bodyDiv w:val="1"/>
      <w:marLeft w:val="0"/>
      <w:marRight w:val="0"/>
      <w:marTop w:val="0"/>
      <w:marBottom w:val="0"/>
      <w:divBdr>
        <w:top w:val="none" w:sz="0" w:space="0" w:color="auto"/>
        <w:left w:val="none" w:sz="0" w:space="0" w:color="auto"/>
        <w:bottom w:val="none" w:sz="0" w:space="0" w:color="auto"/>
        <w:right w:val="none" w:sz="0" w:space="0" w:color="auto"/>
      </w:divBdr>
    </w:div>
    <w:div w:id="1027370984">
      <w:bodyDiv w:val="1"/>
      <w:marLeft w:val="0"/>
      <w:marRight w:val="0"/>
      <w:marTop w:val="0"/>
      <w:marBottom w:val="0"/>
      <w:divBdr>
        <w:top w:val="none" w:sz="0" w:space="0" w:color="auto"/>
        <w:left w:val="none" w:sz="0" w:space="0" w:color="auto"/>
        <w:bottom w:val="none" w:sz="0" w:space="0" w:color="auto"/>
        <w:right w:val="none" w:sz="0" w:space="0" w:color="auto"/>
      </w:divBdr>
    </w:div>
    <w:div w:id="1128662809">
      <w:bodyDiv w:val="1"/>
      <w:marLeft w:val="0"/>
      <w:marRight w:val="0"/>
      <w:marTop w:val="0"/>
      <w:marBottom w:val="0"/>
      <w:divBdr>
        <w:top w:val="none" w:sz="0" w:space="0" w:color="auto"/>
        <w:left w:val="none" w:sz="0" w:space="0" w:color="auto"/>
        <w:bottom w:val="none" w:sz="0" w:space="0" w:color="auto"/>
        <w:right w:val="none" w:sz="0" w:space="0" w:color="auto"/>
      </w:divBdr>
    </w:div>
    <w:div w:id="1147011392">
      <w:bodyDiv w:val="1"/>
      <w:marLeft w:val="0"/>
      <w:marRight w:val="0"/>
      <w:marTop w:val="0"/>
      <w:marBottom w:val="0"/>
      <w:divBdr>
        <w:top w:val="none" w:sz="0" w:space="0" w:color="auto"/>
        <w:left w:val="none" w:sz="0" w:space="0" w:color="auto"/>
        <w:bottom w:val="none" w:sz="0" w:space="0" w:color="auto"/>
        <w:right w:val="none" w:sz="0" w:space="0" w:color="auto"/>
      </w:divBdr>
    </w:div>
    <w:div w:id="1149250917">
      <w:bodyDiv w:val="1"/>
      <w:marLeft w:val="0"/>
      <w:marRight w:val="0"/>
      <w:marTop w:val="0"/>
      <w:marBottom w:val="0"/>
      <w:divBdr>
        <w:top w:val="none" w:sz="0" w:space="0" w:color="auto"/>
        <w:left w:val="none" w:sz="0" w:space="0" w:color="auto"/>
        <w:bottom w:val="none" w:sz="0" w:space="0" w:color="auto"/>
        <w:right w:val="none" w:sz="0" w:space="0" w:color="auto"/>
      </w:divBdr>
    </w:div>
    <w:div w:id="1183014056">
      <w:bodyDiv w:val="1"/>
      <w:marLeft w:val="0"/>
      <w:marRight w:val="0"/>
      <w:marTop w:val="0"/>
      <w:marBottom w:val="0"/>
      <w:divBdr>
        <w:top w:val="none" w:sz="0" w:space="0" w:color="auto"/>
        <w:left w:val="none" w:sz="0" w:space="0" w:color="auto"/>
        <w:bottom w:val="none" w:sz="0" w:space="0" w:color="auto"/>
        <w:right w:val="none" w:sz="0" w:space="0" w:color="auto"/>
      </w:divBdr>
    </w:div>
    <w:div w:id="1192182226">
      <w:bodyDiv w:val="1"/>
      <w:marLeft w:val="0"/>
      <w:marRight w:val="0"/>
      <w:marTop w:val="0"/>
      <w:marBottom w:val="0"/>
      <w:divBdr>
        <w:top w:val="none" w:sz="0" w:space="0" w:color="auto"/>
        <w:left w:val="none" w:sz="0" w:space="0" w:color="auto"/>
        <w:bottom w:val="none" w:sz="0" w:space="0" w:color="auto"/>
        <w:right w:val="none" w:sz="0" w:space="0" w:color="auto"/>
      </w:divBdr>
    </w:div>
    <w:div w:id="1198543037">
      <w:bodyDiv w:val="1"/>
      <w:marLeft w:val="0"/>
      <w:marRight w:val="0"/>
      <w:marTop w:val="0"/>
      <w:marBottom w:val="0"/>
      <w:divBdr>
        <w:top w:val="none" w:sz="0" w:space="0" w:color="auto"/>
        <w:left w:val="none" w:sz="0" w:space="0" w:color="auto"/>
        <w:bottom w:val="none" w:sz="0" w:space="0" w:color="auto"/>
        <w:right w:val="none" w:sz="0" w:space="0" w:color="auto"/>
      </w:divBdr>
    </w:div>
    <w:div w:id="1228295610">
      <w:bodyDiv w:val="1"/>
      <w:marLeft w:val="0"/>
      <w:marRight w:val="0"/>
      <w:marTop w:val="0"/>
      <w:marBottom w:val="0"/>
      <w:divBdr>
        <w:top w:val="none" w:sz="0" w:space="0" w:color="auto"/>
        <w:left w:val="none" w:sz="0" w:space="0" w:color="auto"/>
        <w:bottom w:val="none" w:sz="0" w:space="0" w:color="auto"/>
        <w:right w:val="none" w:sz="0" w:space="0" w:color="auto"/>
      </w:divBdr>
    </w:div>
    <w:div w:id="1241255406">
      <w:bodyDiv w:val="1"/>
      <w:marLeft w:val="0"/>
      <w:marRight w:val="0"/>
      <w:marTop w:val="0"/>
      <w:marBottom w:val="0"/>
      <w:divBdr>
        <w:top w:val="none" w:sz="0" w:space="0" w:color="auto"/>
        <w:left w:val="none" w:sz="0" w:space="0" w:color="auto"/>
        <w:bottom w:val="none" w:sz="0" w:space="0" w:color="auto"/>
        <w:right w:val="none" w:sz="0" w:space="0" w:color="auto"/>
      </w:divBdr>
    </w:div>
    <w:div w:id="1241796085">
      <w:bodyDiv w:val="1"/>
      <w:marLeft w:val="0"/>
      <w:marRight w:val="0"/>
      <w:marTop w:val="0"/>
      <w:marBottom w:val="0"/>
      <w:divBdr>
        <w:top w:val="none" w:sz="0" w:space="0" w:color="auto"/>
        <w:left w:val="none" w:sz="0" w:space="0" w:color="auto"/>
        <w:bottom w:val="none" w:sz="0" w:space="0" w:color="auto"/>
        <w:right w:val="none" w:sz="0" w:space="0" w:color="auto"/>
      </w:divBdr>
    </w:div>
    <w:div w:id="1260992034">
      <w:bodyDiv w:val="1"/>
      <w:marLeft w:val="0"/>
      <w:marRight w:val="0"/>
      <w:marTop w:val="0"/>
      <w:marBottom w:val="0"/>
      <w:divBdr>
        <w:top w:val="none" w:sz="0" w:space="0" w:color="auto"/>
        <w:left w:val="none" w:sz="0" w:space="0" w:color="auto"/>
        <w:bottom w:val="none" w:sz="0" w:space="0" w:color="auto"/>
        <w:right w:val="none" w:sz="0" w:space="0" w:color="auto"/>
      </w:divBdr>
    </w:div>
    <w:div w:id="1263951946">
      <w:bodyDiv w:val="1"/>
      <w:marLeft w:val="0"/>
      <w:marRight w:val="0"/>
      <w:marTop w:val="0"/>
      <w:marBottom w:val="0"/>
      <w:divBdr>
        <w:top w:val="none" w:sz="0" w:space="0" w:color="auto"/>
        <w:left w:val="none" w:sz="0" w:space="0" w:color="auto"/>
        <w:bottom w:val="none" w:sz="0" w:space="0" w:color="auto"/>
        <w:right w:val="none" w:sz="0" w:space="0" w:color="auto"/>
      </w:divBdr>
    </w:div>
    <w:div w:id="1366322399">
      <w:bodyDiv w:val="1"/>
      <w:marLeft w:val="0"/>
      <w:marRight w:val="0"/>
      <w:marTop w:val="0"/>
      <w:marBottom w:val="0"/>
      <w:divBdr>
        <w:top w:val="none" w:sz="0" w:space="0" w:color="auto"/>
        <w:left w:val="none" w:sz="0" w:space="0" w:color="auto"/>
        <w:bottom w:val="none" w:sz="0" w:space="0" w:color="auto"/>
        <w:right w:val="none" w:sz="0" w:space="0" w:color="auto"/>
      </w:divBdr>
    </w:div>
    <w:div w:id="1373070649">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380744650">
      <w:bodyDiv w:val="1"/>
      <w:marLeft w:val="0"/>
      <w:marRight w:val="0"/>
      <w:marTop w:val="0"/>
      <w:marBottom w:val="0"/>
      <w:divBdr>
        <w:top w:val="none" w:sz="0" w:space="0" w:color="auto"/>
        <w:left w:val="none" w:sz="0" w:space="0" w:color="auto"/>
        <w:bottom w:val="none" w:sz="0" w:space="0" w:color="auto"/>
        <w:right w:val="none" w:sz="0" w:space="0" w:color="auto"/>
      </w:divBdr>
    </w:div>
    <w:div w:id="1432556022">
      <w:bodyDiv w:val="1"/>
      <w:marLeft w:val="0"/>
      <w:marRight w:val="0"/>
      <w:marTop w:val="0"/>
      <w:marBottom w:val="0"/>
      <w:divBdr>
        <w:top w:val="none" w:sz="0" w:space="0" w:color="auto"/>
        <w:left w:val="none" w:sz="0" w:space="0" w:color="auto"/>
        <w:bottom w:val="none" w:sz="0" w:space="0" w:color="auto"/>
        <w:right w:val="none" w:sz="0" w:space="0" w:color="auto"/>
      </w:divBdr>
    </w:div>
    <w:div w:id="1439835339">
      <w:bodyDiv w:val="1"/>
      <w:marLeft w:val="0"/>
      <w:marRight w:val="0"/>
      <w:marTop w:val="0"/>
      <w:marBottom w:val="0"/>
      <w:divBdr>
        <w:top w:val="none" w:sz="0" w:space="0" w:color="auto"/>
        <w:left w:val="none" w:sz="0" w:space="0" w:color="auto"/>
        <w:bottom w:val="none" w:sz="0" w:space="0" w:color="auto"/>
        <w:right w:val="none" w:sz="0" w:space="0" w:color="auto"/>
      </w:divBdr>
    </w:div>
    <w:div w:id="1454320991">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479148731">
      <w:bodyDiv w:val="1"/>
      <w:marLeft w:val="0"/>
      <w:marRight w:val="0"/>
      <w:marTop w:val="0"/>
      <w:marBottom w:val="0"/>
      <w:divBdr>
        <w:top w:val="none" w:sz="0" w:space="0" w:color="auto"/>
        <w:left w:val="none" w:sz="0" w:space="0" w:color="auto"/>
        <w:bottom w:val="none" w:sz="0" w:space="0" w:color="auto"/>
        <w:right w:val="none" w:sz="0" w:space="0" w:color="auto"/>
      </w:divBdr>
    </w:div>
    <w:div w:id="1499928533">
      <w:bodyDiv w:val="1"/>
      <w:marLeft w:val="0"/>
      <w:marRight w:val="0"/>
      <w:marTop w:val="0"/>
      <w:marBottom w:val="0"/>
      <w:divBdr>
        <w:top w:val="none" w:sz="0" w:space="0" w:color="auto"/>
        <w:left w:val="none" w:sz="0" w:space="0" w:color="auto"/>
        <w:bottom w:val="none" w:sz="0" w:space="0" w:color="auto"/>
        <w:right w:val="none" w:sz="0" w:space="0" w:color="auto"/>
      </w:divBdr>
    </w:div>
    <w:div w:id="1531802384">
      <w:bodyDiv w:val="1"/>
      <w:marLeft w:val="0"/>
      <w:marRight w:val="0"/>
      <w:marTop w:val="0"/>
      <w:marBottom w:val="0"/>
      <w:divBdr>
        <w:top w:val="none" w:sz="0" w:space="0" w:color="auto"/>
        <w:left w:val="none" w:sz="0" w:space="0" w:color="auto"/>
        <w:bottom w:val="none" w:sz="0" w:space="0" w:color="auto"/>
        <w:right w:val="none" w:sz="0" w:space="0" w:color="auto"/>
      </w:divBdr>
    </w:div>
    <w:div w:id="1604727335">
      <w:bodyDiv w:val="1"/>
      <w:marLeft w:val="0"/>
      <w:marRight w:val="0"/>
      <w:marTop w:val="0"/>
      <w:marBottom w:val="0"/>
      <w:divBdr>
        <w:top w:val="none" w:sz="0" w:space="0" w:color="auto"/>
        <w:left w:val="none" w:sz="0" w:space="0" w:color="auto"/>
        <w:bottom w:val="none" w:sz="0" w:space="0" w:color="auto"/>
        <w:right w:val="none" w:sz="0" w:space="0" w:color="auto"/>
      </w:divBdr>
    </w:div>
    <w:div w:id="1639069282">
      <w:bodyDiv w:val="1"/>
      <w:marLeft w:val="0"/>
      <w:marRight w:val="0"/>
      <w:marTop w:val="0"/>
      <w:marBottom w:val="0"/>
      <w:divBdr>
        <w:top w:val="none" w:sz="0" w:space="0" w:color="auto"/>
        <w:left w:val="none" w:sz="0" w:space="0" w:color="auto"/>
        <w:bottom w:val="none" w:sz="0" w:space="0" w:color="auto"/>
        <w:right w:val="none" w:sz="0" w:space="0" w:color="auto"/>
      </w:divBdr>
    </w:div>
    <w:div w:id="1664703798">
      <w:bodyDiv w:val="1"/>
      <w:marLeft w:val="0"/>
      <w:marRight w:val="0"/>
      <w:marTop w:val="0"/>
      <w:marBottom w:val="0"/>
      <w:divBdr>
        <w:top w:val="none" w:sz="0" w:space="0" w:color="auto"/>
        <w:left w:val="none" w:sz="0" w:space="0" w:color="auto"/>
        <w:bottom w:val="none" w:sz="0" w:space="0" w:color="auto"/>
        <w:right w:val="none" w:sz="0" w:space="0" w:color="auto"/>
      </w:divBdr>
    </w:div>
    <w:div w:id="1683162347">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90698">
      <w:bodyDiv w:val="1"/>
      <w:marLeft w:val="0"/>
      <w:marRight w:val="0"/>
      <w:marTop w:val="0"/>
      <w:marBottom w:val="0"/>
      <w:divBdr>
        <w:top w:val="none" w:sz="0" w:space="0" w:color="auto"/>
        <w:left w:val="none" w:sz="0" w:space="0" w:color="auto"/>
        <w:bottom w:val="none" w:sz="0" w:space="0" w:color="auto"/>
        <w:right w:val="none" w:sz="0" w:space="0" w:color="auto"/>
      </w:divBdr>
    </w:div>
    <w:div w:id="1908493599">
      <w:bodyDiv w:val="1"/>
      <w:marLeft w:val="0"/>
      <w:marRight w:val="0"/>
      <w:marTop w:val="0"/>
      <w:marBottom w:val="0"/>
      <w:divBdr>
        <w:top w:val="none" w:sz="0" w:space="0" w:color="auto"/>
        <w:left w:val="none" w:sz="0" w:space="0" w:color="auto"/>
        <w:bottom w:val="none" w:sz="0" w:space="0" w:color="auto"/>
        <w:right w:val="none" w:sz="0" w:space="0" w:color="auto"/>
      </w:divBdr>
    </w:div>
    <w:div w:id="1916935617">
      <w:bodyDiv w:val="1"/>
      <w:marLeft w:val="0"/>
      <w:marRight w:val="0"/>
      <w:marTop w:val="0"/>
      <w:marBottom w:val="0"/>
      <w:divBdr>
        <w:top w:val="none" w:sz="0" w:space="0" w:color="auto"/>
        <w:left w:val="none" w:sz="0" w:space="0" w:color="auto"/>
        <w:bottom w:val="none" w:sz="0" w:space="0" w:color="auto"/>
        <w:right w:val="none" w:sz="0" w:space="0" w:color="auto"/>
      </w:divBdr>
    </w:div>
    <w:div w:id="1929579798">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47883842">
      <w:bodyDiv w:val="1"/>
      <w:marLeft w:val="0"/>
      <w:marRight w:val="0"/>
      <w:marTop w:val="0"/>
      <w:marBottom w:val="0"/>
      <w:divBdr>
        <w:top w:val="none" w:sz="0" w:space="0" w:color="auto"/>
        <w:left w:val="none" w:sz="0" w:space="0" w:color="auto"/>
        <w:bottom w:val="none" w:sz="0" w:space="0" w:color="auto"/>
        <w:right w:val="none" w:sz="0" w:space="0" w:color="auto"/>
      </w:divBdr>
    </w:div>
    <w:div w:id="1956790111">
      <w:bodyDiv w:val="1"/>
      <w:marLeft w:val="0"/>
      <w:marRight w:val="0"/>
      <w:marTop w:val="0"/>
      <w:marBottom w:val="0"/>
      <w:divBdr>
        <w:top w:val="none" w:sz="0" w:space="0" w:color="auto"/>
        <w:left w:val="none" w:sz="0" w:space="0" w:color="auto"/>
        <w:bottom w:val="none" w:sz="0" w:space="0" w:color="auto"/>
        <w:right w:val="none" w:sz="0" w:space="0" w:color="auto"/>
      </w:divBdr>
    </w:div>
    <w:div w:id="1961565752">
      <w:bodyDiv w:val="1"/>
      <w:marLeft w:val="0"/>
      <w:marRight w:val="0"/>
      <w:marTop w:val="0"/>
      <w:marBottom w:val="0"/>
      <w:divBdr>
        <w:top w:val="none" w:sz="0" w:space="0" w:color="auto"/>
        <w:left w:val="none" w:sz="0" w:space="0" w:color="auto"/>
        <w:bottom w:val="none" w:sz="0" w:space="0" w:color="auto"/>
        <w:right w:val="none" w:sz="0" w:space="0" w:color="auto"/>
      </w:divBdr>
    </w:div>
    <w:div w:id="197849177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18847212">
      <w:bodyDiv w:val="1"/>
      <w:marLeft w:val="0"/>
      <w:marRight w:val="0"/>
      <w:marTop w:val="0"/>
      <w:marBottom w:val="0"/>
      <w:divBdr>
        <w:top w:val="none" w:sz="0" w:space="0" w:color="auto"/>
        <w:left w:val="none" w:sz="0" w:space="0" w:color="auto"/>
        <w:bottom w:val="none" w:sz="0" w:space="0" w:color="auto"/>
        <w:right w:val="none" w:sz="0" w:space="0" w:color="auto"/>
      </w:divBdr>
    </w:div>
    <w:div w:id="2114126082">
      <w:bodyDiv w:val="1"/>
      <w:marLeft w:val="0"/>
      <w:marRight w:val="0"/>
      <w:marTop w:val="0"/>
      <w:marBottom w:val="0"/>
      <w:divBdr>
        <w:top w:val="none" w:sz="0" w:space="0" w:color="auto"/>
        <w:left w:val="none" w:sz="0" w:space="0" w:color="auto"/>
        <w:bottom w:val="none" w:sz="0" w:space="0" w:color="auto"/>
        <w:right w:val="none" w:sz="0" w:space="0" w:color="auto"/>
      </w:divBdr>
    </w:div>
    <w:div w:id="2119136242">
      <w:bodyDiv w:val="1"/>
      <w:marLeft w:val="0"/>
      <w:marRight w:val="0"/>
      <w:marTop w:val="0"/>
      <w:marBottom w:val="0"/>
      <w:divBdr>
        <w:top w:val="none" w:sz="0" w:space="0" w:color="auto"/>
        <w:left w:val="none" w:sz="0" w:space="0" w:color="auto"/>
        <w:bottom w:val="none" w:sz="0" w:space="0" w:color="auto"/>
        <w:right w:val="none" w:sz="0" w:space="0" w:color="auto"/>
      </w:divBdr>
    </w:div>
    <w:div w:id="2124111822">
      <w:bodyDiv w:val="1"/>
      <w:marLeft w:val="0"/>
      <w:marRight w:val="0"/>
      <w:marTop w:val="0"/>
      <w:marBottom w:val="0"/>
      <w:divBdr>
        <w:top w:val="none" w:sz="0" w:space="0" w:color="auto"/>
        <w:left w:val="none" w:sz="0" w:space="0" w:color="auto"/>
        <w:bottom w:val="none" w:sz="0" w:space="0" w:color="auto"/>
        <w:right w:val="none" w:sz="0" w:space="0" w:color="auto"/>
      </w:divBdr>
    </w:div>
    <w:div w:id="2137092393">
      <w:bodyDiv w:val="1"/>
      <w:marLeft w:val="0"/>
      <w:marRight w:val="0"/>
      <w:marTop w:val="0"/>
      <w:marBottom w:val="0"/>
      <w:divBdr>
        <w:top w:val="none" w:sz="0" w:space="0" w:color="auto"/>
        <w:left w:val="none" w:sz="0" w:space="0" w:color="auto"/>
        <w:bottom w:val="none" w:sz="0" w:space="0" w:color="auto"/>
        <w:right w:val="none" w:sz="0" w:space="0" w:color="auto"/>
      </w:divBdr>
    </w:div>
    <w:div w:id="214403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veta.tamuliene@kvm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4BC15-A06B-4563-A245-E3B388BF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Blankas.dot</Template>
  <TotalTime>23</TotalTime>
  <Pages>4</Pages>
  <Words>1525</Words>
  <Characters>8694</Characters>
  <Application>Microsoft Office Word</Application>
  <DocSecurity>0</DocSecurity>
  <Lines>72</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Laura Žemaitė</cp:lastModifiedBy>
  <cp:revision>9</cp:revision>
  <cp:lastPrinted>2019-07-30T04:26:00Z</cp:lastPrinted>
  <dcterms:created xsi:type="dcterms:W3CDTF">2022-08-17T05:25:00Z</dcterms:created>
  <dcterms:modified xsi:type="dcterms:W3CDTF">2022-08-17T09:54:00Z</dcterms:modified>
</cp:coreProperties>
</file>