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867" w:type="dxa"/>
        <w:tblLayout w:type="fixed"/>
        <w:tblLook w:val="0000" w:firstRow="0" w:lastRow="0" w:firstColumn="0" w:lastColumn="0" w:noHBand="0" w:noVBand="0"/>
      </w:tblPr>
      <w:tblGrid>
        <w:gridCol w:w="5387"/>
        <w:gridCol w:w="1843"/>
        <w:gridCol w:w="3154"/>
        <w:gridCol w:w="1483"/>
      </w:tblGrid>
      <w:tr w:rsidR="00D84F53" w:rsidRPr="00007472" w14:paraId="19A772B0" w14:textId="77777777" w:rsidTr="008B3314">
        <w:trPr>
          <w:cantSplit/>
          <w:trHeight w:val="1989"/>
        </w:trPr>
        <w:tc>
          <w:tcPr>
            <w:tcW w:w="5387" w:type="dxa"/>
          </w:tcPr>
          <w:p w14:paraId="47305178" w14:textId="77777777" w:rsidR="00A4248B" w:rsidRPr="00A4248B" w:rsidRDefault="00A4248B" w:rsidP="00A4248B">
            <w:pPr>
              <w:tabs>
                <w:tab w:val="left" w:pos="900"/>
              </w:tabs>
              <w:ind w:left="-87"/>
              <w:rPr>
                <w:bCs/>
                <w:szCs w:val="24"/>
              </w:rPr>
            </w:pPr>
            <w:bookmarkStart w:id="0" w:name="_Hlk20900357"/>
            <w:r w:rsidRPr="00A4248B">
              <w:rPr>
                <w:bCs/>
                <w:szCs w:val="24"/>
              </w:rPr>
              <w:t>UAB „Trakų autobusai“</w:t>
            </w:r>
          </w:p>
          <w:bookmarkEnd w:id="0"/>
          <w:p w14:paraId="23B245F5" w14:textId="77777777" w:rsidR="00A4248B" w:rsidRPr="00A4248B" w:rsidRDefault="00A4248B" w:rsidP="00A4248B">
            <w:pPr>
              <w:tabs>
                <w:tab w:val="left" w:pos="900"/>
              </w:tabs>
              <w:ind w:left="-87"/>
              <w:rPr>
                <w:bCs/>
                <w:szCs w:val="24"/>
              </w:rPr>
            </w:pPr>
            <w:r w:rsidRPr="00A4248B">
              <w:rPr>
                <w:bCs/>
                <w:szCs w:val="24"/>
              </w:rPr>
              <w:t>Aukštadvario g. 5</w:t>
            </w:r>
          </w:p>
          <w:p w14:paraId="093287EC" w14:textId="77777777" w:rsidR="00A4248B" w:rsidRPr="00A4248B" w:rsidRDefault="00A4248B" w:rsidP="00A4248B">
            <w:pPr>
              <w:tabs>
                <w:tab w:val="left" w:pos="900"/>
              </w:tabs>
              <w:ind w:left="-87"/>
              <w:rPr>
                <w:bCs/>
                <w:szCs w:val="24"/>
              </w:rPr>
            </w:pPr>
            <w:r w:rsidRPr="00A4248B">
              <w:rPr>
                <w:bCs/>
                <w:szCs w:val="24"/>
              </w:rPr>
              <w:t>21108 Trakai</w:t>
            </w:r>
          </w:p>
          <w:p w14:paraId="729519E2" w14:textId="77777777" w:rsidR="00A4248B" w:rsidRPr="00A4248B" w:rsidRDefault="00A4248B" w:rsidP="00A4248B">
            <w:pPr>
              <w:tabs>
                <w:tab w:val="left" w:pos="900"/>
              </w:tabs>
              <w:ind w:left="-87"/>
              <w:rPr>
                <w:szCs w:val="24"/>
                <w:lang w:val="en-US"/>
              </w:rPr>
            </w:pPr>
            <w:r w:rsidRPr="00A4248B">
              <w:rPr>
                <w:szCs w:val="24"/>
              </w:rPr>
              <w:t xml:space="preserve">El. p.: </w:t>
            </w:r>
            <w:hyperlink r:id="rId9" w:history="1">
              <w:r w:rsidRPr="00A4248B">
                <w:rPr>
                  <w:color w:val="0000FF"/>
                  <w:szCs w:val="24"/>
                  <w:u w:val="single"/>
                </w:rPr>
                <w:t>info</w:t>
              </w:r>
              <w:r w:rsidRPr="00A4248B">
                <w:rPr>
                  <w:color w:val="0000FF"/>
                  <w:szCs w:val="24"/>
                  <w:u w:val="single"/>
                  <w:lang w:val="en-US"/>
                </w:rPr>
                <w:t>@trakuautobusai.lt</w:t>
              </w:r>
            </w:hyperlink>
          </w:p>
          <w:p w14:paraId="5D0EF94C" w14:textId="6F32A9FD" w:rsidR="00A4248B" w:rsidRDefault="00A4248B" w:rsidP="00A4248B">
            <w:pPr>
              <w:tabs>
                <w:tab w:val="left" w:pos="900"/>
              </w:tabs>
              <w:ind w:left="-87"/>
              <w:rPr>
                <w:color w:val="0000FF"/>
                <w:szCs w:val="24"/>
                <w:u w:val="single"/>
              </w:rPr>
            </w:pPr>
            <w:r w:rsidRPr="00A4248B">
              <w:rPr>
                <w:szCs w:val="24"/>
              </w:rPr>
              <w:t xml:space="preserve">           </w:t>
            </w:r>
            <w:hyperlink r:id="rId10" w:history="1">
              <w:r w:rsidRPr="00A4248B">
                <w:rPr>
                  <w:color w:val="0000FF"/>
                  <w:szCs w:val="24"/>
                  <w:u w:val="single"/>
                </w:rPr>
                <w:t>natalija.latve@trakuautobusai.lt</w:t>
              </w:r>
            </w:hyperlink>
          </w:p>
          <w:p w14:paraId="05B0459A" w14:textId="1FCFC946" w:rsidR="00200992" w:rsidRDefault="00200992" w:rsidP="00A4248B">
            <w:pPr>
              <w:tabs>
                <w:tab w:val="left" w:pos="900"/>
              </w:tabs>
              <w:ind w:left="-87"/>
              <w:rPr>
                <w:color w:val="0000FF"/>
                <w:szCs w:val="24"/>
                <w:u w:val="single"/>
              </w:rPr>
            </w:pPr>
          </w:p>
          <w:p w14:paraId="01693C0E" w14:textId="77777777" w:rsidR="00200992" w:rsidRDefault="00200992" w:rsidP="00A4248B">
            <w:pPr>
              <w:tabs>
                <w:tab w:val="left" w:pos="900"/>
              </w:tabs>
              <w:ind w:left="-87"/>
              <w:rPr>
                <w:color w:val="0000FF"/>
                <w:szCs w:val="24"/>
                <w:u w:val="single"/>
              </w:rPr>
            </w:pPr>
          </w:p>
          <w:p w14:paraId="57D27371" w14:textId="77777777" w:rsidR="00200992" w:rsidRPr="00200992" w:rsidRDefault="00200992" w:rsidP="00200992">
            <w:pPr>
              <w:tabs>
                <w:tab w:val="left" w:pos="900"/>
              </w:tabs>
              <w:ind w:left="-87"/>
              <w:rPr>
                <w:szCs w:val="24"/>
              </w:rPr>
            </w:pPr>
            <w:r w:rsidRPr="00200992">
              <w:rPr>
                <w:szCs w:val="24"/>
              </w:rPr>
              <w:t xml:space="preserve">Lietuvos Respublikos aplinkos ministerijos </w:t>
            </w:r>
          </w:p>
          <w:p w14:paraId="3FA3A2C6" w14:textId="77777777" w:rsidR="00200992" w:rsidRPr="00200992" w:rsidRDefault="00200992" w:rsidP="00200992">
            <w:pPr>
              <w:tabs>
                <w:tab w:val="left" w:pos="900"/>
              </w:tabs>
              <w:ind w:left="-87"/>
              <w:rPr>
                <w:szCs w:val="24"/>
              </w:rPr>
            </w:pPr>
            <w:r w:rsidRPr="00200992">
              <w:rPr>
                <w:szCs w:val="24"/>
              </w:rPr>
              <w:t>Aplinkos projektų valdymo agentūrai</w:t>
            </w:r>
          </w:p>
          <w:p w14:paraId="03A84EEA" w14:textId="77777777" w:rsidR="00200992" w:rsidRPr="00200992" w:rsidRDefault="00200992" w:rsidP="00200992">
            <w:pPr>
              <w:tabs>
                <w:tab w:val="left" w:pos="900"/>
              </w:tabs>
              <w:ind w:left="-87"/>
              <w:rPr>
                <w:szCs w:val="24"/>
              </w:rPr>
            </w:pPr>
            <w:r w:rsidRPr="00200992">
              <w:rPr>
                <w:szCs w:val="24"/>
              </w:rPr>
              <w:t>Labdarių g. 3</w:t>
            </w:r>
          </w:p>
          <w:p w14:paraId="6AE81756" w14:textId="77777777" w:rsidR="00200992" w:rsidRPr="00200992" w:rsidRDefault="00200992" w:rsidP="00200992">
            <w:pPr>
              <w:tabs>
                <w:tab w:val="left" w:pos="900"/>
              </w:tabs>
              <w:ind w:left="-87"/>
              <w:rPr>
                <w:szCs w:val="24"/>
              </w:rPr>
            </w:pPr>
            <w:r w:rsidRPr="00200992">
              <w:rPr>
                <w:szCs w:val="24"/>
              </w:rPr>
              <w:t>01120 Vilnius</w:t>
            </w:r>
          </w:p>
          <w:p w14:paraId="76971A9F" w14:textId="364BD56C" w:rsidR="00200992" w:rsidRDefault="00200992" w:rsidP="00A4248B">
            <w:pPr>
              <w:ind w:hanging="110"/>
              <w:rPr>
                <w:szCs w:val="24"/>
              </w:rPr>
            </w:pPr>
            <w:r w:rsidRPr="00200992">
              <w:rPr>
                <w:szCs w:val="24"/>
              </w:rPr>
              <w:t xml:space="preserve">El. p.: </w:t>
            </w:r>
            <w:hyperlink r:id="rId11" w:history="1">
              <w:r w:rsidRPr="00261BBB">
                <w:rPr>
                  <w:rStyle w:val="Hyperlink"/>
                  <w:szCs w:val="24"/>
                </w:rPr>
                <w:t>apva@apva.lt</w:t>
              </w:r>
            </w:hyperlink>
          </w:p>
          <w:p w14:paraId="16475A31" w14:textId="31ABB35B" w:rsidR="00200992" w:rsidRDefault="00200992" w:rsidP="00A4248B">
            <w:pPr>
              <w:ind w:hanging="110"/>
              <w:rPr>
                <w:szCs w:val="24"/>
              </w:rPr>
            </w:pPr>
          </w:p>
          <w:p w14:paraId="230C8A45" w14:textId="77777777" w:rsidR="00200992" w:rsidRDefault="00200992" w:rsidP="00A4248B">
            <w:pPr>
              <w:ind w:hanging="110"/>
              <w:rPr>
                <w:szCs w:val="24"/>
              </w:rPr>
            </w:pPr>
          </w:p>
          <w:p w14:paraId="6C8631B4" w14:textId="77777777" w:rsidR="00200992" w:rsidRPr="00200992" w:rsidRDefault="00200992" w:rsidP="00200992">
            <w:pPr>
              <w:ind w:hanging="110"/>
              <w:rPr>
                <w:szCs w:val="24"/>
              </w:rPr>
            </w:pPr>
            <w:r w:rsidRPr="00200992">
              <w:rPr>
                <w:szCs w:val="24"/>
              </w:rPr>
              <w:t>Žiniai</w:t>
            </w:r>
          </w:p>
          <w:p w14:paraId="732DBB5A" w14:textId="77777777" w:rsidR="00200992" w:rsidRPr="00200992" w:rsidRDefault="00200992" w:rsidP="00200992">
            <w:pPr>
              <w:ind w:hanging="110"/>
              <w:rPr>
                <w:szCs w:val="24"/>
              </w:rPr>
            </w:pPr>
            <w:r w:rsidRPr="00200992">
              <w:rPr>
                <w:szCs w:val="24"/>
              </w:rPr>
              <w:t>Trakų rajono savivaldybės administracijai</w:t>
            </w:r>
          </w:p>
          <w:p w14:paraId="3C795A5D" w14:textId="77777777" w:rsidR="00200992" w:rsidRPr="00200992" w:rsidRDefault="00200992" w:rsidP="00200992">
            <w:pPr>
              <w:ind w:hanging="110"/>
              <w:rPr>
                <w:szCs w:val="24"/>
              </w:rPr>
            </w:pPr>
            <w:r w:rsidRPr="00200992">
              <w:rPr>
                <w:szCs w:val="24"/>
              </w:rPr>
              <w:t>Vytauto g. 33</w:t>
            </w:r>
          </w:p>
          <w:p w14:paraId="168C8691" w14:textId="77777777" w:rsidR="00200992" w:rsidRPr="00200992" w:rsidRDefault="00200992" w:rsidP="00200992">
            <w:pPr>
              <w:ind w:hanging="110"/>
              <w:rPr>
                <w:szCs w:val="24"/>
              </w:rPr>
            </w:pPr>
            <w:r w:rsidRPr="00200992">
              <w:rPr>
                <w:szCs w:val="24"/>
              </w:rPr>
              <w:t>21106 Trakai</w:t>
            </w:r>
          </w:p>
          <w:p w14:paraId="166872DE" w14:textId="6F04B6AC" w:rsidR="001E14CF" w:rsidRDefault="00200992" w:rsidP="00200992">
            <w:pPr>
              <w:ind w:hanging="110"/>
              <w:rPr>
                <w:szCs w:val="24"/>
              </w:rPr>
            </w:pPr>
            <w:r w:rsidRPr="00200992">
              <w:rPr>
                <w:szCs w:val="24"/>
              </w:rPr>
              <w:t xml:space="preserve">El. p.: </w:t>
            </w:r>
            <w:hyperlink r:id="rId12" w:history="1">
              <w:r w:rsidRPr="00261BBB">
                <w:rPr>
                  <w:rStyle w:val="Hyperlink"/>
                  <w:szCs w:val="24"/>
                </w:rPr>
                <w:t>info@trakai.lt</w:t>
              </w:r>
            </w:hyperlink>
          </w:p>
          <w:p w14:paraId="4EA0845C" w14:textId="77777777" w:rsidR="00200992" w:rsidRDefault="00200992" w:rsidP="00200992">
            <w:pPr>
              <w:ind w:hanging="110"/>
              <w:rPr>
                <w:szCs w:val="24"/>
              </w:rPr>
            </w:pPr>
          </w:p>
          <w:p w14:paraId="7CA53F22" w14:textId="3696B4BD" w:rsidR="00200992" w:rsidRPr="00007472" w:rsidRDefault="00200992" w:rsidP="00200992">
            <w:pPr>
              <w:ind w:hanging="110"/>
              <w:rPr>
                <w:szCs w:val="24"/>
              </w:rPr>
            </w:pPr>
          </w:p>
        </w:tc>
        <w:tc>
          <w:tcPr>
            <w:tcW w:w="1843" w:type="dxa"/>
          </w:tcPr>
          <w:p w14:paraId="6A73F063" w14:textId="1FCCB8E7" w:rsidR="00D84F53" w:rsidRPr="00007472" w:rsidRDefault="00D84F53" w:rsidP="00D84F53">
            <w:pPr>
              <w:tabs>
                <w:tab w:val="left" w:pos="900"/>
              </w:tabs>
              <w:rPr>
                <w:szCs w:val="24"/>
              </w:rPr>
            </w:pPr>
            <w:r w:rsidRPr="00007472">
              <w:rPr>
                <w:szCs w:val="24"/>
              </w:rPr>
              <w:t>20</w:t>
            </w:r>
            <w:r w:rsidR="008925A8" w:rsidRPr="00007472">
              <w:rPr>
                <w:szCs w:val="24"/>
              </w:rPr>
              <w:t>2</w:t>
            </w:r>
            <w:r w:rsidR="00A4248B">
              <w:rPr>
                <w:szCs w:val="24"/>
              </w:rPr>
              <w:t>2</w:t>
            </w:r>
            <w:r w:rsidRPr="00007472">
              <w:rPr>
                <w:szCs w:val="24"/>
              </w:rPr>
              <w:t>-</w:t>
            </w:r>
            <w:r w:rsidR="00A4248B">
              <w:rPr>
                <w:szCs w:val="24"/>
              </w:rPr>
              <w:t>01</w:t>
            </w:r>
            <w:r w:rsidRPr="00007472">
              <w:rPr>
                <w:szCs w:val="24"/>
              </w:rPr>
              <w:t xml:space="preserve">-     </w:t>
            </w:r>
          </w:p>
          <w:p w14:paraId="6645B113" w14:textId="01ED2B62" w:rsidR="00231B7D" w:rsidRPr="00231B7D" w:rsidRDefault="00D84F53" w:rsidP="00993872">
            <w:pPr>
              <w:tabs>
                <w:tab w:val="left" w:pos="900"/>
              </w:tabs>
              <w:ind w:right="-513"/>
              <w:rPr>
                <w:szCs w:val="24"/>
              </w:rPr>
            </w:pPr>
            <w:r w:rsidRPr="00007472">
              <w:rPr>
                <w:szCs w:val="24"/>
              </w:rPr>
              <w:t>Į 20</w:t>
            </w:r>
            <w:r w:rsidR="00847365" w:rsidRPr="00007472">
              <w:rPr>
                <w:szCs w:val="24"/>
              </w:rPr>
              <w:t>2</w:t>
            </w:r>
            <w:r w:rsidR="00FE18CE" w:rsidRPr="00007472">
              <w:rPr>
                <w:szCs w:val="24"/>
              </w:rPr>
              <w:t>1</w:t>
            </w:r>
            <w:r w:rsidRPr="00007472">
              <w:rPr>
                <w:szCs w:val="24"/>
              </w:rPr>
              <w:t>-</w:t>
            </w:r>
            <w:r w:rsidR="00231B7D">
              <w:rPr>
                <w:szCs w:val="24"/>
              </w:rPr>
              <w:t>1</w:t>
            </w:r>
            <w:r w:rsidR="008B3314">
              <w:rPr>
                <w:szCs w:val="24"/>
              </w:rPr>
              <w:t>2</w:t>
            </w:r>
            <w:r w:rsidRPr="00007472">
              <w:rPr>
                <w:szCs w:val="24"/>
              </w:rPr>
              <w:t>-</w:t>
            </w:r>
            <w:r w:rsidR="00550F5B">
              <w:rPr>
                <w:szCs w:val="24"/>
              </w:rPr>
              <w:t>31</w:t>
            </w:r>
          </w:p>
        </w:tc>
        <w:tc>
          <w:tcPr>
            <w:tcW w:w="3154" w:type="dxa"/>
          </w:tcPr>
          <w:p w14:paraId="1AA70810" w14:textId="6BF4C4DD" w:rsidR="00D84F53" w:rsidRPr="00007472" w:rsidRDefault="00D84F53" w:rsidP="00231B7D">
            <w:pPr>
              <w:tabs>
                <w:tab w:val="left" w:pos="900"/>
              </w:tabs>
              <w:ind w:hanging="104"/>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1A0DECC7" w14:textId="4BE2439B" w:rsidR="00231B7D" w:rsidRPr="00007472" w:rsidRDefault="00993872" w:rsidP="00200992">
            <w:pPr>
              <w:tabs>
                <w:tab w:val="center" w:pos="1417"/>
              </w:tabs>
              <w:ind w:hanging="104"/>
              <w:rPr>
                <w:szCs w:val="24"/>
              </w:rPr>
            </w:pPr>
            <w:r>
              <w:rPr>
                <w:szCs w:val="24"/>
              </w:rPr>
              <w:t xml:space="preserve">Nr. </w:t>
            </w:r>
            <w:r w:rsidR="00550F5B">
              <w:rPr>
                <w:szCs w:val="24"/>
              </w:rPr>
              <w:t>647</w:t>
            </w:r>
            <w:r w:rsidR="00231B7D" w:rsidRPr="006C6833">
              <w:rPr>
                <w:szCs w:val="24"/>
              </w:rPr>
              <w:t xml:space="preserve"> </w:t>
            </w:r>
            <w:r w:rsidR="00200992">
              <w:rPr>
                <w:szCs w:val="24"/>
              </w:rPr>
              <w:tab/>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7F926041" w:rsidR="003D5064" w:rsidRPr="00007472" w:rsidRDefault="00942B4F" w:rsidP="005A694B">
      <w:pPr>
        <w:ind w:firstLine="426"/>
        <w:jc w:val="both"/>
        <w:rPr>
          <w:szCs w:val="24"/>
        </w:rPr>
      </w:pPr>
      <w:r w:rsidRPr="00007472">
        <w:rPr>
          <w:bCs/>
          <w:szCs w:val="24"/>
        </w:rPr>
        <w:t>Viešųjų pirkimų tarnyba (toliau – Tarnyba), vadovaudamasi</w:t>
      </w:r>
      <w:r w:rsidR="00A4248B" w:rsidRPr="00A4248B">
        <w:rPr>
          <w:szCs w:val="24"/>
        </w:rPr>
        <w:t xml:space="preserve"> Lietuvos Respublikos pirkimų, atliekamų vandentvarkos, energetikos, transporto ar pašto paslaugų srities perkančiųjų subjektų, įstatymo (toliau – Įstatymas) </w:t>
      </w:r>
      <w:r w:rsidR="00A4248B" w:rsidRPr="00A4248B">
        <w:rPr>
          <w:rFonts w:eastAsia="Calibri"/>
          <w:bCs/>
          <w:szCs w:val="24"/>
        </w:rPr>
        <w:t>101 straipsnio 1 dalies 2 punktu</w:t>
      </w:r>
      <w:r w:rsidRPr="00007472">
        <w:rPr>
          <w:bCs/>
          <w:szCs w:val="24"/>
        </w:rPr>
        <w:t xml:space="preserve">, atliko </w:t>
      </w:r>
      <w:r w:rsidR="00A4248B">
        <w:rPr>
          <w:bCs/>
          <w:szCs w:val="24"/>
        </w:rPr>
        <w:t>UAB „Trakų autobusai“</w:t>
      </w:r>
      <w:r w:rsidR="00D47142" w:rsidRPr="00D47142">
        <w:rPr>
          <w:bCs/>
          <w:szCs w:val="24"/>
        </w:rPr>
        <w:t xml:space="preserve"> (toliau – </w:t>
      </w:r>
      <w:r w:rsidR="00A4248B">
        <w:rPr>
          <w:bCs/>
          <w:szCs w:val="24"/>
        </w:rPr>
        <w:t>Perkantysis subjektas</w:t>
      </w:r>
      <w:r w:rsidR="00D47142" w:rsidRPr="00D47142">
        <w:rPr>
          <w:bCs/>
          <w:szCs w:val="24"/>
        </w:rPr>
        <w:t>)</w:t>
      </w:r>
      <w:r w:rsidR="00D47142">
        <w:rPr>
          <w:bCs/>
          <w:szCs w:val="24"/>
        </w:rPr>
        <w:t xml:space="preserve"> </w:t>
      </w:r>
      <w:r w:rsidR="00ED44E4" w:rsidRPr="00ED44E4">
        <w:rPr>
          <w:bCs/>
          <w:szCs w:val="24"/>
        </w:rPr>
        <w:t>vyk</w:t>
      </w:r>
      <w:r w:rsidR="00A4248B">
        <w:rPr>
          <w:bCs/>
          <w:szCs w:val="24"/>
        </w:rPr>
        <w:t>dyto</w:t>
      </w:r>
      <w:r w:rsidR="00ED44E4" w:rsidRPr="00ED44E4">
        <w:rPr>
          <w:bCs/>
          <w:szCs w:val="24"/>
        </w:rPr>
        <w:t xml:space="preserve"> vieš</w:t>
      </w:r>
      <w:r w:rsidR="00A4248B">
        <w:rPr>
          <w:bCs/>
          <w:szCs w:val="24"/>
        </w:rPr>
        <w:t>ojo</w:t>
      </w:r>
      <w:r w:rsidR="00ED44E4" w:rsidRPr="00ED44E4">
        <w:rPr>
          <w:bCs/>
          <w:szCs w:val="24"/>
        </w:rPr>
        <w:t xml:space="preserve"> pirkim</w:t>
      </w:r>
      <w:r w:rsidR="00A4248B">
        <w:rPr>
          <w:bCs/>
          <w:szCs w:val="24"/>
        </w:rPr>
        <w:t>o ir</w:t>
      </w:r>
      <w:r w:rsidR="00ED44E4" w:rsidRPr="00ED44E4">
        <w:rPr>
          <w:bCs/>
          <w:szCs w:val="24"/>
        </w:rPr>
        <w:t xml:space="preserve"> </w:t>
      </w:r>
      <w:r w:rsidR="00094E27">
        <w:rPr>
          <w:bCs/>
          <w:szCs w:val="24"/>
        </w:rPr>
        <w:t xml:space="preserve">jo pagrindu sudarytos sutarties </w:t>
      </w:r>
      <w:r w:rsidR="00ED44E4" w:rsidRPr="00ED44E4">
        <w:rPr>
          <w:bCs/>
          <w:szCs w:val="24"/>
        </w:rPr>
        <w:t>vertinim</w:t>
      </w:r>
      <w:r w:rsidR="001F3B60">
        <w:rPr>
          <w:bCs/>
          <w:szCs w:val="24"/>
        </w:rPr>
        <w:t>ą</w:t>
      </w:r>
      <w:r w:rsidR="00ED44E4" w:rsidRPr="00ED44E4">
        <w:rPr>
          <w:bCs/>
          <w:szCs w:val="24"/>
        </w:rPr>
        <w:t>.</w:t>
      </w:r>
      <w:r w:rsidR="00ED44E4">
        <w:rPr>
          <w:bCs/>
          <w:szCs w:val="24"/>
        </w:rPr>
        <w:t xml:space="preserve"> </w:t>
      </w:r>
    </w:p>
    <w:p w14:paraId="0EF48657" w14:textId="4DEADD80" w:rsidR="002A07F4" w:rsidRDefault="002A07F4" w:rsidP="005A694B">
      <w:pPr>
        <w:ind w:firstLine="426"/>
        <w:rPr>
          <w:b/>
          <w:szCs w:val="14"/>
        </w:rPr>
      </w:pPr>
    </w:p>
    <w:p w14:paraId="4D496097" w14:textId="77777777" w:rsidR="00F57D6A" w:rsidRPr="00007472" w:rsidRDefault="00F57D6A" w:rsidP="00F57D6A">
      <w:pPr>
        <w:spacing w:line="254" w:lineRule="auto"/>
        <w:ind w:right="49"/>
        <w:jc w:val="center"/>
        <w:rPr>
          <w:szCs w:val="24"/>
        </w:rPr>
      </w:pPr>
      <w:r w:rsidRPr="00007472">
        <w:rPr>
          <w:b/>
          <w:szCs w:val="24"/>
        </w:rPr>
        <w:t>I dalis. Bendra informacija</w:t>
      </w:r>
    </w:p>
    <w:p w14:paraId="130B6710" w14:textId="77777777" w:rsidR="00F57D6A" w:rsidRPr="00007472" w:rsidRDefault="00F57D6A" w:rsidP="00F57D6A">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57D6A" w:rsidRPr="00007472" w14:paraId="6301C7E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77D7AFF" w14:textId="77777777" w:rsidR="00F57D6A" w:rsidRPr="00094E27" w:rsidRDefault="00F57D6A" w:rsidP="003A3DDE">
            <w:pPr>
              <w:jc w:val="both"/>
              <w:rPr>
                <w:szCs w:val="24"/>
              </w:rPr>
            </w:pPr>
            <w:r w:rsidRPr="00094E27">
              <w:rPr>
                <w:rFonts w:eastAsia="Calibri"/>
                <w:szCs w:val="24"/>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55876BB" w14:textId="19513D8F" w:rsidR="00E77A73" w:rsidRDefault="00094E27" w:rsidP="00094E27">
            <w:pPr>
              <w:spacing w:line="254" w:lineRule="auto"/>
              <w:jc w:val="both"/>
              <w:rPr>
                <w:szCs w:val="24"/>
              </w:rPr>
            </w:pPr>
            <w:r w:rsidRPr="00094E27">
              <w:rPr>
                <w:i/>
                <w:iCs/>
                <w:szCs w:val="24"/>
              </w:rPr>
              <w:t xml:space="preserve">„Naujų </w:t>
            </w:r>
            <w:proofErr w:type="spellStart"/>
            <w:r w:rsidRPr="00094E27">
              <w:rPr>
                <w:i/>
                <w:iCs/>
                <w:szCs w:val="24"/>
              </w:rPr>
              <w:t>žemagrindžių</w:t>
            </w:r>
            <w:proofErr w:type="spellEnd"/>
            <w:r w:rsidRPr="00094E27">
              <w:rPr>
                <w:i/>
                <w:iCs/>
                <w:szCs w:val="24"/>
              </w:rPr>
              <w:t xml:space="preserve"> autobusų pirkimas UAB Trakų autobusai</w:t>
            </w:r>
            <w:r w:rsidRPr="00094E27">
              <w:rPr>
                <w:i/>
                <w:iCs/>
                <w:color w:val="333333"/>
                <w:szCs w:val="24"/>
                <w:lang w:eastAsia="lt-LT"/>
              </w:rPr>
              <w:t>“</w:t>
            </w:r>
            <w:r w:rsidRPr="00094E27">
              <w:rPr>
                <w:bCs/>
                <w:szCs w:val="24"/>
              </w:rPr>
              <w:t xml:space="preserve"> </w:t>
            </w:r>
            <w:r w:rsidRPr="00094E27">
              <w:rPr>
                <w:szCs w:val="24"/>
              </w:rPr>
              <w:t>(2021 m. rugsėjo 5 d. skelbtas Centrinėje viešųjų pirkimų informacinėje sistemoje (toliau – CVP IS), pirkimo Nr. 562918) (toliau – Pirkimas)</w:t>
            </w:r>
            <w:r w:rsidR="00E77A73">
              <w:rPr>
                <w:szCs w:val="24"/>
              </w:rPr>
              <w:t>:</w:t>
            </w:r>
          </w:p>
          <w:p w14:paraId="5CB34794" w14:textId="47CB969F" w:rsidR="00E77A73" w:rsidRDefault="00E77A73" w:rsidP="00094E27">
            <w:pPr>
              <w:spacing w:line="254" w:lineRule="auto"/>
              <w:jc w:val="both"/>
              <w:rPr>
                <w:szCs w:val="24"/>
              </w:rPr>
            </w:pPr>
            <w:r>
              <w:rPr>
                <w:szCs w:val="24"/>
              </w:rPr>
              <w:t xml:space="preserve">I Pirkimo objekto dalis – </w:t>
            </w:r>
            <w:proofErr w:type="spellStart"/>
            <w:r>
              <w:rPr>
                <w:szCs w:val="24"/>
              </w:rPr>
              <w:t>žemagrindis</w:t>
            </w:r>
            <w:proofErr w:type="spellEnd"/>
            <w:r>
              <w:rPr>
                <w:szCs w:val="24"/>
              </w:rPr>
              <w:t xml:space="preserve"> autobusas;</w:t>
            </w:r>
          </w:p>
          <w:p w14:paraId="04800E75" w14:textId="00C19F56" w:rsidR="00E77A73" w:rsidRDefault="00E77A73" w:rsidP="00094E27">
            <w:pPr>
              <w:spacing w:line="254" w:lineRule="auto"/>
              <w:jc w:val="both"/>
              <w:rPr>
                <w:szCs w:val="24"/>
              </w:rPr>
            </w:pPr>
            <w:r>
              <w:rPr>
                <w:szCs w:val="24"/>
              </w:rPr>
              <w:t xml:space="preserve">II Pirkimo objekto dalis – </w:t>
            </w:r>
            <w:proofErr w:type="spellStart"/>
            <w:r>
              <w:rPr>
                <w:szCs w:val="24"/>
              </w:rPr>
              <w:t>žemagrindis</w:t>
            </w:r>
            <w:proofErr w:type="spellEnd"/>
            <w:r>
              <w:rPr>
                <w:szCs w:val="24"/>
              </w:rPr>
              <w:t xml:space="preserve"> autobusas /</w:t>
            </w:r>
          </w:p>
          <w:p w14:paraId="4D26C288" w14:textId="0C2C35F2" w:rsidR="00F57D6A" w:rsidRPr="00094E27" w:rsidRDefault="00094E27" w:rsidP="00094E27">
            <w:pPr>
              <w:spacing w:line="254" w:lineRule="auto"/>
              <w:jc w:val="both"/>
              <w:rPr>
                <w:szCs w:val="24"/>
              </w:rPr>
            </w:pPr>
            <w:r w:rsidRPr="00094E27">
              <w:rPr>
                <w:szCs w:val="24"/>
              </w:rPr>
              <w:t>2021 m. lapkričio 4 d. Pirkimo sutartis Nr. 52 (toliau – Sutartis)</w:t>
            </w:r>
          </w:p>
        </w:tc>
      </w:tr>
      <w:tr w:rsidR="00F57D6A" w:rsidRPr="00007472" w14:paraId="26F6005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565EC35B" w14:textId="77777777" w:rsidR="00F57D6A" w:rsidRPr="00094E27" w:rsidRDefault="00F57D6A" w:rsidP="003A3DDE">
            <w:pPr>
              <w:jc w:val="both"/>
              <w:rPr>
                <w:szCs w:val="24"/>
              </w:rPr>
            </w:pPr>
            <w:r w:rsidRPr="00094E27">
              <w:rPr>
                <w:rFonts w:eastAsia="Calibri"/>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0C795D1E" w14:textId="5E4954B6" w:rsidR="00F57D6A" w:rsidRPr="00094E27" w:rsidRDefault="00DC30EC" w:rsidP="003A3DDE">
            <w:pPr>
              <w:spacing w:line="254" w:lineRule="auto"/>
              <w:jc w:val="both"/>
              <w:rPr>
                <w:szCs w:val="24"/>
              </w:rPr>
            </w:pPr>
            <w:r>
              <w:rPr>
                <w:bCs/>
                <w:szCs w:val="24"/>
              </w:rPr>
              <w:t>Į</w:t>
            </w:r>
            <w:r w:rsidR="003A3A8D" w:rsidRPr="003A3A8D">
              <w:rPr>
                <w:bCs/>
                <w:szCs w:val="24"/>
              </w:rPr>
              <w:t>statym</w:t>
            </w:r>
            <w:r w:rsidR="003A3A8D">
              <w:rPr>
                <w:bCs/>
                <w:szCs w:val="24"/>
              </w:rPr>
              <w:t>as</w:t>
            </w:r>
            <w:r w:rsidR="003A3A8D" w:rsidRPr="003A3A8D">
              <w:rPr>
                <w:bCs/>
                <w:szCs w:val="24"/>
              </w:rPr>
              <w:t xml:space="preserve"> </w:t>
            </w:r>
            <w:r w:rsidR="00F57D6A" w:rsidRPr="00094E27">
              <w:rPr>
                <w:bCs/>
                <w:szCs w:val="24"/>
              </w:rPr>
              <w:t>(redakcija nuo 2020 m. rugpjūčio 1 d. iki 2021 m. lapkričio 30 d.)</w:t>
            </w:r>
          </w:p>
        </w:tc>
      </w:tr>
      <w:tr w:rsidR="00F57D6A" w:rsidRPr="00007472" w14:paraId="4F2AD1DB"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6771B03" w14:textId="77777777" w:rsidR="00F57D6A" w:rsidRPr="00094E27" w:rsidRDefault="00F57D6A" w:rsidP="003A3DDE">
            <w:pPr>
              <w:jc w:val="both"/>
              <w:rPr>
                <w:rFonts w:eastAsia="Calibri"/>
                <w:szCs w:val="24"/>
              </w:rPr>
            </w:pPr>
            <w:r w:rsidRPr="00094E27">
              <w:rPr>
                <w:rFonts w:eastAsia="Calibri"/>
                <w:szCs w:val="24"/>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2541808" w14:textId="6EB25F5C" w:rsidR="00F57D6A" w:rsidRPr="00094E27" w:rsidRDefault="00F57D6A" w:rsidP="003A3DDE">
            <w:pPr>
              <w:rPr>
                <w:szCs w:val="24"/>
              </w:rPr>
            </w:pPr>
            <w:r w:rsidRPr="00094E27">
              <w:rPr>
                <w:bCs/>
                <w:szCs w:val="24"/>
              </w:rPr>
              <w:t>Atvir</w:t>
            </w:r>
            <w:r w:rsidR="00094E27" w:rsidRPr="00094E27">
              <w:rPr>
                <w:bCs/>
                <w:szCs w:val="24"/>
              </w:rPr>
              <w:t xml:space="preserve">as </w:t>
            </w:r>
            <w:r w:rsidRPr="00094E27">
              <w:rPr>
                <w:bCs/>
                <w:szCs w:val="24"/>
              </w:rPr>
              <w:t>konkursa</w:t>
            </w:r>
            <w:r w:rsidR="00094E27" w:rsidRPr="00094E27">
              <w:rPr>
                <w:bCs/>
                <w:szCs w:val="24"/>
              </w:rPr>
              <w:t>s</w:t>
            </w:r>
          </w:p>
        </w:tc>
      </w:tr>
      <w:tr w:rsidR="00F57D6A" w:rsidRPr="00007472" w14:paraId="5EBB014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8C1AE6D" w14:textId="77777777" w:rsidR="00F57D6A" w:rsidRPr="00094E27" w:rsidRDefault="00F57D6A" w:rsidP="003A3DDE">
            <w:pPr>
              <w:jc w:val="both"/>
              <w:rPr>
                <w:rFonts w:eastAsia="Calibri"/>
                <w:szCs w:val="24"/>
              </w:rPr>
            </w:pPr>
            <w:r w:rsidRPr="00094E27">
              <w:rPr>
                <w:rFonts w:eastAsia="Calibri"/>
                <w:szCs w:val="24"/>
              </w:rPr>
              <w:t xml:space="preserve">Planuota (nenurodoma, jeigu pirkimas vertinamas iki vokų su pasiūlymais atplėšimo </w:t>
            </w:r>
            <w:r w:rsidRPr="00094E27">
              <w:rPr>
                <w:rFonts w:eastAsia="Calibri"/>
                <w:szCs w:val="24"/>
              </w:rPr>
              <w:lastRenderedPageBreak/>
              <w:t>procedūros),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2BEA4F8B" w14:textId="511F3895" w:rsidR="00E77A73" w:rsidRDefault="00E77A73" w:rsidP="003A3DDE">
            <w:pPr>
              <w:jc w:val="both"/>
              <w:rPr>
                <w:szCs w:val="24"/>
              </w:rPr>
            </w:pPr>
            <w:r>
              <w:rPr>
                <w:szCs w:val="24"/>
              </w:rPr>
              <w:lastRenderedPageBreak/>
              <w:t xml:space="preserve">I Pirkimo objekto dalies vertė – </w:t>
            </w:r>
            <w:r w:rsidR="003F4996">
              <w:rPr>
                <w:szCs w:val="24"/>
              </w:rPr>
              <w:t>305 454,00 Eur be PVM;</w:t>
            </w:r>
          </w:p>
          <w:p w14:paraId="2A501ED1" w14:textId="10E6D2D3" w:rsidR="00E77A73" w:rsidRPr="003062DB" w:rsidRDefault="00E77A73" w:rsidP="003A3DDE">
            <w:pPr>
              <w:jc w:val="both"/>
              <w:rPr>
                <w:szCs w:val="24"/>
              </w:rPr>
            </w:pPr>
            <w:r>
              <w:rPr>
                <w:szCs w:val="24"/>
              </w:rPr>
              <w:lastRenderedPageBreak/>
              <w:t xml:space="preserve">II Pirkimo objekto dalies vertė </w:t>
            </w:r>
            <w:r w:rsidR="003F4996">
              <w:rPr>
                <w:szCs w:val="24"/>
              </w:rPr>
              <w:t>–</w:t>
            </w:r>
            <w:r>
              <w:rPr>
                <w:szCs w:val="24"/>
              </w:rPr>
              <w:t xml:space="preserve"> </w:t>
            </w:r>
            <w:r w:rsidR="003F4996">
              <w:rPr>
                <w:szCs w:val="24"/>
              </w:rPr>
              <w:t>302 320,00 Eur Be PVM</w:t>
            </w:r>
          </w:p>
        </w:tc>
      </w:tr>
      <w:tr w:rsidR="00F57D6A" w:rsidRPr="00007472" w14:paraId="54ACC7D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72CFA54" w14:textId="77777777" w:rsidR="00F57D6A" w:rsidRPr="00094E27" w:rsidRDefault="00F57D6A" w:rsidP="003A3DDE">
            <w:pPr>
              <w:jc w:val="both"/>
              <w:rPr>
                <w:szCs w:val="24"/>
              </w:rPr>
            </w:pPr>
            <w:r w:rsidRPr="00094E27">
              <w:rPr>
                <w:rFonts w:eastAsia="Calibri"/>
                <w:szCs w:val="24"/>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38C33D2" w14:textId="01270A7F" w:rsidR="00F57D6A" w:rsidRPr="003062DB" w:rsidRDefault="00094E27" w:rsidP="003A3DDE">
            <w:pPr>
              <w:jc w:val="both"/>
              <w:rPr>
                <w:szCs w:val="24"/>
              </w:rPr>
            </w:pPr>
            <w:r w:rsidRPr="003062DB">
              <w:rPr>
                <w:szCs w:val="24"/>
              </w:rPr>
              <w:t>UAB „Saločiai ir partneriai“</w:t>
            </w:r>
            <w:r w:rsidR="00A211A9" w:rsidRPr="003062DB">
              <w:rPr>
                <w:szCs w:val="24"/>
              </w:rPr>
              <w:t xml:space="preserve">, </w:t>
            </w:r>
            <w:r w:rsidR="00DC30EC">
              <w:rPr>
                <w:szCs w:val="24"/>
              </w:rPr>
              <w:t xml:space="preserve">juridinio asmens kodas – </w:t>
            </w:r>
            <w:r w:rsidR="00A211A9" w:rsidRPr="003062DB">
              <w:rPr>
                <w:szCs w:val="24"/>
              </w:rPr>
              <w:t>125523244</w:t>
            </w:r>
          </w:p>
        </w:tc>
      </w:tr>
      <w:tr w:rsidR="00F57D6A" w:rsidRPr="00007472" w14:paraId="0F85E26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037A968A" w14:textId="77777777" w:rsidR="00F57D6A" w:rsidRPr="00094E27" w:rsidRDefault="00F57D6A" w:rsidP="003A3DDE">
            <w:pPr>
              <w:jc w:val="both"/>
              <w:rPr>
                <w:rFonts w:eastAsia="Calibri"/>
                <w:szCs w:val="24"/>
              </w:rPr>
            </w:pPr>
            <w:r w:rsidRPr="00094E27">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10EDD80B" w14:textId="3E439FFC" w:rsidR="00F57D6A" w:rsidRPr="00094E27" w:rsidRDefault="00F57D6A" w:rsidP="00B12F75">
            <w:pPr>
              <w:spacing w:line="254" w:lineRule="auto"/>
              <w:jc w:val="both"/>
              <w:rPr>
                <w:szCs w:val="24"/>
              </w:rPr>
            </w:pPr>
            <w:r w:rsidRPr="00094E27">
              <w:rPr>
                <w:szCs w:val="24"/>
              </w:rPr>
              <w:t>Dalini</w:t>
            </w:r>
            <w:r w:rsidR="0093128B" w:rsidRPr="00094E27">
              <w:rPr>
                <w:szCs w:val="24"/>
              </w:rPr>
              <w:t xml:space="preserve">s vertinimas – </w:t>
            </w:r>
            <w:r w:rsidR="00DC30EC">
              <w:rPr>
                <w:color w:val="000000"/>
                <w:szCs w:val="24"/>
                <w:shd w:val="clear" w:color="auto" w:fill="FFFFFF"/>
              </w:rPr>
              <w:t>d</w:t>
            </w:r>
            <w:r w:rsidR="00094E27" w:rsidRPr="00094E27">
              <w:rPr>
                <w:color w:val="000000"/>
                <w:szCs w:val="24"/>
                <w:shd w:val="clear" w:color="auto" w:fill="FFFFFF"/>
              </w:rPr>
              <w:t>ėl laimėtojo pasiūlymo atitikties Pirkimo dokumentų reikalavimams</w:t>
            </w:r>
            <w:r w:rsidR="00B12F75">
              <w:rPr>
                <w:color w:val="000000"/>
                <w:szCs w:val="24"/>
                <w:shd w:val="clear" w:color="auto" w:fill="FFFFFF"/>
              </w:rPr>
              <w:t xml:space="preserve"> </w:t>
            </w:r>
            <w:r w:rsidRPr="00094E27">
              <w:rPr>
                <w:szCs w:val="24"/>
              </w:rPr>
              <w:t>/</w:t>
            </w:r>
            <w:r w:rsidR="00B12F75">
              <w:rPr>
                <w:szCs w:val="24"/>
              </w:rPr>
              <w:t xml:space="preserve"> </w:t>
            </w:r>
            <w:r w:rsidRPr="00094E27">
              <w:rPr>
                <w:szCs w:val="24"/>
              </w:rPr>
              <w:t>Pirkim</w:t>
            </w:r>
            <w:r w:rsidR="00094E27" w:rsidRPr="00094E27">
              <w:rPr>
                <w:szCs w:val="24"/>
              </w:rPr>
              <w:t>o</w:t>
            </w:r>
            <w:r w:rsidRPr="00094E27">
              <w:rPr>
                <w:szCs w:val="24"/>
              </w:rPr>
              <w:t xml:space="preserve"> vertinima</w:t>
            </w:r>
            <w:r w:rsidR="0093128B" w:rsidRPr="00094E27">
              <w:rPr>
                <w:szCs w:val="24"/>
              </w:rPr>
              <w:t>s</w:t>
            </w:r>
            <w:r w:rsidRPr="00094E27">
              <w:rPr>
                <w:szCs w:val="24"/>
              </w:rPr>
              <w:t xml:space="preserve"> </w:t>
            </w:r>
            <w:r w:rsidR="00094E27" w:rsidRPr="00094E27">
              <w:rPr>
                <w:szCs w:val="24"/>
              </w:rPr>
              <w:t>po</w:t>
            </w:r>
            <w:r w:rsidRPr="00094E27">
              <w:rPr>
                <w:szCs w:val="24"/>
              </w:rPr>
              <w:t xml:space="preserve"> sutar</w:t>
            </w:r>
            <w:r w:rsidR="00094E27" w:rsidRPr="00094E27">
              <w:rPr>
                <w:szCs w:val="24"/>
              </w:rPr>
              <w:t>ties</w:t>
            </w:r>
            <w:r w:rsidRPr="00094E27">
              <w:rPr>
                <w:szCs w:val="24"/>
              </w:rPr>
              <w:t xml:space="preserve"> sudarymo.</w:t>
            </w:r>
          </w:p>
        </w:tc>
      </w:tr>
      <w:tr w:rsidR="00F57D6A" w:rsidRPr="00007472" w14:paraId="6B8AA8C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18F8104C" w14:textId="77777777" w:rsidR="00F57D6A" w:rsidRDefault="00F57D6A" w:rsidP="003A3DDE">
            <w:pPr>
              <w:jc w:val="both"/>
              <w:rPr>
                <w:szCs w:val="24"/>
              </w:rPr>
            </w:pPr>
            <w:r w:rsidRPr="00094E27">
              <w:rPr>
                <w:szCs w:val="24"/>
              </w:rPr>
              <w:t>Pirkimas finansuojamas ES lėšomis, projekto pavadinimas, Įgyvendinančioji institucija</w:t>
            </w:r>
          </w:p>
          <w:p w14:paraId="35FFBAF5" w14:textId="77777777" w:rsidR="00596265" w:rsidRPr="00596265" w:rsidRDefault="00596265" w:rsidP="00596265">
            <w:pPr>
              <w:rPr>
                <w:szCs w:val="24"/>
              </w:rPr>
            </w:pPr>
          </w:p>
          <w:p w14:paraId="4D5F2486" w14:textId="77777777" w:rsidR="00596265" w:rsidRDefault="00596265" w:rsidP="00596265">
            <w:pPr>
              <w:rPr>
                <w:szCs w:val="24"/>
              </w:rPr>
            </w:pPr>
          </w:p>
          <w:p w14:paraId="3222C075" w14:textId="77777777" w:rsidR="00596265" w:rsidRDefault="00596265" w:rsidP="00596265">
            <w:pPr>
              <w:jc w:val="center"/>
              <w:rPr>
                <w:szCs w:val="24"/>
              </w:rPr>
            </w:pPr>
          </w:p>
          <w:p w14:paraId="1E4B8367" w14:textId="5608FEC5" w:rsidR="00596265" w:rsidRPr="00596265" w:rsidRDefault="00596265" w:rsidP="00596265">
            <w:pPr>
              <w:rPr>
                <w:szCs w:val="24"/>
              </w:rPr>
            </w:pPr>
          </w:p>
        </w:tc>
        <w:tc>
          <w:tcPr>
            <w:tcW w:w="5104" w:type="dxa"/>
            <w:tcBorders>
              <w:top w:val="single" w:sz="4" w:space="0" w:color="auto"/>
              <w:left w:val="single" w:sz="4" w:space="0" w:color="auto"/>
              <w:bottom w:val="single" w:sz="4" w:space="0" w:color="auto"/>
              <w:right w:val="single" w:sz="4" w:space="0" w:color="auto"/>
            </w:tcBorders>
            <w:vAlign w:val="center"/>
          </w:tcPr>
          <w:p w14:paraId="51FCD52B" w14:textId="750EC18E" w:rsidR="00F57D6A" w:rsidRPr="00B12F75" w:rsidRDefault="00200992" w:rsidP="00B12F75">
            <w:pPr>
              <w:jc w:val="both"/>
              <w:rPr>
                <w:szCs w:val="24"/>
                <w:highlight w:val="yellow"/>
              </w:rPr>
            </w:pPr>
            <w:r>
              <w:rPr>
                <w:szCs w:val="24"/>
              </w:rPr>
              <w:t>P</w:t>
            </w:r>
            <w:r w:rsidRPr="00200992">
              <w:rPr>
                <w:szCs w:val="24"/>
              </w:rPr>
              <w:t xml:space="preserve">irkimas dalinai finansuojamas pagal Klimato kaitos programos finansavimo priemonę „Miesto ir priemiestinio viešojo transporto priemonių parko atnaujinimas skatinant naudoti elektra, </w:t>
            </w:r>
            <w:proofErr w:type="spellStart"/>
            <w:r w:rsidRPr="00200992">
              <w:rPr>
                <w:szCs w:val="24"/>
              </w:rPr>
              <w:t>biometanu</w:t>
            </w:r>
            <w:proofErr w:type="spellEnd"/>
            <w:r w:rsidRPr="00200992">
              <w:rPr>
                <w:szCs w:val="24"/>
              </w:rPr>
              <w:t>, suslėgtomis gamtinėmis dujomis</w:t>
            </w:r>
            <w:r w:rsidR="00E430F7">
              <w:rPr>
                <w:szCs w:val="24"/>
              </w:rPr>
              <w:t xml:space="preserve">, </w:t>
            </w:r>
            <w:r w:rsidR="00E430F7" w:rsidRPr="00200992">
              <w:rPr>
                <w:szCs w:val="24"/>
              </w:rPr>
              <w:t>suskystintomis gamtinėmis dujomis</w:t>
            </w:r>
            <w:r w:rsidRPr="00200992">
              <w:rPr>
                <w:szCs w:val="24"/>
              </w:rPr>
              <w:t xml:space="preserve"> varomas transporto priemones“</w:t>
            </w:r>
            <w:r>
              <w:rPr>
                <w:rStyle w:val="FootnoteReference"/>
                <w:szCs w:val="24"/>
              </w:rPr>
              <w:footnoteReference w:id="1"/>
            </w:r>
            <w:r w:rsidRPr="00200992">
              <w:rPr>
                <w:szCs w:val="24"/>
              </w:rPr>
              <w:t>. Įgyvendinančioji institucija – Lietuvos Respublikos aplinkos ministerijos Aplinkos projektų valdymo agentūra (toliau – APVA)</w:t>
            </w:r>
          </w:p>
        </w:tc>
      </w:tr>
      <w:tr w:rsidR="00F57D6A" w:rsidRPr="00007472" w14:paraId="3B2BC5D8" w14:textId="77777777" w:rsidTr="003A3DDE">
        <w:tc>
          <w:tcPr>
            <w:tcW w:w="4677" w:type="dxa"/>
            <w:shd w:val="clear" w:color="auto" w:fill="auto"/>
            <w:vAlign w:val="center"/>
          </w:tcPr>
          <w:p w14:paraId="417A22E0" w14:textId="77777777" w:rsidR="00F57D6A" w:rsidRPr="00094E27" w:rsidRDefault="00F57D6A" w:rsidP="003A3DDE">
            <w:pPr>
              <w:jc w:val="both"/>
              <w:rPr>
                <w:szCs w:val="24"/>
              </w:rPr>
            </w:pPr>
            <w:r w:rsidRPr="00094E27">
              <w:rPr>
                <w:szCs w:val="24"/>
              </w:rPr>
              <w:t xml:space="preserve">Jei dėl pirkimo/sutarties vyksta teismo procesas, nurodyti ieškinio (skundo) dalykus, bylos šalių pavadinimus, ar taikomos laikinosios apsaugos priemonės, teisminio nagrinėjimo stadija, pvz., apygardos, apeliacinis teismas. </w:t>
            </w:r>
          </w:p>
          <w:p w14:paraId="0598CEF5" w14:textId="77777777" w:rsidR="00F57D6A" w:rsidRPr="00094E27" w:rsidRDefault="00F57D6A" w:rsidP="003A3DDE">
            <w:pPr>
              <w:jc w:val="both"/>
              <w:rPr>
                <w:szCs w:val="24"/>
              </w:rPr>
            </w:pPr>
            <w:r w:rsidRPr="00094E27">
              <w:rPr>
                <w:szCs w:val="24"/>
              </w:rPr>
              <w:t>Teismo procesas nevyksta.</w:t>
            </w:r>
          </w:p>
        </w:tc>
        <w:tc>
          <w:tcPr>
            <w:tcW w:w="5104" w:type="dxa"/>
            <w:shd w:val="clear" w:color="auto" w:fill="auto"/>
            <w:vAlign w:val="center"/>
          </w:tcPr>
          <w:p w14:paraId="52484FD7" w14:textId="5A9520D4" w:rsidR="00F57D6A" w:rsidRPr="00094E27" w:rsidRDefault="00B12F75" w:rsidP="003A3DDE">
            <w:pPr>
              <w:jc w:val="both"/>
              <w:rPr>
                <w:szCs w:val="24"/>
              </w:rPr>
            </w:pPr>
            <w:r w:rsidRPr="00B12F75">
              <w:rPr>
                <w:rFonts w:eastAsia="Calibri"/>
                <w:szCs w:val="24"/>
              </w:rPr>
              <w:t>Teismo procesai nevyksta</w:t>
            </w:r>
          </w:p>
        </w:tc>
      </w:tr>
    </w:tbl>
    <w:p w14:paraId="46405A2E" w14:textId="77777777" w:rsidR="00F57D6A" w:rsidRPr="00007472" w:rsidRDefault="00F57D6A" w:rsidP="005A694B">
      <w:pPr>
        <w:ind w:firstLine="426"/>
        <w:rPr>
          <w:b/>
          <w:szCs w:val="14"/>
        </w:rPr>
      </w:pPr>
    </w:p>
    <w:p w14:paraId="0F3479DA" w14:textId="77777777" w:rsidR="003F255A" w:rsidRPr="00007472" w:rsidRDefault="003F255A" w:rsidP="002A07F4">
      <w:pPr>
        <w:jc w:val="center"/>
        <w:rPr>
          <w:b/>
          <w:szCs w:val="24"/>
        </w:rPr>
      </w:pPr>
    </w:p>
    <w:p w14:paraId="6B3352C5" w14:textId="71534F10" w:rsidR="002A07F4" w:rsidRDefault="002A07F4" w:rsidP="002A07F4">
      <w:pPr>
        <w:jc w:val="center"/>
        <w:rPr>
          <w:b/>
          <w:szCs w:val="24"/>
        </w:rPr>
      </w:pPr>
      <w:r w:rsidRPr="00007472">
        <w:rPr>
          <w:b/>
          <w:szCs w:val="24"/>
        </w:rPr>
        <w:t>II dalis. Vertinimo apimtyje nustatyti pažeidimai</w:t>
      </w:r>
    </w:p>
    <w:p w14:paraId="240D0EE7" w14:textId="77777777" w:rsidR="001E14CF" w:rsidRPr="00007472" w:rsidRDefault="001E14CF" w:rsidP="002A07F4">
      <w:pPr>
        <w:jc w:val="center"/>
        <w:rPr>
          <w:b/>
          <w:szCs w:val="24"/>
        </w:rPr>
      </w:pP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332A3F" w:rsidRPr="00007472" w14:paraId="33070C64" w14:textId="77777777" w:rsidTr="00332A3F">
        <w:tc>
          <w:tcPr>
            <w:tcW w:w="567" w:type="dxa"/>
            <w:shd w:val="clear" w:color="auto" w:fill="auto"/>
            <w:vAlign w:val="center"/>
          </w:tcPr>
          <w:p w14:paraId="779BC763" w14:textId="0944A08E" w:rsidR="00332A3F" w:rsidRPr="00CE23A5" w:rsidRDefault="00DE2C32" w:rsidP="00332A3F">
            <w:pPr>
              <w:jc w:val="both"/>
              <w:rPr>
                <w:bCs/>
                <w:szCs w:val="24"/>
              </w:rPr>
            </w:pPr>
            <w:r>
              <w:rPr>
                <w:bCs/>
                <w:szCs w:val="24"/>
              </w:rPr>
              <w:t>1</w:t>
            </w:r>
            <w:r w:rsidR="00332A3F">
              <w:rPr>
                <w:bCs/>
                <w:szCs w:val="24"/>
              </w:rPr>
              <w:t>.</w:t>
            </w:r>
          </w:p>
        </w:tc>
        <w:tc>
          <w:tcPr>
            <w:tcW w:w="9214" w:type="dxa"/>
            <w:shd w:val="clear" w:color="auto" w:fill="auto"/>
            <w:vAlign w:val="center"/>
          </w:tcPr>
          <w:p w14:paraId="2E23EB4F" w14:textId="7A476C79" w:rsidR="00332A3F" w:rsidRPr="00CE23A5" w:rsidRDefault="007C4CEC" w:rsidP="00332A3F">
            <w:pPr>
              <w:ind w:left="37" w:hanging="8"/>
              <w:jc w:val="both"/>
              <w:rPr>
                <w:bCs/>
                <w:szCs w:val="24"/>
              </w:rPr>
            </w:pPr>
            <w:r>
              <w:rPr>
                <w:bCs/>
                <w:szCs w:val="24"/>
              </w:rPr>
              <w:t xml:space="preserve">Įstatymo </w:t>
            </w:r>
            <w:r w:rsidR="00DC30EC">
              <w:rPr>
                <w:bCs/>
                <w:szCs w:val="24"/>
              </w:rPr>
              <w:t>29 straipsnio 1dalis</w:t>
            </w:r>
            <w:r w:rsidR="00DC30EC">
              <w:rPr>
                <w:rStyle w:val="FootnoteReference"/>
                <w:bCs/>
                <w:szCs w:val="24"/>
              </w:rPr>
              <w:footnoteReference w:id="2"/>
            </w:r>
            <w:r w:rsidR="00DC30EC">
              <w:rPr>
                <w:bCs/>
                <w:szCs w:val="24"/>
              </w:rPr>
              <w:t xml:space="preserve">, </w:t>
            </w:r>
            <w:r>
              <w:rPr>
                <w:bCs/>
                <w:szCs w:val="24"/>
              </w:rPr>
              <w:t xml:space="preserve">58 straipsnio 1 </w:t>
            </w:r>
            <w:r w:rsidR="00DC30EC">
              <w:rPr>
                <w:bCs/>
                <w:szCs w:val="24"/>
              </w:rPr>
              <w:t>dalies</w:t>
            </w:r>
            <w:r>
              <w:rPr>
                <w:bCs/>
                <w:szCs w:val="24"/>
              </w:rPr>
              <w:t xml:space="preserve"> 1 </w:t>
            </w:r>
            <w:r w:rsidR="00DC30EC">
              <w:rPr>
                <w:bCs/>
                <w:szCs w:val="24"/>
              </w:rPr>
              <w:t>punkta</w:t>
            </w:r>
            <w:r>
              <w:rPr>
                <w:bCs/>
                <w:szCs w:val="24"/>
              </w:rPr>
              <w:t>s</w:t>
            </w:r>
            <w:r>
              <w:rPr>
                <w:rStyle w:val="FootnoteReference"/>
                <w:bCs/>
                <w:szCs w:val="24"/>
              </w:rPr>
              <w:footnoteReference w:id="3"/>
            </w:r>
          </w:p>
        </w:tc>
      </w:tr>
      <w:tr w:rsidR="00332A3F" w:rsidRPr="00007472" w14:paraId="15AD30C8" w14:textId="77777777" w:rsidTr="00041FAE">
        <w:tc>
          <w:tcPr>
            <w:tcW w:w="9781" w:type="dxa"/>
            <w:gridSpan w:val="2"/>
            <w:shd w:val="clear" w:color="auto" w:fill="auto"/>
            <w:vAlign w:val="center"/>
          </w:tcPr>
          <w:p w14:paraId="25BF8F92" w14:textId="0669CB7D" w:rsidR="009579F8" w:rsidRDefault="000A5F06" w:rsidP="00CE23A5">
            <w:pPr>
              <w:ind w:left="37" w:firstLine="426"/>
              <w:jc w:val="both"/>
              <w:rPr>
                <w:bCs/>
                <w:szCs w:val="24"/>
              </w:rPr>
            </w:pPr>
            <w:r w:rsidRPr="003062DB">
              <w:rPr>
                <w:bCs/>
                <w:szCs w:val="24"/>
              </w:rPr>
              <w:t>Pirkim</w:t>
            </w:r>
            <w:r w:rsidR="00A211A9" w:rsidRPr="003062DB">
              <w:rPr>
                <w:bCs/>
                <w:szCs w:val="24"/>
              </w:rPr>
              <w:t>ą</w:t>
            </w:r>
            <w:r w:rsidRPr="003062DB">
              <w:rPr>
                <w:bCs/>
                <w:szCs w:val="24"/>
              </w:rPr>
              <w:t xml:space="preserve"> vykdo Perkančio</w:t>
            </w:r>
            <w:r w:rsidR="00A211A9" w:rsidRPr="003062DB">
              <w:rPr>
                <w:bCs/>
                <w:szCs w:val="24"/>
              </w:rPr>
              <w:t>jo</w:t>
            </w:r>
            <w:r w:rsidRPr="003062DB">
              <w:rPr>
                <w:bCs/>
                <w:szCs w:val="24"/>
              </w:rPr>
              <w:t xml:space="preserve"> </w:t>
            </w:r>
            <w:r w:rsidR="00A211A9" w:rsidRPr="003062DB">
              <w:rPr>
                <w:bCs/>
                <w:szCs w:val="24"/>
              </w:rPr>
              <w:t>subjekto</w:t>
            </w:r>
            <w:r w:rsidRPr="003062DB">
              <w:rPr>
                <w:bCs/>
                <w:szCs w:val="24"/>
              </w:rPr>
              <w:t xml:space="preserve"> direktoriaus 2021 m. </w:t>
            </w:r>
            <w:r w:rsidR="009E5233">
              <w:rPr>
                <w:bCs/>
                <w:szCs w:val="24"/>
              </w:rPr>
              <w:t>kovo 22</w:t>
            </w:r>
            <w:r w:rsidRPr="003062DB">
              <w:rPr>
                <w:bCs/>
                <w:szCs w:val="24"/>
              </w:rPr>
              <w:t xml:space="preserve"> d. įsakymu Nr.</w:t>
            </w:r>
            <w:r w:rsidR="00220EE8" w:rsidRPr="003062DB">
              <w:rPr>
                <w:bCs/>
                <w:szCs w:val="24"/>
              </w:rPr>
              <w:t> </w:t>
            </w:r>
            <w:r w:rsidR="009E5233">
              <w:rPr>
                <w:bCs/>
                <w:szCs w:val="24"/>
              </w:rPr>
              <w:t>30</w:t>
            </w:r>
            <w:r w:rsidRPr="003062DB">
              <w:rPr>
                <w:bCs/>
                <w:szCs w:val="24"/>
              </w:rPr>
              <w:t xml:space="preserve"> sudaryta </w:t>
            </w:r>
            <w:r w:rsidR="00A13BC4">
              <w:rPr>
                <w:bCs/>
                <w:szCs w:val="24"/>
              </w:rPr>
              <w:t>P</w:t>
            </w:r>
            <w:r w:rsidRPr="003062DB">
              <w:rPr>
                <w:bCs/>
                <w:szCs w:val="24"/>
              </w:rPr>
              <w:t xml:space="preserve">irkimo komisija. Pirkimo sąlygos patvirtintos 2021 m. rugsėjo </w:t>
            </w:r>
            <w:r w:rsidR="009E5233">
              <w:rPr>
                <w:bCs/>
                <w:szCs w:val="24"/>
              </w:rPr>
              <w:t>2</w:t>
            </w:r>
            <w:r w:rsidRPr="003062DB">
              <w:rPr>
                <w:bCs/>
                <w:szCs w:val="24"/>
              </w:rPr>
              <w:t xml:space="preserve"> d.</w:t>
            </w:r>
            <w:r w:rsidR="009E5233">
              <w:rPr>
                <w:bCs/>
                <w:szCs w:val="24"/>
              </w:rPr>
              <w:t xml:space="preserve"> </w:t>
            </w:r>
            <w:r w:rsidR="00F06BD3" w:rsidRPr="003062DB">
              <w:rPr>
                <w:bCs/>
                <w:szCs w:val="24"/>
              </w:rPr>
              <w:t>Pirkimo k</w:t>
            </w:r>
            <w:r w:rsidRPr="003062DB">
              <w:rPr>
                <w:bCs/>
                <w:szCs w:val="24"/>
              </w:rPr>
              <w:t>omisijos posėdyje</w:t>
            </w:r>
            <w:r w:rsidR="009E5233">
              <w:rPr>
                <w:bCs/>
                <w:szCs w:val="24"/>
              </w:rPr>
              <w:t xml:space="preserve"> protokolu Nr</w:t>
            </w:r>
            <w:r w:rsidRPr="003062DB">
              <w:rPr>
                <w:bCs/>
                <w:szCs w:val="24"/>
              </w:rPr>
              <w:t>.</w:t>
            </w:r>
            <w:r w:rsidR="00C47DF1" w:rsidRPr="003062DB">
              <w:rPr>
                <w:bCs/>
                <w:szCs w:val="24"/>
              </w:rPr>
              <w:t xml:space="preserve"> </w:t>
            </w:r>
            <w:r w:rsidR="009E5233">
              <w:rPr>
                <w:bCs/>
                <w:szCs w:val="24"/>
              </w:rPr>
              <w:t>P1.</w:t>
            </w:r>
          </w:p>
          <w:p w14:paraId="1F5C5DA2" w14:textId="30DA4A19" w:rsidR="001B3F77" w:rsidRPr="001B3F77" w:rsidRDefault="001B3F77" w:rsidP="00CE23A5">
            <w:pPr>
              <w:ind w:left="37" w:firstLine="426"/>
              <w:jc w:val="both"/>
              <w:rPr>
                <w:bCs/>
                <w:szCs w:val="24"/>
              </w:rPr>
            </w:pPr>
            <w:r w:rsidRPr="001B3F77">
              <w:rPr>
                <w:bCs/>
                <w:szCs w:val="24"/>
              </w:rPr>
              <w:t>Pirkimo sąlygų 2.4 punkte nustatyta, kad „</w:t>
            </w:r>
            <w:r w:rsidRPr="00190230">
              <w:rPr>
                <w:i/>
                <w:iCs/>
                <w:szCs w:val="24"/>
              </w:rPr>
              <w:t xml:space="preserve">Prekėms taikomi techniniai reikalavimai bei kitos sąlygos yra nurodytos Techninėje specifikacijoje (šių konkurso sąlygų 1 priede) ir Pirkimo sutarties </w:t>
            </w:r>
            <w:r w:rsidRPr="00036B05">
              <w:rPr>
                <w:i/>
                <w:iCs/>
                <w:szCs w:val="24"/>
              </w:rPr>
              <w:t>projekte (šių</w:t>
            </w:r>
            <w:r w:rsidRPr="00190230">
              <w:rPr>
                <w:i/>
                <w:iCs/>
                <w:szCs w:val="24"/>
              </w:rPr>
              <w:t xml:space="preserve"> konkurso sąlygų 5 priede</w:t>
            </w:r>
            <w:r w:rsidRPr="001B3F77">
              <w:rPr>
                <w:bCs/>
                <w:szCs w:val="24"/>
              </w:rPr>
              <w:t>“</w:t>
            </w:r>
            <w:r w:rsidR="00F561DA">
              <w:rPr>
                <w:bCs/>
                <w:szCs w:val="24"/>
              </w:rPr>
              <w:t>)</w:t>
            </w:r>
            <w:r w:rsidR="00190230">
              <w:rPr>
                <w:bCs/>
                <w:szCs w:val="24"/>
              </w:rPr>
              <w:t>.</w:t>
            </w:r>
          </w:p>
          <w:p w14:paraId="1E7C6D08" w14:textId="73237A74" w:rsidR="00DB4CF5" w:rsidRDefault="00B52CF9" w:rsidP="00B52CF9">
            <w:pPr>
              <w:tabs>
                <w:tab w:val="left" w:pos="1021"/>
              </w:tabs>
              <w:ind w:left="29"/>
              <w:jc w:val="both"/>
              <w:rPr>
                <w:rFonts w:eastAsiaTheme="minorHAnsi"/>
                <w:bCs/>
                <w:iCs/>
                <w:szCs w:val="24"/>
              </w:rPr>
            </w:pPr>
            <w:r w:rsidRPr="001B3F77">
              <w:rPr>
                <w:rFonts w:eastAsiaTheme="minorHAnsi"/>
                <w:bCs/>
                <w:iCs/>
                <w:szCs w:val="24"/>
              </w:rPr>
              <w:t xml:space="preserve">      </w:t>
            </w:r>
            <w:bookmarkStart w:id="1" w:name="_Hlk94256570"/>
            <w:r w:rsidR="00DB4CF5" w:rsidRPr="001B3F77">
              <w:rPr>
                <w:rFonts w:eastAsiaTheme="minorHAnsi"/>
                <w:bCs/>
                <w:iCs/>
                <w:szCs w:val="24"/>
              </w:rPr>
              <w:t>Pirkimo komisija</w:t>
            </w:r>
            <w:r w:rsidR="00190230">
              <w:rPr>
                <w:rFonts w:eastAsiaTheme="minorHAnsi"/>
                <w:bCs/>
                <w:iCs/>
                <w:szCs w:val="24"/>
              </w:rPr>
              <w:t xml:space="preserve"> </w:t>
            </w:r>
            <w:r w:rsidR="00DB4CF5" w:rsidRPr="003062DB">
              <w:rPr>
                <w:rFonts w:eastAsiaTheme="minorHAnsi"/>
                <w:szCs w:val="24"/>
              </w:rPr>
              <w:t>tiekėjo UAB „Saločiai ir partneriai“</w:t>
            </w:r>
            <w:r w:rsidR="009E5233">
              <w:rPr>
                <w:rFonts w:eastAsiaTheme="minorHAnsi"/>
                <w:szCs w:val="24"/>
              </w:rPr>
              <w:t xml:space="preserve"> </w:t>
            </w:r>
            <w:r w:rsidR="00DB4CF5" w:rsidRPr="003062DB">
              <w:rPr>
                <w:rFonts w:eastAsiaTheme="minorHAnsi"/>
                <w:szCs w:val="24"/>
              </w:rPr>
              <w:t xml:space="preserve">(toliau – Tiekėjas) </w:t>
            </w:r>
            <w:r w:rsidR="000A3B20">
              <w:rPr>
                <w:rFonts w:eastAsiaTheme="minorHAnsi"/>
                <w:bCs/>
                <w:iCs/>
                <w:szCs w:val="24"/>
              </w:rPr>
              <w:t>pasiūlym</w:t>
            </w:r>
            <w:r w:rsidR="00036B05">
              <w:rPr>
                <w:rFonts w:eastAsiaTheme="minorHAnsi"/>
                <w:bCs/>
                <w:iCs/>
                <w:szCs w:val="24"/>
              </w:rPr>
              <w:t xml:space="preserve">us I ir II Pirkimo </w:t>
            </w:r>
            <w:r w:rsidR="00130510">
              <w:rPr>
                <w:rFonts w:eastAsiaTheme="minorHAnsi"/>
                <w:bCs/>
                <w:iCs/>
                <w:szCs w:val="24"/>
              </w:rPr>
              <w:t xml:space="preserve">objekto </w:t>
            </w:r>
            <w:r w:rsidR="00036B05">
              <w:rPr>
                <w:rFonts w:eastAsiaTheme="minorHAnsi"/>
                <w:bCs/>
                <w:iCs/>
                <w:szCs w:val="24"/>
              </w:rPr>
              <w:t>dalims</w:t>
            </w:r>
            <w:r w:rsidR="000A3B20">
              <w:rPr>
                <w:rFonts w:eastAsiaTheme="minorHAnsi"/>
                <w:bCs/>
                <w:iCs/>
                <w:szCs w:val="24"/>
              </w:rPr>
              <w:t xml:space="preserve"> </w:t>
            </w:r>
            <w:r w:rsidR="00130510">
              <w:rPr>
                <w:rFonts w:eastAsiaTheme="minorHAnsi"/>
                <w:bCs/>
                <w:iCs/>
                <w:szCs w:val="24"/>
              </w:rPr>
              <w:t>pripažino</w:t>
            </w:r>
            <w:r w:rsidR="00130510">
              <w:rPr>
                <w:rStyle w:val="FootnoteReference"/>
                <w:rFonts w:eastAsiaTheme="minorHAnsi"/>
                <w:bCs/>
                <w:iCs/>
                <w:szCs w:val="24"/>
              </w:rPr>
              <w:footnoteReference w:id="4"/>
            </w:r>
            <w:r w:rsidR="00130510" w:rsidRPr="00DB4CF5">
              <w:rPr>
                <w:rFonts w:eastAsiaTheme="minorHAnsi"/>
                <w:bCs/>
                <w:iCs/>
                <w:szCs w:val="24"/>
              </w:rPr>
              <w:t xml:space="preserve"> </w:t>
            </w:r>
            <w:r w:rsidR="000A3B20">
              <w:rPr>
                <w:rFonts w:eastAsiaTheme="minorHAnsi"/>
                <w:bCs/>
                <w:iCs/>
                <w:szCs w:val="24"/>
              </w:rPr>
              <w:t xml:space="preserve"> laimė</w:t>
            </w:r>
            <w:r w:rsidR="005674F2">
              <w:rPr>
                <w:rFonts w:eastAsiaTheme="minorHAnsi"/>
                <w:bCs/>
                <w:iCs/>
                <w:szCs w:val="24"/>
              </w:rPr>
              <w:t>jusiais</w:t>
            </w:r>
            <w:r w:rsidR="00DB4CF5" w:rsidRPr="00DB4CF5">
              <w:rPr>
                <w:rFonts w:eastAsiaTheme="minorHAnsi"/>
                <w:bCs/>
                <w:iCs/>
                <w:szCs w:val="24"/>
              </w:rPr>
              <w:t>. Tarnyba, susipažinusi su ši</w:t>
            </w:r>
            <w:r w:rsidR="00036B05">
              <w:rPr>
                <w:rFonts w:eastAsiaTheme="minorHAnsi"/>
                <w:bCs/>
                <w:iCs/>
                <w:szCs w:val="24"/>
              </w:rPr>
              <w:t>ais</w:t>
            </w:r>
            <w:r w:rsidR="00DB4CF5" w:rsidRPr="00DB4CF5">
              <w:rPr>
                <w:rFonts w:eastAsiaTheme="minorHAnsi"/>
                <w:bCs/>
                <w:iCs/>
                <w:szCs w:val="24"/>
              </w:rPr>
              <w:t xml:space="preserve"> pasiūlym</w:t>
            </w:r>
            <w:r w:rsidR="00036B05">
              <w:rPr>
                <w:rFonts w:eastAsiaTheme="minorHAnsi"/>
                <w:bCs/>
                <w:iCs/>
                <w:szCs w:val="24"/>
              </w:rPr>
              <w:t>ais</w:t>
            </w:r>
            <w:r w:rsidR="00DB4CF5" w:rsidRPr="00DB4CF5">
              <w:rPr>
                <w:rFonts w:eastAsiaTheme="minorHAnsi"/>
                <w:bCs/>
                <w:iCs/>
                <w:szCs w:val="24"/>
              </w:rPr>
              <w:t>, nustatė, kad:</w:t>
            </w:r>
          </w:p>
          <w:p w14:paraId="71CC97BC" w14:textId="6BFA08CE" w:rsidR="001B3F77" w:rsidRDefault="001B3F77" w:rsidP="001B3F77">
            <w:pPr>
              <w:pStyle w:val="ListParagraph"/>
              <w:ind w:left="0" w:firstLine="360"/>
              <w:jc w:val="both"/>
              <w:rPr>
                <w:szCs w:val="24"/>
              </w:rPr>
            </w:pPr>
            <w:r>
              <w:rPr>
                <w:szCs w:val="24"/>
              </w:rPr>
              <w:t xml:space="preserve">-  </w:t>
            </w:r>
            <w:r w:rsidRPr="001B3F77">
              <w:rPr>
                <w:szCs w:val="24"/>
              </w:rPr>
              <w:t xml:space="preserve">Pirkimo sąlygų 1 </w:t>
            </w:r>
            <w:r w:rsidR="00595A78" w:rsidRPr="001B3F77">
              <w:rPr>
                <w:szCs w:val="24"/>
              </w:rPr>
              <w:t>pried</w:t>
            </w:r>
            <w:r w:rsidR="00595A78">
              <w:rPr>
                <w:szCs w:val="24"/>
              </w:rPr>
              <w:t>ų</w:t>
            </w:r>
            <w:r w:rsidR="00595A78" w:rsidRPr="001B3F77">
              <w:rPr>
                <w:szCs w:val="24"/>
              </w:rPr>
              <w:t xml:space="preserve"> </w:t>
            </w:r>
            <w:r w:rsidRPr="001B3F77">
              <w:rPr>
                <w:szCs w:val="24"/>
              </w:rPr>
              <w:t>„Techninė specifikacija</w:t>
            </w:r>
            <w:r w:rsidR="00F12CBF">
              <w:rPr>
                <w:szCs w:val="24"/>
              </w:rPr>
              <w:t>“</w:t>
            </w:r>
            <w:r w:rsidR="00130510">
              <w:t xml:space="preserve"> </w:t>
            </w:r>
            <w:r w:rsidR="00130510" w:rsidRPr="00130510">
              <w:rPr>
                <w:szCs w:val="24"/>
              </w:rPr>
              <w:t xml:space="preserve">(I ir II Pirkimo objekto dalims) </w:t>
            </w:r>
            <w:r w:rsidRPr="001B3F77">
              <w:rPr>
                <w:szCs w:val="24"/>
              </w:rPr>
              <w:t>(toliau – Techninė</w:t>
            </w:r>
            <w:r w:rsidR="00595A78">
              <w:rPr>
                <w:szCs w:val="24"/>
              </w:rPr>
              <w:t>s</w:t>
            </w:r>
            <w:r w:rsidRPr="001B3F77">
              <w:rPr>
                <w:szCs w:val="24"/>
              </w:rPr>
              <w:t xml:space="preserve"> </w:t>
            </w:r>
            <w:r w:rsidR="00595A78" w:rsidRPr="001B3F77">
              <w:rPr>
                <w:szCs w:val="24"/>
              </w:rPr>
              <w:t>specifikacij</w:t>
            </w:r>
            <w:r w:rsidR="00595A78">
              <w:rPr>
                <w:szCs w:val="24"/>
              </w:rPr>
              <w:t>os</w:t>
            </w:r>
            <w:r w:rsidRPr="001B3F77">
              <w:rPr>
                <w:szCs w:val="24"/>
              </w:rPr>
              <w:t xml:space="preserve">) 19.1 </w:t>
            </w:r>
            <w:r w:rsidR="006B4043" w:rsidRPr="001B3F77">
              <w:rPr>
                <w:szCs w:val="24"/>
              </w:rPr>
              <w:t>punkt</w:t>
            </w:r>
            <w:r w:rsidR="006B4043">
              <w:rPr>
                <w:szCs w:val="24"/>
              </w:rPr>
              <w:t>uose</w:t>
            </w:r>
            <w:r w:rsidR="006B4043" w:rsidRPr="001B3F77">
              <w:rPr>
                <w:szCs w:val="24"/>
              </w:rPr>
              <w:t xml:space="preserve"> </w:t>
            </w:r>
            <w:r w:rsidRPr="001B3F77">
              <w:rPr>
                <w:szCs w:val="24"/>
              </w:rPr>
              <w:t>nustatyta, kad</w:t>
            </w:r>
            <w:r w:rsidR="00FF79FA">
              <w:rPr>
                <w:szCs w:val="24"/>
              </w:rPr>
              <w:t>:</w:t>
            </w:r>
            <w:r w:rsidRPr="001B3F77">
              <w:rPr>
                <w:szCs w:val="24"/>
              </w:rPr>
              <w:t xml:space="preserve"> „</w:t>
            </w:r>
            <w:r w:rsidRPr="001B3F77">
              <w:rPr>
                <w:i/>
                <w:iCs/>
                <w:szCs w:val="24"/>
              </w:rPr>
              <w:t>Bendra minimali transporto priemonių agregatų ir detalių garantija – ne mažiau 36 mėnesiai arba ne mažiau 200 000 km priklausomai nuo to, kas įvyks anksčiau</w:t>
            </w:r>
            <w:r w:rsidRPr="001B3F77">
              <w:rPr>
                <w:szCs w:val="24"/>
              </w:rPr>
              <w:t>“</w:t>
            </w:r>
            <w:r>
              <w:rPr>
                <w:szCs w:val="24"/>
              </w:rPr>
              <w:t xml:space="preserve">. Tiekėjas </w:t>
            </w:r>
            <w:r w:rsidR="00C575AE">
              <w:rPr>
                <w:szCs w:val="24"/>
              </w:rPr>
              <w:t xml:space="preserve">pasiūlymuose Pirkimo </w:t>
            </w:r>
            <w:r w:rsidR="00130510">
              <w:rPr>
                <w:szCs w:val="24"/>
              </w:rPr>
              <w:t xml:space="preserve">objekto </w:t>
            </w:r>
            <w:r w:rsidR="00C575AE">
              <w:rPr>
                <w:szCs w:val="24"/>
              </w:rPr>
              <w:t xml:space="preserve">I ir II dalims </w:t>
            </w:r>
            <w:r>
              <w:rPr>
                <w:szCs w:val="24"/>
              </w:rPr>
              <w:t>nurodė</w:t>
            </w:r>
            <w:r w:rsidR="003F7186">
              <w:rPr>
                <w:szCs w:val="24"/>
              </w:rPr>
              <w:t xml:space="preserve">, kad </w:t>
            </w:r>
            <w:r w:rsidR="003F7186" w:rsidRPr="003F7186">
              <w:rPr>
                <w:i/>
                <w:iCs/>
                <w:szCs w:val="24"/>
              </w:rPr>
              <w:t>„19.1. Atitinka reikalavimui. &lt;..&gt; Nustatytos bendros garantijos sąlygos priedas Nr. 6“</w:t>
            </w:r>
            <w:r w:rsidR="003F7186">
              <w:rPr>
                <w:i/>
                <w:iCs/>
                <w:szCs w:val="24"/>
              </w:rPr>
              <w:t xml:space="preserve">, </w:t>
            </w:r>
            <w:r w:rsidR="003F7186" w:rsidRPr="003F7186">
              <w:rPr>
                <w:szCs w:val="24"/>
              </w:rPr>
              <w:t xml:space="preserve">o </w:t>
            </w:r>
            <w:r w:rsidR="003F7186">
              <w:rPr>
                <w:szCs w:val="24"/>
              </w:rPr>
              <w:t>š</w:t>
            </w:r>
            <w:r w:rsidR="00130510">
              <w:rPr>
                <w:szCs w:val="24"/>
              </w:rPr>
              <w:t>iuose</w:t>
            </w:r>
            <w:r w:rsidR="003F7186">
              <w:rPr>
                <w:szCs w:val="24"/>
              </w:rPr>
              <w:t xml:space="preserve"> pried</w:t>
            </w:r>
            <w:r w:rsidR="00130510">
              <w:rPr>
                <w:szCs w:val="24"/>
              </w:rPr>
              <w:t>uose</w:t>
            </w:r>
            <w:r w:rsidR="003F7186">
              <w:rPr>
                <w:szCs w:val="24"/>
              </w:rPr>
              <w:t xml:space="preserve"> nurodyta, kad garantija netaikoma pvz. padangoms, filtrams, tarpinėms.</w:t>
            </w:r>
          </w:p>
          <w:p w14:paraId="7409A433" w14:textId="1FCACD0C" w:rsidR="003F7186" w:rsidRDefault="003F7186" w:rsidP="003F7186">
            <w:pPr>
              <w:pStyle w:val="BodyText"/>
              <w:widowControl w:val="0"/>
              <w:tabs>
                <w:tab w:val="left" w:pos="720"/>
                <w:tab w:val="left" w:pos="8010"/>
              </w:tabs>
            </w:pPr>
            <w:r>
              <w:t xml:space="preserve">      - Technin</w:t>
            </w:r>
            <w:r w:rsidR="00EF7722">
              <w:t xml:space="preserve">ių </w:t>
            </w:r>
            <w:r>
              <w:t>specifikacij</w:t>
            </w:r>
            <w:r w:rsidR="00EF7722">
              <w:t>ų</w:t>
            </w:r>
            <w:r>
              <w:t xml:space="preserve"> 19.2 </w:t>
            </w:r>
            <w:r w:rsidR="006B4043">
              <w:t xml:space="preserve">punktuose </w:t>
            </w:r>
            <w:r>
              <w:t>nustatyta, kad „</w:t>
            </w:r>
            <w:r w:rsidRPr="003C3429">
              <w:rPr>
                <w:i/>
                <w:iCs/>
                <w:szCs w:val="22"/>
              </w:rPr>
              <w:t xml:space="preserve">Garantija traukos baterijoms ne mažiau </w:t>
            </w:r>
            <w:r w:rsidRPr="003C3429">
              <w:rPr>
                <w:i/>
                <w:iCs/>
                <w:szCs w:val="22"/>
              </w:rPr>
              <w:lastRenderedPageBreak/>
              <w:t>kaip 60 mėnesių &lt;..&gt;</w:t>
            </w:r>
            <w:r>
              <w:t>“</w:t>
            </w:r>
            <w:r w:rsidR="003C3429">
              <w:t xml:space="preserve">. </w:t>
            </w:r>
            <w:r w:rsidR="003C3429" w:rsidRPr="003C3429">
              <w:t xml:space="preserve">Tiekėjas </w:t>
            </w:r>
            <w:r w:rsidR="00130510" w:rsidRPr="00130510">
              <w:t>pasiūlymuose Pirkimo objekto I ir II dalims nurodė</w:t>
            </w:r>
            <w:r w:rsidR="003C3429" w:rsidRPr="003C3429">
              <w:t>, kad „</w:t>
            </w:r>
            <w:r w:rsidR="003C3429" w:rsidRPr="003C3429">
              <w:rPr>
                <w:i/>
                <w:iCs/>
              </w:rPr>
              <w:t>19.2. Atitinka reikalavimui. &lt;..&gt; Nustatytos traukos baterijos garantijos sąlygos priedas Nr. 7</w:t>
            </w:r>
            <w:r w:rsidR="003C3429" w:rsidRPr="003C3429">
              <w:t xml:space="preserve">“, o </w:t>
            </w:r>
            <w:r w:rsidR="00130510" w:rsidRPr="003C3429">
              <w:t>š</w:t>
            </w:r>
            <w:r w:rsidR="00130510">
              <w:t>iuose</w:t>
            </w:r>
            <w:r w:rsidR="00130510" w:rsidRPr="003C3429">
              <w:t xml:space="preserve"> </w:t>
            </w:r>
            <w:r w:rsidR="003C3429" w:rsidRPr="003C3429">
              <w:t>pried</w:t>
            </w:r>
            <w:r w:rsidR="00130510">
              <w:t>uose</w:t>
            </w:r>
            <w:r w:rsidR="003C3429" w:rsidRPr="003C3429">
              <w:t xml:space="preserve"> nurodyta, kad garantija netaikoma</w:t>
            </w:r>
            <w:r w:rsidR="003C3429">
              <w:t xml:space="preserve"> baterijos dalims, kurios natūraliai nusidėvi</w:t>
            </w:r>
            <w:r w:rsidR="003C3429" w:rsidRPr="003C3429">
              <w:t>.</w:t>
            </w:r>
          </w:p>
          <w:p w14:paraId="11878728" w14:textId="37F4B056" w:rsidR="003C3429" w:rsidRDefault="003C3429" w:rsidP="003F7186">
            <w:pPr>
              <w:pStyle w:val="BodyText"/>
              <w:widowControl w:val="0"/>
              <w:tabs>
                <w:tab w:val="left" w:pos="720"/>
                <w:tab w:val="left" w:pos="8010"/>
              </w:tabs>
            </w:pPr>
            <w:r>
              <w:t xml:space="preserve">     - </w:t>
            </w:r>
            <w:r w:rsidR="00EF7722">
              <w:t xml:space="preserve">Techninių specifikacijų </w:t>
            </w:r>
            <w:r>
              <w:t xml:space="preserve">19.3 </w:t>
            </w:r>
            <w:r w:rsidR="006B4043">
              <w:t xml:space="preserve">punktuose </w:t>
            </w:r>
            <w:r>
              <w:t>nustatyta, kad „</w:t>
            </w:r>
            <w:r w:rsidRPr="003C3429">
              <w:rPr>
                <w:i/>
                <w:iCs/>
                <w:szCs w:val="22"/>
              </w:rPr>
              <w:t xml:space="preserve">Garantija kėbulo karkasui dėl korozijos poveikio, deformacijos ir įtrūkių  ne mažiau </w:t>
            </w:r>
            <w:r w:rsidRPr="003C3429">
              <w:rPr>
                <w:bCs/>
                <w:i/>
                <w:iCs/>
                <w:szCs w:val="22"/>
              </w:rPr>
              <w:t>120</w:t>
            </w:r>
            <w:r w:rsidRPr="003C3429">
              <w:rPr>
                <w:b/>
                <w:bCs/>
                <w:i/>
                <w:iCs/>
                <w:szCs w:val="22"/>
              </w:rPr>
              <w:t xml:space="preserve"> </w:t>
            </w:r>
            <w:r w:rsidRPr="003C3429">
              <w:rPr>
                <w:i/>
                <w:iCs/>
                <w:szCs w:val="22"/>
              </w:rPr>
              <w:t>mėn.</w:t>
            </w:r>
            <w:r w:rsidRPr="003C3429">
              <w:rPr>
                <w:i/>
                <w:iCs/>
              </w:rPr>
              <w:t>“</w:t>
            </w:r>
            <w:r>
              <w:rPr>
                <w:i/>
                <w:iCs/>
              </w:rPr>
              <w:t xml:space="preserve">. </w:t>
            </w:r>
            <w:r w:rsidR="00102F59" w:rsidRPr="00102F59">
              <w:t xml:space="preserve">Tiekėjas </w:t>
            </w:r>
            <w:r w:rsidR="00D7366A">
              <w:t>pasiūlymuose Pirkimo objekto I ir II dalims nurodė</w:t>
            </w:r>
            <w:r w:rsidR="00102F59" w:rsidRPr="00102F59">
              <w:t>, kad</w:t>
            </w:r>
            <w:r w:rsidR="00102F59" w:rsidRPr="00102F59">
              <w:rPr>
                <w:i/>
                <w:iCs/>
              </w:rPr>
              <w:t xml:space="preserve"> „19.</w:t>
            </w:r>
            <w:r w:rsidR="00102F59">
              <w:rPr>
                <w:i/>
                <w:iCs/>
              </w:rPr>
              <w:t>3</w:t>
            </w:r>
            <w:r w:rsidR="00102F59" w:rsidRPr="00102F59">
              <w:rPr>
                <w:i/>
                <w:iCs/>
              </w:rPr>
              <w:t xml:space="preserve">. Atitinka reikalavimui. &lt;..&gt; Nustatytos </w:t>
            </w:r>
            <w:r w:rsidR="00102F59">
              <w:rPr>
                <w:i/>
                <w:iCs/>
              </w:rPr>
              <w:t>kėbulo karkaso</w:t>
            </w:r>
            <w:r w:rsidR="00102F59" w:rsidRPr="00102F59">
              <w:rPr>
                <w:i/>
                <w:iCs/>
              </w:rPr>
              <w:t xml:space="preserve"> garantijos sąlygos priedas Nr. </w:t>
            </w:r>
            <w:r w:rsidR="00102F59">
              <w:rPr>
                <w:i/>
                <w:iCs/>
              </w:rPr>
              <w:t>8</w:t>
            </w:r>
            <w:r w:rsidR="00102F59" w:rsidRPr="00102F59">
              <w:rPr>
                <w:i/>
                <w:iCs/>
              </w:rPr>
              <w:t xml:space="preserve">“, </w:t>
            </w:r>
            <w:r w:rsidR="00102F59" w:rsidRPr="00102F59">
              <w:t>o ši</w:t>
            </w:r>
            <w:r w:rsidR="00D7366A">
              <w:t>uose</w:t>
            </w:r>
            <w:r w:rsidR="00102F59" w:rsidRPr="00102F59">
              <w:t xml:space="preserve"> pried</w:t>
            </w:r>
            <w:r w:rsidR="00D7366A">
              <w:t>uose</w:t>
            </w:r>
            <w:r w:rsidR="00102F59" w:rsidRPr="00102F59">
              <w:t xml:space="preserve"> nurodyta, kad garantija netaikoma</w:t>
            </w:r>
            <w:r w:rsidR="00102F59">
              <w:t>, pvz.</w:t>
            </w:r>
            <w:r w:rsidR="00071FEF">
              <w:t xml:space="preserve"> </w:t>
            </w:r>
            <w:r w:rsidR="003D3354">
              <w:t xml:space="preserve">normaliam nusidėvėjimui/senėjimui, nedideliam tarpų tarp kėbulo dalių </w:t>
            </w:r>
            <w:proofErr w:type="spellStart"/>
            <w:r w:rsidR="003D3354">
              <w:t>neproporcingumui</w:t>
            </w:r>
            <w:proofErr w:type="spellEnd"/>
            <w:r w:rsidR="003D3354">
              <w:t>.</w:t>
            </w:r>
            <w:r w:rsidR="00102F59">
              <w:t xml:space="preserve"> </w:t>
            </w:r>
          </w:p>
          <w:p w14:paraId="27EC5419" w14:textId="48D7CCFB" w:rsidR="00994810" w:rsidRDefault="00994810" w:rsidP="003F7186">
            <w:pPr>
              <w:pStyle w:val="BodyText"/>
              <w:widowControl w:val="0"/>
              <w:tabs>
                <w:tab w:val="left" w:pos="720"/>
                <w:tab w:val="left" w:pos="8010"/>
              </w:tabs>
            </w:pPr>
            <w:r>
              <w:t xml:space="preserve">       Taip pat, visuose </w:t>
            </w:r>
            <w:r w:rsidR="00D7366A">
              <w:t xml:space="preserve">pirmiau </w:t>
            </w:r>
            <w:r>
              <w:t>išvardintuose</w:t>
            </w:r>
            <w:r w:rsidR="0011390C">
              <w:t xml:space="preserve"> pasiūlym</w:t>
            </w:r>
            <w:r w:rsidR="00C575AE">
              <w:t>ų</w:t>
            </w:r>
            <w:r>
              <w:t xml:space="preserve"> prieduose yra nurodyta, jog „</w:t>
            </w:r>
            <w:r w:rsidRPr="00994810">
              <w:rPr>
                <w:i/>
                <w:iCs/>
              </w:rPr>
              <w:t>Techninį aptarnavimą ir techninę apžiūrą apmoka Transporto priemonės Savininkas</w:t>
            </w:r>
            <w:r>
              <w:t xml:space="preserve">“, o Pirkimo sąlygų 2.10 punkte nustatyta, kad </w:t>
            </w:r>
            <w:r w:rsidRPr="00994810">
              <w:rPr>
                <w:i/>
                <w:iCs/>
              </w:rPr>
              <w:t>„&lt;..&gt; tiekėjas turi užtikrinti siūlomų autobusų garantinį aptarnavimą, techninę priežiūrą ir remontą autoservise“</w:t>
            </w:r>
            <w:r>
              <w:t>.</w:t>
            </w:r>
          </w:p>
          <w:p w14:paraId="1177161B" w14:textId="0638B72C" w:rsidR="001B3F77" w:rsidRDefault="00102F59" w:rsidP="00102F59">
            <w:pPr>
              <w:pStyle w:val="BodyText"/>
              <w:widowControl w:val="0"/>
              <w:tabs>
                <w:tab w:val="left" w:pos="720"/>
                <w:tab w:val="left" w:pos="8010"/>
              </w:tabs>
            </w:pPr>
            <w:r>
              <w:t xml:space="preserve">    </w:t>
            </w:r>
            <w:r w:rsidR="00A17480">
              <w:t xml:space="preserve"> </w:t>
            </w:r>
            <w:r>
              <w:t>Tarnyba kreipėsi</w:t>
            </w:r>
            <w:r>
              <w:rPr>
                <w:rStyle w:val="FootnoteReference"/>
              </w:rPr>
              <w:footnoteReference w:id="5"/>
            </w:r>
            <w:r>
              <w:t xml:space="preserve"> į Perkantįjį subjektą </w:t>
            </w:r>
            <w:r w:rsidR="001B3F77">
              <w:t>pagrįsti sprendimą</w:t>
            </w:r>
            <w:r w:rsidR="00DB3EDE">
              <w:t xml:space="preserve"> </w:t>
            </w:r>
            <w:r w:rsidR="00D7366A">
              <w:t xml:space="preserve">abiejų </w:t>
            </w:r>
            <w:r w:rsidR="001B3F77">
              <w:t xml:space="preserve">Pirkimo </w:t>
            </w:r>
            <w:r w:rsidR="00D7366A">
              <w:t xml:space="preserve">dalių </w:t>
            </w:r>
            <w:r w:rsidR="00D7366A" w:rsidRPr="002B25C1">
              <w:t>laimėtoj</w:t>
            </w:r>
            <w:r w:rsidR="00FF79FA">
              <w:t>u</w:t>
            </w:r>
            <w:r w:rsidR="00D7366A" w:rsidRPr="00990C4E">
              <w:t xml:space="preserve"> </w:t>
            </w:r>
            <w:r w:rsidR="001B3F77" w:rsidRPr="00990C4E">
              <w:t xml:space="preserve">nustatyti </w:t>
            </w:r>
            <w:r w:rsidR="00DB3EDE">
              <w:t>Tiekėj</w:t>
            </w:r>
            <w:r w:rsidR="00FF79FA">
              <w:t>ą</w:t>
            </w:r>
            <w:r w:rsidR="001B3F77">
              <w:t xml:space="preserve">, atsižvelgiant į tai, kad </w:t>
            </w:r>
            <w:r w:rsidR="00DB3EDE">
              <w:t xml:space="preserve">Tiekėjo </w:t>
            </w:r>
            <w:r w:rsidR="00D7366A">
              <w:t>pasiūlymuose</w:t>
            </w:r>
            <w:r w:rsidR="00112A44">
              <w:t xml:space="preserve"> I ir II Pirkimo objekto dalims</w:t>
            </w:r>
            <w:r w:rsidR="00D7366A">
              <w:t xml:space="preserve"> </w:t>
            </w:r>
            <w:r w:rsidR="001B3F77">
              <w:t>atitikt</w:t>
            </w:r>
            <w:r w:rsidR="00D7366A">
              <w:t>y</w:t>
            </w:r>
            <w:r w:rsidR="001B3F77">
              <w:t xml:space="preserve">s </w:t>
            </w:r>
            <w:r w:rsidR="006B4043">
              <w:t xml:space="preserve">Techninių specifikacijų </w:t>
            </w:r>
            <w:r w:rsidR="001B3F77">
              <w:t>19.1, 19.2 ir 19.3 punktų reikalavimams</w:t>
            </w:r>
            <w:r w:rsidR="00DB3EDE">
              <w:t xml:space="preserve"> </w:t>
            </w:r>
            <w:r w:rsidR="001B3F77">
              <w:t xml:space="preserve"> nurodyt</w:t>
            </w:r>
            <w:r w:rsidR="00D7366A">
              <w:t>os</w:t>
            </w:r>
            <w:r w:rsidR="001B3F77">
              <w:t xml:space="preserve"> su išlygomis</w:t>
            </w:r>
            <w:r w:rsidR="00DB3EDE">
              <w:t>.</w:t>
            </w:r>
            <w:r w:rsidR="00D7366A">
              <w:t xml:space="preserve"> </w:t>
            </w:r>
          </w:p>
          <w:p w14:paraId="32E57764" w14:textId="5F9BF57F" w:rsidR="00DB3EDE" w:rsidRDefault="00DB3EDE" w:rsidP="00102F59">
            <w:pPr>
              <w:pStyle w:val="BodyText"/>
              <w:widowControl w:val="0"/>
              <w:tabs>
                <w:tab w:val="left" w:pos="720"/>
                <w:tab w:val="left" w:pos="8010"/>
              </w:tabs>
            </w:pPr>
            <w:r>
              <w:t xml:space="preserve">    </w:t>
            </w:r>
            <w:r w:rsidR="00A17480">
              <w:t xml:space="preserve"> </w:t>
            </w:r>
            <w:r>
              <w:t>Perkan</w:t>
            </w:r>
            <w:r w:rsidR="00461D6F">
              <w:t>tysis subjektas</w:t>
            </w:r>
            <w:r>
              <w:t xml:space="preserve"> </w:t>
            </w:r>
            <w:r w:rsidR="00A17480">
              <w:t>paaiškino</w:t>
            </w:r>
            <w:r>
              <w:rPr>
                <w:rStyle w:val="FootnoteReference"/>
              </w:rPr>
              <w:footnoteReference w:id="6"/>
            </w:r>
            <w:r>
              <w:t xml:space="preserve">, kad </w:t>
            </w:r>
            <w:r w:rsidR="001B07DA">
              <w:t>sprendimai buvo priimti Pirkimo komisijos narių posėdžiuose</w:t>
            </w:r>
            <w:r w:rsidR="001B07DA">
              <w:rPr>
                <w:rStyle w:val="FootnoteReference"/>
              </w:rPr>
              <w:footnoteReference w:id="7"/>
            </w:r>
            <w:r w:rsidR="001B07DA">
              <w:t xml:space="preserve"> bei pateikė Perkančiojo subjekto direktoriaus atsakymą</w:t>
            </w:r>
            <w:r w:rsidR="00E95869">
              <w:rPr>
                <w:rStyle w:val="FootnoteReference"/>
              </w:rPr>
              <w:footnoteReference w:id="8"/>
            </w:r>
            <w:r w:rsidR="001B07DA">
              <w:t xml:space="preserve"> </w:t>
            </w:r>
            <w:r w:rsidR="00321C29">
              <w:t>D. M.</w:t>
            </w:r>
            <w:r w:rsidR="00E95869">
              <w:t xml:space="preserve">, </w:t>
            </w:r>
            <w:r w:rsidR="00321C29">
              <w:t>atstovaujanči</w:t>
            </w:r>
            <w:r w:rsidR="00FB2290">
              <w:t>am</w:t>
            </w:r>
            <w:r w:rsidR="00321C29">
              <w:t xml:space="preserve"> autobusais prekiaujančią įmonę</w:t>
            </w:r>
            <w:r w:rsidR="00E95869">
              <w:t>,</w:t>
            </w:r>
            <w:r w:rsidR="00321C29">
              <w:t xml:space="preserve"> kuri</w:t>
            </w:r>
            <w:r w:rsidR="00EB07D1">
              <w:t>s</w:t>
            </w:r>
            <w:r w:rsidR="00321C29">
              <w:t xml:space="preserve"> pateikė skundą</w:t>
            </w:r>
            <w:r w:rsidR="00321C29">
              <w:rPr>
                <w:rStyle w:val="FootnoteReference"/>
              </w:rPr>
              <w:footnoteReference w:id="9"/>
            </w:r>
            <w:r w:rsidR="00321C29">
              <w:t xml:space="preserve"> dėl </w:t>
            </w:r>
            <w:r w:rsidR="00F12CBF" w:rsidRPr="00F12CBF">
              <w:t xml:space="preserve">galimai </w:t>
            </w:r>
            <w:r w:rsidR="00D7366A" w:rsidRPr="00F12CBF">
              <w:t>netinkam</w:t>
            </w:r>
            <w:r w:rsidR="00D7366A">
              <w:t>ų</w:t>
            </w:r>
            <w:r w:rsidR="00D7366A" w:rsidRPr="00F12CBF">
              <w:t xml:space="preserve"> </w:t>
            </w:r>
            <w:r w:rsidR="00321C29">
              <w:t xml:space="preserve">Tiekėjo </w:t>
            </w:r>
            <w:r w:rsidR="00E93E06">
              <w:t xml:space="preserve">pasiūlymų I ir II Pirkimo objekto dalims įvertinimų </w:t>
            </w:r>
            <w:r w:rsidR="00E95869">
              <w:t>(toliau – Atsakymas)</w:t>
            </w:r>
            <w:r w:rsidR="00321C29">
              <w:t>.</w:t>
            </w:r>
            <w:r w:rsidR="00E95869">
              <w:t xml:space="preserve"> Atsakyme nurodyta, kad </w:t>
            </w:r>
            <w:r w:rsidR="00E95869" w:rsidRPr="00E95869">
              <w:rPr>
                <w:i/>
                <w:iCs/>
              </w:rPr>
              <w:t>„&lt;..&gt; visos pirkimo procedūros metu autobusų techninėje specifikacijoje skelbtos sąlygos yra atitinkančios, visa apimtimi išlaikytos pirkimo sutartyje aprašytas sąlygas. Pažymime, kad sutarties prieduose pagrindinės specifikacijos rėmuose buvo detalizuojami garantiniai įsipareigojimai, kad ateityje tinkamai ir aiškiai būtų suprantamos tiek pirkėjo, tiek tiekėjo teisės ir pareigos vykdant sutartinius įsipareig</w:t>
            </w:r>
            <w:r w:rsidR="00A4439F">
              <w:rPr>
                <w:i/>
                <w:iCs/>
              </w:rPr>
              <w:t>o</w:t>
            </w:r>
            <w:r w:rsidR="00E95869" w:rsidRPr="00E95869">
              <w:rPr>
                <w:i/>
                <w:iCs/>
              </w:rPr>
              <w:t>jimus</w:t>
            </w:r>
            <w:r w:rsidR="00E95869">
              <w:t>“.</w:t>
            </w:r>
          </w:p>
          <w:p w14:paraId="1645C8E8" w14:textId="471E6296" w:rsidR="00FB2290" w:rsidRDefault="00FB2290" w:rsidP="00FB2290">
            <w:pPr>
              <w:ind w:left="37"/>
              <w:jc w:val="both"/>
              <w:rPr>
                <w:bCs/>
                <w:szCs w:val="24"/>
              </w:rPr>
            </w:pPr>
            <w:r>
              <w:rPr>
                <w:bCs/>
              </w:rPr>
              <w:t xml:space="preserve">       I</w:t>
            </w:r>
            <w:r>
              <w:rPr>
                <w:bCs/>
                <w:szCs w:val="24"/>
              </w:rPr>
              <w:t>šanalizavus CVP IS duomenis matyti, kad 7 potencialūs tiekėjai susidomėjo Pirkimu ir 2 tiekėjai pateikė pasiūlymus.</w:t>
            </w:r>
            <w:r w:rsidR="006C5630">
              <w:rPr>
                <w:bCs/>
                <w:szCs w:val="24"/>
              </w:rPr>
              <w:t xml:space="preserve"> </w:t>
            </w:r>
            <w:r w:rsidR="009023CA">
              <w:rPr>
                <w:bCs/>
                <w:szCs w:val="24"/>
              </w:rPr>
              <w:t>Tiekėjai neprašė Perkančiojo subjekto paaiškinti Techninė</w:t>
            </w:r>
            <w:r w:rsidR="00EF7722">
              <w:rPr>
                <w:bCs/>
                <w:szCs w:val="24"/>
              </w:rPr>
              <w:t>se</w:t>
            </w:r>
            <w:r w:rsidR="009023CA">
              <w:rPr>
                <w:bCs/>
                <w:szCs w:val="24"/>
              </w:rPr>
              <w:t xml:space="preserve"> specifikacijo</w:t>
            </w:r>
            <w:r w:rsidR="00EF7722">
              <w:rPr>
                <w:bCs/>
                <w:szCs w:val="24"/>
              </w:rPr>
              <w:t>se</w:t>
            </w:r>
            <w:r w:rsidR="009023CA">
              <w:rPr>
                <w:bCs/>
                <w:szCs w:val="24"/>
              </w:rPr>
              <w:t xml:space="preserve"> nustatyt</w:t>
            </w:r>
            <w:r w:rsidR="00FF6680">
              <w:rPr>
                <w:bCs/>
                <w:szCs w:val="24"/>
              </w:rPr>
              <w:t>ų</w:t>
            </w:r>
            <w:r w:rsidR="009023CA">
              <w:rPr>
                <w:bCs/>
                <w:szCs w:val="24"/>
              </w:rPr>
              <w:t xml:space="preserve"> garantinių įsipareigojimų sąlyg</w:t>
            </w:r>
            <w:r w:rsidR="00FF6680">
              <w:rPr>
                <w:bCs/>
                <w:szCs w:val="24"/>
              </w:rPr>
              <w:t>ų</w:t>
            </w:r>
            <w:r w:rsidR="009023CA">
              <w:rPr>
                <w:bCs/>
                <w:szCs w:val="24"/>
              </w:rPr>
              <w:t xml:space="preserve">. </w:t>
            </w:r>
          </w:p>
          <w:p w14:paraId="15C76F54" w14:textId="39121F3F" w:rsidR="009023CA" w:rsidRDefault="009023CA" w:rsidP="00FB2290">
            <w:pPr>
              <w:ind w:left="37"/>
              <w:jc w:val="both"/>
              <w:rPr>
                <w:bCs/>
                <w:szCs w:val="24"/>
              </w:rPr>
            </w:pPr>
            <w:r>
              <w:rPr>
                <w:bCs/>
                <w:szCs w:val="24"/>
              </w:rPr>
              <w:t xml:space="preserve">       Pažymėtina, kad Pirkimo dalyviai turi būti aktyvūs ir</w:t>
            </w:r>
            <w:r w:rsidR="00320B16">
              <w:rPr>
                <w:bCs/>
                <w:szCs w:val="24"/>
              </w:rPr>
              <w:t>, esant poreikiui,</w:t>
            </w:r>
            <w:r>
              <w:rPr>
                <w:bCs/>
                <w:szCs w:val="24"/>
              </w:rPr>
              <w:t xml:space="preserve"> teikti Perkančiajam subjektui paklausimus dėl Pirkimo sąlygų paaiškinimo, o tiekėjų pateikti pasiūlymai privalo atitikti Pirkimo sąlygų reikalavimus.</w:t>
            </w:r>
          </w:p>
          <w:p w14:paraId="52108B60" w14:textId="0C8BDDEB" w:rsidR="00C47ABA" w:rsidRDefault="00C47ABA" w:rsidP="00FB2290">
            <w:pPr>
              <w:ind w:left="37"/>
              <w:jc w:val="both"/>
              <w:rPr>
                <w:bCs/>
                <w:szCs w:val="24"/>
              </w:rPr>
            </w:pPr>
            <w:r>
              <w:rPr>
                <w:bCs/>
                <w:szCs w:val="24"/>
              </w:rPr>
              <w:t xml:space="preserve">      </w:t>
            </w:r>
            <w:r w:rsidR="00EF7722" w:rsidRPr="00C47ABA">
              <w:rPr>
                <w:bCs/>
                <w:szCs w:val="24"/>
              </w:rPr>
              <w:t>Technin</w:t>
            </w:r>
            <w:r w:rsidR="00EF7722">
              <w:rPr>
                <w:bCs/>
                <w:szCs w:val="24"/>
              </w:rPr>
              <w:t>ių</w:t>
            </w:r>
            <w:r w:rsidR="00EF7722" w:rsidRPr="00C47ABA">
              <w:rPr>
                <w:bCs/>
                <w:szCs w:val="24"/>
              </w:rPr>
              <w:t xml:space="preserve"> specifikacij</w:t>
            </w:r>
            <w:r w:rsidR="00EF7722">
              <w:rPr>
                <w:bCs/>
                <w:szCs w:val="24"/>
              </w:rPr>
              <w:t>ų</w:t>
            </w:r>
            <w:r w:rsidR="00EF7722" w:rsidRPr="00C47ABA">
              <w:rPr>
                <w:bCs/>
                <w:szCs w:val="24"/>
              </w:rPr>
              <w:t xml:space="preserve"> </w:t>
            </w:r>
            <w:r w:rsidRPr="00C47ABA">
              <w:rPr>
                <w:bCs/>
                <w:szCs w:val="24"/>
              </w:rPr>
              <w:t>19.1, 19.2 ir 19.3 punktuose n</w:t>
            </w:r>
            <w:r w:rsidR="000660F7">
              <w:rPr>
                <w:bCs/>
                <w:szCs w:val="24"/>
              </w:rPr>
              <w:t>enumatytos išlygos garantijos taikymui, kas reiškia</w:t>
            </w:r>
            <w:r w:rsidRPr="00C47ABA">
              <w:rPr>
                <w:bCs/>
                <w:szCs w:val="24"/>
              </w:rPr>
              <w:t xml:space="preserve">, jog garantija </w:t>
            </w:r>
            <w:r w:rsidR="000660F7">
              <w:rPr>
                <w:bCs/>
                <w:szCs w:val="24"/>
              </w:rPr>
              <w:t>reikalaujama</w:t>
            </w:r>
            <w:r w:rsidRPr="00C47ABA">
              <w:rPr>
                <w:bCs/>
                <w:szCs w:val="24"/>
              </w:rPr>
              <w:t xml:space="preserve"> visam Pirkimo objektui ir visoms jo detalėms</w:t>
            </w:r>
            <w:r w:rsidR="00704DFD">
              <w:rPr>
                <w:bCs/>
                <w:szCs w:val="24"/>
              </w:rPr>
              <w:t>, įskaitant ir greitai nusidėvinčias dalis (pvz. padangos).</w:t>
            </w:r>
          </w:p>
          <w:p w14:paraId="25516E4C" w14:textId="1DE345C9" w:rsidR="009023CA" w:rsidRDefault="00A17480" w:rsidP="00FB2290">
            <w:pPr>
              <w:ind w:left="37"/>
              <w:jc w:val="both"/>
            </w:pPr>
            <w:r>
              <w:rPr>
                <w:bCs/>
                <w:szCs w:val="24"/>
              </w:rPr>
              <w:t xml:space="preserve">      </w:t>
            </w:r>
            <w:r w:rsidR="00E93E06">
              <w:rPr>
                <w:bCs/>
                <w:szCs w:val="24"/>
              </w:rPr>
              <w:t xml:space="preserve">I ir II </w:t>
            </w:r>
            <w:r>
              <w:rPr>
                <w:bCs/>
                <w:szCs w:val="24"/>
              </w:rPr>
              <w:t>Pirkimo</w:t>
            </w:r>
            <w:r w:rsidR="00E93E06">
              <w:rPr>
                <w:bCs/>
                <w:szCs w:val="24"/>
              </w:rPr>
              <w:t xml:space="preserve"> objekto dalių</w:t>
            </w:r>
            <w:r>
              <w:rPr>
                <w:bCs/>
                <w:szCs w:val="24"/>
              </w:rPr>
              <w:t xml:space="preserve"> laimėtojas</w:t>
            </w:r>
            <w:r w:rsidR="00E93E06">
              <w:rPr>
                <w:bCs/>
                <w:szCs w:val="24"/>
              </w:rPr>
              <w:t xml:space="preserve"> UAB „</w:t>
            </w:r>
            <w:r w:rsidR="00E93E06" w:rsidRPr="003062DB">
              <w:rPr>
                <w:rFonts w:eastAsiaTheme="minorHAnsi"/>
                <w:szCs w:val="24"/>
              </w:rPr>
              <w:t>Saločiai ir partneriai“</w:t>
            </w:r>
            <w:r w:rsidR="00E93E06">
              <w:rPr>
                <w:rFonts w:eastAsiaTheme="minorHAnsi"/>
                <w:szCs w:val="24"/>
              </w:rPr>
              <w:t xml:space="preserve"> </w:t>
            </w:r>
            <w:r>
              <w:rPr>
                <w:bCs/>
                <w:szCs w:val="24"/>
              </w:rPr>
              <w:t xml:space="preserve"> kartu su </w:t>
            </w:r>
            <w:r w:rsidR="00E93E06">
              <w:rPr>
                <w:bCs/>
                <w:szCs w:val="24"/>
              </w:rPr>
              <w:t>pasiūlymais</w:t>
            </w:r>
            <w:r w:rsidR="006B4043">
              <w:rPr>
                <w:bCs/>
                <w:szCs w:val="24"/>
              </w:rPr>
              <w:t xml:space="preserve"> I ir II Pirkimo objekto dalims</w:t>
            </w:r>
            <w:r w:rsidR="00E93E06">
              <w:rPr>
                <w:bCs/>
                <w:szCs w:val="24"/>
              </w:rPr>
              <w:t xml:space="preserve"> </w:t>
            </w:r>
            <w:r>
              <w:rPr>
                <w:bCs/>
                <w:szCs w:val="24"/>
              </w:rPr>
              <w:t xml:space="preserve">pateikė papildomus dokumentus </w:t>
            </w:r>
            <w:r w:rsidRPr="00A17480">
              <w:rPr>
                <w:bCs/>
                <w:i/>
                <w:iCs/>
                <w:szCs w:val="24"/>
              </w:rPr>
              <w:t>(n</w:t>
            </w:r>
            <w:r w:rsidRPr="003F7186">
              <w:rPr>
                <w:i/>
                <w:iCs/>
                <w:szCs w:val="24"/>
              </w:rPr>
              <w:t>ustatytos bendros garantijos sąlygos pried</w:t>
            </w:r>
            <w:r w:rsidR="00141A80">
              <w:rPr>
                <w:i/>
                <w:iCs/>
                <w:szCs w:val="24"/>
              </w:rPr>
              <w:t>e</w:t>
            </w:r>
            <w:r w:rsidRPr="003F7186">
              <w:rPr>
                <w:i/>
                <w:iCs/>
                <w:szCs w:val="24"/>
              </w:rPr>
              <w:t xml:space="preserve"> Nr. 6</w:t>
            </w:r>
            <w:r>
              <w:rPr>
                <w:i/>
                <w:iCs/>
                <w:szCs w:val="24"/>
              </w:rPr>
              <w:t xml:space="preserve">, </w:t>
            </w:r>
            <w:r>
              <w:rPr>
                <w:i/>
                <w:iCs/>
              </w:rPr>
              <w:t>n</w:t>
            </w:r>
            <w:r w:rsidRPr="003C3429">
              <w:rPr>
                <w:i/>
                <w:iCs/>
              </w:rPr>
              <w:t>ustatytos traukos baterijos garantijos sąlygos pried</w:t>
            </w:r>
            <w:r w:rsidR="00141A80">
              <w:rPr>
                <w:i/>
                <w:iCs/>
              </w:rPr>
              <w:t>e</w:t>
            </w:r>
            <w:r w:rsidRPr="003C3429">
              <w:rPr>
                <w:i/>
                <w:iCs/>
              </w:rPr>
              <w:t xml:space="preserve"> Nr. 7</w:t>
            </w:r>
            <w:r>
              <w:rPr>
                <w:i/>
                <w:iCs/>
              </w:rPr>
              <w:t>, n</w:t>
            </w:r>
            <w:r w:rsidRPr="00102F59">
              <w:rPr>
                <w:i/>
                <w:iCs/>
              </w:rPr>
              <w:t xml:space="preserve">ustatytos </w:t>
            </w:r>
            <w:r>
              <w:rPr>
                <w:i/>
                <w:iCs/>
              </w:rPr>
              <w:t>kėbulo karkaso</w:t>
            </w:r>
            <w:r w:rsidRPr="00102F59">
              <w:rPr>
                <w:i/>
                <w:iCs/>
              </w:rPr>
              <w:t xml:space="preserve"> garantijos sąlygos pried</w:t>
            </w:r>
            <w:r w:rsidR="00141A80">
              <w:rPr>
                <w:i/>
                <w:iCs/>
              </w:rPr>
              <w:t>e</w:t>
            </w:r>
            <w:r w:rsidRPr="00102F59">
              <w:rPr>
                <w:i/>
                <w:iCs/>
              </w:rPr>
              <w:t xml:space="preserve"> Nr. </w:t>
            </w:r>
            <w:r>
              <w:rPr>
                <w:i/>
                <w:iCs/>
              </w:rPr>
              <w:t>8),</w:t>
            </w:r>
            <w:r>
              <w:t xml:space="preserve"> kurie susiaurina Pirkimo </w:t>
            </w:r>
            <w:r w:rsidR="006B4043">
              <w:t xml:space="preserve">Techninių specifikacijų </w:t>
            </w:r>
            <w:r>
              <w:t>19.1, 19.2 ir 19.3 punktuose nustatyt</w:t>
            </w:r>
            <w:r w:rsidR="006B4043">
              <w:t>as</w:t>
            </w:r>
            <w:r>
              <w:t xml:space="preserve"> garantijų </w:t>
            </w:r>
            <w:r w:rsidR="006B4043">
              <w:t xml:space="preserve">apimtis </w:t>
            </w:r>
            <w:r w:rsidR="00A9737E">
              <w:t>ir taip s</w:t>
            </w:r>
            <w:r w:rsidRPr="00A17480">
              <w:t xml:space="preserve">utarties vykdymo metu </w:t>
            </w:r>
            <w:r w:rsidR="00A9737E">
              <w:t>yra</w:t>
            </w:r>
            <w:r w:rsidRPr="00A17480">
              <w:t xml:space="preserve"> sudaromos </w:t>
            </w:r>
            <w:r w:rsidR="00A9737E">
              <w:t>sąlygo</w:t>
            </w:r>
            <w:r w:rsidRPr="00A17480">
              <w:t>s išvengti</w:t>
            </w:r>
            <w:r w:rsidR="00FF6680">
              <w:t xml:space="preserve"> tam tikrų</w:t>
            </w:r>
            <w:r w:rsidRPr="00A17480">
              <w:t xml:space="preserve"> garantinių įsipareigojimų vykdymo. </w:t>
            </w:r>
          </w:p>
          <w:p w14:paraId="26D194A8" w14:textId="6935CC93" w:rsidR="00A02884" w:rsidRDefault="00A02884" w:rsidP="00FB2290">
            <w:pPr>
              <w:ind w:left="37"/>
              <w:jc w:val="both"/>
            </w:pPr>
            <w:r>
              <w:t xml:space="preserve">      Taip pat, Tarnyba nustatė, kad:</w:t>
            </w:r>
          </w:p>
          <w:p w14:paraId="606D033B" w14:textId="14DE22A6" w:rsidR="00A626A4" w:rsidRDefault="00A02884" w:rsidP="00A02884">
            <w:pPr>
              <w:jc w:val="both"/>
              <w:rPr>
                <w:szCs w:val="24"/>
              </w:rPr>
            </w:pPr>
            <w:r>
              <w:t xml:space="preserve">       - </w:t>
            </w:r>
            <w:r w:rsidRPr="00A02884">
              <w:t>T</w:t>
            </w:r>
            <w:r>
              <w:t>echnin</w:t>
            </w:r>
            <w:r w:rsidR="006B4043">
              <w:t>ių</w:t>
            </w:r>
            <w:r>
              <w:t xml:space="preserve"> </w:t>
            </w:r>
            <w:r w:rsidR="006B4043">
              <w:t>specifikacijų</w:t>
            </w:r>
            <w:r w:rsidR="006B4043" w:rsidRPr="00A02884">
              <w:t xml:space="preserve"> </w:t>
            </w:r>
            <w:r w:rsidRPr="00A02884">
              <w:t>2.1 p</w:t>
            </w:r>
            <w:r w:rsidR="006B4043">
              <w:t>unktuose</w:t>
            </w:r>
            <w:r w:rsidRPr="00A02884">
              <w:t xml:space="preserve"> reikalaujama, kad “</w:t>
            </w:r>
            <w:r w:rsidRPr="00A02884">
              <w:rPr>
                <w:i/>
                <w:iCs/>
              </w:rPr>
              <w:t>Rampa &lt;..&gt; turi turėti ES ar lygiaverčius sertifikatus</w:t>
            </w:r>
            <w:r w:rsidRPr="00A02884">
              <w:t xml:space="preserve">”. </w:t>
            </w:r>
            <w:r w:rsidR="00E93E06">
              <w:t>I ir II Pirkimo objekto dalių l</w:t>
            </w:r>
            <w:r w:rsidRPr="00A02884">
              <w:t xml:space="preserve">aimėtojas nurodo, kad </w:t>
            </w:r>
            <w:r w:rsidR="00141A80">
              <w:t>„</w:t>
            </w:r>
            <w:r w:rsidRPr="00A02884">
              <w:rPr>
                <w:i/>
                <w:iCs/>
              </w:rPr>
              <w:t>&lt;..&gt; Rampa turi ES ar lygiaverčius sertifikatus (rampos sertifikatas pridedamas)</w:t>
            </w:r>
            <w:r w:rsidR="00141A80">
              <w:t>“</w:t>
            </w:r>
            <w:r w:rsidRPr="00A02884">
              <w:t>.</w:t>
            </w:r>
            <w:r>
              <w:t xml:space="preserve"> </w:t>
            </w:r>
            <w:r w:rsidR="00C3438A">
              <w:t>Tiekėjo</w:t>
            </w:r>
            <w:r>
              <w:t xml:space="preserve"> </w:t>
            </w:r>
            <w:r w:rsidR="00C3438A">
              <w:t>pateiktas</w:t>
            </w:r>
            <w:r>
              <w:t xml:space="preserve"> dokumentas yra ne sertifikatas, o gamintojo ra</w:t>
            </w:r>
            <w:r w:rsidR="00A626A4">
              <w:t>štas, kuriame nurodytos rampos techninės savybės (rampa gali išlaikyti 350 kg apkrovą).</w:t>
            </w:r>
            <w:r w:rsidR="00A626A4">
              <w:rPr>
                <w:szCs w:val="24"/>
              </w:rPr>
              <w:t xml:space="preserve">    </w:t>
            </w:r>
          </w:p>
          <w:p w14:paraId="32B09060" w14:textId="4F5EB2B3" w:rsidR="00A626A4" w:rsidRDefault="00A626A4" w:rsidP="00A02884">
            <w:pPr>
              <w:jc w:val="both"/>
            </w:pPr>
            <w:r>
              <w:rPr>
                <w:szCs w:val="24"/>
              </w:rPr>
              <w:lastRenderedPageBreak/>
              <w:t xml:space="preserve">     - </w:t>
            </w:r>
            <w:r w:rsidR="006B4043" w:rsidRPr="00A626A4">
              <w:rPr>
                <w:szCs w:val="24"/>
              </w:rPr>
              <w:t>T</w:t>
            </w:r>
            <w:r w:rsidR="006B4043">
              <w:rPr>
                <w:szCs w:val="24"/>
              </w:rPr>
              <w:t>echninių specifikacijų</w:t>
            </w:r>
            <w:r w:rsidR="006B4043" w:rsidRPr="00A626A4">
              <w:rPr>
                <w:szCs w:val="24"/>
              </w:rPr>
              <w:t xml:space="preserve"> </w:t>
            </w:r>
            <w:r w:rsidRPr="00A626A4">
              <w:rPr>
                <w:szCs w:val="24"/>
              </w:rPr>
              <w:t xml:space="preserve">11.1 </w:t>
            </w:r>
            <w:r w:rsidR="00951550">
              <w:rPr>
                <w:szCs w:val="24"/>
              </w:rPr>
              <w:t>punktuose</w:t>
            </w:r>
            <w:r w:rsidRPr="00A626A4">
              <w:rPr>
                <w:szCs w:val="24"/>
              </w:rPr>
              <w:t xml:space="preserve"> reikalaujama, jog </w:t>
            </w:r>
            <w:r w:rsidR="00141A80">
              <w:rPr>
                <w:szCs w:val="24"/>
              </w:rPr>
              <w:t>„</w:t>
            </w:r>
            <w:r w:rsidRPr="00A626A4">
              <w:rPr>
                <w:i/>
                <w:iCs/>
                <w:szCs w:val="24"/>
              </w:rPr>
              <w:t xml:space="preserve">&lt;..&gt;Vairuotojo darbo vietoje turi būti įrengta: </w:t>
            </w:r>
            <w:r w:rsidRPr="00A626A4">
              <w:rPr>
                <w:i/>
                <w:iCs/>
                <w:szCs w:val="24"/>
                <w:u w:val="single"/>
              </w:rPr>
              <w:t>12 V 2 lizdai</w:t>
            </w:r>
            <w:r w:rsidRPr="00A626A4">
              <w:rPr>
                <w:i/>
                <w:iCs/>
                <w:szCs w:val="24"/>
              </w:rPr>
              <w:t>, USB 2 lizdai</w:t>
            </w:r>
            <w:r w:rsidRPr="00A626A4">
              <w:rPr>
                <w:szCs w:val="24"/>
              </w:rPr>
              <w:t xml:space="preserve">“, o </w:t>
            </w:r>
            <w:r w:rsidR="00112A44">
              <w:rPr>
                <w:szCs w:val="24"/>
              </w:rPr>
              <w:t xml:space="preserve">I ir II Pirkimo objekto dalių </w:t>
            </w:r>
            <w:r w:rsidRPr="00A626A4">
              <w:rPr>
                <w:szCs w:val="24"/>
              </w:rPr>
              <w:t xml:space="preserve">laimėtojas deklaruoja, kad </w:t>
            </w:r>
            <w:r w:rsidRPr="00A626A4">
              <w:rPr>
                <w:i/>
                <w:iCs/>
                <w:szCs w:val="24"/>
              </w:rPr>
              <w:t>„&lt;..&gt;</w:t>
            </w:r>
            <w:r w:rsidR="006B03BB">
              <w:rPr>
                <w:i/>
                <w:iCs/>
                <w:szCs w:val="24"/>
              </w:rPr>
              <w:t xml:space="preserve"> </w:t>
            </w:r>
            <w:r w:rsidRPr="00A626A4">
              <w:rPr>
                <w:i/>
                <w:iCs/>
                <w:szCs w:val="24"/>
              </w:rPr>
              <w:t xml:space="preserve">vairuotojo darbo vietoje įrengta: </w:t>
            </w:r>
            <w:r w:rsidRPr="00A626A4">
              <w:rPr>
                <w:i/>
                <w:iCs/>
                <w:szCs w:val="24"/>
                <w:u w:val="single"/>
              </w:rPr>
              <w:t>12 V lizdas</w:t>
            </w:r>
            <w:r w:rsidRPr="00A626A4">
              <w:rPr>
                <w:i/>
                <w:iCs/>
                <w:szCs w:val="24"/>
              </w:rPr>
              <w:t xml:space="preserve"> USB 2 lizdai</w:t>
            </w:r>
            <w:r>
              <w:rPr>
                <w:i/>
                <w:iCs/>
                <w:szCs w:val="24"/>
              </w:rPr>
              <w:t>“</w:t>
            </w:r>
            <w:r w:rsidRPr="00A626A4">
              <w:rPr>
                <w:szCs w:val="24"/>
              </w:rPr>
              <w:t>.</w:t>
            </w:r>
          </w:p>
          <w:p w14:paraId="4F4142D1" w14:textId="2097CA04" w:rsidR="002F622D" w:rsidRPr="00CE23A5" w:rsidRDefault="00A02884" w:rsidP="007C4CEC">
            <w:pPr>
              <w:ind w:left="37"/>
              <w:jc w:val="both"/>
              <w:rPr>
                <w:bCs/>
                <w:szCs w:val="24"/>
              </w:rPr>
            </w:pPr>
            <w:r>
              <w:rPr>
                <w:bCs/>
                <w:szCs w:val="24"/>
              </w:rPr>
              <w:t xml:space="preserve">     </w:t>
            </w:r>
            <w:r w:rsidR="00E973BB" w:rsidRPr="00E973BB">
              <w:rPr>
                <w:rFonts w:eastAsiaTheme="minorHAnsi"/>
              </w:rPr>
              <w:t xml:space="preserve">Atsižvelgdama į išdėstytą, Tarnyba konstatuoja, kad Pirkimo komisija Tiekėją nepagrįstai pripažino </w:t>
            </w:r>
            <w:r w:rsidR="00112A44">
              <w:rPr>
                <w:rFonts w:eastAsiaTheme="minorHAnsi"/>
              </w:rPr>
              <w:t xml:space="preserve">I ir II </w:t>
            </w:r>
            <w:r w:rsidR="00E973BB" w:rsidRPr="00E973BB">
              <w:rPr>
                <w:rFonts w:eastAsiaTheme="minorHAnsi"/>
              </w:rPr>
              <w:t xml:space="preserve">Pirkimo </w:t>
            </w:r>
            <w:r w:rsidR="00112A44">
              <w:rPr>
                <w:rFonts w:eastAsiaTheme="minorHAnsi"/>
              </w:rPr>
              <w:t xml:space="preserve">objekto dalių </w:t>
            </w:r>
            <w:r w:rsidR="00E973BB" w:rsidRPr="00E973BB">
              <w:rPr>
                <w:rFonts w:eastAsiaTheme="minorHAnsi"/>
              </w:rPr>
              <w:t xml:space="preserve">laimėtoju, nes Tiekėjo </w:t>
            </w:r>
            <w:r w:rsidR="00112A44" w:rsidRPr="00E973BB">
              <w:rPr>
                <w:rFonts w:eastAsiaTheme="minorHAnsi"/>
              </w:rPr>
              <w:t>pasiūlyma</w:t>
            </w:r>
            <w:r w:rsidR="00112A44">
              <w:rPr>
                <w:rFonts w:eastAsiaTheme="minorHAnsi"/>
              </w:rPr>
              <w:t>i I ir II Pirkimo objekto dalims</w:t>
            </w:r>
            <w:r w:rsidR="00112A44" w:rsidRPr="00E973BB">
              <w:rPr>
                <w:rFonts w:eastAsiaTheme="minorHAnsi"/>
              </w:rPr>
              <w:t xml:space="preserve"> </w:t>
            </w:r>
            <w:r w:rsidR="00E973BB" w:rsidRPr="00E973BB">
              <w:rPr>
                <w:rFonts w:eastAsiaTheme="minorHAnsi"/>
              </w:rPr>
              <w:t>neatitinka Pirkimo dokumentų reikalavimų</w:t>
            </w:r>
            <w:r w:rsidR="00141A80">
              <w:rPr>
                <w:rFonts w:eastAsiaTheme="minorHAnsi"/>
              </w:rPr>
              <w:t>,</w:t>
            </w:r>
            <w:r w:rsidR="00E973BB" w:rsidRPr="00E973BB">
              <w:rPr>
                <w:rFonts w:eastAsiaTheme="minorHAnsi"/>
              </w:rPr>
              <w:t xml:space="preserve"> </w:t>
            </w:r>
            <w:r w:rsidR="00E973BB" w:rsidRPr="00E973BB">
              <w:t xml:space="preserve">ir tuo pažeidė Įstatymo 58 straipsnio 1 dalies 1 punkto reikalavimus </w:t>
            </w:r>
            <w:r w:rsidR="00FB2B16">
              <w:t>bei</w:t>
            </w:r>
            <w:r w:rsidR="00E973BB" w:rsidRPr="00E973BB">
              <w:t xml:space="preserve"> Įstatymo 29 straipsnio 1 dalyje įtvirtint</w:t>
            </w:r>
            <w:r w:rsidR="00112A44">
              <w:t>ą</w:t>
            </w:r>
            <w:r w:rsidR="00E973BB" w:rsidRPr="00E973BB">
              <w:t xml:space="preserve"> skaidrumo </w:t>
            </w:r>
            <w:r w:rsidR="00112A44">
              <w:t>principą.</w:t>
            </w:r>
            <w:bookmarkEnd w:id="1"/>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51076" w:rsidRPr="00007472" w14:paraId="30FB6151" w14:textId="77777777" w:rsidTr="00332A3F">
        <w:trPr>
          <w:trHeight w:val="160"/>
        </w:trPr>
        <w:tc>
          <w:tcPr>
            <w:tcW w:w="567" w:type="dxa"/>
            <w:shd w:val="clear" w:color="auto" w:fill="auto"/>
          </w:tcPr>
          <w:p w14:paraId="17639C33" w14:textId="2F6B0EA4" w:rsidR="00F51076" w:rsidRPr="00007472" w:rsidRDefault="002201CA" w:rsidP="002201CA">
            <w:pPr>
              <w:jc w:val="both"/>
              <w:rPr>
                <w:szCs w:val="24"/>
              </w:rPr>
            </w:pPr>
            <w:r>
              <w:rPr>
                <w:szCs w:val="24"/>
              </w:rPr>
              <w:t>1.</w:t>
            </w:r>
          </w:p>
        </w:tc>
        <w:tc>
          <w:tcPr>
            <w:tcW w:w="9214" w:type="dxa"/>
            <w:shd w:val="clear" w:color="auto" w:fill="auto"/>
          </w:tcPr>
          <w:p w14:paraId="1267BE47" w14:textId="2A752E75" w:rsidR="00F51076" w:rsidRPr="00007472" w:rsidRDefault="001E26D4" w:rsidP="002201CA">
            <w:pPr>
              <w:ind w:firstLine="63"/>
              <w:jc w:val="both"/>
              <w:rPr>
                <w:szCs w:val="24"/>
              </w:rPr>
            </w:pPr>
            <w:r>
              <w:rPr>
                <w:szCs w:val="24"/>
              </w:rPr>
              <w:t>Įstatymo 29 straipsnio 1 dalis</w:t>
            </w:r>
            <w:r>
              <w:rPr>
                <w:rStyle w:val="FootnoteReference"/>
                <w:szCs w:val="24"/>
              </w:rPr>
              <w:footnoteReference w:id="10"/>
            </w:r>
          </w:p>
        </w:tc>
      </w:tr>
      <w:tr w:rsidR="00670BD0" w:rsidRPr="00007472" w14:paraId="79FB8147" w14:textId="77777777" w:rsidTr="000B107D">
        <w:tc>
          <w:tcPr>
            <w:tcW w:w="9781" w:type="dxa"/>
            <w:gridSpan w:val="2"/>
            <w:shd w:val="clear" w:color="auto" w:fill="auto"/>
          </w:tcPr>
          <w:p w14:paraId="54BE8DA5" w14:textId="73008913" w:rsidR="00B52CF9" w:rsidRPr="00B52CF9" w:rsidRDefault="006B4043" w:rsidP="00B52CF9">
            <w:pPr>
              <w:ind w:firstLine="426"/>
              <w:jc w:val="both"/>
              <w:rPr>
                <w:szCs w:val="24"/>
              </w:rPr>
            </w:pPr>
            <w:r>
              <w:rPr>
                <w:szCs w:val="24"/>
              </w:rPr>
              <w:t>Techninių specifikacijų</w:t>
            </w:r>
            <w:r w:rsidR="00321C5F">
              <w:rPr>
                <w:szCs w:val="24"/>
              </w:rPr>
              <w:t xml:space="preserve"> </w:t>
            </w:r>
            <w:r w:rsidR="00321C5F" w:rsidRPr="00B52CF9">
              <w:rPr>
                <w:szCs w:val="24"/>
              </w:rPr>
              <w:t>lentel</w:t>
            </w:r>
            <w:r w:rsidR="00321C5F">
              <w:rPr>
                <w:szCs w:val="24"/>
              </w:rPr>
              <w:t>ių</w:t>
            </w:r>
            <w:r w:rsidR="00321C5F" w:rsidRPr="00B52CF9">
              <w:rPr>
                <w:szCs w:val="24"/>
              </w:rPr>
              <w:t xml:space="preserve"> </w:t>
            </w:r>
            <w:r w:rsidR="00B52CF9" w:rsidRPr="00B52CF9">
              <w:rPr>
                <w:szCs w:val="24"/>
              </w:rPr>
              <w:t>antrame stulpelyje nustatyti Pirkimo objekto techniniai reikalavimai, o trečiasis stulpelis pavadintas „</w:t>
            </w:r>
            <w:r w:rsidR="00B52CF9">
              <w:rPr>
                <w:szCs w:val="24"/>
              </w:rPr>
              <w:t>Tiekėjo siūlomų autobusų techniniai rodikliai ir jų reikšmės</w:t>
            </w:r>
            <w:r w:rsidR="00B52CF9" w:rsidRPr="00B52CF9">
              <w:rPr>
                <w:szCs w:val="24"/>
              </w:rPr>
              <w:t xml:space="preserve">“ ir nurodyta, kad </w:t>
            </w:r>
            <w:r w:rsidR="00B52CF9" w:rsidRPr="00B52CF9">
              <w:rPr>
                <w:i/>
                <w:iCs/>
                <w:szCs w:val="24"/>
              </w:rPr>
              <w:t>„Tiekėjas nurodo konkrečius techninius rodiklius ir jų reikšmes arba pažymi apie atitiktį reikalavimui“</w:t>
            </w:r>
            <w:r w:rsidR="00B52CF9" w:rsidRPr="00B52CF9">
              <w:rPr>
                <w:szCs w:val="24"/>
              </w:rPr>
              <w:t>.</w:t>
            </w:r>
          </w:p>
          <w:p w14:paraId="2D4CDF70" w14:textId="53B6BBF3" w:rsidR="00B52CF9" w:rsidRPr="00B52CF9" w:rsidRDefault="00B52CF9" w:rsidP="00B52CF9">
            <w:pPr>
              <w:ind w:firstLine="426"/>
              <w:jc w:val="both"/>
              <w:rPr>
                <w:szCs w:val="24"/>
              </w:rPr>
            </w:pPr>
            <w:r w:rsidRPr="00B52CF9">
              <w:rPr>
                <w:szCs w:val="24"/>
              </w:rPr>
              <w:t xml:space="preserve">Pažymėtina, kad tiekėjų pasiūlymų atitikties vertinimo procedūra privalo būti vykdoma nešališkai, objektyviai. Su objektyvia pasiūlymų vertinimo procedūra nesuderinama tokia Pirkimo sąlygose įtvirtinta tvarka, kai tiekėjo pasiūlymo atitiktis įrodinėjama nepatikimais, paties tiekėjo, kuris suinteresuotas Pirkimo procedūrų baigtimi, deklaruojamais duomenimis. </w:t>
            </w:r>
            <w:r w:rsidR="001E26D4">
              <w:rPr>
                <w:szCs w:val="24"/>
              </w:rPr>
              <w:t xml:space="preserve">Perkantysis subjektas </w:t>
            </w:r>
            <w:r w:rsidR="00A36E36" w:rsidRPr="00B52CF9">
              <w:rPr>
                <w:szCs w:val="24"/>
              </w:rPr>
              <w:t>Techninė</w:t>
            </w:r>
            <w:r w:rsidR="00A36E36">
              <w:rPr>
                <w:szCs w:val="24"/>
              </w:rPr>
              <w:t>se</w:t>
            </w:r>
            <w:r w:rsidR="00A36E36" w:rsidRPr="00B52CF9">
              <w:rPr>
                <w:szCs w:val="24"/>
              </w:rPr>
              <w:t xml:space="preserve"> specifikacijo</w:t>
            </w:r>
            <w:r w:rsidR="00A36E36">
              <w:rPr>
                <w:szCs w:val="24"/>
              </w:rPr>
              <w:t>s</w:t>
            </w:r>
            <w:r w:rsidR="00A36E36" w:rsidRPr="00B52CF9">
              <w:rPr>
                <w:szCs w:val="24"/>
              </w:rPr>
              <w:t>e įsigyjam</w:t>
            </w:r>
            <w:r w:rsidR="00A36E36">
              <w:rPr>
                <w:szCs w:val="24"/>
              </w:rPr>
              <w:t>iems</w:t>
            </w:r>
            <w:r w:rsidR="00A36E36" w:rsidRPr="00B52CF9">
              <w:rPr>
                <w:szCs w:val="24"/>
              </w:rPr>
              <w:t xml:space="preserve"> </w:t>
            </w:r>
            <w:proofErr w:type="spellStart"/>
            <w:r w:rsidR="001E26D4">
              <w:rPr>
                <w:szCs w:val="24"/>
              </w:rPr>
              <w:t>žemagrindž</w:t>
            </w:r>
            <w:r w:rsidR="00A36E36">
              <w:rPr>
                <w:szCs w:val="24"/>
              </w:rPr>
              <w:t>iams</w:t>
            </w:r>
            <w:proofErr w:type="spellEnd"/>
            <w:r w:rsidR="001E26D4">
              <w:rPr>
                <w:szCs w:val="24"/>
              </w:rPr>
              <w:t xml:space="preserve"> </w:t>
            </w:r>
            <w:r w:rsidR="00A36E36">
              <w:rPr>
                <w:szCs w:val="24"/>
              </w:rPr>
              <w:t xml:space="preserve">autobusams </w:t>
            </w:r>
            <w:r w:rsidRPr="00B52CF9">
              <w:rPr>
                <w:szCs w:val="24"/>
              </w:rPr>
              <w:t xml:space="preserve">nustatė detalius reikalavimus, tačiau Pirkimo dokumentuose nenustatė reikalavimo, kad tiekėjai turėtų pateikti patvirtinančius dokumentus, įrodančius, kad </w:t>
            </w:r>
            <w:r w:rsidR="00A36E36" w:rsidRPr="00B52CF9">
              <w:rPr>
                <w:szCs w:val="24"/>
              </w:rPr>
              <w:t>siūlom</w:t>
            </w:r>
            <w:r w:rsidR="00A36E36">
              <w:rPr>
                <w:szCs w:val="24"/>
              </w:rPr>
              <w:t>os</w:t>
            </w:r>
            <w:r w:rsidR="00A36E36" w:rsidRPr="00B52CF9">
              <w:rPr>
                <w:szCs w:val="24"/>
              </w:rPr>
              <w:t xml:space="preserve"> </w:t>
            </w:r>
            <w:r w:rsidRPr="00B52CF9">
              <w:rPr>
                <w:szCs w:val="24"/>
              </w:rPr>
              <w:t>prekė</w:t>
            </w:r>
            <w:r w:rsidR="00A36E36">
              <w:rPr>
                <w:szCs w:val="24"/>
              </w:rPr>
              <w:t>s</w:t>
            </w:r>
            <w:r w:rsidRPr="00B52CF9">
              <w:rPr>
                <w:szCs w:val="24"/>
              </w:rPr>
              <w:t xml:space="preserve"> juos atitinka. </w:t>
            </w:r>
          </w:p>
          <w:p w14:paraId="7924A61F" w14:textId="77777777" w:rsidR="00B52CF9" w:rsidRPr="00B52CF9" w:rsidRDefault="00B52CF9" w:rsidP="00B52CF9">
            <w:pPr>
              <w:ind w:firstLine="426"/>
              <w:jc w:val="both"/>
              <w:rPr>
                <w:szCs w:val="24"/>
              </w:rPr>
            </w:pPr>
            <w:r w:rsidRPr="00B52CF9">
              <w:rPr>
                <w:szCs w:val="24"/>
              </w:rPr>
              <w:t xml:space="preserve">Pagal Lietuvos Aukščiausiojo Teismo (toliau – LAT) praktiką,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 (LAT 2012 m. balandžio 12 d. nutartis civ. byloje Nr. 3K-3-43/2012). </w:t>
            </w:r>
          </w:p>
          <w:p w14:paraId="0E05FCAF" w14:textId="3E9B0878" w:rsidR="00B52CF9" w:rsidRPr="00B52CF9" w:rsidRDefault="00B52CF9" w:rsidP="00B52CF9">
            <w:pPr>
              <w:ind w:firstLine="426"/>
              <w:jc w:val="both"/>
              <w:rPr>
                <w:szCs w:val="24"/>
              </w:rPr>
            </w:pPr>
            <w:r w:rsidRPr="00B52CF9">
              <w:rPr>
                <w:szCs w:val="24"/>
              </w:rPr>
              <w:t xml:space="preserve">Tiekėjų pasiūlymų atitiktis techniniams reikalavimams privalo būti pagrįsta gamintojų techniniais dokumentais ar kitais lygiaverčiais duomenimis. Viena vertus, tokiu būdu užtikrinamas gautos informacijos patikimumas ir </w:t>
            </w:r>
            <w:proofErr w:type="spellStart"/>
            <w:r w:rsidRPr="00B52CF9">
              <w:rPr>
                <w:szCs w:val="24"/>
              </w:rPr>
              <w:t>patikrinamumas</w:t>
            </w:r>
            <w:proofErr w:type="spellEnd"/>
            <w:r w:rsidRPr="00B52CF9">
              <w:rPr>
                <w:szCs w:val="24"/>
              </w:rPr>
              <w:t xml:space="preserve">, nes </w:t>
            </w:r>
            <w:r w:rsidR="001E26D4">
              <w:rPr>
                <w:szCs w:val="24"/>
              </w:rPr>
              <w:t>perkantysis subjektas</w:t>
            </w:r>
            <w:r w:rsidRPr="00B52CF9">
              <w:rPr>
                <w:szCs w:val="24"/>
              </w:rPr>
              <w:t xml:space="preserve"> gauna informaciją iš objektyvaus ir nešališko šaltinio, paprastai nesuinteresuoto konkretaus viešojo pirkimo baigtimi. Kita vertus, užtikrinamas skaidrumo imperatyvas, įpareigojantis </w:t>
            </w:r>
            <w:r w:rsidR="001E26D4">
              <w:rPr>
                <w:szCs w:val="24"/>
              </w:rPr>
              <w:t>perkantįjį subjektą</w:t>
            </w:r>
            <w:r w:rsidRPr="00B52CF9">
              <w:rPr>
                <w:szCs w:val="24"/>
              </w:rPr>
              <w:t>, reikalavus</w:t>
            </w:r>
            <w:r w:rsidR="001E26D4">
              <w:rPr>
                <w:szCs w:val="24"/>
              </w:rPr>
              <w:t>į</w:t>
            </w:r>
            <w:r w:rsidRPr="00B52CF9">
              <w:rPr>
                <w:szCs w:val="24"/>
              </w:rPr>
              <w:t xml:space="preserve"> kartu su pasiūlymu pateikti, pavyzdžiui, gamintojo parengtus katalogus, laikytis savo </w:t>
            </w:r>
            <w:r w:rsidR="001E26D4">
              <w:rPr>
                <w:szCs w:val="24"/>
              </w:rPr>
              <w:t>paties</w:t>
            </w:r>
            <w:r w:rsidRPr="00B52CF9">
              <w:rPr>
                <w:szCs w:val="24"/>
              </w:rPr>
              <w:t xml:space="preserve"> nustatytų sąlygų ir tiekėjų pasiūlymus vertinti išimtinai pagal viešojo pirkimo dokumentus (LAT 2018 m. spalio 4 d. nutartis civilinėje byloje Nr. e3K-3-343-690/2018).  </w:t>
            </w:r>
          </w:p>
          <w:p w14:paraId="41B28DEC" w14:textId="796AA5E7" w:rsidR="00AE44F1" w:rsidRPr="00007472" w:rsidRDefault="00B52CF9" w:rsidP="00B52CF9">
            <w:pPr>
              <w:ind w:firstLine="426"/>
              <w:jc w:val="both"/>
              <w:rPr>
                <w:szCs w:val="24"/>
              </w:rPr>
            </w:pPr>
            <w:r w:rsidRPr="00B52CF9">
              <w:rPr>
                <w:szCs w:val="24"/>
              </w:rPr>
              <w:t xml:space="preserve">Atsižvelgiant į </w:t>
            </w:r>
            <w:r w:rsidR="001E26D4">
              <w:rPr>
                <w:szCs w:val="24"/>
              </w:rPr>
              <w:t xml:space="preserve">tai, </w:t>
            </w:r>
            <w:r w:rsidRPr="00B52CF9">
              <w:rPr>
                <w:szCs w:val="24"/>
              </w:rPr>
              <w:t>kas išdėstyta, Tarnyba konstatuoja, kad nenusta</w:t>
            </w:r>
            <w:r w:rsidR="001E26D4">
              <w:rPr>
                <w:szCs w:val="24"/>
              </w:rPr>
              <w:t>tęs</w:t>
            </w:r>
            <w:r w:rsidRPr="00B52CF9">
              <w:rPr>
                <w:szCs w:val="24"/>
              </w:rPr>
              <w:t xml:space="preserve"> reikalavimo tiekėjams pateikti dokumentus</w:t>
            </w:r>
            <w:r w:rsidR="00A5704D">
              <w:rPr>
                <w:szCs w:val="24"/>
              </w:rPr>
              <w:t xml:space="preserve"> ar nuorodas į siūlomų prekių gamintojų oficialias internetines svetaines</w:t>
            </w:r>
            <w:r w:rsidRPr="00B52CF9">
              <w:rPr>
                <w:szCs w:val="24"/>
              </w:rPr>
              <w:t>, įrodančius, kad</w:t>
            </w:r>
            <w:r w:rsidR="00A5704D">
              <w:rPr>
                <w:szCs w:val="24"/>
              </w:rPr>
              <w:t xml:space="preserve"> </w:t>
            </w:r>
            <w:r w:rsidR="00321C5F">
              <w:rPr>
                <w:szCs w:val="24"/>
              </w:rPr>
              <w:t>siūlomos</w:t>
            </w:r>
            <w:r w:rsidR="00321C5F" w:rsidRPr="00B52CF9">
              <w:rPr>
                <w:szCs w:val="24"/>
              </w:rPr>
              <w:t xml:space="preserve"> </w:t>
            </w:r>
            <w:r w:rsidRPr="00B52CF9">
              <w:rPr>
                <w:szCs w:val="24"/>
              </w:rPr>
              <w:t>prekė</w:t>
            </w:r>
            <w:r w:rsidR="00321C5F">
              <w:rPr>
                <w:szCs w:val="24"/>
              </w:rPr>
              <w:t>s</w:t>
            </w:r>
            <w:r w:rsidRPr="00B52CF9">
              <w:rPr>
                <w:szCs w:val="24"/>
              </w:rPr>
              <w:t xml:space="preserve"> atitinka </w:t>
            </w:r>
            <w:r w:rsidR="006B4043" w:rsidRPr="00B52CF9">
              <w:rPr>
                <w:szCs w:val="24"/>
              </w:rPr>
              <w:t>Technin</w:t>
            </w:r>
            <w:r w:rsidR="006B4043">
              <w:rPr>
                <w:szCs w:val="24"/>
              </w:rPr>
              <w:t>ių</w:t>
            </w:r>
            <w:r w:rsidR="006B4043" w:rsidRPr="00B52CF9">
              <w:rPr>
                <w:szCs w:val="24"/>
              </w:rPr>
              <w:t xml:space="preserve"> specifikacij</w:t>
            </w:r>
            <w:r w:rsidR="006B4043">
              <w:rPr>
                <w:szCs w:val="24"/>
              </w:rPr>
              <w:t>ų</w:t>
            </w:r>
            <w:r w:rsidR="006B4043" w:rsidRPr="00B52CF9">
              <w:rPr>
                <w:szCs w:val="24"/>
              </w:rPr>
              <w:t xml:space="preserve"> </w:t>
            </w:r>
            <w:r w:rsidRPr="00B52CF9">
              <w:rPr>
                <w:szCs w:val="24"/>
              </w:rPr>
              <w:t xml:space="preserve">reikalavimus, </w:t>
            </w:r>
            <w:r w:rsidR="001E26D4">
              <w:rPr>
                <w:szCs w:val="24"/>
              </w:rPr>
              <w:t>Perkantysis subjektas</w:t>
            </w:r>
            <w:r w:rsidRPr="00B52CF9">
              <w:rPr>
                <w:szCs w:val="24"/>
              </w:rPr>
              <w:t xml:space="preserve"> pažeidė Įstatymo </w:t>
            </w:r>
            <w:r w:rsidR="001E26D4">
              <w:rPr>
                <w:szCs w:val="24"/>
              </w:rPr>
              <w:t>29</w:t>
            </w:r>
            <w:r w:rsidRPr="00B52CF9">
              <w:rPr>
                <w:szCs w:val="24"/>
              </w:rPr>
              <w:t xml:space="preserve"> straipsnio 1 dalyje įtvirtintą skaidrumo principą.</w:t>
            </w:r>
          </w:p>
        </w:tc>
      </w:tr>
    </w:tbl>
    <w:p w14:paraId="409B8C3C" w14:textId="77777777" w:rsidR="003A2C45" w:rsidRPr="00007472" w:rsidRDefault="003A2C45" w:rsidP="002A07F4">
      <w:pPr>
        <w:jc w:val="center"/>
        <w:rPr>
          <w:b/>
          <w:szCs w:val="24"/>
        </w:rPr>
      </w:pPr>
    </w:p>
    <w:p w14:paraId="2A5FB4FC" w14:textId="53247E92" w:rsidR="002A07F4" w:rsidRDefault="002A07F4" w:rsidP="002A07F4">
      <w:pPr>
        <w:jc w:val="center"/>
        <w:rPr>
          <w:b/>
          <w:szCs w:val="24"/>
        </w:rPr>
      </w:pPr>
      <w:r w:rsidRPr="00007472">
        <w:rPr>
          <w:b/>
          <w:szCs w:val="24"/>
        </w:rPr>
        <w:t>IV dalis. Sprendimas</w:t>
      </w:r>
    </w:p>
    <w:p w14:paraId="3A187E1B" w14:textId="58AAAE32" w:rsidR="00007E85" w:rsidRDefault="00007E85" w:rsidP="002A07F4">
      <w:pPr>
        <w:jc w:val="center"/>
        <w:rPr>
          <w:b/>
          <w:szCs w:val="24"/>
        </w:rPr>
      </w:pPr>
    </w:p>
    <w:tbl>
      <w:tblPr>
        <w:tblStyle w:val="TableGrid"/>
        <w:tblW w:w="0" w:type="auto"/>
        <w:tblLook w:val="04A0" w:firstRow="1" w:lastRow="0" w:firstColumn="1" w:lastColumn="0" w:noHBand="0" w:noVBand="1"/>
      </w:tblPr>
      <w:tblGrid>
        <w:gridCol w:w="9770"/>
      </w:tblGrid>
      <w:tr w:rsidR="00007E85" w14:paraId="35414CF3" w14:textId="77777777" w:rsidTr="00007E85">
        <w:tc>
          <w:tcPr>
            <w:tcW w:w="9770" w:type="dxa"/>
          </w:tcPr>
          <w:p w14:paraId="0D96E17B" w14:textId="367061A5" w:rsidR="00007E85" w:rsidRDefault="00007E85" w:rsidP="00007E85">
            <w:pPr>
              <w:ind w:firstLine="567"/>
              <w:jc w:val="both"/>
              <w:rPr>
                <w:rFonts w:eastAsia="Calibri"/>
                <w:bCs/>
                <w:szCs w:val="24"/>
              </w:rPr>
            </w:pPr>
            <w:r w:rsidRPr="00007E85">
              <w:rPr>
                <w:szCs w:val="24"/>
              </w:rPr>
              <w:t xml:space="preserve">Atsižvelgdama į šioje vertinimo išvadoje nurodytus </w:t>
            </w:r>
            <w:r>
              <w:rPr>
                <w:rFonts w:eastAsia="Calibri"/>
                <w:szCs w:val="24"/>
              </w:rPr>
              <w:t>Įstatymo</w:t>
            </w:r>
            <w:r w:rsidRPr="00007E85">
              <w:rPr>
                <w:rFonts w:eastAsia="Calibri"/>
                <w:szCs w:val="24"/>
              </w:rPr>
              <w:t xml:space="preserve"> </w:t>
            </w:r>
            <w:r w:rsidRPr="00007E85">
              <w:rPr>
                <w:rFonts w:eastAsia="Calibri"/>
                <w:spacing w:val="2"/>
                <w:szCs w:val="24"/>
                <w:shd w:val="clear" w:color="auto" w:fill="FFFFFF"/>
              </w:rPr>
              <w:t>pažeidimus</w:t>
            </w:r>
            <w:r w:rsidR="004106CE">
              <w:rPr>
                <w:szCs w:val="24"/>
              </w:rPr>
              <w:t xml:space="preserve"> bei </w:t>
            </w:r>
            <w:r w:rsidR="00D04855" w:rsidRPr="00D04855">
              <w:rPr>
                <w:szCs w:val="24"/>
              </w:rPr>
              <w:t>į Perkančiojo subjekto paaiškinimą, kad Pirkimo objektu apibrėžtos prekės dar nėra pristatytos</w:t>
            </w:r>
            <w:r w:rsidR="00D04855">
              <w:rPr>
                <w:szCs w:val="24"/>
              </w:rPr>
              <w:t>,</w:t>
            </w:r>
            <w:r w:rsidR="00245D4D">
              <w:rPr>
                <w:szCs w:val="24"/>
              </w:rPr>
              <w:t xml:space="preserve"> ir vadovaudamasi teisingumo ir protingumo kriterijais,</w:t>
            </w:r>
            <w:r w:rsidRPr="00007E85">
              <w:rPr>
                <w:szCs w:val="24"/>
              </w:rPr>
              <w:t xml:space="preserve"> Tarnyba </w:t>
            </w:r>
            <w:r w:rsidR="00814ADB">
              <w:rPr>
                <w:szCs w:val="24"/>
              </w:rPr>
              <w:t xml:space="preserve">rekomenduoja Perkančiajam subjektui </w:t>
            </w:r>
            <w:r w:rsidRPr="00007E85">
              <w:rPr>
                <w:rFonts w:eastAsia="Calibri"/>
                <w:bCs/>
                <w:szCs w:val="24"/>
              </w:rPr>
              <w:t xml:space="preserve">nutraukti </w:t>
            </w:r>
            <w:r w:rsidR="00930FA0">
              <w:rPr>
                <w:rFonts w:eastAsia="Calibri"/>
                <w:bCs/>
                <w:szCs w:val="24"/>
              </w:rPr>
              <w:t>Sutartį</w:t>
            </w:r>
            <w:r w:rsidR="00611E6C">
              <w:rPr>
                <w:rFonts w:eastAsia="Calibri"/>
                <w:bCs/>
                <w:szCs w:val="24"/>
              </w:rPr>
              <w:t xml:space="preserve"> ir</w:t>
            </w:r>
            <w:r w:rsidR="00245D4D">
              <w:rPr>
                <w:rFonts w:eastAsia="Calibri"/>
                <w:bCs/>
                <w:szCs w:val="24"/>
              </w:rPr>
              <w:t>,</w:t>
            </w:r>
            <w:r w:rsidR="00611E6C">
              <w:rPr>
                <w:rFonts w:eastAsia="Calibri"/>
                <w:bCs/>
                <w:szCs w:val="24"/>
              </w:rPr>
              <w:t xml:space="preserve"> esant Pirkimo objekto poreikiui, organizuoti naują pirkimą.</w:t>
            </w:r>
          </w:p>
          <w:p w14:paraId="2BFD7369" w14:textId="0BF27959" w:rsidR="00007E85" w:rsidRDefault="00814ADB" w:rsidP="00EF38ED">
            <w:pPr>
              <w:ind w:firstLine="567"/>
              <w:jc w:val="both"/>
              <w:rPr>
                <w:b/>
                <w:szCs w:val="24"/>
              </w:rPr>
            </w:pPr>
            <w:r w:rsidRPr="00814ADB">
              <w:rPr>
                <w:rFonts w:eastAsia="Calibri"/>
                <w:bCs/>
                <w:szCs w:val="24"/>
              </w:rPr>
              <w:t xml:space="preserve">Prašome nedelsiant, ne vėliau kaip per 10 darbo dienų, raštu informuoti apie priimtus sprendimus dėl </w:t>
            </w:r>
            <w:r>
              <w:rPr>
                <w:rFonts w:eastAsia="Calibri"/>
                <w:bCs/>
                <w:szCs w:val="24"/>
              </w:rPr>
              <w:t>Tarnybos</w:t>
            </w:r>
            <w:r w:rsidRPr="00814ADB">
              <w:rPr>
                <w:rFonts w:eastAsia="Calibri"/>
                <w:bCs/>
                <w:szCs w:val="24"/>
              </w:rPr>
              <w:t xml:space="preserve"> rekomendacijos vykdymo.</w:t>
            </w:r>
            <w:r w:rsidR="0048584E">
              <w:rPr>
                <w:bCs/>
                <w:szCs w:val="24"/>
              </w:rPr>
              <w:t xml:space="preserve">         </w:t>
            </w:r>
          </w:p>
        </w:tc>
      </w:tr>
    </w:tbl>
    <w:p w14:paraId="26E98C95" w14:textId="6524EFC2" w:rsidR="00007E85" w:rsidRPr="00007472" w:rsidRDefault="00076203" w:rsidP="002A07F4">
      <w:pPr>
        <w:jc w:val="center"/>
        <w:rPr>
          <w:b/>
          <w:szCs w:val="24"/>
        </w:rPr>
      </w:pPr>
      <w:r>
        <w:rPr>
          <w:b/>
          <w:szCs w:val="24"/>
        </w:rPr>
        <w:t xml:space="preserve">  </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69A32088" w:rsidR="002A07F4" w:rsidRPr="00007472" w:rsidRDefault="002A07F4" w:rsidP="00933D7B">
            <w:pPr>
              <w:ind w:firstLine="567"/>
              <w:jc w:val="both"/>
              <w:rPr>
                <w:szCs w:val="24"/>
              </w:rPr>
            </w:pPr>
          </w:p>
        </w:tc>
      </w:tr>
    </w:tbl>
    <w:p w14:paraId="0FD35F79" w14:textId="391EAC38" w:rsidR="002A07F4" w:rsidRDefault="002A07F4" w:rsidP="002A07F4"/>
    <w:p w14:paraId="68C1B157" w14:textId="77777777" w:rsidR="00731D7C" w:rsidRPr="00007472" w:rsidRDefault="00731D7C"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12EE" w:rsidRPr="002212EE" w14:paraId="35112C64" w14:textId="77777777" w:rsidTr="00722762">
        <w:tc>
          <w:tcPr>
            <w:tcW w:w="9781" w:type="dxa"/>
            <w:shd w:val="clear" w:color="auto" w:fill="auto"/>
            <w:vAlign w:val="center"/>
          </w:tcPr>
          <w:p w14:paraId="6A0085A5" w14:textId="399E0DBB" w:rsidR="00C5645F" w:rsidRPr="00933500" w:rsidRDefault="00A03D8E" w:rsidP="009C0803">
            <w:pPr>
              <w:pStyle w:val="Stilius3"/>
              <w:spacing w:before="0"/>
              <w:rPr>
                <w:sz w:val="24"/>
                <w:szCs w:val="24"/>
              </w:rPr>
            </w:pPr>
            <w:r>
              <w:rPr>
                <w:sz w:val="24"/>
                <w:szCs w:val="24"/>
              </w:rPr>
              <w:t xml:space="preserve">     </w:t>
            </w:r>
            <w:r w:rsidR="00C5645F" w:rsidRPr="00933500">
              <w:rPr>
                <w:sz w:val="24"/>
                <w:szCs w:val="24"/>
              </w:rPr>
              <w:t xml:space="preserve">1. </w:t>
            </w:r>
            <w:r w:rsidR="00C5645F" w:rsidRPr="00933500">
              <w:rPr>
                <w:iCs/>
                <w:sz w:val="24"/>
                <w:szCs w:val="24"/>
              </w:rPr>
              <w:t>Dėl Pirkimo sąlygų 11.5 punkte  nustatytos santykinės pasiūlymų vertinimo balų apskaičiavimo formulės</w:t>
            </w:r>
            <w:r w:rsidR="00C5645F" w:rsidRPr="00933500">
              <w:rPr>
                <w:rStyle w:val="FootnoteReference"/>
                <w:iCs/>
                <w:sz w:val="24"/>
                <w:szCs w:val="24"/>
              </w:rPr>
              <w:footnoteReference w:id="11"/>
            </w:r>
            <w:r w:rsidR="00C5645F" w:rsidRPr="00933500">
              <w:rPr>
                <w:iCs/>
                <w:sz w:val="24"/>
                <w:szCs w:val="24"/>
              </w:rPr>
              <w:t>: Tarnyba nerekomenduoja vertinant pasiūlymų ekonominį naudingumą taikyti formulių, kuriose tiekėjų pasiūlymų reikšmės vertinamos tarpusavyje ir vietoje jų rekomenduoja rinktis absoliutines formules</w:t>
            </w:r>
            <w:r w:rsidR="00C5645F" w:rsidRPr="00933500">
              <w:rPr>
                <w:rStyle w:val="FootnoteReference"/>
                <w:iCs/>
                <w:sz w:val="24"/>
                <w:szCs w:val="24"/>
              </w:rPr>
              <w:footnoteReference w:id="12"/>
            </w:r>
            <w:r w:rsidR="00C5645F" w:rsidRPr="00933500">
              <w:rPr>
                <w:iCs/>
                <w:sz w:val="24"/>
                <w:szCs w:val="24"/>
              </w:rPr>
              <w:t>.</w:t>
            </w:r>
          </w:p>
          <w:p w14:paraId="680C309C" w14:textId="684BBFF1" w:rsidR="00F12CBF" w:rsidRPr="00933500" w:rsidRDefault="00933500" w:rsidP="009C0803">
            <w:pPr>
              <w:pStyle w:val="Stilius3"/>
              <w:spacing w:before="0"/>
              <w:rPr>
                <w:sz w:val="24"/>
                <w:szCs w:val="24"/>
              </w:rPr>
            </w:pPr>
            <w:r>
              <w:rPr>
                <w:sz w:val="24"/>
                <w:szCs w:val="24"/>
              </w:rPr>
              <w:t xml:space="preserve">     2. </w:t>
            </w:r>
            <w:r w:rsidR="00A36E36" w:rsidRPr="00933500">
              <w:rPr>
                <w:sz w:val="24"/>
                <w:szCs w:val="24"/>
              </w:rPr>
              <w:t xml:space="preserve">Techninių specifikacijų </w:t>
            </w:r>
            <w:r w:rsidR="006B03BB" w:rsidRPr="00933500">
              <w:rPr>
                <w:sz w:val="24"/>
                <w:szCs w:val="24"/>
              </w:rPr>
              <w:t xml:space="preserve">19.1, 19.2 ir 19.3 punktuose nustatyta, jog garantija suteikiama visam Pirkimo objektui ir visoms jo detalėms, kas reiškia, kad garantija privalo būti suteikiama </w:t>
            </w:r>
            <w:r w:rsidR="00B54120" w:rsidRPr="00933500">
              <w:rPr>
                <w:sz w:val="24"/>
                <w:szCs w:val="24"/>
              </w:rPr>
              <w:t xml:space="preserve">visam Pirkimo objektui, įskaitant </w:t>
            </w:r>
            <w:r w:rsidR="006B03BB" w:rsidRPr="00933500">
              <w:rPr>
                <w:sz w:val="24"/>
                <w:szCs w:val="24"/>
              </w:rPr>
              <w:t xml:space="preserve">ir pvz. </w:t>
            </w:r>
            <w:r w:rsidR="00B54120" w:rsidRPr="00933500">
              <w:rPr>
                <w:sz w:val="24"/>
                <w:szCs w:val="24"/>
              </w:rPr>
              <w:t>padangas</w:t>
            </w:r>
            <w:r w:rsidR="006B03BB" w:rsidRPr="00933500">
              <w:rPr>
                <w:sz w:val="24"/>
                <w:szCs w:val="24"/>
              </w:rPr>
              <w:t xml:space="preserve">, </w:t>
            </w:r>
            <w:r w:rsidR="00B54120" w:rsidRPr="00933500">
              <w:rPr>
                <w:sz w:val="24"/>
                <w:szCs w:val="24"/>
              </w:rPr>
              <w:t>filtrus</w:t>
            </w:r>
            <w:r w:rsidR="006B03BB" w:rsidRPr="00933500">
              <w:rPr>
                <w:sz w:val="24"/>
                <w:szCs w:val="24"/>
              </w:rPr>
              <w:t xml:space="preserve">, </w:t>
            </w:r>
            <w:r w:rsidR="00B54120" w:rsidRPr="00933500">
              <w:rPr>
                <w:sz w:val="24"/>
                <w:szCs w:val="24"/>
              </w:rPr>
              <w:t>tarpines</w:t>
            </w:r>
            <w:r w:rsidR="006B03BB" w:rsidRPr="00933500">
              <w:rPr>
                <w:sz w:val="24"/>
                <w:szCs w:val="24"/>
              </w:rPr>
              <w:t>,</w:t>
            </w:r>
            <w:r w:rsidR="00F73D44" w:rsidRPr="00933500">
              <w:rPr>
                <w:sz w:val="24"/>
                <w:szCs w:val="24"/>
              </w:rPr>
              <w:t xml:space="preserve"> kuriom</w:t>
            </w:r>
            <w:r w:rsidR="00A36E36" w:rsidRPr="00933500">
              <w:rPr>
                <w:sz w:val="24"/>
                <w:szCs w:val="24"/>
              </w:rPr>
              <w:t>s</w:t>
            </w:r>
            <w:r w:rsidR="00F73D44" w:rsidRPr="00933500">
              <w:rPr>
                <w:sz w:val="24"/>
                <w:szCs w:val="24"/>
              </w:rPr>
              <w:t xml:space="preserve"> pr</w:t>
            </w:r>
            <w:r w:rsidR="00A36E36" w:rsidRPr="00933500">
              <w:rPr>
                <w:sz w:val="24"/>
                <w:szCs w:val="24"/>
              </w:rPr>
              <w:t>akt</w:t>
            </w:r>
            <w:r w:rsidR="00F73D44" w:rsidRPr="00933500">
              <w:rPr>
                <w:sz w:val="24"/>
                <w:szCs w:val="24"/>
              </w:rPr>
              <w:t>ikoje garantija dažniausiai nėra suteikiama</w:t>
            </w:r>
            <w:r w:rsidR="00611E6C" w:rsidRPr="00933500">
              <w:rPr>
                <w:sz w:val="24"/>
                <w:szCs w:val="24"/>
              </w:rPr>
              <w:t>. Rekomenduojame</w:t>
            </w:r>
            <w:r w:rsidR="00141A80" w:rsidRPr="00933500">
              <w:rPr>
                <w:sz w:val="24"/>
                <w:szCs w:val="24"/>
              </w:rPr>
              <w:t>,</w:t>
            </w:r>
            <w:r w:rsidR="00611E6C" w:rsidRPr="00933500">
              <w:rPr>
                <w:sz w:val="24"/>
                <w:szCs w:val="24"/>
              </w:rPr>
              <w:t xml:space="preserve"> nustatant reikalavimus </w:t>
            </w:r>
            <w:r w:rsidR="00D74183" w:rsidRPr="00933500">
              <w:rPr>
                <w:sz w:val="24"/>
                <w:szCs w:val="24"/>
              </w:rPr>
              <w:t>autobusų garantijai</w:t>
            </w:r>
            <w:r w:rsidR="00141A80" w:rsidRPr="00933500">
              <w:rPr>
                <w:sz w:val="24"/>
                <w:szCs w:val="24"/>
              </w:rPr>
              <w:t>,</w:t>
            </w:r>
            <w:r w:rsidR="00D74183" w:rsidRPr="00933500">
              <w:rPr>
                <w:sz w:val="24"/>
                <w:szCs w:val="24"/>
              </w:rPr>
              <w:t xml:space="preserve"> papildomai nurodyti, kad pvz. garantija netaikoma</w:t>
            </w:r>
            <w:r w:rsidR="00B54120" w:rsidRPr="00933500">
              <w:rPr>
                <w:sz w:val="24"/>
                <w:szCs w:val="24"/>
              </w:rPr>
              <w:t xml:space="preserve"> </w:t>
            </w:r>
            <w:r w:rsidR="00C42842" w:rsidRPr="00933500">
              <w:rPr>
                <w:sz w:val="24"/>
                <w:szCs w:val="24"/>
              </w:rPr>
              <w:t xml:space="preserve">greitai </w:t>
            </w:r>
            <w:r w:rsidR="00D74183" w:rsidRPr="00933500">
              <w:rPr>
                <w:sz w:val="24"/>
                <w:szCs w:val="24"/>
              </w:rPr>
              <w:t>nusidėvinčioms dalims ir t.t.</w:t>
            </w:r>
            <w:r w:rsidR="00F12CBF" w:rsidRPr="00933500">
              <w:rPr>
                <w:sz w:val="24"/>
                <w:szCs w:val="24"/>
              </w:rPr>
              <w:t xml:space="preserve">     </w:t>
            </w:r>
          </w:p>
          <w:p w14:paraId="2E315185" w14:textId="7CBBAA9B" w:rsidR="00D8381F" w:rsidRPr="002212EE" w:rsidRDefault="00A03D8E" w:rsidP="00E43FFC">
            <w:pPr>
              <w:shd w:val="clear" w:color="auto" w:fill="FFFFFF"/>
              <w:jc w:val="both"/>
              <w:rPr>
                <w:iCs/>
                <w:szCs w:val="24"/>
              </w:rPr>
            </w:pPr>
            <w:r w:rsidRPr="00933500">
              <w:rPr>
                <w:szCs w:val="24"/>
              </w:rPr>
              <w:t xml:space="preserve">     </w:t>
            </w:r>
            <w:r w:rsidR="00933500">
              <w:rPr>
                <w:szCs w:val="24"/>
              </w:rPr>
              <w:t>3</w:t>
            </w:r>
            <w:r w:rsidRPr="00933500">
              <w:rPr>
                <w:szCs w:val="24"/>
              </w:rPr>
              <w:t xml:space="preserve">. </w:t>
            </w:r>
            <w:r w:rsidR="00367F01" w:rsidRPr="00933500">
              <w:rPr>
                <w:rFonts w:eastAsia="Calibri"/>
                <w:bCs/>
                <w:szCs w:val="24"/>
              </w:rPr>
              <w:t>P</w:t>
            </w:r>
            <w:r w:rsidR="00C90703" w:rsidRPr="00933500">
              <w:rPr>
                <w:rFonts w:eastAsia="Calibri"/>
                <w:bCs/>
                <w:szCs w:val="24"/>
              </w:rPr>
              <w:t>irkimo komisijos nar</w:t>
            </w:r>
            <w:r w:rsidR="00321C5F" w:rsidRPr="00933500">
              <w:rPr>
                <w:rFonts w:eastAsia="Calibri"/>
                <w:bCs/>
                <w:szCs w:val="24"/>
              </w:rPr>
              <w:t>ys</w:t>
            </w:r>
            <w:r w:rsidR="00C90703" w:rsidRPr="00933500">
              <w:rPr>
                <w:rFonts w:eastAsia="Calibri"/>
                <w:bCs/>
                <w:szCs w:val="24"/>
              </w:rPr>
              <w:t xml:space="preserve"> V. N. </w:t>
            </w:r>
            <w:r w:rsidR="000011D8" w:rsidRPr="00933500">
              <w:rPr>
                <w:rFonts w:eastAsia="Calibri"/>
                <w:bCs/>
                <w:szCs w:val="24"/>
              </w:rPr>
              <w:t>V</w:t>
            </w:r>
            <w:r w:rsidR="00C90703" w:rsidRPr="00933500">
              <w:rPr>
                <w:rFonts w:eastAsia="Calibri"/>
                <w:bCs/>
                <w:szCs w:val="24"/>
              </w:rPr>
              <w:t>yriausiajai tarnybinės etikos komisijai nėra deklaravę</w:t>
            </w:r>
            <w:r w:rsidR="00321C5F" w:rsidRPr="00933500">
              <w:rPr>
                <w:rFonts w:eastAsia="Calibri"/>
                <w:bCs/>
                <w:szCs w:val="24"/>
              </w:rPr>
              <w:t>s</w:t>
            </w:r>
            <w:r w:rsidR="00C90703" w:rsidRPr="00933500">
              <w:rPr>
                <w:rFonts w:eastAsia="Calibri"/>
                <w:bCs/>
                <w:szCs w:val="24"/>
              </w:rPr>
              <w:t xml:space="preserve"> savo, kaip pirkimų komisijos nario</w:t>
            </w:r>
            <w:r w:rsidR="00141A80" w:rsidRPr="00933500">
              <w:rPr>
                <w:rFonts w:eastAsia="Calibri"/>
                <w:bCs/>
                <w:szCs w:val="24"/>
              </w:rPr>
              <w:t>,</w:t>
            </w:r>
            <w:r w:rsidR="00C90703" w:rsidRPr="00933500">
              <w:rPr>
                <w:rFonts w:eastAsia="Calibri"/>
                <w:bCs/>
                <w:szCs w:val="24"/>
              </w:rPr>
              <w:t xml:space="preserve"> statuso Perkančiajame subjekte, nors vykdė ir priėmė sprendimus dėl Pirkimo.</w:t>
            </w:r>
            <w:r w:rsidR="00973531" w:rsidRPr="00933500">
              <w:rPr>
                <w:szCs w:val="24"/>
              </w:rPr>
              <w:t xml:space="preserve"> </w:t>
            </w:r>
            <w:r w:rsidR="00D8381F">
              <w:rPr>
                <w:iCs/>
                <w:szCs w:val="24"/>
              </w:rPr>
              <w:t xml:space="preserve">   </w:t>
            </w:r>
          </w:p>
        </w:tc>
      </w:tr>
    </w:tbl>
    <w:p w14:paraId="0897D1F9" w14:textId="77777777" w:rsidR="002A07F4" w:rsidRPr="002212EE" w:rsidRDefault="002A07F4" w:rsidP="002A07F4">
      <w:pPr>
        <w:rPr>
          <w:szCs w:val="24"/>
        </w:rPr>
      </w:pPr>
    </w:p>
    <w:p w14:paraId="3130BFBA" w14:textId="77777777" w:rsidR="00744D27" w:rsidRDefault="00744D27" w:rsidP="00263F16">
      <w:pPr>
        <w:tabs>
          <w:tab w:val="left" w:pos="7750"/>
        </w:tabs>
        <w:rPr>
          <w:szCs w:val="24"/>
        </w:rPr>
      </w:pPr>
    </w:p>
    <w:p w14:paraId="5DDBD6F2" w14:textId="77777777" w:rsidR="00B65046" w:rsidRPr="00930A62" w:rsidRDefault="00B65046" w:rsidP="00263F16">
      <w:pPr>
        <w:tabs>
          <w:tab w:val="left" w:pos="7750"/>
        </w:tabs>
        <w:rPr>
          <w:szCs w:val="24"/>
        </w:rPr>
      </w:pPr>
    </w:p>
    <w:p w14:paraId="1CB64BC1" w14:textId="3DA2E05E" w:rsidR="00D60726" w:rsidRPr="00930A62" w:rsidRDefault="00933500" w:rsidP="00263F16">
      <w:pPr>
        <w:tabs>
          <w:tab w:val="left" w:pos="7750"/>
        </w:tabs>
        <w:rPr>
          <w:szCs w:val="24"/>
        </w:rPr>
      </w:pPr>
      <w:r>
        <w:rPr>
          <w:szCs w:val="24"/>
        </w:rPr>
        <w:t xml:space="preserve">Direktorius                                                                                                                    Darius </w:t>
      </w:r>
      <w:proofErr w:type="spellStart"/>
      <w:r>
        <w:rPr>
          <w:szCs w:val="24"/>
        </w:rPr>
        <w:t>Vedrickas</w:t>
      </w:r>
      <w:proofErr w:type="spellEnd"/>
    </w:p>
    <w:p w14:paraId="3CB254A6" w14:textId="20663528" w:rsidR="00D60726" w:rsidRPr="00930A62" w:rsidRDefault="00D60726" w:rsidP="00263F16">
      <w:pPr>
        <w:tabs>
          <w:tab w:val="left" w:pos="7750"/>
        </w:tabs>
        <w:rPr>
          <w:szCs w:val="24"/>
        </w:rPr>
      </w:pPr>
    </w:p>
    <w:p w14:paraId="0C11F2A3" w14:textId="154A9CCD" w:rsidR="00D60726" w:rsidRDefault="00D60726" w:rsidP="00263F16">
      <w:pPr>
        <w:tabs>
          <w:tab w:val="left" w:pos="7750"/>
        </w:tabs>
        <w:rPr>
          <w:szCs w:val="24"/>
        </w:rPr>
      </w:pPr>
    </w:p>
    <w:p w14:paraId="6A6E17A6" w14:textId="1C8E2E79" w:rsidR="00D954AC" w:rsidRDefault="00D954AC" w:rsidP="00263F16">
      <w:pPr>
        <w:tabs>
          <w:tab w:val="left" w:pos="7750"/>
        </w:tabs>
        <w:rPr>
          <w:szCs w:val="24"/>
        </w:rPr>
      </w:pPr>
    </w:p>
    <w:p w14:paraId="15999267" w14:textId="3F9246F8" w:rsidR="00D954AC" w:rsidRDefault="00D954AC" w:rsidP="00263F16">
      <w:pPr>
        <w:tabs>
          <w:tab w:val="left" w:pos="7750"/>
        </w:tabs>
        <w:rPr>
          <w:szCs w:val="24"/>
        </w:rPr>
      </w:pPr>
    </w:p>
    <w:p w14:paraId="69B971DB" w14:textId="0A51CFA1" w:rsidR="00D954AC" w:rsidRDefault="00D954AC" w:rsidP="00263F16">
      <w:pPr>
        <w:tabs>
          <w:tab w:val="left" w:pos="7750"/>
        </w:tabs>
        <w:rPr>
          <w:szCs w:val="24"/>
        </w:rPr>
      </w:pPr>
    </w:p>
    <w:p w14:paraId="7F970AA2" w14:textId="607FDD10" w:rsidR="00D954AC" w:rsidRDefault="00D954AC" w:rsidP="00263F16">
      <w:pPr>
        <w:tabs>
          <w:tab w:val="left" w:pos="7750"/>
        </w:tabs>
        <w:rPr>
          <w:szCs w:val="24"/>
        </w:rPr>
      </w:pPr>
    </w:p>
    <w:p w14:paraId="2450A487" w14:textId="44C4903B" w:rsidR="00D954AC" w:rsidRDefault="00D954AC" w:rsidP="00263F16">
      <w:pPr>
        <w:tabs>
          <w:tab w:val="left" w:pos="7750"/>
        </w:tabs>
        <w:rPr>
          <w:szCs w:val="24"/>
        </w:rPr>
      </w:pPr>
    </w:p>
    <w:p w14:paraId="43DE0252" w14:textId="0B9BE6AF" w:rsidR="00D954AC" w:rsidRDefault="00D954AC" w:rsidP="00263F16">
      <w:pPr>
        <w:tabs>
          <w:tab w:val="left" w:pos="7750"/>
        </w:tabs>
        <w:rPr>
          <w:szCs w:val="24"/>
        </w:rPr>
      </w:pPr>
    </w:p>
    <w:p w14:paraId="2C570C1A" w14:textId="0E7D561D" w:rsidR="007D1437" w:rsidRDefault="007D1437" w:rsidP="00263F16">
      <w:pPr>
        <w:tabs>
          <w:tab w:val="left" w:pos="7750"/>
        </w:tabs>
        <w:rPr>
          <w:szCs w:val="24"/>
        </w:rPr>
      </w:pPr>
    </w:p>
    <w:p w14:paraId="22DE026A" w14:textId="379257B4" w:rsidR="00933500" w:rsidRDefault="00933500" w:rsidP="00263F16">
      <w:pPr>
        <w:tabs>
          <w:tab w:val="left" w:pos="7750"/>
        </w:tabs>
        <w:rPr>
          <w:szCs w:val="24"/>
        </w:rPr>
      </w:pPr>
    </w:p>
    <w:p w14:paraId="043B5FB3" w14:textId="6B1800DB" w:rsidR="00933500" w:rsidRDefault="00933500" w:rsidP="00263F16">
      <w:pPr>
        <w:tabs>
          <w:tab w:val="left" w:pos="7750"/>
        </w:tabs>
        <w:rPr>
          <w:szCs w:val="24"/>
        </w:rPr>
      </w:pPr>
    </w:p>
    <w:p w14:paraId="12E5D270" w14:textId="15C6D65A" w:rsidR="00E43FFC" w:rsidRDefault="00E43FFC" w:rsidP="00263F16">
      <w:pPr>
        <w:tabs>
          <w:tab w:val="left" w:pos="7750"/>
        </w:tabs>
        <w:rPr>
          <w:szCs w:val="24"/>
        </w:rPr>
      </w:pPr>
    </w:p>
    <w:p w14:paraId="0819EF00" w14:textId="65F27E3B" w:rsidR="00E43FFC" w:rsidRDefault="00E43FFC" w:rsidP="00263F16">
      <w:pPr>
        <w:tabs>
          <w:tab w:val="left" w:pos="7750"/>
        </w:tabs>
        <w:rPr>
          <w:szCs w:val="24"/>
        </w:rPr>
      </w:pPr>
    </w:p>
    <w:p w14:paraId="22E19638" w14:textId="434CB4B1" w:rsidR="00E43FFC" w:rsidRDefault="00E43FFC" w:rsidP="00263F16">
      <w:pPr>
        <w:tabs>
          <w:tab w:val="left" w:pos="7750"/>
        </w:tabs>
        <w:rPr>
          <w:szCs w:val="24"/>
        </w:rPr>
      </w:pPr>
    </w:p>
    <w:p w14:paraId="70BCB5AD" w14:textId="1292A3B7" w:rsidR="00E43FFC" w:rsidRDefault="00E43FFC" w:rsidP="00263F16">
      <w:pPr>
        <w:tabs>
          <w:tab w:val="left" w:pos="7750"/>
        </w:tabs>
        <w:rPr>
          <w:szCs w:val="24"/>
        </w:rPr>
      </w:pPr>
    </w:p>
    <w:p w14:paraId="1E9F4C52" w14:textId="603F990A" w:rsidR="00E43FFC" w:rsidRDefault="00E43FFC" w:rsidP="00263F16">
      <w:pPr>
        <w:tabs>
          <w:tab w:val="left" w:pos="7750"/>
        </w:tabs>
        <w:rPr>
          <w:szCs w:val="24"/>
        </w:rPr>
      </w:pPr>
    </w:p>
    <w:p w14:paraId="02DEF7C4" w14:textId="3ED3D998" w:rsidR="00E43FFC" w:rsidRDefault="00E43FFC" w:rsidP="00263F16">
      <w:pPr>
        <w:tabs>
          <w:tab w:val="left" w:pos="7750"/>
        </w:tabs>
        <w:rPr>
          <w:szCs w:val="24"/>
        </w:rPr>
      </w:pPr>
    </w:p>
    <w:p w14:paraId="604F6952" w14:textId="61885C1C" w:rsidR="00E43FFC" w:rsidRDefault="00E43FFC" w:rsidP="00263F16">
      <w:pPr>
        <w:tabs>
          <w:tab w:val="left" w:pos="7750"/>
        </w:tabs>
        <w:rPr>
          <w:szCs w:val="24"/>
        </w:rPr>
      </w:pPr>
    </w:p>
    <w:p w14:paraId="47427889" w14:textId="5C16FBDB" w:rsidR="00E43FFC" w:rsidRDefault="00E43FFC" w:rsidP="00263F16">
      <w:pPr>
        <w:tabs>
          <w:tab w:val="left" w:pos="7750"/>
        </w:tabs>
        <w:rPr>
          <w:szCs w:val="24"/>
        </w:rPr>
      </w:pPr>
    </w:p>
    <w:p w14:paraId="78C8E376" w14:textId="4DCB1D14" w:rsidR="00E43FFC" w:rsidRDefault="00E43FFC" w:rsidP="00263F16">
      <w:pPr>
        <w:tabs>
          <w:tab w:val="left" w:pos="7750"/>
        </w:tabs>
        <w:rPr>
          <w:szCs w:val="24"/>
        </w:rPr>
      </w:pPr>
    </w:p>
    <w:p w14:paraId="042761CF" w14:textId="77777777" w:rsidR="00E43FFC" w:rsidRDefault="00E43FFC" w:rsidP="00263F16">
      <w:pPr>
        <w:tabs>
          <w:tab w:val="left" w:pos="7750"/>
        </w:tabs>
        <w:rPr>
          <w:szCs w:val="24"/>
        </w:rPr>
      </w:pPr>
    </w:p>
    <w:p w14:paraId="4E4F153F" w14:textId="4D3C5F7E" w:rsidR="00933500" w:rsidRDefault="00933500" w:rsidP="00263F16">
      <w:pPr>
        <w:tabs>
          <w:tab w:val="left" w:pos="7750"/>
        </w:tabs>
        <w:rPr>
          <w:szCs w:val="24"/>
        </w:rPr>
      </w:pPr>
    </w:p>
    <w:p w14:paraId="6643EF14" w14:textId="6ED7502C" w:rsidR="00933500" w:rsidRDefault="00933500" w:rsidP="00263F16">
      <w:pPr>
        <w:tabs>
          <w:tab w:val="left" w:pos="7750"/>
        </w:tabs>
        <w:rPr>
          <w:szCs w:val="24"/>
        </w:rPr>
      </w:pPr>
    </w:p>
    <w:p w14:paraId="552B9B4C" w14:textId="7025F883" w:rsidR="00E43FFC" w:rsidRDefault="00E43FFC" w:rsidP="00263F16">
      <w:pPr>
        <w:tabs>
          <w:tab w:val="left" w:pos="7750"/>
        </w:tabs>
        <w:rPr>
          <w:szCs w:val="24"/>
        </w:rPr>
      </w:pPr>
    </w:p>
    <w:p w14:paraId="7BBBA7BB" w14:textId="691EB1BC" w:rsidR="00EF38ED" w:rsidRDefault="00EF38ED" w:rsidP="00263F16">
      <w:pPr>
        <w:tabs>
          <w:tab w:val="left" w:pos="7750"/>
        </w:tabs>
        <w:rPr>
          <w:szCs w:val="24"/>
        </w:rPr>
      </w:pPr>
    </w:p>
    <w:p w14:paraId="44CAC53D" w14:textId="31FD8B8E" w:rsidR="00E43FFC" w:rsidRDefault="00E43FFC" w:rsidP="00263F16">
      <w:pPr>
        <w:tabs>
          <w:tab w:val="left" w:pos="7750"/>
        </w:tabs>
        <w:rPr>
          <w:szCs w:val="24"/>
        </w:rPr>
      </w:pPr>
    </w:p>
    <w:p w14:paraId="2BDE8FBE" w14:textId="31FD8B8E" w:rsidR="00933500" w:rsidRDefault="00933500" w:rsidP="00933500">
      <w:pPr>
        <w:tabs>
          <w:tab w:val="left" w:pos="7750"/>
        </w:tabs>
        <w:rPr>
          <w:szCs w:val="24"/>
        </w:rPr>
      </w:pPr>
    </w:p>
    <w:p w14:paraId="143D3A1A" w14:textId="77777777" w:rsidR="00933500" w:rsidRPr="00D72D54" w:rsidRDefault="00933500" w:rsidP="00933500">
      <w:pPr>
        <w:tabs>
          <w:tab w:val="left" w:pos="7750"/>
        </w:tabs>
        <w:rPr>
          <w:sz w:val="20"/>
        </w:rPr>
      </w:pPr>
      <w:r w:rsidRPr="00D72D54">
        <w:rPr>
          <w:sz w:val="20"/>
        </w:rPr>
        <w:t>Giedrė Almonaitytė, tel. (8 5) 219 7033, mob. 8 (690) 24128, faks. (8 5) 213 6213, el. p. Giedre.Almonaityte@vpt.lt</w:t>
      </w:r>
    </w:p>
    <w:p w14:paraId="71B34042" w14:textId="370CC793" w:rsidR="00D60726" w:rsidRPr="00D72D54" w:rsidRDefault="00D60726" w:rsidP="00263F16">
      <w:pPr>
        <w:tabs>
          <w:tab w:val="left" w:pos="7750"/>
        </w:tabs>
        <w:rPr>
          <w:sz w:val="20"/>
        </w:rPr>
      </w:pPr>
    </w:p>
    <w:sectPr w:rsidR="00D60726" w:rsidRPr="00D72D54" w:rsidSect="006B625F">
      <w:headerReference w:type="default" r:id="rId13"/>
      <w:headerReference w:type="first" r:id="rId14"/>
      <w:footerReference w:type="first" r:id="rId15"/>
      <w:pgSz w:w="11906" w:h="16838" w:code="9"/>
      <w:pgMar w:top="425" w:right="425"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5015" w14:textId="77777777" w:rsidR="00D02F2F" w:rsidRDefault="00D02F2F" w:rsidP="00B60E72">
      <w:r>
        <w:separator/>
      </w:r>
    </w:p>
  </w:endnote>
  <w:endnote w:type="continuationSeparator" w:id="0">
    <w:p w14:paraId="42135F6B" w14:textId="77777777" w:rsidR="00D02F2F" w:rsidRDefault="00D02F2F"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0131E25D" w:rsidR="00310236" w:rsidRPr="00BB2F72" w:rsidRDefault="00310236" w:rsidP="00277A2B">
    <w:pPr>
      <w:pBdr>
        <w:top w:val="single" w:sz="4" w:space="1" w:color="auto"/>
      </w:pBdr>
      <w:jc w:val="both"/>
      <w:rPr>
        <w:sz w:val="18"/>
      </w:rPr>
    </w:pPr>
    <w:r>
      <w:rPr>
        <w:sz w:val="18"/>
      </w:rPr>
      <w:t>Kareivių g. 1, LT-08351 Vilnius                              Faks. (8 5) 213 621</w:t>
    </w:r>
    <w:r w:rsidR="00D72D54">
      <w:rPr>
        <w:sz w:val="18"/>
      </w:rPr>
      <w:t>3</w:t>
    </w:r>
    <w:r>
      <w:rPr>
        <w:sz w:val="18"/>
      </w:rPr>
      <w:t xml:space="preserve">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1069" w14:textId="77777777" w:rsidR="00D02F2F" w:rsidRDefault="00D02F2F" w:rsidP="00B60E72">
      <w:r>
        <w:separator/>
      </w:r>
    </w:p>
  </w:footnote>
  <w:footnote w:type="continuationSeparator" w:id="0">
    <w:p w14:paraId="509521F3" w14:textId="77777777" w:rsidR="00D02F2F" w:rsidRDefault="00D02F2F" w:rsidP="00B60E72">
      <w:r>
        <w:continuationSeparator/>
      </w:r>
    </w:p>
  </w:footnote>
  <w:footnote w:id="1">
    <w:p w14:paraId="3CC0A90B" w14:textId="5B2C10E2" w:rsidR="00200992" w:rsidRDefault="00200992">
      <w:pPr>
        <w:pStyle w:val="FootnoteText"/>
      </w:pPr>
      <w:r>
        <w:rPr>
          <w:rStyle w:val="FootnoteReference"/>
        </w:rPr>
        <w:footnoteRef/>
      </w:r>
      <w:r>
        <w:t xml:space="preserve"> </w:t>
      </w:r>
      <w:r w:rsidR="00D8381F">
        <w:t xml:space="preserve">2021 m. birželio 1 d. </w:t>
      </w:r>
      <w:r>
        <w:t>Perkančiojo subjekto ir APVA</w:t>
      </w:r>
      <w:r w:rsidR="00F61191">
        <w:t xml:space="preserve"> finansavimo</w:t>
      </w:r>
      <w:r>
        <w:t xml:space="preserve"> sutartis Nr. KKS-S-206(2021).</w:t>
      </w:r>
    </w:p>
  </w:footnote>
  <w:footnote w:id="2">
    <w:p w14:paraId="13EF63F4" w14:textId="77777777" w:rsidR="00DC30EC" w:rsidRDefault="00DC30EC" w:rsidP="00DC30EC">
      <w:pPr>
        <w:pStyle w:val="FootnoteText"/>
        <w:jc w:val="both"/>
      </w:pPr>
      <w:r>
        <w:rPr>
          <w:rStyle w:val="FootnoteReference"/>
        </w:rPr>
        <w:footnoteRef/>
      </w:r>
      <w:r>
        <w:t xml:space="preserve"> „</w:t>
      </w:r>
      <w:r w:rsidRPr="007C4CEC">
        <w:t xml:space="preserve">Perkantysis subjektas užtikrina, kad vykdant pirkimą būtų laikomasi </w:t>
      </w:r>
      <w:r>
        <w:t>&lt;..&gt;</w:t>
      </w:r>
      <w:r w:rsidRPr="007C4CEC">
        <w:t xml:space="preserve"> skaidrumo principų</w:t>
      </w:r>
      <w:r>
        <w:t>“.</w:t>
      </w:r>
    </w:p>
  </w:footnote>
  <w:footnote w:id="3">
    <w:p w14:paraId="1E362116" w14:textId="1FB3D9B6" w:rsidR="007C4CEC" w:rsidRDefault="007C4CEC" w:rsidP="00461D6F">
      <w:pPr>
        <w:pStyle w:val="FootnoteText"/>
        <w:jc w:val="both"/>
      </w:pPr>
      <w:r>
        <w:rPr>
          <w:rStyle w:val="FootnoteReference"/>
        </w:rPr>
        <w:footnoteRef/>
      </w:r>
      <w:r>
        <w:t xml:space="preserve"> „</w:t>
      </w:r>
      <w:r w:rsidRPr="007C4CEC">
        <w:t>Perkantysis subjektas</w:t>
      </w:r>
      <w:r>
        <w:t xml:space="preserve"> &lt;..&gt;</w:t>
      </w:r>
      <w:r w:rsidRPr="007C4CEC">
        <w:t xml:space="preserve"> laimėjusį nustato ekonomiškai naudingiausią pasiūlymą, jeigu</w:t>
      </w:r>
      <w:r>
        <w:t xml:space="preserve"> </w:t>
      </w:r>
      <w:r w:rsidRPr="007C4CEC">
        <w:t xml:space="preserve">pasiūlymas atitinka </w:t>
      </w:r>
      <w:r>
        <w:t xml:space="preserve">&lt;..&gt; </w:t>
      </w:r>
      <w:r w:rsidRPr="007C4CEC">
        <w:t>pirkimo dokumentuose nustatytus reikalavimus</w:t>
      </w:r>
      <w:r>
        <w:t>“.</w:t>
      </w:r>
    </w:p>
  </w:footnote>
  <w:footnote w:id="4">
    <w:p w14:paraId="54A3F417" w14:textId="77777777" w:rsidR="00130510" w:rsidRPr="009E5233" w:rsidRDefault="00130510" w:rsidP="00130510">
      <w:pPr>
        <w:pStyle w:val="FootnoteText"/>
        <w:jc w:val="both"/>
        <w:rPr>
          <w:lang w:val="en-US"/>
        </w:rPr>
      </w:pPr>
      <w:r>
        <w:rPr>
          <w:rStyle w:val="FootnoteReference"/>
        </w:rPr>
        <w:footnoteRef/>
      </w:r>
      <w:r>
        <w:t xml:space="preserve"> 2021 m. spalio 11 d.</w:t>
      </w:r>
      <w:r w:rsidRPr="009E5233">
        <w:t xml:space="preserve"> </w:t>
      </w:r>
      <w:r>
        <w:t>Pirkimo komisijos posėdžio protokolas Nr. P5.</w:t>
      </w:r>
    </w:p>
  </w:footnote>
  <w:footnote w:id="5">
    <w:p w14:paraId="2548CB0B" w14:textId="32A93381" w:rsidR="00102F59" w:rsidRDefault="00102F59" w:rsidP="00461D6F">
      <w:pPr>
        <w:pStyle w:val="FootnoteText"/>
        <w:jc w:val="both"/>
      </w:pPr>
      <w:r>
        <w:rPr>
          <w:rStyle w:val="FootnoteReference"/>
        </w:rPr>
        <w:footnoteRef/>
      </w:r>
      <w:r>
        <w:t xml:space="preserve"> 2021 m. gruodžio 28 d. Tarnybos raštas Nr. 4S-1401.</w:t>
      </w:r>
    </w:p>
  </w:footnote>
  <w:footnote w:id="6">
    <w:p w14:paraId="1A3A8A43" w14:textId="1EF738D4" w:rsidR="00DB3EDE" w:rsidRDefault="00DB3EDE" w:rsidP="00461D6F">
      <w:pPr>
        <w:pStyle w:val="FootnoteText"/>
        <w:jc w:val="both"/>
      </w:pPr>
      <w:r>
        <w:rPr>
          <w:rStyle w:val="FootnoteReference"/>
        </w:rPr>
        <w:footnoteRef/>
      </w:r>
      <w:r>
        <w:t xml:space="preserve"> 2021 m. gruodžio 31 d. Perkančiojo subjekto raštas Nr. 647.</w:t>
      </w:r>
    </w:p>
  </w:footnote>
  <w:footnote w:id="7">
    <w:p w14:paraId="78C4C310" w14:textId="667B93F8" w:rsidR="001B07DA" w:rsidRDefault="001B07DA" w:rsidP="00461D6F">
      <w:pPr>
        <w:pStyle w:val="FootnoteText"/>
        <w:jc w:val="both"/>
      </w:pPr>
      <w:r>
        <w:rPr>
          <w:rStyle w:val="FootnoteReference"/>
        </w:rPr>
        <w:footnoteRef/>
      </w:r>
      <w:r>
        <w:t xml:space="preserve"> 2021 m. spalio 6 d. Pirkimo komisijos posėdžio protokolas Nr. P4; </w:t>
      </w:r>
      <w:r w:rsidRPr="001B07DA">
        <w:t>2021 m. spalio 11 d. Pirkimo komisijos posėdžio protokolas Nr. P5.</w:t>
      </w:r>
    </w:p>
  </w:footnote>
  <w:footnote w:id="8">
    <w:p w14:paraId="1CB9B8B1" w14:textId="33A8DF4A" w:rsidR="00E95869" w:rsidRDefault="00E95869" w:rsidP="00461D6F">
      <w:pPr>
        <w:pStyle w:val="FootnoteText"/>
        <w:jc w:val="both"/>
      </w:pPr>
      <w:r>
        <w:rPr>
          <w:rStyle w:val="FootnoteReference"/>
        </w:rPr>
        <w:footnoteRef/>
      </w:r>
      <w:r>
        <w:t xml:space="preserve"> 2021 m. gruodžio 15 d. Perkančiojo subjekto raštas Nr. 639.</w:t>
      </w:r>
    </w:p>
  </w:footnote>
  <w:footnote w:id="9">
    <w:p w14:paraId="65A9103F" w14:textId="485B795C" w:rsidR="00321C29" w:rsidRDefault="00321C29" w:rsidP="00461D6F">
      <w:pPr>
        <w:pStyle w:val="FootnoteText"/>
        <w:jc w:val="both"/>
      </w:pPr>
      <w:r>
        <w:rPr>
          <w:rStyle w:val="FootnoteReference"/>
        </w:rPr>
        <w:footnoteRef/>
      </w:r>
      <w:r>
        <w:t xml:space="preserve"> 2021 m. lapkričio 29 d. D. </w:t>
      </w:r>
      <w:r>
        <w:t>M.</w:t>
      </w:r>
      <w:r w:rsidR="00930FA0">
        <w:t>, skundas.</w:t>
      </w:r>
      <w:r>
        <w:t xml:space="preserve"> </w:t>
      </w:r>
    </w:p>
  </w:footnote>
  <w:footnote w:id="10">
    <w:p w14:paraId="6C83FD71" w14:textId="0E49E2FC" w:rsidR="001E26D4" w:rsidRDefault="001E26D4" w:rsidP="00461D6F">
      <w:pPr>
        <w:pStyle w:val="FootnoteText"/>
        <w:jc w:val="both"/>
      </w:pPr>
      <w:r>
        <w:rPr>
          <w:rStyle w:val="FootnoteReference"/>
        </w:rPr>
        <w:footnoteRef/>
      </w:r>
      <w:r>
        <w:t xml:space="preserve"> Žr. nuorodą </w:t>
      </w:r>
      <w:r w:rsidRPr="00930FA0">
        <w:t>Nr. 2</w:t>
      </w:r>
      <w:r w:rsidR="00930FA0">
        <w:t>.</w:t>
      </w:r>
    </w:p>
  </w:footnote>
  <w:footnote w:id="11">
    <w:p w14:paraId="7F818763" w14:textId="77777777" w:rsidR="00C5645F" w:rsidRPr="00E43FFC" w:rsidRDefault="00C5645F" w:rsidP="00E43FFC">
      <w:pPr>
        <w:pStyle w:val="FootnoteText"/>
        <w:jc w:val="both"/>
      </w:pPr>
      <w:r>
        <w:rPr>
          <w:rStyle w:val="FootnoteReference"/>
        </w:rPr>
        <w:footnoteRef/>
      </w:r>
      <w:r>
        <w:t xml:space="preserve"> </w:t>
      </w:r>
      <w:r>
        <w:t>„</w:t>
      </w:r>
      <w:r w:rsidRPr="00E43FFC">
        <w:t>Pasiūlymo kainos (C) balai apskaičiuojami mažiausios iš pateiktų pasiūlymų pasiūlymo kainos be PVM (</w:t>
      </w:r>
      <w:proofErr w:type="spellStart"/>
      <w:r w:rsidRPr="00E43FFC">
        <w:t>Cmin</w:t>
      </w:r>
      <w:proofErr w:type="spellEnd"/>
      <w:r w:rsidRPr="00E43FFC">
        <w:t>) ir vertinamo pasiūlymo kainos be PVM (</w:t>
      </w:r>
      <w:proofErr w:type="spellStart"/>
      <w:r w:rsidRPr="00E43FFC">
        <w:t>Cp</w:t>
      </w:r>
      <w:proofErr w:type="spellEnd"/>
      <w:r w:rsidRPr="00E43FFC">
        <w:t>) santykį padauginant iš kainos lyginamojo svorio (X1)“.</w:t>
      </w:r>
    </w:p>
  </w:footnote>
  <w:footnote w:id="12">
    <w:p w14:paraId="2733D39B" w14:textId="77777777" w:rsidR="00C5645F" w:rsidRPr="00E43FFC" w:rsidRDefault="00C5645F" w:rsidP="00E43FFC">
      <w:pPr>
        <w:pStyle w:val="FootnoteText"/>
        <w:jc w:val="both"/>
      </w:pPr>
      <w:r w:rsidRPr="00E43FFC">
        <w:rPr>
          <w:rStyle w:val="FootnoteReference"/>
        </w:rPr>
        <w:footnoteRef/>
      </w:r>
      <w:r w:rsidRPr="00E43FFC">
        <w:t xml:space="preserve"> </w:t>
      </w:r>
      <w:r w:rsidRPr="00E43FFC">
        <w:t>Ekonomiškai naudingiausio pasiūlymo vertinimo gairės.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D31D1"/>
    <w:multiLevelType w:val="hybridMultilevel"/>
    <w:tmpl w:val="DE1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3708642E"/>
    <w:multiLevelType w:val="hybridMultilevel"/>
    <w:tmpl w:val="F94C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075A"/>
    <w:multiLevelType w:val="hybridMultilevel"/>
    <w:tmpl w:val="B5AE6F16"/>
    <w:lvl w:ilvl="0" w:tplc="5724719A">
      <w:start w:val="1"/>
      <w:numFmt w:val="bullet"/>
      <w:lvlText w:val="-"/>
      <w:lvlJc w:val="left"/>
      <w:pPr>
        <w:ind w:left="823" w:hanging="360"/>
      </w:pPr>
      <w:rPr>
        <w:rFonts w:ascii="Times New Roman" w:eastAsia="Times New Roman" w:hAnsi="Times New Roman"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F8A553D"/>
    <w:multiLevelType w:val="hybridMultilevel"/>
    <w:tmpl w:val="9D58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2"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18B6ADB"/>
    <w:multiLevelType w:val="hybridMultilevel"/>
    <w:tmpl w:val="728E2864"/>
    <w:lvl w:ilvl="0" w:tplc="75B897FE">
      <w:start w:val="1"/>
      <w:numFmt w:val="bullet"/>
      <w:lvlText w:val="-"/>
      <w:lvlJc w:val="left"/>
      <w:pPr>
        <w:ind w:left="397" w:hanging="360"/>
      </w:pPr>
      <w:rPr>
        <w:rFonts w:ascii="Times New Roman" w:eastAsia="Times New Roman" w:hAnsi="Times New Roman"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18"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9A04149"/>
    <w:multiLevelType w:val="hybridMultilevel"/>
    <w:tmpl w:val="798EBE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D9B7979"/>
    <w:multiLevelType w:val="hybridMultilevel"/>
    <w:tmpl w:val="28E2D13A"/>
    <w:lvl w:ilvl="0" w:tplc="2BC0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5542E"/>
    <w:multiLevelType w:val="hybridMultilevel"/>
    <w:tmpl w:val="047C4626"/>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10"/>
  </w:num>
  <w:num w:numId="2">
    <w:abstractNumId w:val="1"/>
  </w:num>
  <w:num w:numId="3">
    <w:abstractNumId w:val="4"/>
  </w:num>
  <w:num w:numId="4">
    <w:abstractNumId w:val="15"/>
  </w:num>
  <w:num w:numId="5">
    <w:abstractNumId w:val="13"/>
  </w:num>
  <w:num w:numId="6">
    <w:abstractNumId w:val="12"/>
  </w:num>
  <w:num w:numId="7">
    <w:abstractNumId w:val="0"/>
  </w:num>
  <w:num w:numId="8">
    <w:abstractNumId w:val="18"/>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2"/>
  </w:num>
  <w:num w:numId="14">
    <w:abstractNumId w:val="8"/>
  </w:num>
  <w:num w:numId="15">
    <w:abstractNumId w:val="19"/>
  </w:num>
  <w:num w:numId="16">
    <w:abstractNumId w:val="21"/>
  </w:num>
  <w:num w:numId="17">
    <w:abstractNumId w:val="7"/>
  </w:num>
  <w:num w:numId="18">
    <w:abstractNumId w:val="3"/>
  </w:num>
  <w:num w:numId="19">
    <w:abstractNumId w:val="9"/>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11D8"/>
    <w:rsid w:val="00002C5B"/>
    <w:rsid w:val="00004B40"/>
    <w:rsid w:val="00005CFD"/>
    <w:rsid w:val="00006686"/>
    <w:rsid w:val="00007472"/>
    <w:rsid w:val="00007E85"/>
    <w:rsid w:val="00011406"/>
    <w:rsid w:val="00012045"/>
    <w:rsid w:val="00012A85"/>
    <w:rsid w:val="00013A6C"/>
    <w:rsid w:val="00014AF9"/>
    <w:rsid w:val="00015272"/>
    <w:rsid w:val="000220A6"/>
    <w:rsid w:val="00022BAC"/>
    <w:rsid w:val="00024655"/>
    <w:rsid w:val="000250C3"/>
    <w:rsid w:val="00026B06"/>
    <w:rsid w:val="00027DCA"/>
    <w:rsid w:val="000337E0"/>
    <w:rsid w:val="00033B5C"/>
    <w:rsid w:val="00036598"/>
    <w:rsid w:val="00036B05"/>
    <w:rsid w:val="00040CD4"/>
    <w:rsid w:val="00041A87"/>
    <w:rsid w:val="00046C0F"/>
    <w:rsid w:val="00047056"/>
    <w:rsid w:val="00047242"/>
    <w:rsid w:val="000513A7"/>
    <w:rsid w:val="00051497"/>
    <w:rsid w:val="000518DB"/>
    <w:rsid w:val="00053652"/>
    <w:rsid w:val="00056EEC"/>
    <w:rsid w:val="00060377"/>
    <w:rsid w:val="00060CE7"/>
    <w:rsid w:val="0006227F"/>
    <w:rsid w:val="000626DC"/>
    <w:rsid w:val="000633F8"/>
    <w:rsid w:val="00064F9A"/>
    <w:rsid w:val="0006510E"/>
    <w:rsid w:val="0006548C"/>
    <w:rsid w:val="000654D0"/>
    <w:rsid w:val="000660F7"/>
    <w:rsid w:val="00066111"/>
    <w:rsid w:val="000665AE"/>
    <w:rsid w:val="000669D6"/>
    <w:rsid w:val="00067351"/>
    <w:rsid w:val="00071FEF"/>
    <w:rsid w:val="000738AE"/>
    <w:rsid w:val="00075598"/>
    <w:rsid w:val="00076203"/>
    <w:rsid w:val="0007690B"/>
    <w:rsid w:val="00076D7F"/>
    <w:rsid w:val="000800F2"/>
    <w:rsid w:val="00080B43"/>
    <w:rsid w:val="000815B9"/>
    <w:rsid w:val="00081606"/>
    <w:rsid w:val="00081B9F"/>
    <w:rsid w:val="00081DDE"/>
    <w:rsid w:val="00082140"/>
    <w:rsid w:val="00082D63"/>
    <w:rsid w:val="00083059"/>
    <w:rsid w:val="00085105"/>
    <w:rsid w:val="00085AB7"/>
    <w:rsid w:val="0008640C"/>
    <w:rsid w:val="000869AC"/>
    <w:rsid w:val="000874DD"/>
    <w:rsid w:val="00087B20"/>
    <w:rsid w:val="00087BCA"/>
    <w:rsid w:val="00090F31"/>
    <w:rsid w:val="00091C11"/>
    <w:rsid w:val="000920AE"/>
    <w:rsid w:val="00093C92"/>
    <w:rsid w:val="00094099"/>
    <w:rsid w:val="00094A73"/>
    <w:rsid w:val="00094E27"/>
    <w:rsid w:val="000970AE"/>
    <w:rsid w:val="000971D8"/>
    <w:rsid w:val="000A0FFF"/>
    <w:rsid w:val="000A146B"/>
    <w:rsid w:val="000A1AD4"/>
    <w:rsid w:val="000A1B39"/>
    <w:rsid w:val="000A221B"/>
    <w:rsid w:val="000A22B7"/>
    <w:rsid w:val="000A22D2"/>
    <w:rsid w:val="000A309E"/>
    <w:rsid w:val="000A3B20"/>
    <w:rsid w:val="000A4998"/>
    <w:rsid w:val="000A4F2E"/>
    <w:rsid w:val="000A5F06"/>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9FC"/>
    <w:rsid w:val="000C6CCC"/>
    <w:rsid w:val="000C6E28"/>
    <w:rsid w:val="000C7196"/>
    <w:rsid w:val="000C71C7"/>
    <w:rsid w:val="000C7753"/>
    <w:rsid w:val="000C7BB7"/>
    <w:rsid w:val="000C7DEA"/>
    <w:rsid w:val="000C7FA0"/>
    <w:rsid w:val="000D0005"/>
    <w:rsid w:val="000D4A4D"/>
    <w:rsid w:val="000D60A3"/>
    <w:rsid w:val="000D689C"/>
    <w:rsid w:val="000D6E31"/>
    <w:rsid w:val="000D747E"/>
    <w:rsid w:val="000E126F"/>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2F59"/>
    <w:rsid w:val="00103394"/>
    <w:rsid w:val="00106473"/>
    <w:rsid w:val="0011115F"/>
    <w:rsid w:val="001128F7"/>
    <w:rsid w:val="00112A44"/>
    <w:rsid w:val="0011390C"/>
    <w:rsid w:val="0011395D"/>
    <w:rsid w:val="00113BEE"/>
    <w:rsid w:val="00113EB7"/>
    <w:rsid w:val="00114144"/>
    <w:rsid w:val="00114AB2"/>
    <w:rsid w:val="00114DFB"/>
    <w:rsid w:val="001163DF"/>
    <w:rsid w:val="00120076"/>
    <w:rsid w:val="00122517"/>
    <w:rsid w:val="00123178"/>
    <w:rsid w:val="0012354C"/>
    <w:rsid w:val="00123712"/>
    <w:rsid w:val="00123FDD"/>
    <w:rsid w:val="00124C28"/>
    <w:rsid w:val="001255EA"/>
    <w:rsid w:val="00126A92"/>
    <w:rsid w:val="0012700D"/>
    <w:rsid w:val="001270E4"/>
    <w:rsid w:val="00130111"/>
    <w:rsid w:val="00130510"/>
    <w:rsid w:val="00130DA5"/>
    <w:rsid w:val="00132FD4"/>
    <w:rsid w:val="00134418"/>
    <w:rsid w:val="0013566D"/>
    <w:rsid w:val="00135956"/>
    <w:rsid w:val="00135EFA"/>
    <w:rsid w:val="001373AB"/>
    <w:rsid w:val="00140FD5"/>
    <w:rsid w:val="001410BC"/>
    <w:rsid w:val="00141A80"/>
    <w:rsid w:val="00141E7E"/>
    <w:rsid w:val="00142882"/>
    <w:rsid w:val="00143B70"/>
    <w:rsid w:val="00144DAC"/>
    <w:rsid w:val="00145391"/>
    <w:rsid w:val="00145FEA"/>
    <w:rsid w:val="001460AB"/>
    <w:rsid w:val="00146941"/>
    <w:rsid w:val="001479BB"/>
    <w:rsid w:val="00147A35"/>
    <w:rsid w:val="00151330"/>
    <w:rsid w:val="00151A25"/>
    <w:rsid w:val="00153E4A"/>
    <w:rsid w:val="001542F1"/>
    <w:rsid w:val="00154DC2"/>
    <w:rsid w:val="0015598C"/>
    <w:rsid w:val="00156A02"/>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836"/>
    <w:rsid w:val="00181CB7"/>
    <w:rsid w:val="00182633"/>
    <w:rsid w:val="0018379B"/>
    <w:rsid w:val="00183FD2"/>
    <w:rsid w:val="00184056"/>
    <w:rsid w:val="001869E3"/>
    <w:rsid w:val="00187A2D"/>
    <w:rsid w:val="00190230"/>
    <w:rsid w:val="00192C73"/>
    <w:rsid w:val="00193610"/>
    <w:rsid w:val="001966F0"/>
    <w:rsid w:val="00196B39"/>
    <w:rsid w:val="00197322"/>
    <w:rsid w:val="00197368"/>
    <w:rsid w:val="001A10FE"/>
    <w:rsid w:val="001A18D2"/>
    <w:rsid w:val="001A204A"/>
    <w:rsid w:val="001A2215"/>
    <w:rsid w:val="001A3F23"/>
    <w:rsid w:val="001A54B7"/>
    <w:rsid w:val="001B07DA"/>
    <w:rsid w:val="001B0834"/>
    <w:rsid w:val="001B166F"/>
    <w:rsid w:val="001B1E35"/>
    <w:rsid w:val="001B2141"/>
    <w:rsid w:val="001B355D"/>
    <w:rsid w:val="001B3F77"/>
    <w:rsid w:val="001B4077"/>
    <w:rsid w:val="001B49B7"/>
    <w:rsid w:val="001B6A4E"/>
    <w:rsid w:val="001C0149"/>
    <w:rsid w:val="001C0853"/>
    <w:rsid w:val="001C2BA1"/>
    <w:rsid w:val="001C63DF"/>
    <w:rsid w:val="001C64F5"/>
    <w:rsid w:val="001C660F"/>
    <w:rsid w:val="001D0436"/>
    <w:rsid w:val="001D0B42"/>
    <w:rsid w:val="001D234E"/>
    <w:rsid w:val="001D2AD9"/>
    <w:rsid w:val="001D3269"/>
    <w:rsid w:val="001D3779"/>
    <w:rsid w:val="001D4656"/>
    <w:rsid w:val="001D7E5C"/>
    <w:rsid w:val="001E14CF"/>
    <w:rsid w:val="001E15B4"/>
    <w:rsid w:val="001E17AB"/>
    <w:rsid w:val="001E26D4"/>
    <w:rsid w:val="001E300F"/>
    <w:rsid w:val="001E3CC5"/>
    <w:rsid w:val="001E3E27"/>
    <w:rsid w:val="001E5675"/>
    <w:rsid w:val="001F055F"/>
    <w:rsid w:val="001F08D3"/>
    <w:rsid w:val="001F0EC4"/>
    <w:rsid w:val="001F1676"/>
    <w:rsid w:val="001F1FDC"/>
    <w:rsid w:val="001F2CD2"/>
    <w:rsid w:val="001F3B60"/>
    <w:rsid w:val="001F4890"/>
    <w:rsid w:val="001F4F98"/>
    <w:rsid w:val="001F61B3"/>
    <w:rsid w:val="001F6451"/>
    <w:rsid w:val="00200029"/>
    <w:rsid w:val="00200992"/>
    <w:rsid w:val="00200CF5"/>
    <w:rsid w:val="00202AA7"/>
    <w:rsid w:val="0020564C"/>
    <w:rsid w:val="00207B98"/>
    <w:rsid w:val="00210896"/>
    <w:rsid w:val="00210F0B"/>
    <w:rsid w:val="0021172D"/>
    <w:rsid w:val="0021312A"/>
    <w:rsid w:val="00214474"/>
    <w:rsid w:val="002144C0"/>
    <w:rsid w:val="002175FB"/>
    <w:rsid w:val="002201CA"/>
    <w:rsid w:val="00220EE8"/>
    <w:rsid w:val="002212EE"/>
    <w:rsid w:val="002222EE"/>
    <w:rsid w:val="00222A9B"/>
    <w:rsid w:val="00222DF2"/>
    <w:rsid w:val="0022300F"/>
    <w:rsid w:val="0022436C"/>
    <w:rsid w:val="0022472A"/>
    <w:rsid w:val="00224E42"/>
    <w:rsid w:val="002252E5"/>
    <w:rsid w:val="002261E5"/>
    <w:rsid w:val="0022780E"/>
    <w:rsid w:val="00227B99"/>
    <w:rsid w:val="00230498"/>
    <w:rsid w:val="00231B7D"/>
    <w:rsid w:val="00232178"/>
    <w:rsid w:val="00234613"/>
    <w:rsid w:val="00234843"/>
    <w:rsid w:val="00235117"/>
    <w:rsid w:val="00236249"/>
    <w:rsid w:val="00236CDC"/>
    <w:rsid w:val="00236D46"/>
    <w:rsid w:val="00237968"/>
    <w:rsid w:val="00240C2D"/>
    <w:rsid w:val="002417F6"/>
    <w:rsid w:val="00243677"/>
    <w:rsid w:val="00245D4D"/>
    <w:rsid w:val="00246E4E"/>
    <w:rsid w:val="00250424"/>
    <w:rsid w:val="00250703"/>
    <w:rsid w:val="00250765"/>
    <w:rsid w:val="00250813"/>
    <w:rsid w:val="0025094E"/>
    <w:rsid w:val="0025144A"/>
    <w:rsid w:val="002514BD"/>
    <w:rsid w:val="00251803"/>
    <w:rsid w:val="002526B5"/>
    <w:rsid w:val="00252C83"/>
    <w:rsid w:val="0025386A"/>
    <w:rsid w:val="00254252"/>
    <w:rsid w:val="00254A52"/>
    <w:rsid w:val="00255672"/>
    <w:rsid w:val="00255F5F"/>
    <w:rsid w:val="002576B2"/>
    <w:rsid w:val="002622D6"/>
    <w:rsid w:val="0026364E"/>
    <w:rsid w:val="002636A3"/>
    <w:rsid w:val="00263F16"/>
    <w:rsid w:val="00264A86"/>
    <w:rsid w:val="00264BF8"/>
    <w:rsid w:val="00266070"/>
    <w:rsid w:val="00266085"/>
    <w:rsid w:val="00266C8F"/>
    <w:rsid w:val="00267FF3"/>
    <w:rsid w:val="00271252"/>
    <w:rsid w:val="0027186C"/>
    <w:rsid w:val="0027346D"/>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477"/>
    <w:rsid w:val="00293513"/>
    <w:rsid w:val="00293A9F"/>
    <w:rsid w:val="00293C96"/>
    <w:rsid w:val="002961BB"/>
    <w:rsid w:val="0029622D"/>
    <w:rsid w:val="002965E5"/>
    <w:rsid w:val="002966C6"/>
    <w:rsid w:val="00297131"/>
    <w:rsid w:val="00297461"/>
    <w:rsid w:val="002A07F4"/>
    <w:rsid w:val="002A0F1A"/>
    <w:rsid w:val="002A228D"/>
    <w:rsid w:val="002A410F"/>
    <w:rsid w:val="002A41E9"/>
    <w:rsid w:val="002A6D67"/>
    <w:rsid w:val="002A7F53"/>
    <w:rsid w:val="002B1A96"/>
    <w:rsid w:val="002B1BC6"/>
    <w:rsid w:val="002B1F64"/>
    <w:rsid w:val="002B2F71"/>
    <w:rsid w:val="002B4696"/>
    <w:rsid w:val="002B7EFB"/>
    <w:rsid w:val="002C4F49"/>
    <w:rsid w:val="002D1232"/>
    <w:rsid w:val="002D125F"/>
    <w:rsid w:val="002D127B"/>
    <w:rsid w:val="002D193C"/>
    <w:rsid w:val="002D1DD7"/>
    <w:rsid w:val="002D21A0"/>
    <w:rsid w:val="002D3940"/>
    <w:rsid w:val="002D4482"/>
    <w:rsid w:val="002D48BB"/>
    <w:rsid w:val="002D4E61"/>
    <w:rsid w:val="002D4F76"/>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2F5C8A"/>
    <w:rsid w:val="002F622D"/>
    <w:rsid w:val="00301045"/>
    <w:rsid w:val="00301C24"/>
    <w:rsid w:val="00304FA1"/>
    <w:rsid w:val="00305E50"/>
    <w:rsid w:val="003062DB"/>
    <w:rsid w:val="00307926"/>
    <w:rsid w:val="00307D73"/>
    <w:rsid w:val="00310236"/>
    <w:rsid w:val="00310481"/>
    <w:rsid w:val="00311DD6"/>
    <w:rsid w:val="0031209D"/>
    <w:rsid w:val="00312465"/>
    <w:rsid w:val="00315829"/>
    <w:rsid w:val="00316334"/>
    <w:rsid w:val="0031643A"/>
    <w:rsid w:val="00317DEE"/>
    <w:rsid w:val="00320925"/>
    <w:rsid w:val="00320B16"/>
    <w:rsid w:val="00320BBE"/>
    <w:rsid w:val="00320DC6"/>
    <w:rsid w:val="00321333"/>
    <w:rsid w:val="00321C29"/>
    <w:rsid w:val="00321C5F"/>
    <w:rsid w:val="0032320A"/>
    <w:rsid w:val="003239ED"/>
    <w:rsid w:val="003241D9"/>
    <w:rsid w:val="00324B95"/>
    <w:rsid w:val="00325CFB"/>
    <w:rsid w:val="00330753"/>
    <w:rsid w:val="003328C2"/>
    <w:rsid w:val="00332A3F"/>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7446"/>
    <w:rsid w:val="00367DD2"/>
    <w:rsid w:val="00367F01"/>
    <w:rsid w:val="00371C44"/>
    <w:rsid w:val="003727D5"/>
    <w:rsid w:val="00374442"/>
    <w:rsid w:val="00374452"/>
    <w:rsid w:val="00374581"/>
    <w:rsid w:val="00380B3B"/>
    <w:rsid w:val="00382F94"/>
    <w:rsid w:val="003831E4"/>
    <w:rsid w:val="003833DE"/>
    <w:rsid w:val="003846B2"/>
    <w:rsid w:val="00385EF0"/>
    <w:rsid w:val="00387196"/>
    <w:rsid w:val="0038767C"/>
    <w:rsid w:val="00390CD1"/>
    <w:rsid w:val="00390E6A"/>
    <w:rsid w:val="00392631"/>
    <w:rsid w:val="0039367F"/>
    <w:rsid w:val="00394890"/>
    <w:rsid w:val="00395068"/>
    <w:rsid w:val="00396D23"/>
    <w:rsid w:val="00397313"/>
    <w:rsid w:val="00397F1E"/>
    <w:rsid w:val="003A2842"/>
    <w:rsid w:val="003A2C45"/>
    <w:rsid w:val="003A3A8D"/>
    <w:rsid w:val="003A6F5D"/>
    <w:rsid w:val="003B129D"/>
    <w:rsid w:val="003B1D29"/>
    <w:rsid w:val="003B283E"/>
    <w:rsid w:val="003B346F"/>
    <w:rsid w:val="003B3F27"/>
    <w:rsid w:val="003B6EA4"/>
    <w:rsid w:val="003B7E73"/>
    <w:rsid w:val="003B7EE9"/>
    <w:rsid w:val="003C2C72"/>
    <w:rsid w:val="003C3429"/>
    <w:rsid w:val="003C3987"/>
    <w:rsid w:val="003C4645"/>
    <w:rsid w:val="003C5390"/>
    <w:rsid w:val="003C561E"/>
    <w:rsid w:val="003C574D"/>
    <w:rsid w:val="003C58AE"/>
    <w:rsid w:val="003C7318"/>
    <w:rsid w:val="003C7A4B"/>
    <w:rsid w:val="003D06E3"/>
    <w:rsid w:val="003D13BB"/>
    <w:rsid w:val="003D1AEF"/>
    <w:rsid w:val="003D1B83"/>
    <w:rsid w:val="003D1F5D"/>
    <w:rsid w:val="003D270C"/>
    <w:rsid w:val="003D2F8A"/>
    <w:rsid w:val="003D3354"/>
    <w:rsid w:val="003D3E7C"/>
    <w:rsid w:val="003D5064"/>
    <w:rsid w:val="003D5CA5"/>
    <w:rsid w:val="003D6518"/>
    <w:rsid w:val="003E284B"/>
    <w:rsid w:val="003E358E"/>
    <w:rsid w:val="003E3846"/>
    <w:rsid w:val="003E3E69"/>
    <w:rsid w:val="003E40DE"/>
    <w:rsid w:val="003E4C40"/>
    <w:rsid w:val="003E523A"/>
    <w:rsid w:val="003E67BA"/>
    <w:rsid w:val="003F0A75"/>
    <w:rsid w:val="003F126C"/>
    <w:rsid w:val="003F1B10"/>
    <w:rsid w:val="003F2282"/>
    <w:rsid w:val="003F2389"/>
    <w:rsid w:val="003F255A"/>
    <w:rsid w:val="003F2BC6"/>
    <w:rsid w:val="003F32DE"/>
    <w:rsid w:val="003F3484"/>
    <w:rsid w:val="003F495F"/>
    <w:rsid w:val="003F4996"/>
    <w:rsid w:val="003F6152"/>
    <w:rsid w:val="003F70AC"/>
    <w:rsid w:val="003F7186"/>
    <w:rsid w:val="003F789B"/>
    <w:rsid w:val="0040074A"/>
    <w:rsid w:val="004020D2"/>
    <w:rsid w:val="00403EA4"/>
    <w:rsid w:val="00406D36"/>
    <w:rsid w:val="004106CE"/>
    <w:rsid w:val="00411354"/>
    <w:rsid w:val="0041478E"/>
    <w:rsid w:val="00415EF6"/>
    <w:rsid w:val="004167EC"/>
    <w:rsid w:val="00416FD1"/>
    <w:rsid w:val="0042111E"/>
    <w:rsid w:val="0042236E"/>
    <w:rsid w:val="0042592D"/>
    <w:rsid w:val="00426C5A"/>
    <w:rsid w:val="0043043B"/>
    <w:rsid w:val="00430652"/>
    <w:rsid w:val="00440588"/>
    <w:rsid w:val="00443773"/>
    <w:rsid w:val="00445D16"/>
    <w:rsid w:val="00445E2D"/>
    <w:rsid w:val="004468E0"/>
    <w:rsid w:val="0045096D"/>
    <w:rsid w:val="00451DA1"/>
    <w:rsid w:val="00452045"/>
    <w:rsid w:val="00452DA1"/>
    <w:rsid w:val="00455279"/>
    <w:rsid w:val="00455AF5"/>
    <w:rsid w:val="00455BEA"/>
    <w:rsid w:val="00460FE8"/>
    <w:rsid w:val="0046123A"/>
    <w:rsid w:val="00461D6F"/>
    <w:rsid w:val="00464D36"/>
    <w:rsid w:val="00467300"/>
    <w:rsid w:val="00470906"/>
    <w:rsid w:val="00471CE2"/>
    <w:rsid w:val="004722F4"/>
    <w:rsid w:val="00472611"/>
    <w:rsid w:val="00473F2C"/>
    <w:rsid w:val="004751E8"/>
    <w:rsid w:val="004757F0"/>
    <w:rsid w:val="004770EE"/>
    <w:rsid w:val="004777AD"/>
    <w:rsid w:val="004837EC"/>
    <w:rsid w:val="00483DE5"/>
    <w:rsid w:val="00485137"/>
    <w:rsid w:val="0048584E"/>
    <w:rsid w:val="00485877"/>
    <w:rsid w:val="004864D2"/>
    <w:rsid w:val="00487543"/>
    <w:rsid w:val="004879E1"/>
    <w:rsid w:val="00487F35"/>
    <w:rsid w:val="004903E1"/>
    <w:rsid w:val="00491231"/>
    <w:rsid w:val="00491867"/>
    <w:rsid w:val="00491C56"/>
    <w:rsid w:val="00492A83"/>
    <w:rsid w:val="00493F08"/>
    <w:rsid w:val="00495AD5"/>
    <w:rsid w:val="00495D5C"/>
    <w:rsid w:val="00495E36"/>
    <w:rsid w:val="00496648"/>
    <w:rsid w:val="0049676A"/>
    <w:rsid w:val="004A09F4"/>
    <w:rsid w:val="004A1FDB"/>
    <w:rsid w:val="004A24F3"/>
    <w:rsid w:val="004A3F44"/>
    <w:rsid w:val="004A42DD"/>
    <w:rsid w:val="004A6047"/>
    <w:rsid w:val="004A73BB"/>
    <w:rsid w:val="004B0EFE"/>
    <w:rsid w:val="004B1D74"/>
    <w:rsid w:val="004B2EF3"/>
    <w:rsid w:val="004B322F"/>
    <w:rsid w:val="004B42AA"/>
    <w:rsid w:val="004B55E8"/>
    <w:rsid w:val="004B6E73"/>
    <w:rsid w:val="004B7FFE"/>
    <w:rsid w:val="004C2177"/>
    <w:rsid w:val="004C39FA"/>
    <w:rsid w:val="004C78EE"/>
    <w:rsid w:val="004D04CF"/>
    <w:rsid w:val="004D060A"/>
    <w:rsid w:val="004D0DEB"/>
    <w:rsid w:val="004D0EEB"/>
    <w:rsid w:val="004D25C2"/>
    <w:rsid w:val="004D29FA"/>
    <w:rsid w:val="004D3C5C"/>
    <w:rsid w:val="004D4278"/>
    <w:rsid w:val="004D7746"/>
    <w:rsid w:val="004D7E87"/>
    <w:rsid w:val="004E1A91"/>
    <w:rsid w:val="004E2AE4"/>
    <w:rsid w:val="004E3EF7"/>
    <w:rsid w:val="004E4B3A"/>
    <w:rsid w:val="004E632F"/>
    <w:rsid w:val="004E6E51"/>
    <w:rsid w:val="004E7878"/>
    <w:rsid w:val="004E78C0"/>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43E"/>
    <w:rsid w:val="0051494D"/>
    <w:rsid w:val="00514C60"/>
    <w:rsid w:val="00514CC0"/>
    <w:rsid w:val="005168BD"/>
    <w:rsid w:val="00516A05"/>
    <w:rsid w:val="0052144F"/>
    <w:rsid w:val="00523C16"/>
    <w:rsid w:val="00526024"/>
    <w:rsid w:val="00526B7B"/>
    <w:rsid w:val="00527B80"/>
    <w:rsid w:val="005323A7"/>
    <w:rsid w:val="00533B45"/>
    <w:rsid w:val="00534618"/>
    <w:rsid w:val="00536154"/>
    <w:rsid w:val="00537C59"/>
    <w:rsid w:val="0054008C"/>
    <w:rsid w:val="0054137C"/>
    <w:rsid w:val="00541DAA"/>
    <w:rsid w:val="0054272F"/>
    <w:rsid w:val="00544041"/>
    <w:rsid w:val="005457CA"/>
    <w:rsid w:val="0054644D"/>
    <w:rsid w:val="005504AF"/>
    <w:rsid w:val="00550F5B"/>
    <w:rsid w:val="00551070"/>
    <w:rsid w:val="0055121F"/>
    <w:rsid w:val="005530E8"/>
    <w:rsid w:val="005532B7"/>
    <w:rsid w:val="005538A9"/>
    <w:rsid w:val="005556EC"/>
    <w:rsid w:val="00560144"/>
    <w:rsid w:val="005605BB"/>
    <w:rsid w:val="005607B6"/>
    <w:rsid w:val="0056125F"/>
    <w:rsid w:val="00563195"/>
    <w:rsid w:val="00564F77"/>
    <w:rsid w:val="005674F2"/>
    <w:rsid w:val="00577501"/>
    <w:rsid w:val="00577A84"/>
    <w:rsid w:val="00577AA5"/>
    <w:rsid w:val="005801C6"/>
    <w:rsid w:val="00581126"/>
    <w:rsid w:val="00581D6D"/>
    <w:rsid w:val="0058236E"/>
    <w:rsid w:val="00583F4C"/>
    <w:rsid w:val="00590249"/>
    <w:rsid w:val="00590913"/>
    <w:rsid w:val="005926A5"/>
    <w:rsid w:val="00592FD4"/>
    <w:rsid w:val="00594B90"/>
    <w:rsid w:val="00595A78"/>
    <w:rsid w:val="00595ED5"/>
    <w:rsid w:val="00596265"/>
    <w:rsid w:val="00597337"/>
    <w:rsid w:val="00597800"/>
    <w:rsid w:val="005A1038"/>
    <w:rsid w:val="005A3D8F"/>
    <w:rsid w:val="005A5E05"/>
    <w:rsid w:val="005A656C"/>
    <w:rsid w:val="005A694B"/>
    <w:rsid w:val="005A70F0"/>
    <w:rsid w:val="005B1C61"/>
    <w:rsid w:val="005B36E8"/>
    <w:rsid w:val="005B4B04"/>
    <w:rsid w:val="005B5DA0"/>
    <w:rsid w:val="005C013B"/>
    <w:rsid w:val="005C0D26"/>
    <w:rsid w:val="005C1774"/>
    <w:rsid w:val="005C33AD"/>
    <w:rsid w:val="005C4197"/>
    <w:rsid w:val="005C46A2"/>
    <w:rsid w:val="005D1288"/>
    <w:rsid w:val="005D1C1A"/>
    <w:rsid w:val="005D2FF5"/>
    <w:rsid w:val="005D32BD"/>
    <w:rsid w:val="005D33A8"/>
    <w:rsid w:val="005D3FC7"/>
    <w:rsid w:val="005D5A21"/>
    <w:rsid w:val="005D6878"/>
    <w:rsid w:val="005D69B2"/>
    <w:rsid w:val="005D6A3C"/>
    <w:rsid w:val="005D7A26"/>
    <w:rsid w:val="005E0687"/>
    <w:rsid w:val="005E251D"/>
    <w:rsid w:val="005E2733"/>
    <w:rsid w:val="005E50CB"/>
    <w:rsid w:val="005F21EF"/>
    <w:rsid w:val="005F2BD3"/>
    <w:rsid w:val="005F33A3"/>
    <w:rsid w:val="005F6E81"/>
    <w:rsid w:val="00601E22"/>
    <w:rsid w:val="00602696"/>
    <w:rsid w:val="0060328E"/>
    <w:rsid w:val="00603A8B"/>
    <w:rsid w:val="00605B4A"/>
    <w:rsid w:val="006069EA"/>
    <w:rsid w:val="00607512"/>
    <w:rsid w:val="00607B69"/>
    <w:rsid w:val="00610285"/>
    <w:rsid w:val="00611E6C"/>
    <w:rsid w:val="006148AC"/>
    <w:rsid w:val="006153EE"/>
    <w:rsid w:val="006165E1"/>
    <w:rsid w:val="00620BBD"/>
    <w:rsid w:val="00623061"/>
    <w:rsid w:val="0062432D"/>
    <w:rsid w:val="00625DDC"/>
    <w:rsid w:val="00626F41"/>
    <w:rsid w:val="00632115"/>
    <w:rsid w:val="00632263"/>
    <w:rsid w:val="006328D6"/>
    <w:rsid w:val="006345B7"/>
    <w:rsid w:val="006373F8"/>
    <w:rsid w:val="006374C6"/>
    <w:rsid w:val="00640041"/>
    <w:rsid w:val="00640AAB"/>
    <w:rsid w:val="00642007"/>
    <w:rsid w:val="006424B7"/>
    <w:rsid w:val="00642AE0"/>
    <w:rsid w:val="0064449A"/>
    <w:rsid w:val="00644DED"/>
    <w:rsid w:val="0064672C"/>
    <w:rsid w:val="00653C1F"/>
    <w:rsid w:val="006544EC"/>
    <w:rsid w:val="006556C2"/>
    <w:rsid w:val="00655704"/>
    <w:rsid w:val="00656413"/>
    <w:rsid w:val="00656788"/>
    <w:rsid w:val="00657135"/>
    <w:rsid w:val="00657290"/>
    <w:rsid w:val="00657A14"/>
    <w:rsid w:val="006619D0"/>
    <w:rsid w:val="00661AE3"/>
    <w:rsid w:val="00661C4B"/>
    <w:rsid w:val="00662BD0"/>
    <w:rsid w:val="00663B1E"/>
    <w:rsid w:val="00666602"/>
    <w:rsid w:val="006679AE"/>
    <w:rsid w:val="00670043"/>
    <w:rsid w:val="00670BD0"/>
    <w:rsid w:val="006727E0"/>
    <w:rsid w:val="00674230"/>
    <w:rsid w:val="00675263"/>
    <w:rsid w:val="0067531B"/>
    <w:rsid w:val="0067618F"/>
    <w:rsid w:val="006762C1"/>
    <w:rsid w:val="006800F7"/>
    <w:rsid w:val="0068038C"/>
    <w:rsid w:val="00680836"/>
    <w:rsid w:val="00680C8A"/>
    <w:rsid w:val="00681205"/>
    <w:rsid w:val="00684762"/>
    <w:rsid w:val="00685630"/>
    <w:rsid w:val="00686AB3"/>
    <w:rsid w:val="00686C04"/>
    <w:rsid w:val="00686CFF"/>
    <w:rsid w:val="00687B0F"/>
    <w:rsid w:val="006910CA"/>
    <w:rsid w:val="00692419"/>
    <w:rsid w:val="00692CB6"/>
    <w:rsid w:val="00692D5E"/>
    <w:rsid w:val="00693763"/>
    <w:rsid w:val="00693B3D"/>
    <w:rsid w:val="0069689B"/>
    <w:rsid w:val="006A08F3"/>
    <w:rsid w:val="006A0994"/>
    <w:rsid w:val="006A3443"/>
    <w:rsid w:val="006A4108"/>
    <w:rsid w:val="006A51AF"/>
    <w:rsid w:val="006A5EEA"/>
    <w:rsid w:val="006A6EFE"/>
    <w:rsid w:val="006B0271"/>
    <w:rsid w:val="006B03BB"/>
    <w:rsid w:val="006B0671"/>
    <w:rsid w:val="006B07BE"/>
    <w:rsid w:val="006B0EB7"/>
    <w:rsid w:val="006B1770"/>
    <w:rsid w:val="006B1AC5"/>
    <w:rsid w:val="006B275D"/>
    <w:rsid w:val="006B3781"/>
    <w:rsid w:val="006B4043"/>
    <w:rsid w:val="006B625F"/>
    <w:rsid w:val="006B6941"/>
    <w:rsid w:val="006B787A"/>
    <w:rsid w:val="006C0306"/>
    <w:rsid w:val="006C1BB5"/>
    <w:rsid w:val="006C4EBE"/>
    <w:rsid w:val="006C5630"/>
    <w:rsid w:val="006C5A58"/>
    <w:rsid w:val="006C5E63"/>
    <w:rsid w:val="006C6833"/>
    <w:rsid w:val="006D2F83"/>
    <w:rsid w:val="006D3381"/>
    <w:rsid w:val="006D3BE3"/>
    <w:rsid w:val="006D43B4"/>
    <w:rsid w:val="006D5D2A"/>
    <w:rsid w:val="006D5FC5"/>
    <w:rsid w:val="006D79A7"/>
    <w:rsid w:val="006D7B6C"/>
    <w:rsid w:val="006E1AD6"/>
    <w:rsid w:val="006E3DFA"/>
    <w:rsid w:val="006E4466"/>
    <w:rsid w:val="006E7C1C"/>
    <w:rsid w:val="006F062A"/>
    <w:rsid w:val="006F6DF0"/>
    <w:rsid w:val="006F7238"/>
    <w:rsid w:val="00700C49"/>
    <w:rsid w:val="007010E2"/>
    <w:rsid w:val="0070296D"/>
    <w:rsid w:val="00704599"/>
    <w:rsid w:val="00704CE8"/>
    <w:rsid w:val="00704DFD"/>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67FA"/>
    <w:rsid w:val="00717853"/>
    <w:rsid w:val="007202C1"/>
    <w:rsid w:val="007235A4"/>
    <w:rsid w:val="00723CA3"/>
    <w:rsid w:val="00723CD4"/>
    <w:rsid w:val="00724038"/>
    <w:rsid w:val="00725723"/>
    <w:rsid w:val="00725AB8"/>
    <w:rsid w:val="0072621E"/>
    <w:rsid w:val="00726816"/>
    <w:rsid w:val="007270A2"/>
    <w:rsid w:val="0073054B"/>
    <w:rsid w:val="00731D7C"/>
    <w:rsid w:val="00732165"/>
    <w:rsid w:val="0073636D"/>
    <w:rsid w:val="00736973"/>
    <w:rsid w:val="00737E28"/>
    <w:rsid w:val="007420B9"/>
    <w:rsid w:val="00742757"/>
    <w:rsid w:val="00743830"/>
    <w:rsid w:val="00744D27"/>
    <w:rsid w:val="007450C2"/>
    <w:rsid w:val="007463EE"/>
    <w:rsid w:val="0074767A"/>
    <w:rsid w:val="00747CCC"/>
    <w:rsid w:val="0075233A"/>
    <w:rsid w:val="00753573"/>
    <w:rsid w:val="0075579F"/>
    <w:rsid w:val="00756AAE"/>
    <w:rsid w:val="0075723B"/>
    <w:rsid w:val="0075799C"/>
    <w:rsid w:val="00760033"/>
    <w:rsid w:val="007602F2"/>
    <w:rsid w:val="0076031A"/>
    <w:rsid w:val="007625FB"/>
    <w:rsid w:val="007631A1"/>
    <w:rsid w:val="0076420A"/>
    <w:rsid w:val="00765499"/>
    <w:rsid w:val="00765AD1"/>
    <w:rsid w:val="00765C1E"/>
    <w:rsid w:val="007702C0"/>
    <w:rsid w:val="0077409F"/>
    <w:rsid w:val="0077433C"/>
    <w:rsid w:val="00774843"/>
    <w:rsid w:val="00775000"/>
    <w:rsid w:val="0077545A"/>
    <w:rsid w:val="0077645C"/>
    <w:rsid w:val="007767EF"/>
    <w:rsid w:val="00777039"/>
    <w:rsid w:val="007807D7"/>
    <w:rsid w:val="00782AEE"/>
    <w:rsid w:val="00782BC3"/>
    <w:rsid w:val="00783A9E"/>
    <w:rsid w:val="0078463B"/>
    <w:rsid w:val="007859C6"/>
    <w:rsid w:val="00786619"/>
    <w:rsid w:val="007866E2"/>
    <w:rsid w:val="00787846"/>
    <w:rsid w:val="00791449"/>
    <w:rsid w:val="00792E9A"/>
    <w:rsid w:val="007934D9"/>
    <w:rsid w:val="00793816"/>
    <w:rsid w:val="00794500"/>
    <w:rsid w:val="00795FA3"/>
    <w:rsid w:val="007A08BF"/>
    <w:rsid w:val="007A1A1B"/>
    <w:rsid w:val="007B0C52"/>
    <w:rsid w:val="007B156C"/>
    <w:rsid w:val="007B1929"/>
    <w:rsid w:val="007B2E49"/>
    <w:rsid w:val="007B4818"/>
    <w:rsid w:val="007B5819"/>
    <w:rsid w:val="007B674D"/>
    <w:rsid w:val="007B7A7D"/>
    <w:rsid w:val="007C17E1"/>
    <w:rsid w:val="007C2849"/>
    <w:rsid w:val="007C2E68"/>
    <w:rsid w:val="007C3536"/>
    <w:rsid w:val="007C376C"/>
    <w:rsid w:val="007C3C48"/>
    <w:rsid w:val="007C423F"/>
    <w:rsid w:val="007C492B"/>
    <w:rsid w:val="007C4BF4"/>
    <w:rsid w:val="007C4CEC"/>
    <w:rsid w:val="007C519C"/>
    <w:rsid w:val="007C7C01"/>
    <w:rsid w:val="007D11FD"/>
    <w:rsid w:val="007D1437"/>
    <w:rsid w:val="007D1646"/>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491"/>
    <w:rsid w:val="007E6CBF"/>
    <w:rsid w:val="007F0219"/>
    <w:rsid w:val="007F0C6E"/>
    <w:rsid w:val="007F18E7"/>
    <w:rsid w:val="007F2011"/>
    <w:rsid w:val="007F3ED0"/>
    <w:rsid w:val="007F4584"/>
    <w:rsid w:val="007F4983"/>
    <w:rsid w:val="007F5F75"/>
    <w:rsid w:val="007F75F1"/>
    <w:rsid w:val="007F7E88"/>
    <w:rsid w:val="008006B5"/>
    <w:rsid w:val="008009FE"/>
    <w:rsid w:val="00801A47"/>
    <w:rsid w:val="008021D5"/>
    <w:rsid w:val="00802902"/>
    <w:rsid w:val="00810B0E"/>
    <w:rsid w:val="0081181C"/>
    <w:rsid w:val="00813C36"/>
    <w:rsid w:val="008140C8"/>
    <w:rsid w:val="00814527"/>
    <w:rsid w:val="00814ADB"/>
    <w:rsid w:val="00814DA0"/>
    <w:rsid w:val="008158ED"/>
    <w:rsid w:val="008167C5"/>
    <w:rsid w:val="00816CFA"/>
    <w:rsid w:val="00817DE1"/>
    <w:rsid w:val="008200E0"/>
    <w:rsid w:val="00821FF6"/>
    <w:rsid w:val="00824180"/>
    <w:rsid w:val="0082494C"/>
    <w:rsid w:val="008252D2"/>
    <w:rsid w:val="0082552A"/>
    <w:rsid w:val="00826E63"/>
    <w:rsid w:val="00830FD6"/>
    <w:rsid w:val="0083146D"/>
    <w:rsid w:val="00831969"/>
    <w:rsid w:val="00831C09"/>
    <w:rsid w:val="00831F18"/>
    <w:rsid w:val="00832305"/>
    <w:rsid w:val="00836B41"/>
    <w:rsid w:val="00837548"/>
    <w:rsid w:val="00840085"/>
    <w:rsid w:val="00840118"/>
    <w:rsid w:val="00843031"/>
    <w:rsid w:val="0084611B"/>
    <w:rsid w:val="008469A7"/>
    <w:rsid w:val="00847365"/>
    <w:rsid w:val="00847821"/>
    <w:rsid w:val="00850795"/>
    <w:rsid w:val="00850C28"/>
    <w:rsid w:val="008513A7"/>
    <w:rsid w:val="00856EC3"/>
    <w:rsid w:val="00857126"/>
    <w:rsid w:val="00860F12"/>
    <w:rsid w:val="00864A00"/>
    <w:rsid w:val="0087006E"/>
    <w:rsid w:val="00870EA4"/>
    <w:rsid w:val="0087117C"/>
    <w:rsid w:val="008743F2"/>
    <w:rsid w:val="00874447"/>
    <w:rsid w:val="00876065"/>
    <w:rsid w:val="00881E8E"/>
    <w:rsid w:val="00883E61"/>
    <w:rsid w:val="00884729"/>
    <w:rsid w:val="00884F7B"/>
    <w:rsid w:val="00885FD8"/>
    <w:rsid w:val="008861AD"/>
    <w:rsid w:val="0088738C"/>
    <w:rsid w:val="00887714"/>
    <w:rsid w:val="00890FD5"/>
    <w:rsid w:val="008925A8"/>
    <w:rsid w:val="00892DB1"/>
    <w:rsid w:val="00894448"/>
    <w:rsid w:val="00894452"/>
    <w:rsid w:val="00894F56"/>
    <w:rsid w:val="00895162"/>
    <w:rsid w:val="008953C8"/>
    <w:rsid w:val="00895806"/>
    <w:rsid w:val="00895AC2"/>
    <w:rsid w:val="008A1473"/>
    <w:rsid w:val="008A3877"/>
    <w:rsid w:val="008A58F2"/>
    <w:rsid w:val="008A5A51"/>
    <w:rsid w:val="008A5D26"/>
    <w:rsid w:val="008A5F59"/>
    <w:rsid w:val="008A6FB2"/>
    <w:rsid w:val="008B0BBF"/>
    <w:rsid w:val="008B115C"/>
    <w:rsid w:val="008B320E"/>
    <w:rsid w:val="008B3314"/>
    <w:rsid w:val="008B4608"/>
    <w:rsid w:val="008B62CB"/>
    <w:rsid w:val="008B7016"/>
    <w:rsid w:val="008C1DA0"/>
    <w:rsid w:val="008C2D52"/>
    <w:rsid w:val="008C32A2"/>
    <w:rsid w:val="008C3444"/>
    <w:rsid w:val="008C45A9"/>
    <w:rsid w:val="008C65E5"/>
    <w:rsid w:val="008C6B49"/>
    <w:rsid w:val="008C7D30"/>
    <w:rsid w:val="008D15E0"/>
    <w:rsid w:val="008D2F11"/>
    <w:rsid w:val="008D2F99"/>
    <w:rsid w:val="008D3891"/>
    <w:rsid w:val="008D3AA0"/>
    <w:rsid w:val="008D5120"/>
    <w:rsid w:val="008D51B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3CA"/>
    <w:rsid w:val="00902476"/>
    <w:rsid w:val="0090675F"/>
    <w:rsid w:val="009074B5"/>
    <w:rsid w:val="009076D3"/>
    <w:rsid w:val="00907969"/>
    <w:rsid w:val="009115EA"/>
    <w:rsid w:val="0091215D"/>
    <w:rsid w:val="00912BDB"/>
    <w:rsid w:val="00913865"/>
    <w:rsid w:val="00914F9F"/>
    <w:rsid w:val="009168B5"/>
    <w:rsid w:val="00917FD8"/>
    <w:rsid w:val="00921466"/>
    <w:rsid w:val="00921B7C"/>
    <w:rsid w:val="00922A50"/>
    <w:rsid w:val="00922D5C"/>
    <w:rsid w:val="00923B7F"/>
    <w:rsid w:val="00924629"/>
    <w:rsid w:val="00924665"/>
    <w:rsid w:val="00925207"/>
    <w:rsid w:val="009257E2"/>
    <w:rsid w:val="009262A6"/>
    <w:rsid w:val="0093034A"/>
    <w:rsid w:val="00930A62"/>
    <w:rsid w:val="00930FA0"/>
    <w:rsid w:val="00931092"/>
    <w:rsid w:val="0093128B"/>
    <w:rsid w:val="00933500"/>
    <w:rsid w:val="00933D7B"/>
    <w:rsid w:val="0093452F"/>
    <w:rsid w:val="00935E6D"/>
    <w:rsid w:val="00935E7B"/>
    <w:rsid w:val="0093612E"/>
    <w:rsid w:val="0093750F"/>
    <w:rsid w:val="00937E52"/>
    <w:rsid w:val="0094125A"/>
    <w:rsid w:val="00941B58"/>
    <w:rsid w:val="00942332"/>
    <w:rsid w:val="00942B4F"/>
    <w:rsid w:val="00944876"/>
    <w:rsid w:val="009448CF"/>
    <w:rsid w:val="009449A4"/>
    <w:rsid w:val="009466B8"/>
    <w:rsid w:val="009502AA"/>
    <w:rsid w:val="0095063C"/>
    <w:rsid w:val="00950DC6"/>
    <w:rsid w:val="009510A2"/>
    <w:rsid w:val="00951550"/>
    <w:rsid w:val="0095182B"/>
    <w:rsid w:val="0095203C"/>
    <w:rsid w:val="00952B85"/>
    <w:rsid w:val="00954126"/>
    <w:rsid w:val="00954D44"/>
    <w:rsid w:val="00955776"/>
    <w:rsid w:val="009579F8"/>
    <w:rsid w:val="00960C14"/>
    <w:rsid w:val="00961926"/>
    <w:rsid w:val="009622EA"/>
    <w:rsid w:val="00962C58"/>
    <w:rsid w:val="0096357F"/>
    <w:rsid w:val="00963E7E"/>
    <w:rsid w:val="00964652"/>
    <w:rsid w:val="00965120"/>
    <w:rsid w:val="009652F8"/>
    <w:rsid w:val="009658AD"/>
    <w:rsid w:val="00970CE3"/>
    <w:rsid w:val="00971518"/>
    <w:rsid w:val="00971918"/>
    <w:rsid w:val="00971A91"/>
    <w:rsid w:val="00971ADC"/>
    <w:rsid w:val="00972245"/>
    <w:rsid w:val="00973531"/>
    <w:rsid w:val="00975B68"/>
    <w:rsid w:val="00980871"/>
    <w:rsid w:val="009820EF"/>
    <w:rsid w:val="0098263E"/>
    <w:rsid w:val="00983D48"/>
    <w:rsid w:val="00985109"/>
    <w:rsid w:val="00985B7B"/>
    <w:rsid w:val="009879F8"/>
    <w:rsid w:val="00992752"/>
    <w:rsid w:val="00992835"/>
    <w:rsid w:val="00993257"/>
    <w:rsid w:val="00993872"/>
    <w:rsid w:val="00994810"/>
    <w:rsid w:val="00994C08"/>
    <w:rsid w:val="0099504D"/>
    <w:rsid w:val="00995EC2"/>
    <w:rsid w:val="0099681B"/>
    <w:rsid w:val="009A010C"/>
    <w:rsid w:val="009A2316"/>
    <w:rsid w:val="009A2DF4"/>
    <w:rsid w:val="009A2E60"/>
    <w:rsid w:val="009A3076"/>
    <w:rsid w:val="009A4313"/>
    <w:rsid w:val="009A4E15"/>
    <w:rsid w:val="009A5A08"/>
    <w:rsid w:val="009A6134"/>
    <w:rsid w:val="009A6943"/>
    <w:rsid w:val="009A6C0B"/>
    <w:rsid w:val="009A6CBB"/>
    <w:rsid w:val="009A6D14"/>
    <w:rsid w:val="009A7A97"/>
    <w:rsid w:val="009B0583"/>
    <w:rsid w:val="009B0A6E"/>
    <w:rsid w:val="009B0D9A"/>
    <w:rsid w:val="009B0DA5"/>
    <w:rsid w:val="009B1D0A"/>
    <w:rsid w:val="009B23A3"/>
    <w:rsid w:val="009B40B4"/>
    <w:rsid w:val="009B436C"/>
    <w:rsid w:val="009B5390"/>
    <w:rsid w:val="009B55BF"/>
    <w:rsid w:val="009C01F2"/>
    <w:rsid w:val="009C0803"/>
    <w:rsid w:val="009C29A9"/>
    <w:rsid w:val="009C42DC"/>
    <w:rsid w:val="009C5B9D"/>
    <w:rsid w:val="009C72B4"/>
    <w:rsid w:val="009C7CD8"/>
    <w:rsid w:val="009D153D"/>
    <w:rsid w:val="009D248B"/>
    <w:rsid w:val="009D24AB"/>
    <w:rsid w:val="009D4718"/>
    <w:rsid w:val="009D4B65"/>
    <w:rsid w:val="009D4E9D"/>
    <w:rsid w:val="009D52E1"/>
    <w:rsid w:val="009D61FB"/>
    <w:rsid w:val="009D65AA"/>
    <w:rsid w:val="009D7D51"/>
    <w:rsid w:val="009E152C"/>
    <w:rsid w:val="009E283C"/>
    <w:rsid w:val="009E305F"/>
    <w:rsid w:val="009E50C6"/>
    <w:rsid w:val="009E5233"/>
    <w:rsid w:val="009E62B3"/>
    <w:rsid w:val="009E6A7C"/>
    <w:rsid w:val="009F06B7"/>
    <w:rsid w:val="009F7B12"/>
    <w:rsid w:val="00A00D4E"/>
    <w:rsid w:val="00A024A9"/>
    <w:rsid w:val="00A02884"/>
    <w:rsid w:val="00A03D8E"/>
    <w:rsid w:val="00A04F8D"/>
    <w:rsid w:val="00A05869"/>
    <w:rsid w:val="00A06C00"/>
    <w:rsid w:val="00A0765F"/>
    <w:rsid w:val="00A11DCE"/>
    <w:rsid w:val="00A13BC4"/>
    <w:rsid w:val="00A154A1"/>
    <w:rsid w:val="00A17480"/>
    <w:rsid w:val="00A20433"/>
    <w:rsid w:val="00A21139"/>
    <w:rsid w:val="00A211A9"/>
    <w:rsid w:val="00A21B9D"/>
    <w:rsid w:val="00A225EB"/>
    <w:rsid w:val="00A227C0"/>
    <w:rsid w:val="00A23756"/>
    <w:rsid w:val="00A23EA2"/>
    <w:rsid w:val="00A24B02"/>
    <w:rsid w:val="00A265CE"/>
    <w:rsid w:val="00A2675A"/>
    <w:rsid w:val="00A26CBD"/>
    <w:rsid w:val="00A27954"/>
    <w:rsid w:val="00A3093D"/>
    <w:rsid w:val="00A32DF7"/>
    <w:rsid w:val="00A33B46"/>
    <w:rsid w:val="00A36E36"/>
    <w:rsid w:val="00A372EC"/>
    <w:rsid w:val="00A40B74"/>
    <w:rsid w:val="00A4162D"/>
    <w:rsid w:val="00A41753"/>
    <w:rsid w:val="00A421E1"/>
    <w:rsid w:val="00A4248B"/>
    <w:rsid w:val="00A43192"/>
    <w:rsid w:val="00A4439F"/>
    <w:rsid w:val="00A4591B"/>
    <w:rsid w:val="00A45AC4"/>
    <w:rsid w:val="00A46A0C"/>
    <w:rsid w:val="00A46A96"/>
    <w:rsid w:val="00A47F2C"/>
    <w:rsid w:val="00A51974"/>
    <w:rsid w:val="00A53E65"/>
    <w:rsid w:val="00A53FE2"/>
    <w:rsid w:val="00A54A5F"/>
    <w:rsid w:val="00A550B9"/>
    <w:rsid w:val="00A55634"/>
    <w:rsid w:val="00A55BF8"/>
    <w:rsid w:val="00A55DEA"/>
    <w:rsid w:val="00A5704D"/>
    <w:rsid w:val="00A5705F"/>
    <w:rsid w:val="00A602D5"/>
    <w:rsid w:val="00A61A6F"/>
    <w:rsid w:val="00A626A4"/>
    <w:rsid w:val="00A62A67"/>
    <w:rsid w:val="00A636F8"/>
    <w:rsid w:val="00A63C6A"/>
    <w:rsid w:val="00A65E49"/>
    <w:rsid w:val="00A668D4"/>
    <w:rsid w:val="00A66E6B"/>
    <w:rsid w:val="00A67383"/>
    <w:rsid w:val="00A704A5"/>
    <w:rsid w:val="00A725C8"/>
    <w:rsid w:val="00A72873"/>
    <w:rsid w:val="00A73EB8"/>
    <w:rsid w:val="00A742D8"/>
    <w:rsid w:val="00A7541D"/>
    <w:rsid w:val="00A758F1"/>
    <w:rsid w:val="00A7616E"/>
    <w:rsid w:val="00A804D1"/>
    <w:rsid w:val="00A811EE"/>
    <w:rsid w:val="00A82704"/>
    <w:rsid w:val="00A8454B"/>
    <w:rsid w:val="00A8553D"/>
    <w:rsid w:val="00A861AE"/>
    <w:rsid w:val="00A86271"/>
    <w:rsid w:val="00A862FD"/>
    <w:rsid w:val="00A86609"/>
    <w:rsid w:val="00A868D8"/>
    <w:rsid w:val="00A86CE7"/>
    <w:rsid w:val="00A91F0B"/>
    <w:rsid w:val="00A924FB"/>
    <w:rsid w:val="00A94158"/>
    <w:rsid w:val="00A94DFB"/>
    <w:rsid w:val="00A96294"/>
    <w:rsid w:val="00A9737E"/>
    <w:rsid w:val="00A9758D"/>
    <w:rsid w:val="00A97DD4"/>
    <w:rsid w:val="00AA1654"/>
    <w:rsid w:val="00AA1673"/>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C6243"/>
    <w:rsid w:val="00AD2C31"/>
    <w:rsid w:val="00AD365C"/>
    <w:rsid w:val="00AD466B"/>
    <w:rsid w:val="00AD6313"/>
    <w:rsid w:val="00AD6CB2"/>
    <w:rsid w:val="00AE214A"/>
    <w:rsid w:val="00AE25F2"/>
    <w:rsid w:val="00AE44F1"/>
    <w:rsid w:val="00AE6A61"/>
    <w:rsid w:val="00AE6F06"/>
    <w:rsid w:val="00AE7438"/>
    <w:rsid w:val="00AF0E58"/>
    <w:rsid w:val="00AF13AA"/>
    <w:rsid w:val="00AF392C"/>
    <w:rsid w:val="00AF6608"/>
    <w:rsid w:val="00B00A70"/>
    <w:rsid w:val="00B01017"/>
    <w:rsid w:val="00B01B24"/>
    <w:rsid w:val="00B033B4"/>
    <w:rsid w:val="00B03609"/>
    <w:rsid w:val="00B04947"/>
    <w:rsid w:val="00B04F42"/>
    <w:rsid w:val="00B05045"/>
    <w:rsid w:val="00B05F03"/>
    <w:rsid w:val="00B10254"/>
    <w:rsid w:val="00B10939"/>
    <w:rsid w:val="00B10C6D"/>
    <w:rsid w:val="00B10F23"/>
    <w:rsid w:val="00B11261"/>
    <w:rsid w:val="00B1231A"/>
    <w:rsid w:val="00B12F75"/>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4A78"/>
    <w:rsid w:val="00B367C0"/>
    <w:rsid w:val="00B36818"/>
    <w:rsid w:val="00B41EFC"/>
    <w:rsid w:val="00B42788"/>
    <w:rsid w:val="00B4341B"/>
    <w:rsid w:val="00B441FF"/>
    <w:rsid w:val="00B44A66"/>
    <w:rsid w:val="00B50B43"/>
    <w:rsid w:val="00B51508"/>
    <w:rsid w:val="00B51E8A"/>
    <w:rsid w:val="00B52CF9"/>
    <w:rsid w:val="00B53DAC"/>
    <w:rsid w:val="00B54120"/>
    <w:rsid w:val="00B55970"/>
    <w:rsid w:val="00B57593"/>
    <w:rsid w:val="00B60E72"/>
    <w:rsid w:val="00B65046"/>
    <w:rsid w:val="00B655AA"/>
    <w:rsid w:val="00B6609C"/>
    <w:rsid w:val="00B67080"/>
    <w:rsid w:val="00B67BF6"/>
    <w:rsid w:val="00B7046E"/>
    <w:rsid w:val="00B70862"/>
    <w:rsid w:val="00B71CBC"/>
    <w:rsid w:val="00B722E2"/>
    <w:rsid w:val="00B72DD8"/>
    <w:rsid w:val="00B7334B"/>
    <w:rsid w:val="00B73618"/>
    <w:rsid w:val="00B73B76"/>
    <w:rsid w:val="00B7510B"/>
    <w:rsid w:val="00B75533"/>
    <w:rsid w:val="00B75711"/>
    <w:rsid w:val="00B75C2E"/>
    <w:rsid w:val="00B7625B"/>
    <w:rsid w:val="00B81A73"/>
    <w:rsid w:val="00B82137"/>
    <w:rsid w:val="00B82BD7"/>
    <w:rsid w:val="00B842AA"/>
    <w:rsid w:val="00B903C8"/>
    <w:rsid w:val="00B91B36"/>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59FB"/>
    <w:rsid w:val="00BA5FBA"/>
    <w:rsid w:val="00BA7FB5"/>
    <w:rsid w:val="00BB2CB7"/>
    <w:rsid w:val="00BB394F"/>
    <w:rsid w:val="00BB3D30"/>
    <w:rsid w:val="00BB4FD7"/>
    <w:rsid w:val="00BB6E63"/>
    <w:rsid w:val="00BB7099"/>
    <w:rsid w:val="00BB7650"/>
    <w:rsid w:val="00BC1D8A"/>
    <w:rsid w:val="00BC1FBD"/>
    <w:rsid w:val="00BC2F56"/>
    <w:rsid w:val="00BC3E66"/>
    <w:rsid w:val="00BC5CE7"/>
    <w:rsid w:val="00BC7168"/>
    <w:rsid w:val="00BD1AC2"/>
    <w:rsid w:val="00BD1C81"/>
    <w:rsid w:val="00BD501D"/>
    <w:rsid w:val="00BD594B"/>
    <w:rsid w:val="00BD5EE2"/>
    <w:rsid w:val="00BD6F07"/>
    <w:rsid w:val="00BD7056"/>
    <w:rsid w:val="00BD7216"/>
    <w:rsid w:val="00BD7254"/>
    <w:rsid w:val="00BE00B4"/>
    <w:rsid w:val="00BE221B"/>
    <w:rsid w:val="00BE2642"/>
    <w:rsid w:val="00BE43B6"/>
    <w:rsid w:val="00BE4A81"/>
    <w:rsid w:val="00BE6D9E"/>
    <w:rsid w:val="00BE71D9"/>
    <w:rsid w:val="00BE7236"/>
    <w:rsid w:val="00BE75A2"/>
    <w:rsid w:val="00BF1CD6"/>
    <w:rsid w:val="00BF22F6"/>
    <w:rsid w:val="00BF2384"/>
    <w:rsid w:val="00BF3ED2"/>
    <w:rsid w:val="00BF3F20"/>
    <w:rsid w:val="00BF712E"/>
    <w:rsid w:val="00C0034B"/>
    <w:rsid w:val="00C006D3"/>
    <w:rsid w:val="00C00E75"/>
    <w:rsid w:val="00C00F91"/>
    <w:rsid w:val="00C01894"/>
    <w:rsid w:val="00C035A4"/>
    <w:rsid w:val="00C0436F"/>
    <w:rsid w:val="00C0470F"/>
    <w:rsid w:val="00C066BE"/>
    <w:rsid w:val="00C06F1F"/>
    <w:rsid w:val="00C07DDB"/>
    <w:rsid w:val="00C100B7"/>
    <w:rsid w:val="00C105D6"/>
    <w:rsid w:val="00C10CC4"/>
    <w:rsid w:val="00C12213"/>
    <w:rsid w:val="00C13BA7"/>
    <w:rsid w:val="00C141F1"/>
    <w:rsid w:val="00C1518F"/>
    <w:rsid w:val="00C1580F"/>
    <w:rsid w:val="00C177CA"/>
    <w:rsid w:val="00C200DE"/>
    <w:rsid w:val="00C20474"/>
    <w:rsid w:val="00C20F9E"/>
    <w:rsid w:val="00C21991"/>
    <w:rsid w:val="00C21C85"/>
    <w:rsid w:val="00C22383"/>
    <w:rsid w:val="00C22A83"/>
    <w:rsid w:val="00C264FA"/>
    <w:rsid w:val="00C26E37"/>
    <w:rsid w:val="00C27BF7"/>
    <w:rsid w:val="00C27DE2"/>
    <w:rsid w:val="00C30553"/>
    <w:rsid w:val="00C32280"/>
    <w:rsid w:val="00C32840"/>
    <w:rsid w:val="00C34095"/>
    <w:rsid w:val="00C3438A"/>
    <w:rsid w:val="00C3489F"/>
    <w:rsid w:val="00C353DA"/>
    <w:rsid w:val="00C36F56"/>
    <w:rsid w:val="00C37B7A"/>
    <w:rsid w:val="00C4022C"/>
    <w:rsid w:val="00C4072A"/>
    <w:rsid w:val="00C40B5B"/>
    <w:rsid w:val="00C41BEB"/>
    <w:rsid w:val="00C42842"/>
    <w:rsid w:val="00C45CC1"/>
    <w:rsid w:val="00C47ABA"/>
    <w:rsid w:val="00C47CDE"/>
    <w:rsid w:val="00C47DF1"/>
    <w:rsid w:val="00C50D37"/>
    <w:rsid w:val="00C51556"/>
    <w:rsid w:val="00C516C8"/>
    <w:rsid w:val="00C53295"/>
    <w:rsid w:val="00C536E7"/>
    <w:rsid w:val="00C55BBD"/>
    <w:rsid w:val="00C5645F"/>
    <w:rsid w:val="00C56F82"/>
    <w:rsid w:val="00C5718F"/>
    <w:rsid w:val="00C575AE"/>
    <w:rsid w:val="00C57805"/>
    <w:rsid w:val="00C57813"/>
    <w:rsid w:val="00C60C96"/>
    <w:rsid w:val="00C63201"/>
    <w:rsid w:val="00C647AB"/>
    <w:rsid w:val="00C65C6E"/>
    <w:rsid w:val="00C66D86"/>
    <w:rsid w:val="00C7049B"/>
    <w:rsid w:val="00C72F64"/>
    <w:rsid w:val="00C73F97"/>
    <w:rsid w:val="00C77036"/>
    <w:rsid w:val="00C777C5"/>
    <w:rsid w:val="00C836A8"/>
    <w:rsid w:val="00C845D8"/>
    <w:rsid w:val="00C86B18"/>
    <w:rsid w:val="00C87011"/>
    <w:rsid w:val="00C900B0"/>
    <w:rsid w:val="00C90703"/>
    <w:rsid w:val="00C9079F"/>
    <w:rsid w:val="00C907D3"/>
    <w:rsid w:val="00C914A4"/>
    <w:rsid w:val="00C9180B"/>
    <w:rsid w:val="00C91AAB"/>
    <w:rsid w:val="00C91B96"/>
    <w:rsid w:val="00C94DB3"/>
    <w:rsid w:val="00C95080"/>
    <w:rsid w:val="00C95B81"/>
    <w:rsid w:val="00C95F0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3AC4"/>
    <w:rsid w:val="00CC40E2"/>
    <w:rsid w:val="00CC4335"/>
    <w:rsid w:val="00CC4428"/>
    <w:rsid w:val="00CC4924"/>
    <w:rsid w:val="00CC54B2"/>
    <w:rsid w:val="00CC5982"/>
    <w:rsid w:val="00CC5E67"/>
    <w:rsid w:val="00CC68C7"/>
    <w:rsid w:val="00CC7F8D"/>
    <w:rsid w:val="00CD0A97"/>
    <w:rsid w:val="00CD0DF2"/>
    <w:rsid w:val="00CD244E"/>
    <w:rsid w:val="00CD3086"/>
    <w:rsid w:val="00CD40D0"/>
    <w:rsid w:val="00CD5486"/>
    <w:rsid w:val="00CD55B7"/>
    <w:rsid w:val="00CD6748"/>
    <w:rsid w:val="00CD7307"/>
    <w:rsid w:val="00CD7934"/>
    <w:rsid w:val="00CD7E8E"/>
    <w:rsid w:val="00CE07A6"/>
    <w:rsid w:val="00CE0CCA"/>
    <w:rsid w:val="00CE1D39"/>
    <w:rsid w:val="00CE1EAA"/>
    <w:rsid w:val="00CE23A5"/>
    <w:rsid w:val="00CE2814"/>
    <w:rsid w:val="00CE345A"/>
    <w:rsid w:val="00CE4B0A"/>
    <w:rsid w:val="00CE510D"/>
    <w:rsid w:val="00CE5F65"/>
    <w:rsid w:val="00CE7BA1"/>
    <w:rsid w:val="00CF11E2"/>
    <w:rsid w:val="00CF2DA8"/>
    <w:rsid w:val="00CF31F9"/>
    <w:rsid w:val="00CF36D9"/>
    <w:rsid w:val="00CF409E"/>
    <w:rsid w:val="00CF520A"/>
    <w:rsid w:val="00D00EE2"/>
    <w:rsid w:val="00D01E84"/>
    <w:rsid w:val="00D024EE"/>
    <w:rsid w:val="00D02D99"/>
    <w:rsid w:val="00D02F2F"/>
    <w:rsid w:val="00D03BD2"/>
    <w:rsid w:val="00D04407"/>
    <w:rsid w:val="00D04855"/>
    <w:rsid w:val="00D060BB"/>
    <w:rsid w:val="00D06CB7"/>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8AE"/>
    <w:rsid w:val="00D26DEB"/>
    <w:rsid w:val="00D27DFD"/>
    <w:rsid w:val="00D3214E"/>
    <w:rsid w:val="00D33860"/>
    <w:rsid w:val="00D33C51"/>
    <w:rsid w:val="00D34470"/>
    <w:rsid w:val="00D34E8C"/>
    <w:rsid w:val="00D34FC0"/>
    <w:rsid w:val="00D35693"/>
    <w:rsid w:val="00D35B70"/>
    <w:rsid w:val="00D36B32"/>
    <w:rsid w:val="00D36DDA"/>
    <w:rsid w:val="00D37305"/>
    <w:rsid w:val="00D37942"/>
    <w:rsid w:val="00D404E0"/>
    <w:rsid w:val="00D42756"/>
    <w:rsid w:val="00D44ADB"/>
    <w:rsid w:val="00D45E86"/>
    <w:rsid w:val="00D47142"/>
    <w:rsid w:val="00D47A24"/>
    <w:rsid w:val="00D50C90"/>
    <w:rsid w:val="00D5307F"/>
    <w:rsid w:val="00D53118"/>
    <w:rsid w:val="00D53AE7"/>
    <w:rsid w:val="00D54091"/>
    <w:rsid w:val="00D55663"/>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472"/>
    <w:rsid w:val="00D66500"/>
    <w:rsid w:val="00D667DD"/>
    <w:rsid w:val="00D72D54"/>
    <w:rsid w:val="00D7366A"/>
    <w:rsid w:val="00D739D4"/>
    <w:rsid w:val="00D74183"/>
    <w:rsid w:val="00D7594B"/>
    <w:rsid w:val="00D766F8"/>
    <w:rsid w:val="00D76873"/>
    <w:rsid w:val="00D76B16"/>
    <w:rsid w:val="00D80071"/>
    <w:rsid w:val="00D80111"/>
    <w:rsid w:val="00D80F17"/>
    <w:rsid w:val="00D8381F"/>
    <w:rsid w:val="00D84028"/>
    <w:rsid w:val="00D84F53"/>
    <w:rsid w:val="00D86A9A"/>
    <w:rsid w:val="00D86BB2"/>
    <w:rsid w:val="00D87EDC"/>
    <w:rsid w:val="00D909FF"/>
    <w:rsid w:val="00D92075"/>
    <w:rsid w:val="00D93BE0"/>
    <w:rsid w:val="00D95469"/>
    <w:rsid w:val="00D954AC"/>
    <w:rsid w:val="00D9606B"/>
    <w:rsid w:val="00D9745D"/>
    <w:rsid w:val="00DA044D"/>
    <w:rsid w:val="00DA0900"/>
    <w:rsid w:val="00DA0D46"/>
    <w:rsid w:val="00DA1B13"/>
    <w:rsid w:val="00DA2E17"/>
    <w:rsid w:val="00DA4797"/>
    <w:rsid w:val="00DA706F"/>
    <w:rsid w:val="00DB0616"/>
    <w:rsid w:val="00DB2C2D"/>
    <w:rsid w:val="00DB3A4E"/>
    <w:rsid w:val="00DB3EDE"/>
    <w:rsid w:val="00DB4C9A"/>
    <w:rsid w:val="00DB4CF5"/>
    <w:rsid w:val="00DB58FF"/>
    <w:rsid w:val="00DB5E08"/>
    <w:rsid w:val="00DB70EF"/>
    <w:rsid w:val="00DB773A"/>
    <w:rsid w:val="00DB780C"/>
    <w:rsid w:val="00DB7960"/>
    <w:rsid w:val="00DB7D48"/>
    <w:rsid w:val="00DC0459"/>
    <w:rsid w:val="00DC1908"/>
    <w:rsid w:val="00DC225E"/>
    <w:rsid w:val="00DC30EC"/>
    <w:rsid w:val="00DC4BF6"/>
    <w:rsid w:val="00DC4D10"/>
    <w:rsid w:val="00DC5119"/>
    <w:rsid w:val="00DC5FB5"/>
    <w:rsid w:val="00DC659B"/>
    <w:rsid w:val="00DD051D"/>
    <w:rsid w:val="00DD07B4"/>
    <w:rsid w:val="00DD194A"/>
    <w:rsid w:val="00DD1CF3"/>
    <w:rsid w:val="00DD2A61"/>
    <w:rsid w:val="00DD3533"/>
    <w:rsid w:val="00DD4F51"/>
    <w:rsid w:val="00DD52FD"/>
    <w:rsid w:val="00DD5544"/>
    <w:rsid w:val="00DE0542"/>
    <w:rsid w:val="00DE1335"/>
    <w:rsid w:val="00DE2884"/>
    <w:rsid w:val="00DE2C32"/>
    <w:rsid w:val="00DE325D"/>
    <w:rsid w:val="00DE4A4E"/>
    <w:rsid w:val="00DE56C1"/>
    <w:rsid w:val="00DE68FF"/>
    <w:rsid w:val="00DE6D2B"/>
    <w:rsid w:val="00DE7A73"/>
    <w:rsid w:val="00DF2FF5"/>
    <w:rsid w:val="00DF343A"/>
    <w:rsid w:val="00DF46AC"/>
    <w:rsid w:val="00DF66E5"/>
    <w:rsid w:val="00DF7218"/>
    <w:rsid w:val="00E00048"/>
    <w:rsid w:val="00E003A5"/>
    <w:rsid w:val="00E00A39"/>
    <w:rsid w:val="00E01165"/>
    <w:rsid w:val="00E027DE"/>
    <w:rsid w:val="00E04218"/>
    <w:rsid w:val="00E04849"/>
    <w:rsid w:val="00E04FBE"/>
    <w:rsid w:val="00E07BFE"/>
    <w:rsid w:val="00E07C3D"/>
    <w:rsid w:val="00E10481"/>
    <w:rsid w:val="00E116EA"/>
    <w:rsid w:val="00E130BD"/>
    <w:rsid w:val="00E16DF7"/>
    <w:rsid w:val="00E20363"/>
    <w:rsid w:val="00E22BD9"/>
    <w:rsid w:val="00E22D55"/>
    <w:rsid w:val="00E233C5"/>
    <w:rsid w:val="00E24551"/>
    <w:rsid w:val="00E26F49"/>
    <w:rsid w:val="00E27E02"/>
    <w:rsid w:val="00E30508"/>
    <w:rsid w:val="00E3366B"/>
    <w:rsid w:val="00E350AB"/>
    <w:rsid w:val="00E35B50"/>
    <w:rsid w:val="00E366B0"/>
    <w:rsid w:val="00E377C8"/>
    <w:rsid w:val="00E4262E"/>
    <w:rsid w:val="00E430F7"/>
    <w:rsid w:val="00E43FFC"/>
    <w:rsid w:val="00E46681"/>
    <w:rsid w:val="00E51C84"/>
    <w:rsid w:val="00E52215"/>
    <w:rsid w:val="00E52FD7"/>
    <w:rsid w:val="00E532B1"/>
    <w:rsid w:val="00E55C19"/>
    <w:rsid w:val="00E6014D"/>
    <w:rsid w:val="00E610E3"/>
    <w:rsid w:val="00E6177D"/>
    <w:rsid w:val="00E61DFF"/>
    <w:rsid w:val="00E61F78"/>
    <w:rsid w:val="00E62417"/>
    <w:rsid w:val="00E647C5"/>
    <w:rsid w:val="00E64A2C"/>
    <w:rsid w:val="00E70C98"/>
    <w:rsid w:val="00E719CC"/>
    <w:rsid w:val="00E7239B"/>
    <w:rsid w:val="00E727B4"/>
    <w:rsid w:val="00E72E00"/>
    <w:rsid w:val="00E74537"/>
    <w:rsid w:val="00E749E1"/>
    <w:rsid w:val="00E76874"/>
    <w:rsid w:val="00E76B32"/>
    <w:rsid w:val="00E76D81"/>
    <w:rsid w:val="00E77A73"/>
    <w:rsid w:val="00E77B99"/>
    <w:rsid w:val="00E8007A"/>
    <w:rsid w:val="00E82708"/>
    <w:rsid w:val="00E82B4B"/>
    <w:rsid w:val="00E82F96"/>
    <w:rsid w:val="00E836E1"/>
    <w:rsid w:val="00E84D78"/>
    <w:rsid w:val="00E84D91"/>
    <w:rsid w:val="00E85446"/>
    <w:rsid w:val="00E85D72"/>
    <w:rsid w:val="00E85E12"/>
    <w:rsid w:val="00E86E21"/>
    <w:rsid w:val="00E8784F"/>
    <w:rsid w:val="00E9087B"/>
    <w:rsid w:val="00E90E83"/>
    <w:rsid w:val="00E9294C"/>
    <w:rsid w:val="00E92E97"/>
    <w:rsid w:val="00E93B2A"/>
    <w:rsid w:val="00E93E06"/>
    <w:rsid w:val="00E95869"/>
    <w:rsid w:val="00E96303"/>
    <w:rsid w:val="00E963C5"/>
    <w:rsid w:val="00E973BB"/>
    <w:rsid w:val="00EA081D"/>
    <w:rsid w:val="00EA1A92"/>
    <w:rsid w:val="00EA1DFE"/>
    <w:rsid w:val="00EA3058"/>
    <w:rsid w:val="00EA515B"/>
    <w:rsid w:val="00EA626A"/>
    <w:rsid w:val="00EA6873"/>
    <w:rsid w:val="00EA7A72"/>
    <w:rsid w:val="00EA7DB6"/>
    <w:rsid w:val="00EB07D1"/>
    <w:rsid w:val="00EB140C"/>
    <w:rsid w:val="00EB27FB"/>
    <w:rsid w:val="00EB3ACD"/>
    <w:rsid w:val="00EB3B33"/>
    <w:rsid w:val="00EB4224"/>
    <w:rsid w:val="00EB4E46"/>
    <w:rsid w:val="00EB5469"/>
    <w:rsid w:val="00EB7458"/>
    <w:rsid w:val="00EC0475"/>
    <w:rsid w:val="00EC4CD3"/>
    <w:rsid w:val="00ED0D41"/>
    <w:rsid w:val="00ED21DA"/>
    <w:rsid w:val="00ED29A8"/>
    <w:rsid w:val="00ED3AE2"/>
    <w:rsid w:val="00ED44E4"/>
    <w:rsid w:val="00ED4AAA"/>
    <w:rsid w:val="00ED5AA1"/>
    <w:rsid w:val="00ED6E4B"/>
    <w:rsid w:val="00ED77BF"/>
    <w:rsid w:val="00EE03F5"/>
    <w:rsid w:val="00EE0A94"/>
    <w:rsid w:val="00EE0C69"/>
    <w:rsid w:val="00EE1681"/>
    <w:rsid w:val="00EE1786"/>
    <w:rsid w:val="00EE1C33"/>
    <w:rsid w:val="00EE40CE"/>
    <w:rsid w:val="00EE5E80"/>
    <w:rsid w:val="00EE6033"/>
    <w:rsid w:val="00EE7045"/>
    <w:rsid w:val="00EF0235"/>
    <w:rsid w:val="00EF0DA2"/>
    <w:rsid w:val="00EF0FD7"/>
    <w:rsid w:val="00EF16E4"/>
    <w:rsid w:val="00EF1EBC"/>
    <w:rsid w:val="00EF2191"/>
    <w:rsid w:val="00EF2ED2"/>
    <w:rsid w:val="00EF38ED"/>
    <w:rsid w:val="00EF55AD"/>
    <w:rsid w:val="00EF6F76"/>
    <w:rsid w:val="00EF7722"/>
    <w:rsid w:val="00F00654"/>
    <w:rsid w:val="00F0098A"/>
    <w:rsid w:val="00F01452"/>
    <w:rsid w:val="00F01AAD"/>
    <w:rsid w:val="00F023E8"/>
    <w:rsid w:val="00F02661"/>
    <w:rsid w:val="00F03534"/>
    <w:rsid w:val="00F058E5"/>
    <w:rsid w:val="00F05B4D"/>
    <w:rsid w:val="00F06316"/>
    <w:rsid w:val="00F06BD3"/>
    <w:rsid w:val="00F1153D"/>
    <w:rsid w:val="00F12270"/>
    <w:rsid w:val="00F12CBF"/>
    <w:rsid w:val="00F13D52"/>
    <w:rsid w:val="00F141D9"/>
    <w:rsid w:val="00F14CA7"/>
    <w:rsid w:val="00F15303"/>
    <w:rsid w:val="00F16A86"/>
    <w:rsid w:val="00F17F8C"/>
    <w:rsid w:val="00F20852"/>
    <w:rsid w:val="00F213E4"/>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36B8D"/>
    <w:rsid w:val="00F404CB"/>
    <w:rsid w:val="00F40ECE"/>
    <w:rsid w:val="00F40FAB"/>
    <w:rsid w:val="00F4280F"/>
    <w:rsid w:val="00F4290A"/>
    <w:rsid w:val="00F43B51"/>
    <w:rsid w:val="00F451FE"/>
    <w:rsid w:val="00F46A7D"/>
    <w:rsid w:val="00F47FB8"/>
    <w:rsid w:val="00F51076"/>
    <w:rsid w:val="00F515A0"/>
    <w:rsid w:val="00F5397F"/>
    <w:rsid w:val="00F539CD"/>
    <w:rsid w:val="00F54073"/>
    <w:rsid w:val="00F54972"/>
    <w:rsid w:val="00F549EE"/>
    <w:rsid w:val="00F54DA1"/>
    <w:rsid w:val="00F561DA"/>
    <w:rsid w:val="00F57BB1"/>
    <w:rsid w:val="00F57D6A"/>
    <w:rsid w:val="00F60970"/>
    <w:rsid w:val="00F61191"/>
    <w:rsid w:val="00F619CA"/>
    <w:rsid w:val="00F62078"/>
    <w:rsid w:val="00F6242B"/>
    <w:rsid w:val="00F625AD"/>
    <w:rsid w:val="00F65129"/>
    <w:rsid w:val="00F65B72"/>
    <w:rsid w:val="00F67ACD"/>
    <w:rsid w:val="00F71484"/>
    <w:rsid w:val="00F725A2"/>
    <w:rsid w:val="00F7280C"/>
    <w:rsid w:val="00F73D44"/>
    <w:rsid w:val="00F754C7"/>
    <w:rsid w:val="00F76EB6"/>
    <w:rsid w:val="00F8023A"/>
    <w:rsid w:val="00F812CF"/>
    <w:rsid w:val="00F81E5F"/>
    <w:rsid w:val="00F84C74"/>
    <w:rsid w:val="00F84FAC"/>
    <w:rsid w:val="00F87118"/>
    <w:rsid w:val="00F94F18"/>
    <w:rsid w:val="00FA0AC3"/>
    <w:rsid w:val="00FA1913"/>
    <w:rsid w:val="00FA4F54"/>
    <w:rsid w:val="00FA5468"/>
    <w:rsid w:val="00FA585F"/>
    <w:rsid w:val="00FA6EB7"/>
    <w:rsid w:val="00FB14F2"/>
    <w:rsid w:val="00FB2290"/>
    <w:rsid w:val="00FB2B16"/>
    <w:rsid w:val="00FB2B8A"/>
    <w:rsid w:val="00FB2BB7"/>
    <w:rsid w:val="00FB37B4"/>
    <w:rsid w:val="00FB3893"/>
    <w:rsid w:val="00FB3CA6"/>
    <w:rsid w:val="00FB4C96"/>
    <w:rsid w:val="00FB5F14"/>
    <w:rsid w:val="00FB61E8"/>
    <w:rsid w:val="00FB63DE"/>
    <w:rsid w:val="00FB6479"/>
    <w:rsid w:val="00FB78CA"/>
    <w:rsid w:val="00FB7ABB"/>
    <w:rsid w:val="00FC0D10"/>
    <w:rsid w:val="00FC0F34"/>
    <w:rsid w:val="00FC109F"/>
    <w:rsid w:val="00FC214F"/>
    <w:rsid w:val="00FC6277"/>
    <w:rsid w:val="00FC62B7"/>
    <w:rsid w:val="00FD2978"/>
    <w:rsid w:val="00FD38F9"/>
    <w:rsid w:val="00FD4EFC"/>
    <w:rsid w:val="00FD4F50"/>
    <w:rsid w:val="00FD5383"/>
    <w:rsid w:val="00FD5E27"/>
    <w:rsid w:val="00FD695C"/>
    <w:rsid w:val="00FD7DBE"/>
    <w:rsid w:val="00FE18CE"/>
    <w:rsid w:val="00FE2DA7"/>
    <w:rsid w:val="00FE3477"/>
    <w:rsid w:val="00FE3845"/>
    <w:rsid w:val="00FE3F63"/>
    <w:rsid w:val="00FE5EE5"/>
    <w:rsid w:val="00FE640F"/>
    <w:rsid w:val="00FE65CE"/>
    <w:rsid w:val="00FE7DDF"/>
    <w:rsid w:val="00FF0523"/>
    <w:rsid w:val="00FF0896"/>
    <w:rsid w:val="00FF25D9"/>
    <w:rsid w:val="00FF4B1E"/>
    <w:rsid w:val="00FF523A"/>
    <w:rsid w:val="00FF5D87"/>
    <w:rsid w:val="00FF6680"/>
    <w:rsid w:val="00FF7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DefaultParagraphFont"/>
    <w:rsid w:val="00EF0DA2"/>
  </w:style>
  <w:style w:type="paragraph" w:customStyle="1" w:styleId="Stilius3">
    <w:name w:val="Stilius3"/>
    <w:basedOn w:val="Normal"/>
    <w:qFormat/>
    <w:rsid w:val="00093C92"/>
    <w:pPr>
      <w:spacing w:before="200"/>
      <w:jc w:val="both"/>
    </w:pPr>
    <w:rPr>
      <w:sz w:val="22"/>
      <w:szCs w:val="22"/>
    </w:rPr>
  </w:style>
  <w:style w:type="paragraph" w:customStyle="1" w:styleId="Default">
    <w:name w:val="Default"/>
    <w:rsid w:val="00DB4CF5"/>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aliases w:val="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3F7186"/>
    <w:pPr>
      <w:jc w:val="both"/>
    </w:pPr>
    <w:rPr>
      <w:szCs w:val="24"/>
    </w:rPr>
  </w:style>
  <w:style w:type="character" w:customStyle="1" w:styleId="BodyTextChar">
    <w:name w:val="Body Text Char"/>
    <w:basedOn w:val="DefaultParagraphFont"/>
    <w:uiPriority w:val="99"/>
    <w:semiHidden/>
    <w:rsid w:val="003F7186"/>
    <w:rPr>
      <w:rFonts w:ascii="Times New Roman" w:eastAsia="Times New Roman" w:hAnsi="Times New Roman" w:cs="Times New Roman"/>
      <w:sz w:val="24"/>
      <w:szCs w:val="20"/>
    </w:rPr>
  </w:style>
  <w:style w:type="character" w:customStyle="1" w:styleId="BodyTextChar1">
    <w:name w:val="Body Text Char1"/>
    <w:aliases w:val="Char Char Char Diagrama Diagrama Diagrama Diagrama Diagrama Char,Char Char Char Diagrama Diagrama Diagrama Diagrama Diagrama Diagrama Diagrama Diagrama Diagrama Diagrama Char,body text Char,contents Char,bt Char,b Char, Char Char1"/>
    <w:link w:val="BodyText"/>
    <w:uiPriority w:val="99"/>
    <w:locked/>
    <w:rsid w:val="003F7186"/>
    <w:rPr>
      <w:rFonts w:ascii="Times New Roman" w:eastAsia="Times New Roman" w:hAnsi="Times New Roman" w:cs="Times New Roman"/>
      <w:sz w:val="24"/>
      <w:szCs w:val="24"/>
    </w:rPr>
  </w:style>
  <w:style w:type="paragraph" w:styleId="Revision">
    <w:name w:val="Revision"/>
    <w:hidden/>
    <w:uiPriority w:val="99"/>
    <w:semiHidden/>
    <w:rsid w:val="0020099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76053920">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19444781">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0800634">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24709500">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685253058">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17446332">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09718770">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66599072">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02584749">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rak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talija.latve@trakuautobusai.lt" TargetMode="External"/><Relationship Id="rId4" Type="http://schemas.openxmlformats.org/officeDocument/2006/relationships/settings" Target="settings.xml"/><Relationship Id="rId9" Type="http://schemas.openxmlformats.org/officeDocument/2006/relationships/hyperlink" Target="mailto:info@trakuautobus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2014</Words>
  <Characters>11482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Giedrė Almonaitytė</cp:lastModifiedBy>
  <cp:revision>2</cp:revision>
  <cp:lastPrinted>2021-11-12T08:51:00Z</cp:lastPrinted>
  <dcterms:created xsi:type="dcterms:W3CDTF">2022-01-28T10:36:00Z</dcterms:created>
  <dcterms:modified xsi:type="dcterms:W3CDTF">2022-01-28T10:36:00Z</dcterms:modified>
</cp:coreProperties>
</file>