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A87" w:rsidRDefault="00D37A87" w:rsidP="00AF484F">
      <w:pPr>
        <w:jc w:val="center"/>
        <w:rPr>
          <w:rFonts w:ascii="Times New Roman" w:hAnsi="Times New Roman" w:cs="Times New Roman"/>
          <w:b/>
          <w:sz w:val="24"/>
          <w:szCs w:val="24"/>
          <w:lang w:val="lt-LT"/>
        </w:rPr>
      </w:pPr>
    </w:p>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2016-0</w:t>
      </w:r>
      <w:r w:rsidR="00EE2FC3">
        <w:rPr>
          <w:rFonts w:ascii="Times New Roman" w:hAnsi="Times New Roman" w:cs="Times New Roman"/>
          <w:sz w:val="24"/>
          <w:szCs w:val="24"/>
          <w:lang w:val="en-US"/>
        </w:rPr>
        <w:t>7</w:t>
      </w:r>
      <w:r w:rsidR="00155525">
        <w:rPr>
          <w:rFonts w:ascii="Times New Roman" w:hAnsi="Times New Roman" w:cs="Times New Roman"/>
          <w:sz w:val="24"/>
          <w:szCs w:val="24"/>
          <w:lang w:val="en-US"/>
        </w:rPr>
        <w:t xml:space="preserve">-   </w:t>
      </w:r>
      <w:proofErr w:type="spellStart"/>
      <w:r w:rsidRPr="006760D4">
        <w:rPr>
          <w:rFonts w:ascii="Times New Roman" w:hAnsi="Times New Roman" w:cs="Times New Roman"/>
          <w:sz w:val="24"/>
          <w:szCs w:val="24"/>
          <w:lang w:val="en-US"/>
        </w:rPr>
        <w:t>Nr</w:t>
      </w:r>
      <w:proofErr w:type="spellEnd"/>
      <w:r w:rsidRPr="006760D4">
        <w:rPr>
          <w:rFonts w:ascii="Times New Roman" w:hAnsi="Times New Roman" w:cs="Times New Roman"/>
          <w:sz w:val="24"/>
          <w:szCs w:val="24"/>
          <w:lang w:val="en-US"/>
        </w:rPr>
        <w:t>. 4S-_________</w:t>
      </w:r>
    </w:p>
    <w:p w:rsidR="00667A00" w:rsidRDefault="00667A00" w:rsidP="00667A00">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E70420" w:rsidRPr="00840A31" w:rsidRDefault="00E70420" w:rsidP="005A75A4">
      <w:pPr>
        <w:ind w:firstLine="851"/>
        <w:jc w:val="both"/>
        <w:rPr>
          <w:rFonts w:ascii="Times New Roman" w:hAnsi="Times New Roman" w:cs="Times New Roman"/>
          <w:sz w:val="24"/>
          <w:szCs w:val="24"/>
          <w:lang w:val="lt-LT"/>
        </w:rPr>
      </w:pPr>
      <w:r w:rsidRPr="00840A31">
        <w:rPr>
          <w:rFonts w:ascii="Times New Roman" w:hAnsi="Times New Roman" w:cs="Times New Roman"/>
          <w:sz w:val="24"/>
          <w:szCs w:val="24"/>
          <w:lang w:val="lt-LT"/>
        </w:rPr>
        <w:t>Viešųjų pirkimų tarnyba (toliau – Tarnyba), vadovaudamasi Lietuvos Respublikos viešųjų pirkimų įstatymo 8² straipsnio 1 dalies 2 punktu</w:t>
      </w:r>
      <w:r w:rsidR="00AB12EC" w:rsidRPr="00840A31">
        <w:rPr>
          <w:rFonts w:ascii="Times New Roman" w:hAnsi="Times New Roman" w:cs="Times New Roman"/>
          <w:sz w:val="24"/>
          <w:szCs w:val="24"/>
          <w:lang w:val="lt-LT"/>
        </w:rPr>
        <w:t>,</w:t>
      </w:r>
      <w:r w:rsidRPr="00840A31">
        <w:rPr>
          <w:rFonts w:ascii="Times New Roman" w:hAnsi="Times New Roman" w:cs="Times New Roman"/>
          <w:sz w:val="24"/>
          <w:szCs w:val="24"/>
          <w:lang w:val="lt-LT"/>
        </w:rPr>
        <w:t xml:space="preserve"> atliko </w:t>
      </w:r>
      <w:r w:rsidR="00EA7B5E" w:rsidRPr="00840A31">
        <w:rPr>
          <w:rFonts w:ascii="Times New Roman" w:hAnsi="Times New Roman" w:cs="Times New Roman"/>
          <w:sz w:val="24"/>
          <w:szCs w:val="24"/>
          <w:lang w:val="lt-LT"/>
        </w:rPr>
        <w:t xml:space="preserve">įgaliotosios organizacijos - Vilniaus miesto savivaldybės administracijos </w:t>
      </w:r>
      <w:r w:rsidRPr="00840A31">
        <w:rPr>
          <w:rFonts w:ascii="Times New Roman" w:hAnsi="Times New Roman" w:cs="Times New Roman"/>
          <w:sz w:val="24"/>
          <w:szCs w:val="24"/>
          <w:lang w:val="lt-LT"/>
        </w:rPr>
        <w:t xml:space="preserve">(toliau – </w:t>
      </w:r>
      <w:r w:rsidR="00AB12EC" w:rsidRPr="00840A31">
        <w:rPr>
          <w:rFonts w:ascii="Times New Roman" w:hAnsi="Times New Roman" w:cs="Times New Roman"/>
          <w:sz w:val="24"/>
          <w:szCs w:val="24"/>
          <w:lang w:val="lt-LT"/>
        </w:rPr>
        <w:t>P</w:t>
      </w:r>
      <w:r w:rsidRPr="00840A31">
        <w:rPr>
          <w:rFonts w:ascii="Times New Roman" w:hAnsi="Times New Roman" w:cs="Times New Roman"/>
          <w:sz w:val="24"/>
          <w:szCs w:val="24"/>
          <w:lang w:val="lt-LT"/>
        </w:rPr>
        <w:t>erkančioji organizacija) viešojo pirkimo vertinimą.</w:t>
      </w:r>
    </w:p>
    <w:p w:rsidR="00AB1809" w:rsidRPr="00307F8F" w:rsidRDefault="00AB1809" w:rsidP="003C0DD8">
      <w:pPr>
        <w:ind w:firstLine="708"/>
        <w:jc w:val="center"/>
        <w:rPr>
          <w:rFonts w:ascii="Times New Roman" w:hAnsi="Times New Roman" w:cs="Times New Roman"/>
          <w:sz w:val="24"/>
          <w:szCs w:val="24"/>
          <w:lang w:val="lt-LT"/>
        </w:rPr>
      </w:pPr>
      <w:r w:rsidRPr="00307F8F">
        <w:rPr>
          <w:rFonts w:ascii="Times New Roman" w:hAnsi="Times New Roman" w:cs="Times New Roman"/>
          <w:b/>
          <w:sz w:val="24"/>
          <w:szCs w:val="24"/>
          <w:lang w:val="lt-LT"/>
        </w:rPr>
        <w:t>I dalis.</w:t>
      </w:r>
      <w:r w:rsidR="007E4301" w:rsidRPr="00307F8F">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AB1809" w:rsidRPr="00307F8F" w:rsidTr="00422723">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Pirkimo </w:t>
            </w:r>
            <w:r w:rsidR="007E4301" w:rsidRPr="00307F8F">
              <w:rPr>
                <w:rFonts w:ascii="Times New Roman" w:hAnsi="Times New Roman" w:cs="Times New Roman"/>
                <w:sz w:val="24"/>
                <w:szCs w:val="24"/>
                <w:lang w:val="lt-LT"/>
              </w:rPr>
              <w:t xml:space="preserve">pavadinimas, </w:t>
            </w:r>
            <w:r w:rsidRPr="00307F8F">
              <w:rPr>
                <w:rFonts w:ascii="Times New Roman" w:hAnsi="Times New Roman" w:cs="Times New Roman"/>
                <w:sz w:val="24"/>
                <w:szCs w:val="24"/>
                <w:lang w:val="lt-LT"/>
              </w:rPr>
              <w:t>numeris (jeigu skelbtas)</w:t>
            </w:r>
            <w:r w:rsidR="007E4301" w:rsidRPr="00307F8F">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pirkimo paskelbimo (kvietimo pateikti pasiūlymą) data</w:t>
            </w:r>
          </w:p>
        </w:tc>
        <w:tc>
          <w:tcPr>
            <w:tcW w:w="4934" w:type="dxa"/>
          </w:tcPr>
          <w:p w:rsidR="00840A31" w:rsidRPr="00840A31" w:rsidRDefault="00840A31" w:rsidP="009B3D51">
            <w:pPr>
              <w:jc w:val="both"/>
              <w:rPr>
                <w:rFonts w:ascii="Times New Roman" w:hAnsi="Times New Roman" w:cs="Times New Roman"/>
                <w:sz w:val="24"/>
                <w:szCs w:val="24"/>
                <w:lang w:val="lt-LT"/>
              </w:rPr>
            </w:pPr>
            <w:r w:rsidRPr="00840A31">
              <w:rPr>
                <w:rFonts w:ascii="Times New Roman" w:hAnsi="Times New Roman" w:cs="Times New Roman"/>
                <w:sz w:val="24"/>
                <w:szCs w:val="24"/>
                <w:lang w:val="lt-LT"/>
              </w:rPr>
              <w:t>Vežėjų parinkimo keleivių vežimui vietinio reguliaraus susisiekimo autobusų maršrutais Vilniaus mieste pirkimas</w:t>
            </w:r>
          </w:p>
          <w:p w:rsidR="00AB1809" w:rsidRPr="007854CE" w:rsidRDefault="00463A83" w:rsidP="00840A31">
            <w:pPr>
              <w:jc w:val="both"/>
              <w:rPr>
                <w:rFonts w:ascii="Times New Roman" w:hAnsi="Times New Roman" w:cs="Times New Roman"/>
                <w:color w:val="FF0000"/>
                <w:sz w:val="24"/>
                <w:szCs w:val="24"/>
                <w:lang w:val="lt-LT"/>
              </w:rPr>
            </w:pPr>
            <w:r w:rsidRPr="00840A31">
              <w:rPr>
                <w:rFonts w:ascii="Times New Roman" w:hAnsi="Times New Roman" w:cs="Times New Roman"/>
                <w:sz w:val="24"/>
                <w:szCs w:val="24"/>
                <w:lang w:val="lt-LT"/>
              </w:rPr>
              <w:t>(Centrinėje viešųjų pirkimų infor</w:t>
            </w:r>
            <w:r w:rsidR="003D5BD2" w:rsidRPr="00840A31">
              <w:rPr>
                <w:rFonts w:ascii="Times New Roman" w:hAnsi="Times New Roman" w:cs="Times New Roman"/>
                <w:sz w:val="24"/>
                <w:szCs w:val="24"/>
                <w:lang w:val="lt-LT"/>
              </w:rPr>
              <w:t xml:space="preserve">macinėje sistemoje </w:t>
            </w:r>
            <w:r w:rsidR="008E43A6" w:rsidRPr="00840A31">
              <w:rPr>
                <w:rFonts w:ascii="Times New Roman" w:hAnsi="Times New Roman" w:cs="Times New Roman"/>
                <w:sz w:val="24"/>
                <w:szCs w:val="24"/>
                <w:lang w:val="lt-LT"/>
              </w:rPr>
              <w:t xml:space="preserve">(toliau – CVP IS) </w:t>
            </w:r>
            <w:r w:rsidR="003D5BD2" w:rsidRPr="00840A31">
              <w:rPr>
                <w:rFonts w:ascii="Times New Roman" w:hAnsi="Times New Roman" w:cs="Times New Roman"/>
                <w:sz w:val="24"/>
                <w:szCs w:val="24"/>
                <w:lang w:val="lt-LT"/>
              </w:rPr>
              <w:t>skelbtas 201</w:t>
            </w:r>
            <w:r w:rsidR="00870494" w:rsidRPr="00840A31">
              <w:rPr>
                <w:rFonts w:ascii="Times New Roman" w:hAnsi="Times New Roman" w:cs="Times New Roman"/>
                <w:sz w:val="24"/>
                <w:szCs w:val="24"/>
                <w:lang w:val="lt-LT"/>
              </w:rPr>
              <w:t>6</w:t>
            </w:r>
            <w:r w:rsidRPr="00840A31">
              <w:rPr>
                <w:rFonts w:ascii="Times New Roman" w:hAnsi="Times New Roman" w:cs="Times New Roman"/>
                <w:sz w:val="24"/>
                <w:szCs w:val="24"/>
                <w:lang w:val="lt-LT"/>
              </w:rPr>
              <w:t xml:space="preserve"> m. </w:t>
            </w:r>
            <w:r w:rsidR="005B107C" w:rsidRPr="00840A31">
              <w:rPr>
                <w:rFonts w:ascii="Times New Roman" w:hAnsi="Times New Roman" w:cs="Times New Roman"/>
                <w:sz w:val="24"/>
                <w:szCs w:val="24"/>
                <w:lang w:val="lt-LT"/>
              </w:rPr>
              <w:t>balandž</w:t>
            </w:r>
            <w:r w:rsidR="00451209" w:rsidRPr="00840A31">
              <w:rPr>
                <w:rFonts w:ascii="Times New Roman" w:hAnsi="Times New Roman" w:cs="Times New Roman"/>
                <w:sz w:val="24"/>
                <w:szCs w:val="24"/>
                <w:lang w:val="lt-LT"/>
              </w:rPr>
              <w:t>i</w:t>
            </w:r>
            <w:r w:rsidR="003D5BD2" w:rsidRPr="00840A31">
              <w:rPr>
                <w:rFonts w:ascii="Times New Roman" w:hAnsi="Times New Roman" w:cs="Times New Roman"/>
                <w:sz w:val="24"/>
                <w:szCs w:val="24"/>
                <w:lang w:val="lt-LT"/>
              </w:rPr>
              <w:t xml:space="preserve">o </w:t>
            </w:r>
            <w:r w:rsidR="00840A31" w:rsidRPr="00840A31">
              <w:rPr>
                <w:rFonts w:ascii="Times New Roman" w:hAnsi="Times New Roman" w:cs="Times New Roman"/>
                <w:sz w:val="24"/>
                <w:szCs w:val="24"/>
                <w:lang w:val="lt-LT"/>
              </w:rPr>
              <w:t>5</w:t>
            </w:r>
            <w:r w:rsidRPr="00840A31">
              <w:rPr>
                <w:rFonts w:ascii="Times New Roman" w:hAnsi="Times New Roman" w:cs="Times New Roman"/>
                <w:sz w:val="24"/>
                <w:szCs w:val="24"/>
                <w:lang w:val="lt-LT"/>
              </w:rPr>
              <w:t xml:space="preserve"> d., pirkimo Nr. </w:t>
            </w:r>
            <w:r w:rsidR="003D5BD2" w:rsidRPr="00840A31">
              <w:rPr>
                <w:rFonts w:ascii="Times New Roman" w:hAnsi="Times New Roman" w:cs="Times New Roman"/>
                <w:sz w:val="24"/>
                <w:szCs w:val="24"/>
                <w:lang w:val="lt-LT"/>
              </w:rPr>
              <w:t>17</w:t>
            </w:r>
            <w:r w:rsidR="00840A31" w:rsidRPr="00840A31">
              <w:rPr>
                <w:rFonts w:ascii="Times New Roman" w:hAnsi="Times New Roman" w:cs="Times New Roman"/>
                <w:sz w:val="24"/>
                <w:szCs w:val="24"/>
                <w:lang w:val="lt-LT"/>
              </w:rPr>
              <w:t>2998</w:t>
            </w:r>
            <w:r w:rsidRPr="00840A31">
              <w:rPr>
                <w:rFonts w:ascii="Times New Roman" w:hAnsi="Times New Roman" w:cs="Times New Roman"/>
                <w:sz w:val="24"/>
                <w:szCs w:val="24"/>
                <w:lang w:val="lt-LT"/>
              </w:rPr>
              <w:t>) (toliau – Pirkimas)</w:t>
            </w:r>
          </w:p>
        </w:tc>
      </w:tr>
      <w:tr w:rsidR="00AB1809" w:rsidRPr="00307F8F" w:rsidTr="00422723">
        <w:tc>
          <w:tcPr>
            <w:tcW w:w="4672" w:type="dxa"/>
          </w:tcPr>
          <w:p w:rsidR="00AB1809" w:rsidRPr="00307F8F" w:rsidRDefault="00AB1809" w:rsidP="00422723">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Pirkimo būdas</w:t>
            </w:r>
          </w:p>
        </w:tc>
        <w:tc>
          <w:tcPr>
            <w:tcW w:w="4934" w:type="dxa"/>
          </w:tcPr>
          <w:p w:rsidR="00AB1809" w:rsidRPr="007854CE" w:rsidRDefault="00F80CC5" w:rsidP="005B107C">
            <w:pPr>
              <w:jc w:val="both"/>
              <w:rPr>
                <w:rFonts w:ascii="Times New Roman" w:hAnsi="Times New Roman" w:cs="Times New Roman"/>
                <w:color w:val="FF0000"/>
                <w:sz w:val="24"/>
                <w:szCs w:val="24"/>
                <w:lang w:val="lt-LT"/>
              </w:rPr>
            </w:pPr>
            <w:r w:rsidRPr="00F80CC5">
              <w:rPr>
                <w:rFonts w:ascii="Times New Roman" w:hAnsi="Times New Roman" w:cs="Times New Roman"/>
                <w:sz w:val="24"/>
                <w:szCs w:val="24"/>
                <w:lang w:val="lt-LT"/>
              </w:rPr>
              <w:t>Atviras konkursas</w:t>
            </w:r>
          </w:p>
        </w:tc>
      </w:tr>
      <w:tr w:rsidR="00AB1809" w:rsidRPr="00307F8F" w:rsidTr="00422723">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Planuojama </w:t>
            </w:r>
            <w:r w:rsidR="00CD5FFF" w:rsidRPr="00307F8F">
              <w:rPr>
                <w:rFonts w:ascii="Times New Roman" w:hAnsi="Times New Roman" w:cs="Times New Roman"/>
                <w:sz w:val="24"/>
                <w:szCs w:val="24"/>
                <w:lang w:val="lt-LT"/>
              </w:rPr>
              <w:t>(nenurodoma, jeigu pirkimas vertinamas iki vokų su pasiūlymais atplėšimo procedūros)</w:t>
            </w:r>
            <w:r w:rsidRPr="00307F8F">
              <w:rPr>
                <w:rFonts w:ascii="Times New Roman" w:hAnsi="Times New Roman" w:cs="Times New Roman"/>
                <w:sz w:val="24"/>
                <w:szCs w:val="24"/>
                <w:lang w:val="lt-LT"/>
              </w:rPr>
              <w:t xml:space="preserve"> pirkimo sutarties vertė, su PVM/be PVM</w:t>
            </w:r>
          </w:p>
        </w:tc>
        <w:tc>
          <w:tcPr>
            <w:tcW w:w="4934" w:type="dxa"/>
          </w:tcPr>
          <w:p w:rsidR="00AB1809" w:rsidRPr="00375EA1" w:rsidRDefault="00375EA1" w:rsidP="00375EA1">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AB1809" w:rsidRPr="00307F8F" w:rsidTr="00422723">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Pirkimas finansuojamas ES lėšomis, projekto pavadinimas, </w:t>
            </w:r>
            <w:r w:rsidR="00BA3D29" w:rsidRPr="00307F8F">
              <w:rPr>
                <w:rFonts w:ascii="Times New Roman" w:hAnsi="Times New Roman" w:cs="Times New Roman"/>
                <w:sz w:val="24"/>
                <w:szCs w:val="24"/>
                <w:lang w:val="lt-LT"/>
              </w:rPr>
              <w:t>Įgyvendinančioji institucija</w:t>
            </w:r>
          </w:p>
        </w:tc>
        <w:tc>
          <w:tcPr>
            <w:tcW w:w="4934" w:type="dxa"/>
          </w:tcPr>
          <w:p w:rsidR="00422723" w:rsidRPr="00AC48D7" w:rsidRDefault="003D5BD2" w:rsidP="00422723">
            <w:pPr>
              <w:tabs>
                <w:tab w:val="left" w:pos="900"/>
              </w:tabs>
              <w:ind w:left="-87"/>
              <w:jc w:val="center"/>
              <w:rPr>
                <w:rFonts w:ascii="Times New Roman" w:eastAsia="Calibri" w:hAnsi="Times New Roman" w:cs="Times New Roman"/>
                <w:sz w:val="24"/>
                <w:szCs w:val="24"/>
                <w:lang w:val="lt-LT"/>
              </w:rPr>
            </w:pPr>
            <w:r w:rsidRPr="00AC48D7">
              <w:rPr>
                <w:rFonts w:ascii="Times New Roman" w:hAnsi="Times New Roman" w:cs="Times New Roman"/>
                <w:sz w:val="24"/>
                <w:szCs w:val="24"/>
                <w:lang w:val="lt-LT"/>
              </w:rPr>
              <w:t>-</w:t>
            </w:r>
          </w:p>
          <w:p w:rsidR="00AB1809" w:rsidRPr="007854CE" w:rsidRDefault="00AB1809" w:rsidP="00422723">
            <w:pPr>
              <w:jc w:val="center"/>
              <w:rPr>
                <w:rFonts w:ascii="Times New Roman" w:hAnsi="Times New Roman" w:cs="Times New Roman"/>
                <w:color w:val="FF0000"/>
                <w:sz w:val="24"/>
                <w:szCs w:val="24"/>
                <w:lang w:val="lt-LT"/>
              </w:rPr>
            </w:pPr>
          </w:p>
        </w:tc>
      </w:tr>
      <w:tr w:rsidR="00AB1809" w:rsidRPr="00307F8F" w:rsidTr="00422723">
        <w:tc>
          <w:tcPr>
            <w:tcW w:w="4672" w:type="dxa"/>
          </w:tcPr>
          <w:p w:rsidR="00AB1809" w:rsidRPr="00307F8F" w:rsidRDefault="00CD5FFF"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Pirkimo vykdymo t</w:t>
            </w:r>
            <w:r w:rsidR="00AB1809" w:rsidRPr="00307F8F">
              <w:rPr>
                <w:rFonts w:ascii="Times New Roman" w:hAnsi="Times New Roman" w:cs="Times New Roman"/>
                <w:sz w:val="24"/>
                <w:szCs w:val="24"/>
                <w:lang w:val="lt-LT"/>
              </w:rPr>
              <w:t xml:space="preserve">eisinis pagrindas (pirkimui taikomo </w:t>
            </w:r>
            <w:r w:rsidR="00BA3D29" w:rsidRPr="00307F8F">
              <w:rPr>
                <w:rFonts w:ascii="Times New Roman" w:hAnsi="Times New Roman" w:cs="Times New Roman"/>
                <w:sz w:val="24"/>
                <w:szCs w:val="24"/>
                <w:lang w:val="lt-LT"/>
              </w:rPr>
              <w:t>įstatymo</w:t>
            </w:r>
            <w:r w:rsidR="00AB1809" w:rsidRPr="00307F8F">
              <w:rPr>
                <w:rFonts w:ascii="Times New Roman" w:hAnsi="Times New Roman" w:cs="Times New Roman"/>
                <w:sz w:val="24"/>
                <w:szCs w:val="24"/>
                <w:lang w:val="lt-LT"/>
              </w:rPr>
              <w:t>, supaprastintų pirkimų taisyklių redakcija)</w:t>
            </w:r>
          </w:p>
        </w:tc>
        <w:tc>
          <w:tcPr>
            <w:tcW w:w="4934" w:type="dxa"/>
          </w:tcPr>
          <w:p w:rsidR="007846F0" w:rsidRPr="00CF74CA" w:rsidRDefault="00E90356" w:rsidP="00E3057E">
            <w:pPr>
              <w:jc w:val="both"/>
              <w:rPr>
                <w:rFonts w:ascii="Times New Roman" w:eastAsia="Calibri" w:hAnsi="Times New Roman" w:cs="Times New Roman"/>
                <w:bCs/>
                <w:sz w:val="24"/>
                <w:szCs w:val="24"/>
                <w:lang w:val="lt-LT"/>
              </w:rPr>
            </w:pPr>
            <w:r w:rsidRPr="00CF74CA">
              <w:rPr>
                <w:rFonts w:ascii="Times New Roman" w:eastAsia="Calibri" w:hAnsi="Times New Roman" w:cs="Times New Roman"/>
                <w:bCs/>
                <w:sz w:val="24"/>
                <w:szCs w:val="24"/>
                <w:lang w:val="lt-LT"/>
              </w:rPr>
              <w:t>Lietuvos Respublikos viešųjų pirk</w:t>
            </w:r>
            <w:r w:rsidRPr="00CF74CA">
              <w:rPr>
                <w:rFonts w:ascii="Times New Roman" w:hAnsi="Times New Roman"/>
                <w:bCs/>
                <w:sz w:val="24"/>
                <w:szCs w:val="24"/>
                <w:lang w:val="lt-LT"/>
              </w:rPr>
              <w:t>imų įstatymo (redakcija nuo 201</w:t>
            </w:r>
            <w:r w:rsidR="003D5BD2" w:rsidRPr="00CF74CA">
              <w:rPr>
                <w:rFonts w:ascii="Times New Roman" w:hAnsi="Times New Roman"/>
                <w:bCs/>
                <w:sz w:val="24"/>
                <w:szCs w:val="24"/>
                <w:lang w:val="lt-LT"/>
              </w:rPr>
              <w:t>6</w:t>
            </w:r>
            <w:r w:rsidRPr="00CF74CA">
              <w:rPr>
                <w:rFonts w:ascii="Times New Roman" w:eastAsia="Calibri" w:hAnsi="Times New Roman" w:cs="Times New Roman"/>
                <w:bCs/>
                <w:sz w:val="24"/>
                <w:szCs w:val="24"/>
                <w:lang w:val="lt-LT"/>
              </w:rPr>
              <w:t xml:space="preserve"> m. </w:t>
            </w:r>
            <w:r w:rsidR="003D5BD2" w:rsidRPr="00CF74CA">
              <w:rPr>
                <w:rFonts w:ascii="Times New Roman" w:hAnsi="Times New Roman"/>
                <w:bCs/>
                <w:sz w:val="24"/>
                <w:szCs w:val="24"/>
                <w:lang w:val="lt-LT"/>
              </w:rPr>
              <w:t>sausio 1</w:t>
            </w:r>
            <w:r w:rsidRPr="00CF74CA">
              <w:rPr>
                <w:rFonts w:ascii="Times New Roman" w:eastAsia="Calibri" w:hAnsi="Times New Roman" w:cs="Times New Roman"/>
                <w:bCs/>
                <w:sz w:val="24"/>
                <w:szCs w:val="24"/>
                <w:lang w:val="lt-LT"/>
              </w:rPr>
              <w:t xml:space="preserve"> d.) (toliau – Įstatymas)</w:t>
            </w:r>
          </w:p>
          <w:p w:rsidR="00AB1809" w:rsidRPr="007854CE" w:rsidRDefault="00AB1809" w:rsidP="005B107C">
            <w:pPr>
              <w:jc w:val="both"/>
              <w:rPr>
                <w:rFonts w:ascii="Times New Roman" w:hAnsi="Times New Roman" w:cs="Times New Roman"/>
                <w:color w:val="FF0000"/>
                <w:sz w:val="24"/>
                <w:szCs w:val="24"/>
                <w:lang w:val="lt-LT"/>
              </w:rPr>
            </w:pPr>
          </w:p>
        </w:tc>
      </w:tr>
      <w:tr w:rsidR="00AB1809" w:rsidRPr="00307F8F" w:rsidTr="00422723">
        <w:tc>
          <w:tcPr>
            <w:tcW w:w="4672" w:type="dxa"/>
          </w:tcPr>
          <w:p w:rsidR="00AB1809" w:rsidRPr="00307F8F" w:rsidRDefault="00AB1809" w:rsidP="00422723">
            <w:pPr>
              <w:jc w:val="center"/>
              <w:rPr>
                <w:rFonts w:ascii="Times New Roman" w:hAnsi="Times New Roman" w:cs="Times New Roman"/>
                <w:sz w:val="24"/>
                <w:szCs w:val="24"/>
                <w:lang w:val="lt-LT"/>
              </w:rPr>
            </w:pPr>
            <w:r w:rsidRPr="00307F8F">
              <w:rPr>
                <w:rFonts w:ascii="Times New Roman" w:hAnsi="Times New Roman" w:cs="Times New Roman"/>
                <w:sz w:val="24"/>
                <w:szCs w:val="24"/>
                <w:lang w:val="lt-LT"/>
              </w:rPr>
              <w:t xml:space="preserve">Vertinimo </w:t>
            </w:r>
            <w:r w:rsidR="007E4301" w:rsidRPr="00307F8F">
              <w:rPr>
                <w:rFonts w:ascii="Times New Roman" w:hAnsi="Times New Roman" w:cs="Times New Roman"/>
                <w:sz w:val="24"/>
                <w:szCs w:val="24"/>
                <w:lang w:val="lt-LT"/>
              </w:rPr>
              <w:t>apimtys/</w:t>
            </w:r>
            <w:r w:rsidRPr="00307F8F">
              <w:rPr>
                <w:rFonts w:ascii="Times New Roman" w:hAnsi="Times New Roman" w:cs="Times New Roman"/>
                <w:sz w:val="24"/>
                <w:szCs w:val="24"/>
                <w:lang w:val="lt-LT"/>
              </w:rPr>
              <w:t>etapas</w:t>
            </w:r>
          </w:p>
        </w:tc>
        <w:tc>
          <w:tcPr>
            <w:tcW w:w="4934" w:type="dxa"/>
          </w:tcPr>
          <w:p w:rsidR="00AB1809" w:rsidRPr="007854CE" w:rsidRDefault="00E90356" w:rsidP="00CF74CA">
            <w:pPr>
              <w:jc w:val="both"/>
              <w:rPr>
                <w:rFonts w:ascii="Times New Roman" w:hAnsi="Times New Roman" w:cs="Times New Roman"/>
                <w:color w:val="FF0000"/>
                <w:sz w:val="24"/>
                <w:szCs w:val="24"/>
                <w:lang w:val="lt-LT"/>
              </w:rPr>
            </w:pPr>
            <w:r w:rsidRPr="00CF74CA">
              <w:rPr>
                <w:rFonts w:ascii="Times New Roman" w:eastAsia="Calibri" w:hAnsi="Times New Roman" w:cs="Times New Roman"/>
                <w:sz w:val="24"/>
                <w:szCs w:val="24"/>
                <w:lang w:val="lt-LT"/>
              </w:rPr>
              <w:t xml:space="preserve">Išsamus vertinimas / Pirkimo procedūrų vertinimas </w:t>
            </w:r>
            <w:r w:rsidR="00016F78" w:rsidRPr="00CF74CA">
              <w:rPr>
                <w:rFonts w:ascii="Times New Roman" w:eastAsia="Calibri" w:hAnsi="Times New Roman" w:cs="Times New Roman"/>
                <w:sz w:val="24"/>
                <w:szCs w:val="24"/>
                <w:lang w:val="lt-LT"/>
              </w:rPr>
              <w:t>iki</w:t>
            </w:r>
            <w:r w:rsidR="008F152C" w:rsidRPr="00CF74CA">
              <w:rPr>
                <w:rFonts w:ascii="Times New Roman" w:eastAsia="Calibri" w:hAnsi="Times New Roman" w:cs="Times New Roman"/>
                <w:sz w:val="24"/>
                <w:szCs w:val="24"/>
                <w:lang w:val="lt-LT"/>
              </w:rPr>
              <w:t xml:space="preserve"> </w:t>
            </w:r>
            <w:r w:rsidR="00CF74CA" w:rsidRPr="00CF74CA">
              <w:rPr>
                <w:rFonts w:ascii="Times New Roman" w:eastAsia="Calibri" w:hAnsi="Times New Roman" w:cs="Times New Roman"/>
                <w:sz w:val="24"/>
                <w:szCs w:val="24"/>
                <w:lang w:val="lt-LT"/>
              </w:rPr>
              <w:t>vokų atplėšimo</w:t>
            </w:r>
            <w:r w:rsidRPr="00CF74CA">
              <w:rPr>
                <w:rFonts w:ascii="Times New Roman" w:eastAsia="Calibri" w:hAnsi="Times New Roman" w:cs="Times New Roman"/>
                <w:sz w:val="24"/>
                <w:szCs w:val="24"/>
                <w:lang w:val="lt-LT"/>
              </w:rPr>
              <w:t xml:space="preserve"> </w:t>
            </w:r>
          </w:p>
        </w:tc>
      </w:tr>
      <w:tr w:rsidR="00AB1809" w:rsidRPr="00307F8F" w:rsidTr="007E4301">
        <w:tc>
          <w:tcPr>
            <w:tcW w:w="4672" w:type="dxa"/>
          </w:tcPr>
          <w:p w:rsidR="00AB1809" w:rsidRPr="00307F8F" w:rsidRDefault="00AB1809" w:rsidP="000A66E6">
            <w:pPr>
              <w:jc w:val="both"/>
              <w:rPr>
                <w:rFonts w:ascii="Times New Roman" w:hAnsi="Times New Roman" w:cs="Times New Roman"/>
                <w:sz w:val="24"/>
                <w:szCs w:val="24"/>
                <w:lang w:val="lt-LT"/>
              </w:rPr>
            </w:pPr>
            <w:r w:rsidRPr="00307F8F">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307F8F">
              <w:rPr>
                <w:rFonts w:ascii="Times New Roman" w:hAnsi="Times New Roman" w:cs="Times New Roman"/>
                <w:sz w:val="24"/>
                <w:szCs w:val="24"/>
                <w:lang w:val="lt-LT"/>
              </w:rPr>
              <w:t>,</w:t>
            </w:r>
            <w:r w:rsidRPr="00307F8F">
              <w:rPr>
                <w:rFonts w:ascii="Times New Roman" w:hAnsi="Times New Roman" w:cs="Times New Roman"/>
                <w:sz w:val="24"/>
                <w:szCs w:val="24"/>
                <w:lang w:val="lt-LT"/>
              </w:rPr>
              <w:t xml:space="preserve"> apygardos, apeliacinis teismas)</w:t>
            </w:r>
          </w:p>
        </w:tc>
        <w:tc>
          <w:tcPr>
            <w:tcW w:w="4934" w:type="dxa"/>
          </w:tcPr>
          <w:p w:rsidR="009759D4" w:rsidRPr="00307F8F" w:rsidRDefault="00375EA1" w:rsidP="0059698F">
            <w:pPr>
              <w:jc w:val="both"/>
              <w:rPr>
                <w:rFonts w:ascii="Times New Roman" w:hAnsi="Times New Roman" w:cs="Times New Roman"/>
                <w:sz w:val="24"/>
                <w:szCs w:val="24"/>
                <w:lang w:val="lt-LT"/>
              </w:rPr>
            </w:pPr>
            <w:r>
              <w:rPr>
                <w:rFonts w:ascii="Times New Roman" w:hAnsi="Times New Roman" w:cs="Times New Roman"/>
                <w:sz w:val="24"/>
                <w:szCs w:val="24"/>
                <w:lang w:val="lt-LT"/>
              </w:rPr>
              <w:t>2016-05-02 p</w:t>
            </w:r>
            <w:r w:rsidR="00CF74CA">
              <w:rPr>
                <w:rFonts w:ascii="Times New Roman" w:hAnsi="Times New Roman" w:cs="Times New Roman"/>
                <w:sz w:val="24"/>
                <w:szCs w:val="24"/>
                <w:lang w:val="lt-LT"/>
              </w:rPr>
              <w:t>ateiktas UAB „</w:t>
            </w:r>
            <w:proofErr w:type="spellStart"/>
            <w:r w:rsidR="00CF74CA">
              <w:rPr>
                <w:rFonts w:ascii="Times New Roman" w:hAnsi="Times New Roman" w:cs="Times New Roman"/>
                <w:sz w:val="24"/>
                <w:szCs w:val="24"/>
                <w:lang w:val="lt-LT"/>
              </w:rPr>
              <w:t>Edineras</w:t>
            </w:r>
            <w:proofErr w:type="spellEnd"/>
            <w:r w:rsidR="00CF74CA">
              <w:rPr>
                <w:rFonts w:ascii="Times New Roman" w:hAnsi="Times New Roman" w:cs="Times New Roman"/>
                <w:sz w:val="24"/>
                <w:szCs w:val="24"/>
                <w:lang w:val="lt-LT"/>
              </w:rPr>
              <w:t xml:space="preserve">“ ieškinys Vilniaus apygardos teismui dėl </w:t>
            </w:r>
            <w:r w:rsidR="00C2146B">
              <w:rPr>
                <w:rFonts w:ascii="Times New Roman" w:hAnsi="Times New Roman" w:cs="Times New Roman"/>
                <w:sz w:val="24"/>
                <w:szCs w:val="24"/>
                <w:lang w:val="lt-LT"/>
              </w:rPr>
              <w:t xml:space="preserve">perkančiosios organizacijos sprendimo, kuriuo netenkinta tiekėjo pretenzija panaikinimo ir </w:t>
            </w:r>
            <w:r w:rsidR="00CF74CA">
              <w:rPr>
                <w:rFonts w:ascii="Times New Roman" w:hAnsi="Times New Roman" w:cs="Times New Roman"/>
                <w:sz w:val="24"/>
                <w:szCs w:val="24"/>
                <w:lang w:val="lt-LT"/>
              </w:rPr>
              <w:t xml:space="preserve">Pirkimo sąlygose nustatytų reikalavimų pagrįstumo. </w:t>
            </w:r>
            <w:r>
              <w:rPr>
                <w:rFonts w:ascii="Times New Roman" w:hAnsi="Times New Roman" w:cs="Times New Roman"/>
                <w:sz w:val="24"/>
                <w:szCs w:val="24"/>
                <w:lang w:val="lt-LT"/>
              </w:rPr>
              <w:t>Vilniaus apygardos teismo 2016-05-04 nutartimi  p</w:t>
            </w:r>
            <w:r w:rsidR="00CF74CA">
              <w:rPr>
                <w:rFonts w:ascii="Times New Roman" w:hAnsi="Times New Roman" w:cs="Times New Roman"/>
                <w:sz w:val="24"/>
                <w:szCs w:val="24"/>
                <w:lang w:val="lt-LT"/>
              </w:rPr>
              <w:t>ritaikytos laikinosios apsaugos priemonės ir iki teismo sprendimo įsiteisėjimo sustabdytos Pirkimo procedūros</w:t>
            </w:r>
            <w:r w:rsidR="00522C4F">
              <w:rPr>
                <w:rFonts w:ascii="Times New Roman" w:hAnsi="Times New Roman" w:cs="Times New Roman"/>
                <w:sz w:val="24"/>
                <w:szCs w:val="24"/>
                <w:lang w:val="lt-LT"/>
              </w:rPr>
              <w:t>.</w:t>
            </w:r>
            <w:r w:rsidR="00CF74CA">
              <w:rPr>
                <w:rFonts w:ascii="Times New Roman" w:hAnsi="Times New Roman" w:cs="Times New Roman"/>
                <w:sz w:val="24"/>
                <w:szCs w:val="24"/>
                <w:lang w:val="lt-LT"/>
              </w:rPr>
              <w:t xml:space="preserve"> </w:t>
            </w:r>
            <w:r w:rsidR="00A74B73">
              <w:rPr>
                <w:rFonts w:ascii="Times New Roman" w:hAnsi="Times New Roman" w:cs="Times New Roman"/>
                <w:sz w:val="24"/>
                <w:szCs w:val="24"/>
                <w:lang w:val="lt-LT"/>
              </w:rPr>
              <w:t xml:space="preserve">Vilniaus apygardos teismas 2016 m. liepos 1 d. priėmė sprendimą (civilinė </w:t>
            </w:r>
            <w:r w:rsidR="00A74B73">
              <w:rPr>
                <w:rFonts w:ascii="Times New Roman" w:hAnsi="Times New Roman" w:cs="Times New Roman"/>
                <w:sz w:val="24"/>
                <w:szCs w:val="24"/>
                <w:lang w:val="lt-LT"/>
              </w:rPr>
              <w:lastRenderedPageBreak/>
              <w:t>byla Nr. e2-4637-345/2016</w:t>
            </w:r>
            <w:r w:rsidR="00A036D2">
              <w:rPr>
                <w:rFonts w:ascii="Times New Roman" w:hAnsi="Times New Roman" w:cs="Times New Roman"/>
                <w:sz w:val="24"/>
                <w:szCs w:val="24"/>
                <w:lang w:val="lt-LT"/>
              </w:rPr>
              <w:t>; toliau – Civilinė byla)</w:t>
            </w:r>
            <w:r w:rsidR="008A3414">
              <w:rPr>
                <w:rFonts w:ascii="Times New Roman" w:hAnsi="Times New Roman" w:cs="Times New Roman"/>
                <w:sz w:val="24"/>
                <w:szCs w:val="24"/>
                <w:lang w:val="lt-LT"/>
              </w:rPr>
              <w:t xml:space="preserve"> atmesti UAB „</w:t>
            </w:r>
            <w:proofErr w:type="spellStart"/>
            <w:r w:rsidR="008A3414">
              <w:rPr>
                <w:rFonts w:ascii="Times New Roman" w:hAnsi="Times New Roman" w:cs="Times New Roman"/>
                <w:sz w:val="24"/>
                <w:szCs w:val="24"/>
                <w:lang w:val="lt-LT"/>
              </w:rPr>
              <w:t>Edineras</w:t>
            </w:r>
            <w:proofErr w:type="spellEnd"/>
            <w:r w:rsidR="008A3414">
              <w:rPr>
                <w:rFonts w:ascii="Times New Roman" w:hAnsi="Times New Roman" w:cs="Times New Roman"/>
                <w:sz w:val="24"/>
                <w:szCs w:val="24"/>
                <w:lang w:val="lt-LT"/>
              </w:rPr>
              <w:t>“ ieškinį</w:t>
            </w:r>
            <w:r w:rsidR="004D43F5">
              <w:rPr>
                <w:rFonts w:ascii="Times New Roman" w:hAnsi="Times New Roman" w:cs="Times New Roman"/>
                <w:sz w:val="24"/>
                <w:szCs w:val="24"/>
                <w:lang w:val="lt-LT"/>
              </w:rPr>
              <w:t xml:space="preserve"> Vilniaus miesto savivaldybės administracijai dėl perkančiosios organizacijos </w:t>
            </w:r>
            <w:bookmarkStart w:id="0" w:name="_GoBack"/>
            <w:bookmarkEnd w:id="0"/>
            <w:r w:rsidR="004D43F5">
              <w:rPr>
                <w:rFonts w:ascii="Times New Roman" w:hAnsi="Times New Roman" w:cs="Times New Roman"/>
                <w:sz w:val="24"/>
                <w:szCs w:val="24"/>
                <w:lang w:val="lt-LT"/>
              </w:rPr>
              <w:t>2016-04-22 sprendimo panaikinimo ir Pirkimo sąlygų pakeitimo</w:t>
            </w:r>
            <w:r w:rsidR="008A3414">
              <w:rPr>
                <w:rFonts w:ascii="Times New Roman" w:hAnsi="Times New Roman" w:cs="Times New Roman"/>
                <w:sz w:val="24"/>
                <w:szCs w:val="24"/>
                <w:lang w:val="lt-LT"/>
              </w:rPr>
              <w:t xml:space="preserve">. </w:t>
            </w:r>
          </w:p>
        </w:tc>
      </w:tr>
    </w:tbl>
    <w:p w:rsidR="000E7B16" w:rsidRPr="00307F8F" w:rsidRDefault="000E7B16" w:rsidP="00AF484F">
      <w:pPr>
        <w:jc w:val="center"/>
        <w:rPr>
          <w:rFonts w:ascii="Times New Roman" w:hAnsi="Times New Roman" w:cs="Times New Roman"/>
          <w:sz w:val="24"/>
          <w:szCs w:val="24"/>
          <w:lang w:val="lt-LT"/>
        </w:rPr>
      </w:pPr>
    </w:p>
    <w:p w:rsidR="00B64236" w:rsidRPr="00307F8F" w:rsidRDefault="00A500B8"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 xml:space="preserve">II dalis. </w:t>
      </w:r>
      <w:r w:rsidR="00C5562E" w:rsidRPr="00307F8F">
        <w:rPr>
          <w:rFonts w:ascii="Times New Roman" w:hAnsi="Times New Roman" w:cs="Times New Roman"/>
          <w:b/>
          <w:sz w:val="24"/>
          <w:szCs w:val="24"/>
          <w:lang w:val="lt-LT"/>
        </w:rPr>
        <w:t>Vertinimo metu nustatyti pažeidimai</w:t>
      </w:r>
    </w:p>
    <w:p w:rsidR="008F4663" w:rsidRPr="00307F8F" w:rsidRDefault="008F4663" w:rsidP="00440769">
      <w:pPr>
        <w:spacing w:after="0" w:line="240" w:lineRule="auto"/>
        <w:jc w:val="center"/>
        <w:rPr>
          <w:rFonts w:ascii="Times New Roman" w:hAnsi="Times New Roman" w:cs="Times New Roman"/>
          <w:b/>
          <w:sz w:val="24"/>
          <w:szCs w:val="24"/>
          <w:lang w:val="lt-LT"/>
        </w:rPr>
      </w:pPr>
    </w:p>
    <w:tbl>
      <w:tblPr>
        <w:tblStyle w:val="Lentelstinklelis"/>
        <w:tblW w:w="9493" w:type="dxa"/>
        <w:tblLook w:val="04A0" w:firstRow="1" w:lastRow="0" w:firstColumn="1" w:lastColumn="0" w:noHBand="0" w:noVBand="1"/>
      </w:tblPr>
      <w:tblGrid>
        <w:gridCol w:w="576"/>
        <w:gridCol w:w="8917"/>
      </w:tblGrid>
      <w:tr w:rsidR="006741AE" w:rsidRPr="00307F8F" w:rsidTr="00451C87">
        <w:tc>
          <w:tcPr>
            <w:tcW w:w="576" w:type="dxa"/>
          </w:tcPr>
          <w:p w:rsidR="006741AE" w:rsidRPr="00307F8F" w:rsidRDefault="006741AE" w:rsidP="00AB1809">
            <w:pPr>
              <w:pStyle w:val="Sraopastraipa"/>
              <w:numPr>
                <w:ilvl w:val="0"/>
                <w:numId w:val="18"/>
              </w:numPr>
              <w:ind w:left="360"/>
              <w:jc w:val="both"/>
              <w:rPr>
                <w:rFonts w:ascii="Times New Roman" w:hAnsi="Times New Roman" w:cs="Times New Roman"/>
                <w:sz w:val="24"/>
                <w:szCs w:val="24"/>
                <w:lang w:val="lt-LT"/>
              </w:rPr>
            </w:pPr>
          </w:p>
        </w:tc>
        <w:tc>
          <w:tcPr>
            <w:tcW w:w="8917" w:type="dxa"/>
          </w:tcPr>
          <w:p w:rsidR="00F8009F" w:rsidRPr="00E70F9C" w:rsidRDefault="00564EB5" w:rsidP="008344F0">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E47623" w:rsidRPr="00307F8F" w:rsidTr="00451C87">
        <w:tc>
          <w:tcPr>
            <w:tcW w:w="9493" w:type="dxa"/>
            <w:gridSpan w:val="2"/>
          </w:tcPr>
          <w:p w:rsidR="005E0FBF" w:rsidRPr="00307F8F" w:rsidRDefault="00564EB5" w:rsidP="00110C7C">
            <w:pPr>
              <w:tabs>
                <w:tab w:val="left" w:pos="293"/>
              </w:tabs>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E310EC" w:rsidRDefault="00E310EC" w:rsidP="00AF484F">
      <w:pPr>
        <w:jc w:val="center"/>
        <w:rPr>
          <w:rFonts w:ascii="Times New Roman" w:hAnsi="Times New Roman" w:cs="Times New Roman"/>
          <w:b/>
          <w:sz w:val="24"/>
          <w:szCs w:val="24"/>
          <w:lang w:val="lt-LT"/>
        </w:rPr>
      </w:pPr>
    </w:p>
    <w:p w:rsidR="00E310EC" w:rsidRPr="00307F8F" w:rsidRDefault="00E310EC" w:rsidP="00AF484F">
      <w:pPr>
        <w:jc w:val="center"/>
        <w:rPr>
          <w:rFonts w:ascii="Times New Roman" w:hAnsi="Times New Roman" w:cs="Times New Roman"/>
          <w:b/>
          <w:sz w:val="24"/>
          <w:szCs w:val="24"/>
          <w:lang w:val="lt-LT"/>
        </w:rPr>
      </w:pPr>
    </w:p>
    <w:p w:rsidR="00B64236" w:rsidRPr="00307F8F" w:rsidRDefault="008F4663"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w:t>
      </w:r>
      <w:r w:rsidR="00ED2E43" w:rsidRPr="00307F8F">
        <w:rPr>
          <w:rFonts w:ascii="Times New Roman" w:hAnsi="Times New Roman" w:cs="Times New Roman"/>
          <w:b/>
          <w:sz w:val="24"/>
          <w:szCs w:val="24"/>
          <w:lang w:val="lt-LT"/>
        </w:rPr>
        <w:t>II</w:t>
      </w:r>
      <w:r w:rsidR="00B64236" w:rsidRPr="00307F8F">
        <w:rPr>
          <w:rFonts w:ascii="Times New Roman" w:hAnsi="Times New Roman" w:cs="Times New Roman"/>
          <w:b/>
          <w:sz w:val="24"/>
          <w:szCs w:val="24"/>
          <w:lang w:val="lt-LT"/>
        </w:rPr>
        <w:t xml:space="preserve"> dalis </w:t>
      </w:r>
      <w:r w:rsidR="007A1C3E" w:rsidRPr="00307F8F">
        <w:rPr>
          <w:rFonts w:ascii="Times New Roman" w:hAnsi="Times New Roman" w:cs="Times New Roman"/>
          <w:b/>
          <w:sz w:val="24"/>
          <w:szCs w:val="24"/>
          <w:lang w:val="lt-LT"/>
        </w:rPr>
        <w:t>P</w:t>
      </w:r>
      <w:r w:rsidR="00B64236" w:rsidRPr="00307F8F">
        <w:rPr>
          <w:rFonts w:ascii="Times New Roman" w:hAnsi="Times New Roman" w:cs="Times New Roman"/>
          <w:b/>
          <w:sz w:val="24"/>
          <w:szCs w:val="24"/>
          <w:lang w:val="lt-LT"/>
        </w:rPr>
        <w:t>astabos</w:t>
      </w:r>
      <w:r w:rsidR="00B822E0" w:rsidRPr="00307F8F">
        <w:rPr>
          <w:rFonts w:ascii="Times New Roman" w:hAnsi="Times New Roman" w:cs="Times New Roman"/>
          <w:b/>
          <w:sz w:val="24"/>
          <w:szCs w:val="24"/>
          <w:lang w:val="lt-LT"/>
        </w:rPr>
        <w:t>,</w:t>
      </w:r>
      <w:r w:rsidR="00B64236" w:rsidRPr="00307F8F">
        <w:rPr>
          <w:rFonts w:ascii="Times New Roman" w:hAnsi="Times New Roman" w:cs="Times New Roman"/>
          <w:b/>
          <w:sz w:val="24"/>
          <w:szCs w:val="24"/>
          <w:lang w:val="lt-LT"/>
        </w:rPr>
        <w:t xml:space="preserve"> </w:t>
      </w:r>
      <w:r w:rsidR="0071396E" w:rsidRPr="00307F8F">
        <w:rPr>
          <w:rFonts w:ascii="Times New Roman" w:hAnsi="Times New Roman" w:cs="Times New Roman"/>
          <w:b/>
          <w:sz w:val="24"/>
          <w:szCs w:val="24"/>
          <w:lang w:val="lt-LT"/>
        </w:rPr>
        <w:t xml:space="preserve">į kurias </w:t>
      </w:r>
      <w:r w:rsidR="00BA3D29" w:rsidRPr="00307F8F">
        <w:rPr>
          <w:rFonts w:ascii="Times New Roman" w:hAnsi="Times New Roman" w:cs="Times New Roman"/>
          <w:b/>
          <w:sz w:val="24"/>
          <w:szCs w:val="24"/>
          <w:lang w:val="lt-LT"/>
        </w:rPr>
        <w:t>perkančioji organizacija</w:t>
      </w:r>
      <w:r w:rsidR="0071396E" w:rsidRPr="00307F8F">
        <w:rPr>
          <w:rFonts w:ascii="Times New Roman" w:hAnsi="Times New Roman" w:cs="Times New Roman"/>
          <w:b/>
          <w:sz w:val="24"/>
          <w:szCs w:val="24"/>
          <w:lang w:val="lt-LT"/>
        </w:rPr>
        <w:t xml:space="preserve"> turėtų atsižvelgti vykdydama </w:t>
      </w:r>
      <w:r w:rsidR="00E93D32" w:rsidRPr="00307F8F">
        <w:rPr>
          <w:rFonts w:ascii="Times New Roman" w:hAnsi="Times New Roman" w:cs="Times New Roman"/>
          <w:b/>
          <w:sz w:val="24"/>
          <w:szCs w:val="24"/>
          <w:lang w:val="lt-LT"/>
        </w:rPr>
        <w:t xml:space="preserve">kitus </w:t>
      </w:r>
      <w:r w:rsidR="0071396E" w:rsidRPr="00307F8F">
        <w:rPr>
          <w:rFonts w:ascii="Times New Roman" w:hAnsi="Times New Roman" w:cs="Times New Roman"/>
          <w:b/>
          <w:sz w:val="24"/>
          <w:szCs w:val="24"/>
          <w:lang w:val="lt-LT"/>
        </w:rPr>
        <w:t>pirkimus</w:t>
      </w:r>
    </w:p>
    <w:p w:rsidR="00457788" w:rsidRPr="00307F8F" w:rsidRDefault="00457788" w:rsidP="00AF484F">
      <w:pPr>
        <w:jc w:val="center"/>
        <w:rPr>
          <w:rFonts w:ascii="Times New Roman" w:hAnsi="Times New Roman" w:cs="Times New Roman"/>
          <w:b/>
          <w:sz w:val="24"/>
          <w:szCs w:val="24"/>
          <w:lang w:val="lt-LT"/>
        </w:rPr>
      </w:pPr>
    </w:p>
    <w:tbl>
      <w:tblPr>
        <w:tblStyle w:val="Lentelstinklelis"/>
        <w:tblW w:w="9634" w:type="dxa"/>
        <w:tblLook w:val="04A0" w:firstRow="1" w:lastRow="0" w:firstColumn="1" w:lastColumn="0" w:noHBand="0" w:noVBand="1"/>
      </w:tblPr>
      <w:tblGrid>
        <w:gridCol w:w="445"/>
        <w:gridCol w:w="401"/>
        <w:gridCol w:w="8788"/>
      </w:tblGrid>
      <w:tr w:rsidR="00FD74E9" w:rsidRPr="00307F8F" w:rsidTr="00F46E98">
        <w:tc>
          <w:tcPr>
            <w:tcW w:w="445" w:type="dxa"/>
          </w:tcPr>
          <w:p w:rsidR="00FD74E9" w:rsidRPr="00307F8F" w:rsidRDefault="00FD74E9" w:rsidP="00BA3D29">
            <w:pPr>
              <w:pStyle w:val="Sraopastraipa"/>
              <w:numPr>
                <w:ilvl w:val="0"/>
                <w:numId w:val="22"/>
              </w:numPr>
              <w:ind w:left="0" w:firstLine="0"/>
              <w:jc w:val="center"/>
              <w:rPr>
                <w:rFonts w:ascii="Times New Roman" w:hAnsi="Times New Roman" w:cs="Times New Roman"/>
                <w:sz w:val="24"/>
                <w:szCs w:val="24"/>
                <w:lang w:val="lt-LT"/>
              </w:rPr>
            </w:pPr>
          </w:p>
        </w:tc>
        <w:tc>
          <w:tcPr>
            <w:tcW w:w="9189" w:type="dxa"/>
            <w:gridSpan w:val="2"/>
          </w:tcPr>
          <w:p w:rsidR="00FD74E9" w:rsidRPr="00307F8F" w:rsidRDefault="00EF753B" w:rsidP="003C17A6">
            <w:pPr>
              <w:jc w:val="both"/>
              <w:rPr>
                <w:rFonts w:ascii="Times New Roman" w:hAnsi="Times New Roman" w:cs="Times New Roman"/>
                <w:sz w:val="24"/>
                <w:szCs w:val="24"/>
                <w:lang w:val="lt-LT"/>
              </w:rPr>
            </w:pPr>
            <w:r>
              <w:rPr>
                <w:rFonts w:ascii="Times New Roman" w:hAnsi="Times New Roman" w:cs="Times New Roman"/>
                <w:sz w:val="24"/>
                <w:szCs w:val="24"/>
                <w:lang w:val="lt-LT"/>
              </w:rPr>
              <w:t>Įstatymo 24 straipsnio 9 dalis</w:t>
            </w:r>
            <w:r w:rsidR="002A0AC3">
              <w:rPr>
                <w:rStyle w:val="Puslapioinaosnuoroda"/>
                <w:rFonts w:ascii="Times New Roman" w:hAnsi="Times New Roman" w:cs="Times New Roman"/>
                <w:sz w:val="24"/>
                <w:szCs w:val="24"/>
                <w:lang w:val="lt-LT"/>
              </w:rPr>
              <w:footnoteReference w:id="1"/>
            </w:r>
          </w:p>
        </w:tc>
      </w:tr>
      <w:tr w:rsidR="004E098B" w:rsidRPr="00307F8F" w:rsidTr="00F46E98">
        <w:tc>
          <w:tcPr>
            <w:tcW w:w="9634" w:type="dxa"/>
            <w:gridSpan w:val="3"/>
          </w:tcPr>
          <w:p w:rsidR="00110C7C" w:rsidRPr="00943A91" w:rsidRDefault="00AF74D1" w:rsidP="00110C7C">
            <w:pPr>
              <w:tabs>
                <w:tab w:val="left" w:pos="293"/>
              </w:tabs>
              <w:ind w:firstLine="851"/>
              <w:jc w:val="both"/>
              <w:rPr>
                <w:rFonts w:ascii="Times New Roman" w:hAnsi="Times New Roman" w:cs="Times New Roman"/>
                <w:sz w:val="24"/>
                <w:szCs w:val="24"/>
                <w:lang w:val="lt-LT"/>
              </w:rPr>
            </w:pPr>
            <w:r>
              <w:rPr>
                <w:rFonts w:ascii="Times New Roman" w:eastAsia="Calibri" w:hAnsi="Times New Roman" w:cs="Times New Roman"/>
                <w:bCs/>
                <w:sz w:val="24"/>
                <w:szCs w:val="24"/>
                <w:lang w:val="lt-LT"/>
              </w:rPr>
              <w:t>Pirkimą vykdo</w:t>
            </w:r>
            <w:r w:rsidR="00110C7C" w:rsidRPr="00307F8F">
              <w:rPr>
                <w:rFonts w:ascii="Times New Roman" w:eastAsia="Calibri" w:hAnsi="Times New Roman" w:cs="Times New Roman"/>
                <w:bCs/>
                <w:sz w:val="24"/>
                <w:szCs w:val="24"/>
                <w:lang w:val="lt-LT"/>
              </w:rPr>
              <w:t xml:space="preserve"> Perkančiosios organizacijos </w:t>
            </w:r>
            <w:r w:rsidR="00110C7C" w:rsidRPr="00307F8F">
              <w:rPr>
                <w:rFonts w:ascii="Times New Roman" w:hAnsi="Times New Roman"/>
                <w:bCs/>
                <w:sz w:val="24"/>
                <w:szCs w:val="24"/>
                <w:lang w:val="lt-LT"/>
              </w:rPr>
              <w:t xml:space="preserve">direktoriaus </w:t>
            </w:r>
            <w:r w:rsidR="00110C7C" w:rsidRPr="00307F8F">
              <w:rPr>
                <w:rFonts w:ascii="Times New Roman" w:eastAsia="Calibri" w:hAnsi="Times New Roman" w:cs="Times New Roman"/>
                <w:bCs/>
                <w:sz w:val="24"/>
                <w:szCs w:val="24"/>
                <w:lang w:val="lt-LT"/>
              </w:rPr>
              <w:t xml:space="preserve">2016 m. </w:t>
            </w:r>
            <w:r w:rsidR="00110C7C">
              <w:rPr>
                <w:rFonts w:ascii="Times New Roman" w:eastAsia="Calibri" w:hAnsi="Times New Roman" w:cs="Times New Roman"/>
                <w:bCs/>
                <w:sz w:val="24"/>
                <w:szCs w:val="24"/>
                <w:lang w:val="lt-LT"/>
              </w:rPr>
              <w:t>sausi</w:t>
            </w:r>
            <w:r w:rsidR="00110C7C" w:rsidRPr="00307F8F">
              <w:rPr>
                <w:rFonts w:ascii="Times New Roman" w:eastAsia="Calibri" w:hAnsi="Times New Roman" w:cs="Times New Roman"/>
                <w:bCs/>
                <w:sz w:val="24"/>
                <w:szCs w:val="24"/>
                <w:lang w:val="lt-LT"/>
              </w:rPr>
              <w:t xml:space="preserve">o </w:t>
            </w:r>
            <w:r w:rsidR="00110C7C">
              <w:rPr>
                <w:rFonts w:ascii="Times New Roman" w:eastAsia="Calibri" w:hAnsi="Times New Roman" w:cs="Times New Roman"/>
                <w:bCs/>
                <w:sz w:val="24"/>
                <w:szCs w:val="24"/>
                <w:lang w:val="lt-LT"/>
              </w:rPr>
              <w:t>26</w:t>
            </w:r>
            <w:r w:rsidR="00110C7C" w:rsidRPr="00307F8F">
              <w:rPr>
                <w:rFonts w:ascii="Times New Roman" w:eastAsia="Calibri" w:hAnsi="Times New Roman" w:cs="Times New Roman"/>
                <w:bCs/>
                <w:sz w:val="24"/>
                <w:szCs w:val="24"/>
                <w:lang w:val="lt-LT"/>
              </w:rPr>
              <w:t xml:space="preserve"> d. įsakymu Nr. </w:t>
            </w:r>
            <w:r w:rsidR="00110C7C">
              <w:rPr>
                <w:rFonts w:ascii="Times New Roman" w:eastAsia="Calibri" w:hAnsi="Times New Roman" w:cs="Times New Roman"/>
                <w:bCs/>
                <w:sz w:val="24"/>
                <w:szCs w:val="24"/>
                <w:lang w:val="lt-LT"/>
              </w:rPr>
              <w:t>30-122</w:t>
            </w:r>
            <w:r w:rsidR="00110C7C" w:rsidRPr="00307F8F">
              <w:rPr>
                <w:rFonts w:ascii="Times New Roman" w:eastAsia="Calibri" w:hAnsi="Times New Roman" w:cs="Times New Roman"/>
                <w:bCs/>
                <w:sz w:val="24"/>
                <w:szCs w:val="24"/>
                <w:lang w:val="lt-LT"/>
              </w:rPr>
              <w:t xml:space="preserve"> sudaryta Pirkimo komisija.</w:t>
            </w:r>
            <w:r w:rsidR="00110C7C" w:rsidRPr="00307F8F">
              <w:rPr>
                <w:rFonts w:ascii="Times New Roman" w:hAnsi="Times New Roman"/>
                <w:bCs/>
                <w:sz w:val="24"/>
                <w:szCs w:val="24"/>
                <w:lang w:val="lt-LT"/>
              </w:rPr>
              <w:t xml:space="preserve"> </w:t>
            </w:r>
            <w:r w:rsidR="00110C7C" w:rsidRPr="00307F8F">
              <w:rPr>
                <w:rFonts w:ascii="Times New Roman" w:eastAsia="Calibri" w:hAnsi="Times New Roman" w:cs="Times New Roman"/>
                <w:bCs/>
                <w:sz w:val="24"/>
                <w:szCs w:val="24"/>
                <w:lang w:val="lt-LT"/>
              </w:rPr>
              <w:t xml:space="preserve">Pirkimo sąlygos patvirtintos </w:t>
            </w:r>
            <w:r w:rsidR="00110C7C">
              <w:rPr>
                <w:rFonts w:ascii="Times New Roman" w:eastAsia="Calibri" w:hAnsi="Times New Roman" w:cs="Times New Roman"/>
                <w:bCs/>
                <w:sz w:val="24"/>
                <w:szCs w:val="24"/>
                <w:lang w:val="lt-LT"/>
              </w:rPr>
              <w:t xml:space="preserve">Miesto ūkio ir transporto departamento direktoriaus 2016 m. kovo 23 d.  </w:t>
            </w:r>
          </w:p>
          <w:p w:rsidR="004E098B" w:rsidRPr="00307F8F" w:rsidRDefault="00110C7C" w:rsidP="009D4F4D">
            <w:pPr>
              <w:jc w:val="both"/>
              <w:outlineLvl w:val="3"/>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F753B">
              <w:rPr>
                <w:rFonts w:ascii="Times New Roman" w:hAnsi="Times New Roman" w:cs="Times New Roman"/>
                <w:sz w:val="24"/>
                <w:szCs w:val="24"/>
                <w:lang w:val="lt-LT"/>
              </w:rPr>
              <w:t>Pirkimo sąlygų</w:t>
            </w:r>
            <w:r w:rsidR="00D647B2">
              <w:rPr>
                <w:rFonts w:ascii="Times New Roman" w:hAnsi="Times New Roman" w:cs="Times New Roman"/>
                <w:sz w:val="24"/>
                <w:szCs w:val="24"/>
                <w:lang w:val="lt-LT"/>
              </w:rPr>
              <w:t xml:space="preserve">, </w:t>
            </w:r>
            <w:proofErr w:type="spellStart"/>
            <w:r w:rsidR="00D647B2">
              <w:rPr>
                <w:rFonts w:ascii="Times New Roman" w:hAnsi="Times New Roman" w:cs="Times New Roman"/>
                <w:sz w:val="24"/>
                <w:szCs w:val="24"/>
                <w:lang w:val="lt-LT"/>
              </w:rPr>
              <w:t>pv</w:t>
            </w:r>
            <w:r w:rsidR="009D4F4D">
              <w:rPr>
                <w:rFonts w:ascii="Times New Roman" w:hAnsi="Times New Roman" w:cs="Times New Roman"/>
                <w:sz w:val="24"/>
                <w:szCs w:val="24"/>
                <w:lang w:val="lt-LT"/>
              </w:rPr>
              <w:t>z</w:t>
            </w:r>
            <w:proofErr w:type="spellEnd"/>
            <w:r w:rsidR="009D4F4D">
              <w:rPr>
                <w:rFonts w:ascii="Times New Roman" w:hAnsi="Times New Roman" w:cs="Times New Roman"/>
                <w:sz w:val="24"/>
                <w:szCs w:val="24"/>
                <w:lang w:val="lt-LT"/>
              </w:rPr>
              <w:t>:,</w:t>
            </w:r>
            <w:r w:rsidR="007A303B">
              <w:rPr>
                <w:rFonts w:ascii="Times New Roman" w:hAnsi="Times New Roman" w:cs="Times New Roman"/>
                <w:sz w:val="24"/>
                <w:szCs w:val="24"/>
                <w:lang w:val="lt-LT"/>
              </w:rPr>
              <w:t xml:space="preserve"> </w:t>
            </w:r>
            <w:r w:rsidR="00EF753B">
              <w:rPr>
                <w:rFonts w:ascii="Times New Roman" w:hAnsi="Times New Roman" w:cs="Times New Roman"/>
                <w:sz w:val="24"/>
                <w:szCs w:val="24"/>
                <w:lang w:val="lt-LT"/>
              </w:rPr>
              <w:t>12.12 punkte</w:t>
            </w:r>
            <w:r w:rsidR="007A303B">
              <w:rPr>
                <w:rFonts w:ascii="Times New Roman" w:hAnsi="Times New Roman" w:cs="Times New Roman"/>
                <w:sz w:val="24"/>
                <w:szCs w:val="24"/>
                <w:lang w:val="lt-LT"/>
              </w:rPr>
              <w:t xml:space="preserve"> (dėl tiekėjo techninių </w:t>
            </w:r>
            <w:proofErr w:type="spellStart"/>
            <w:r w:rsidR="007A303B">
              <w:rPr>
                <w:rFonts w:ascii="Times New Roman" w:hAnsi="Times New Roman" w:cs="Times New Roman"/>
                <w:sz w:val="24"/>
                <w:szCs w:val="24"/>
                <w:lang w:val="lt-LT"/>
              </w:rPr>
              <w:t>pajėgumų</w:t>
            </w:r>
            <w:proofErr w:type="spellEnd"/>
            <w:r w:rsidR="007A303B">
              <w:rPr>
                <w:rFonts w:ascii="Times New Roman" w:hAnsi="Times New Roman" w:cs="Times New Roman"/>
                <w:sz w:val="24"/>
                <w:szCs w:val="24"/>
                <w:lang w:val="lt-LT"/>
              </w:rPr>
              <w:t>)</w:t>
            </w:r>
            <w:r w:rsidR="00EF753B">
              <w:rPr>
                <w:rFonts w:ascii="Times New Roman" w:hAnsi="Times New Roman" w:cs="Times New Roman"/>
                <w:sz w:val="24"/>
                <w:szCs w:val="24"/>
                <w:lang w:val="lt-LT"/>
              </w:rPr>
              <w:t>, techninės specifikacijos 10 punkte „privežamų maršrutų grupė</w:t>
            </w:r>
            <w:r w:rsidR="007A303B">
              <w:rPr>
                <w:rFonts w:ascii="Times New Roman" w:hAnsi="Times New Roman" w:cs="Times New Roman"/>
                <w:sz w:val="24"/>
                <w:szCs w:val="24"/>
                <w:lang w:val="lt-LT"/>
              </w:rPr>
              <w:t>“</w:t>
            </w:r>
            <w:r w:rsidR="002E11C0">
              <w:rPr>
                <w:rFonts w:ascii="Times New Roman" w:hAnsi="Times New Roman" w:cs="Times New Roman"/>
                <w:sz w:val="24"/>
                <w:szCs w:val="24"/>
                <w:lang w:val="lt-LT"/>
              </w:rPr>
              <w:t>,</w:t>
            </w:r>
            <w:r w:rsidR="00EF753B">
              <w:rPr>
                <w:rFonts w:ascii="Times New Roman" w:hAnsi="Times New Roman" w:cs="Times New Roman"/>
                <w:sz w:val="24"/>
                <w:szCs w:val="24"/>
                <w:lang w:val="lt-LT"/>
              </w:rPr>
              <w:t xml:space="preserve"> 23 punkte nustatytas reikalavimas, kad transporto priemonės turi būti „ne senesnės nei 2015 metų skaičiuojant nuo transporto priemonės pirmos registracijos dienos“, tuo tarpu techninės specifikacijos 10 punkte „pagrindinių maršrutų grupė“ nurodyta, kad transporto priemonės turi būti „ne senesnės nei 1 metų, skaičiuojant nuo transporto priemonės</w:t>
            </w:r>
            <w:r w:rsidR="007A303B">
              <w:rPr>
                <w:rFonts w:ascii="Times New Roman" w:hAnsi="Times New Roman" w:cs="Times New Roman"/>
                <w:sz w:val="24"/>
                <w:szCs w:val="24"/>
                <w:lang w:val="lt-LT"/>
              </w:rPr>
              <w:t xml:space="preserve"> pirmos registracijos dienos“. Perkančioji organizacija turėtų patikslinti minėtus reikalavimus, </w:t>
            </w:r>
            <w:r w:rsidR="00D647B2">
              <w:rPr>
                <w:rFonts w:ascii="Times New Roman" w:hAnsi="Times New Roman" w:cs="Times New Roman"/>
                <w:sz w:val="24"/>
                <w:szCs w:val="24"/>
                <w:lang w:val="lt-LT"/>
              </w:rPr>
              <w:t xml:space="preserve">Pirkimo dokumentuose, </w:t>
            </w:r>
            <w:r w:rsidR="007A303B">
              <w:rPr>
                <w:rFonts w:ascii="Times New Roman" w:hAnsi="Times New Roman" w:cs="Times New Roman"/>
                <w:sz w:val="24"/>
                <w:szCs w:val="24"/>
                <w:lang w:val="lt-LT"/>
              </w:rPr>
              <w:t>suvienodindama transporto priemonių metus.</w:t>
            </w:r>
          </w:p>
        </w:tc>
      </w:tr>
      <w:tr w:rsidR="009110A8" w:rsidRPr="00307F8F" w:rsidTr="009110A8">
        <w:tc>
          <w:tcPr>
            <w:tcW w:w="846" w:type="dxa"/>
            <w:gridSpan w:val="2"/>
          </w:tcPr>
          <w:p w:rsidR="009110A8" w:rsidRPr="009110A8" w:rsidRDefault="009110A8" w:rsidP="009110A8">
            <w:pPr>
              <w:pStyle w:val="Sraopastraipa"/>
              <w:numPr>
                <w:ilvl w:val="0"/>
                <w:numId w:val="22"/>
              </w:numPr>
              <w:tabs>
                <w:tab w:val="left" w:pos="293"/>
              </w:tabs>
              <w:jc w:val="both"/>
              <w:rPr>
                <w:rFonts w:ascii="Times New Roman" w:eastAsia="Calibri" w:hAnsi="Times New Roman" w:cs="Times New Roman"/>
                <w:bCs/>
                <w:sz w:val="24"/>
                <w:szCs w:val="24"/>
                <w:lang w:val="lt-LT"/>
              </w:rPr>
            </w:pPr>
          </w:p>
        </w:tc>
        <w:tc>
          <w:tcPr>
            <w:tcW w:w="8788" w:type="dxa"/>
          </w:tcPr>
          <w:p w:rsidR="009110A8" w:rsidRPr="009110A8" w:rsidRDefault="005447C4" w:rsidP="005447C4">
            <w:pPr>
              <w:jc w:val="both"/>
              <w:rPr>
                <w:rFonts w:ascii="Times New Roman" w:eastAsia="Calibri" w:hAnsi="Times New Roman" w:cs="Times New Roman"/>
                <w:bCs/>
                <w:sz w:val="24"/>
                <w:szCs w:val="24"/>
                <w:lang w:val="lt-LT"/>
              </w:rPr>
            </w:pPr>
            <w:r>
              <w:rPr>
                <w:rFonts w:ascii="Times New Roman" w:hAnsi="Times New Roman" w:cs="Times New Roman"/>
                <w:sz w:val="24"/>
                <w:szCs w:val="24"/>
                <w:lang w:val="lt-LT"/>
              </w:rPr>
              <w:t>Įstatymo 24 straipsnio 9 dalis</w:t>
            </w:r>
          </w:p>
        </w:tc>
      </w:tr>
      <w:tr w:rsidR="009110A8" w:rsidRPr="00307F8F" w:rsidTr="00F46E98">
        <w:tc>
          <w:tcPr>
            <w:tcW w:w="9634" w:type="dxa"/>
            <w:gridSpan w:val="3"/>
          </w:tcPr>
          <w:p w:rsidR="009110A8" w:rsidRPr="009110A8" w:rsidRDefault="009110A8" w:rsidP="009110A8">
            <w:pPr>
              <w:ind w:firstLine="851"/>
              <w:jc w:val="both"/>
              <w:rPr>
                <w:rFonts w:ascii="Times New Roman" w:hAnsi="Times New Roman" w:cs="Times New Roman"/>
                <w:sz w:val="24"/>
                <w:szCs w:val="24"/>
                <w:lang w:val="lt-LT"/>
              </w:rPr>
            </w:pPr>
            <w:r w:rsidRPr="009110A8">
              <w:rPr>
                <w:rFonts w:ascii="Times New Roman" w:hAnsi="Times New Roman" w:cs="Times New Roman"/>
                <w:sz w:val="24"/>
                <w:szCs w:val="24"/>
                <w:lang w:val="lt-LT"/>
              </w:rPr>
              <w:t xml:space="preserve">Pirkimo sąlygų </w:t>
            </w:r>
            <w:r>
              <w:rPr>
                <w:rFonts w:ascii="Times New Roman" w:hAnsi="Times New Roman" w:cs="Times New Roman"/>
                <w:sz w:val="24"/>
                <w:szCs w:val="24"/>
                <w:lang w:val="lt-LT"/>
              </w:rPr>
              <w:t>44.7.3</w:t>
            </w:r>
            <w:r w:rsidRPr="009110A8">
              <w:rPr>
                <w:rFonts w:ascii="Times New Roman" w:hAnsi="Times New Roman" w:cs="Times New Roman"/>
                <w:sz w:val="24"/>
                <w:szCs w:val="24"/>
                <w:lang w:val="lt-LT"/>
              </w:rPr>
              <w:t xml:space="preserve"> punkte nustatyta, kad „</w:t>
            </w:r>
            <w:r w:rsidRPr="009110A8">
              <w:rPr>
                <w:rFonts w:ascii="Times New Roman" w:hAnsi="Times New Roman" w:cs="Times New Roman"/>
                <w:i/>
                <w:sz w:val="24"/>
                <w:szCs w:val="24"/>
                <w:lang w:val="lt-LT"/>
              </w:rPr>
              <w:t xml:space="preserve">siekiant palengvinti vertinimą ir suvienodinti galimas balų interpretacijas, 10 balų skalė padalinama į kokybinius intervalus: </w:t>
            </w:r>
            <w:r>
              <w:rPr>
                <w:rFonts w:ascii="Times New Roman" w:hAnsi="Times New Roman" w:cs="Times New Roman"/>
                <w:i/>
                <w:sz w:val="24"/>
                <w:szCs w:val="24"/>
                <w:lang w:val="lt-LT"/>
              </w:rPr>
              <w:t>patenkinamai</w:t>
            </w:r>
            <w:r w:rsidRPr="009110A8">
              <w:rPr>
                <w:rFonts w:ascii="Times New Roman" w:hAnsi="Times New Roman" w:cs="Times New Roman"/>
                <w:i/>
                <w:sz w:val="24"/>
                <w:szCs w:val="24"/>
                <w:lang w:val="lt-LT"/>
              </w:rPr>
              <w:t xml:space="preserve"> (0-</w:t>
            </w:r>
            <w:r>
              <w:rPr>
                <w:rFonts w:ascii="Times New Roman" w:hAnsi="Times New Roman" w:cs="Times New Roman"/>
                <w:i/>
                <w:sz w:val="24"/>
                <w:szCs w:val="24"/>
                <w:lang w:val="lt-LT"/>
              </w:rPr>
              <w:t>3</w:t>
            </w:r>
            <w:r w:rsidRPr="009110A8">
              <w:rPr>
                <w:rFonts w:ascii="Times New Roman" w:hAnsi="Times New Roman" w:cs="Times New Roman"/>
                <w:i/>
                <w:sz w:val="24"/>
                <w:szCs w:val="24"/>
                <w:lang w:val="lt-LT"/>
              </w:rPr>
              <w:t>) &lt;...&gt;</w:t>
            </w:r>
            <w:r w:rsidRPr="009110A8">
              <w:rPr>
                <w:rFonts w:ascii="Times New Roman" w:hAnsi="Times New Roman" w:cs="Times New Roman"/>
                <w:sz w:val="24"/>
                <w:szCs w:val="24"/>
                <w:lang w:val="lt-LT"/>
              </w:rPr>
              <w:t>“. Pagal pateiktą informaciją, „</w:t>
            </w:r>
            <w:r>
              <w:rPr>
                <w:rFonts w:ascii="Times New Roman" w:hAnsi="Times New Roman" w:cs="Times New Roman"/>
                <w:sz w:val="24"/>
                <w:szCs w:val="24"/>
                <w:lang w:val="lt-LT"/>
              </w:rPr>
              <w:t>patenkinama</w:t>
            </w:r>
            <w:r w:rsidRPr="009110A8">
              <w:rPr>
                <w:rFonts w:ascii="Times New Roman" w:hAnsi="Times New Roman" w:cs="Times New Roman"/>
                <w:sz w:val="24"/>
                <w:szCs w:val="24"/>
                <w:lang w:val="lt-LT"/>
              </w:rPr>
              <w:t xml:space="preserve">i“ </w:t>
            </w:r>
            <w:r w:rsidR="00B16DEE">
              <w:rPr>
                <w:rFonts w:ascii="Times New Roman" w:hAnsi="Times New Roman" w:cs="Times New Roman"/>
                <w:sz w:val="24"/>
                <w:szCs w:val="24"/>
                <w:lang w:val="lt-LT"/>
              </w:rPr>
              <w:t>galėtų</w:t>
            </w:r>
            <w:r w:rsidRPr="009110A8">
              <w:rPr>
                <w:rFonts w:ascii="Times New Roman" w:hAnsi="Times New Roman" w:cs="Times New Roman"/>
                <w:sz w:val="24"/>
                <w:szCs w:val="24"/>
                <w:lang w:val="lt-LT"/>
              </w:rPr>
              <w:t xml:space="preserve"> būti skiriami balai, pvz., nuo 1, o pasiūlymai, </w:t>
            </w:r>
            <w:r w:rsidR="005447C4">
              <w:rPr>
                <w:rFonts w:ascii="Times New Roman" w:hAnsi="Times New Roman" w:cs="Times New Roman"/>
                <w:sz w:val="24"/>
                <w:szCs w:val="24"/>
                <w:lang w:val="lt-LT"/>
              </w:rPr>
              <w:t>kuriuose nepateikta</w:t>
            </w:r>
            <w:r>
              <w:rPr>
                <w:rFonts w:ascii="Times New Roman" w:hAnsi="Times New Roman" w:cs="Times New Roman"/>
                <w:sz w:val="24"/>
                <w:szCs w:val="24"/>
                <w:lang w:val="lt-LT"/>
              </w:rPr>
              <w:t xml:space="preserve"> prašoma informacija,</w:t>
            </w:r>
            <w:r w:rsidR="005447C4">
              <w:rPr>
                <w:rFonts w:ascii="Times New Roman" w:hAnsi="Times New Roman" w:cs="Times New Roman"/>
                <w:sz w:val="24"/>
                <w:szCs w:val="24"/>
                <w:lang w:val="lt-LT"/>
              </w:rPr>
              <w:t xml:space="preserve"> susijusi su penkto kriterijaus parametru „papildomų patogumų keleiviams pagrindimas“</w:t>
            </w:r>
            <w:r>
              <w:rPr>
                <w:rFonts w:ascii="Times New Roman" w:hAnsi="Times New Roman" w:cs="Times New Roman"/>
                <w:sz w:val="24"/>
                <w:szCs w:val="24"/>
                <w:lang w:val="lt-LT"/>
              </w:rPr>
              <w:t xml:space="preserve"> turėtų būti vertinami 0 balų.</w:t>
            </w:r>
          </w:p>
          <w:p w:rsidR="009110A8" w:rsidRPr="00307F8F" w:rsidRDefault="009110A8" w:rsidP="00110C7C">
            <w:pPr>
              <w:tabs>
                <w:tab w:val="left" w:pos="293"/>
              </w:tabs>
              <w:ind w:firstLine="851"/>
              <w:jc w:val="both"/>
              <w:rPr>
                <w:rFonts w:ascii="Times New Roman" w:eastAsia="Calibri" w:hAnsi="Times New Roman" w:cs="Times New Roman"/>
                <w:bCs/>
                <w:sz w:val="24"/>
                <w:szCs w:val="24"/>
                <w:lang w:val="lt-LT"/>
              </w:rPr>
            </w:pPr>
          </w:p>
        </w:tc>
      </w:tr>
    </w:tbl>
    <w:p w:rsidR="003C17A6" w:rsidRDefault="003C17A6" w:rsidP="00541357">
      <w:pPr>
        <w:spacing w:after="0" w:line="240" w:lineRule="auto"/>
        <w:ind w:firstLine="709"/>
        <w:jc w:val="both"/>
        <w:rPr>
          <w:rFonts w:ascii="Times New Roman" w:hAnsi="Times New Roman"/>
          <w:sz w:val="24"/>
          <w:szCs w:val="24"/>
          <w:lang w:val="lt-LT"/>
        </w:rPr>
      </w:pPr>
    </w:p>
    <w:p w:rsidR="00067CE8" w:rsidRDefault="00067CE8" w:rsidP="00541357">
      <w:pPr>
        <w:spacing w:after="0" w:line="240" w:lineRule="auto"/>
        <w:ind w:firstLine="709"/>
        <w:jc w:val="both"/>
        <w:rPr>
          <w:rFonts w:ascii="Times New Roman" w:hAnsi="Times New Roman"/>
          <w:sz w:val="24"/>
          <w:szCs w:val="24"/>
          <w:lang w:val="lt-LT"/>
        </w:rPr>
      </w:pPr>
    </w:p>
    <w:p w:rsidR="003C17A6" w:rsidRDefault="003C17A6" w:rsidP="003C17A6">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IV dalis. SPRENDIMAS</w:t>
      </w:r>
    </w:p>
    <w:p w:rsidR="002B2725" w:rsidRPr="00307F8F" w:rsidRDefault="002B2725" w:rsidP="003C17A6">
      <w:pPr>
        <w:jc w:val="center"/>
        <w:rPr>
          <w:rFonts w:ascii="Times New Roman" w:hAnsi="Times New Roman" w:cs="Times New Roman"/>
          <w:b/>
          <w:sz w:val="24"/>
          <w:szCs w:val="24"/>
          <w:lang w:val="lt-LT"/>
        </w:rPr>
      </w:pPr>
    </w:p>
    <w:p w:rsidR="002B2725" w:rsidRPr="00A63D5F" w:rsidRDefault="00847194" w:rsidP="00522C4F">
      <w:pPr>
        <w:spacing w:after="0" w:line="240" w:lineRule="auto"/>
        <w:ind w:firstLine="851"/>
        <w:jc w:val="both"/>
        <w:rPr>
          <w:rFonts w:ascii="Times New Roman" w:hAnsi="Times New Roman" w:cs="Times New Roman"/>
          <w:sz w:val="24"/>
          <w:szCs w:val="24"/>
          <w:lang w:val="lt-LT"/>
        </w:rPr>
      </w:pPr>
      <w:r>
        <w:rPr>
          <w:rFonts w:ascii="Times New Roman" w:hAnsi="Times New Roman"/>
          <w:sz w:val="24"/>
          <w:szCs w:val="24"/>
          <w:lang w:val="lt-LT"/>
        </w:rPr>
        <w:t>A</w:t>
      </w:r>
      <w:r w:rsidR="00522C4F" w:rsidRPr="00A63D5F">
        <w:rPr>
          <w:rFonts w:ascii="Times New Roman" w:hAnsi="Times New Roman"/>
          <w:sz w:val="24"/>
          <w:szCs w:val="24"/>
          <w:lang w:val="lt-LT"/>
        </w:rPr>
        <w:t xml:space="preserve">tsižvelgdama į </w:t>
      </w:r>
      <w:r w:rsidR="002B2725" w:rsidRPr="00A63D5F">
        <w:rPr>
          <w:rFonts w:ascii="Times New Roman" w:hAnsi="Times New Roman"/>
          <w:sz w:val="24"/>
          <w:szCs w:val="24"/>
          <w:lang w:val="lt-LT"/>
        </w:rPr>
        <w:t>tai, kad</w:t>
      </w:r>
      <w:r w:rsidR="00072DF1" w:rsidRPr="00A63D5F">
        <w:rPr>
          <w:rFonts w:ascii="Times New Roman" w:hAnsi="Times New Roman"/>
          <w:sz w:val="24"/>
          <w:szCs w:val="24"/>
          <w:lang w:val="lt-LT"/>
        </w:rPr>
        <w:t xml:space="preserve"> </w:t>
      </w:r>
      <w:r w:rsidR="009D4F4D">
        <w:rPr>
          <w:rFonts w:ascii="Times New Roman" w:hAnsi="Times New Roman"/>
          <w:sz w:val="24"/>
          <w:szCs w:val="24"/>
          <w:lang w:val="lt-LT"/>
        </w:rPr>
        <w:t>tiekėjas</w:t>
      </w:r>
      <w:r w:rsidR="00072DF1" w:rsidRPr="00A63D5F">
        <w:rPr>
          <w:rFonts w:ascii="Times New Roman" w:hAnsi="Times New Roman"/>
          <w:sz w:val="24"/>
          <w:szCs w:val="24"/>
          <w:lang w:val="lt-LT"/>
        </w:rPr>
        <w:t xml:space="preserve"> </w:t>
      </w:r>
      <w:r w:rsidR="002B2725" w:rsidRPr="00A63D5F">
        <w:rPr>
          <w:rFonts w:ascii="Times New Roman" w:hAnsi="Times New Roman" w:cs="Times New Roman"/>
          <w:sz w:val="24"/>
          <w:szCs w:val="24"/>
          <w:lang w:val="lt-LT"/>
        </w:rPr>
        <w:t>pateikė ieškin</w:t>
      </w:r>
      <w:r w:rsidR="00072DF1" w:rsidRPr="00A63D5F">
        <w:rPr>
          <w:rFonts w:ascii="Times New Roman" w:hAnsi="Times New Roman" w:cs="Times New Roman"/>
          <w:sz w:val="24"/>
          <w:szCs w:val="24"/>
          <w:lang w:val="lt-LT"/>
        </w:rPr>
        <w:t>į</w:t>
      </w:r>
      <w:r w:rsidR="002B2725" w:rsidRPr="00A63D5F">
        <w:rPr>
          <w:rFonts w:ascii="Times New Roman" w:hAnsi="Times New Roman" w:cs="Times New Roman"/>
          <w:sz w:val="24"/>
          <w:szCs w:val="24"/>
          <w:lang w:val="lt-LT"/>
        </w:rPr>
        <w:t xml:space="preserve"> Vilniaus apygardos teismui</w:t>
      </w:r>
      <w:r w:rsidR="00072DF1" w:rsidRPr="00A63D5F">
        <w:rPr>
          <w:rFonts w:ascii="Times New Roman" w:hAnsi="Times New Roman" w:cs="Times New Roman"/>
          <w:sz w:val="24"/>
          <w:szCs w:val="24"/>
          <w:lang w:val="lt-LT"/>
        </w:rPr>
        <w:t>, skųsdamas:</w:t>
      </w:r>
    </w:p>
    <w:p w:rsidR="002B2725" w:rsidRDefault="00037166" w:rsidP="001947F1">
      <w:pPr>
        <w:pStyle w:val="Sraopastraipa"/>
        <w:numPr>
          <w:ilvl w:val="0"/>
          <w:numId w:val="36"/>
        </w:numPr>
        <w:spacing w:after="0" w:line="240" w:lineRule="auto"/>
        <w:ind w:left="0" w:firstLine="851"/>
        <w:jc w:val="both"/>
        <w:rPr>
          <w:rFonts w:ascii="Times New Roman" w:hAnsi="Times New Roman" w:cs="Times New Roman"/>
          <w:sz w:val="24"/>
          <w:szCs w:val="24"/>
          <w:lang w:val="lt-LT"/>
        </w:rPr>
      </w:pPr>
      <w:r w:rsidRPr="00A63D5F">
        <w:rPr>
          <w:rFonts w:ascii="Times New Roman" w:hAnsi="Times New Roman" w:cs="Times New Roman"/>
          <w:sz w:val="24"/>
          <w:szCs w:val="24"/>
          <w:lang w:val="lt-LT"/>
        </w:rPr>
        <w:t>perkan</w:t>
      </w:r>
      <w:r w:rsidR="00A63D5F">
        <w:rPr>
          <w:rFonts w:ascii="Times New Roman" w:hAnsi="Times New Roman" w:cs="Times New Roman"/>
          <w:sz w:val="24"/>
          <w:szCs w:val="24"/>
          <w:lang w:val="lt-LT"/>
        </w:rPr>
        <w:t>čiosios organizacijos sprendimą</w:t>
      </w:r>
      <w:r w:rsidR="005E34F1">
        <w:rPr>
          <w:rFonts w:ascii="Times New Roman" w:hAnsi="Times New Roman" w:cs="Times New Roman"/>
          <w:sz w:val="24"/>
          <w:szCs w:val="24"/>
          <w:lang w:val="lt-LT"/>
        </w:rPr>
        <w:t xml:space="preserve"> </w:t>
      </w:r>
      <w:r w:rsidR="00071C51">
        <w:rPr>
          <w:rFonts w:ascii="Times New Roman" w:hAnsi="Times New Roman" w:cs="Times New Roman"/>
          <w:sz w:val="24"/>
          <w:szCs w:val="24"/>
          <w:lang w:val="lt-LT"/>
        </w:rPr>
        <w:t xml:space="preserve">(Pirkimo sąlygų 9 punktas) </w:t>
      </w:r>
      <w:r w:rsidR="005E34F1">
        <w:rPr>
          <w:rFonts w:ascii="Times New Roman" w:hAnsi="Times New Roman" w:cs="Times New Roman"/>
          <w:sz w:val="24"/>
          <w:szCs w:val="24"/>
          <w:lang w:val="lt-LT"/>
        </w:rPr>
        <w:t>Pirkimo objektą</w:t>
      </w:r>
      <w:r w:rsidR="00564707">
        <w:rPr>
          <w:rFonts w:ascii="Times New Roman" w:hAnsi="Times New Roman" w:cs="Times New Roman"/>
          <w:sz w:val="24"/>
          <w:szCs w:val="24"/>
          <w:lang w:val="lt-LT"/>
        </w:rPr>
        <w:t xml:space="preserve"> išskaidy</w:t>
      </w:r>
      <w:r w:rsidR="005E34F1">
        <w:rPr>
          <w:rFonts w:ascii="Times New Roman" w:hAnsi="Times New Roman" w:cs="Times New Roman"/>
          <w:sz w:val="24"/>
          <w:szCs w:val="24"/>
          <w:lang w:val="lt-LT"/>
        </w:rPr>
        <w:t>ti</w:t>
      </w:r>
      <w:r w:rsidR="00564707">
        <w:rPr>
          <w:rFonts w:ascii="Times New Roman" w:hAnsi="Times New Roman" w:cs="Times New Roman"/>
          <w:sz w:val="24"/>
          <w:szCs w:val="24"/>
          <w:lang w:val="lt-LT"/>
        </w:rPr>
        <w:t xml:space="preserve"> </w:t>
      </w:r>
      <w:r w:rsidR="002B2725">
        <w:rPr>
          <w:rFonts w:ascii="Times New Roman" w:hAnsi="Times New Roman" w:cs="Times New Roman"/>
          <w:sz w:val="24"/>
          <w:szCs w:val="24"/>
          <w:lang w:val="lt-LT"/>
        </w:rPr>
        <w:t>tik į dvi Pirkimo objekto dalis</w:t>
      </w:r>
      <w:r w:rsidR="00071C51">
        <w:rPr>
          <w:rFonts w:ascii="Times New Roman" w:hAnsi="Times New Roman" w:cs="Times New Roman"/>
          <w:sz w:val="24"/>
          <w:szCs w:val="24"/>
          <w:lang w:val="lt-LT"/>
        </w:rPr>
        <w:t>,</w:t>
      </w:r>
      <w:r w:rsidR="002B2725">
        <w:rPr>
          <w:rFonts w:ascii="Times New Roman" w:hAnsi="Times New Roman" w:cs="Times New Roman"/>
          <w:sz w:val="24"/>
          <w:szCs w:val="24"/>
          <w:lang w:val="lt-LT"/>
        </w:rPr>
        <w:t xml:space="preserve"> </w:t>
      </w:r>
      <w:r w:rsidR="00072DF1">
        <w:rPr>
          <w:rFonts w:ascii="Times New Roman" w:hAnsi="Times New Roman" w:cs="Times New Roman"/>
          <w:sz w:val="24"/>
          <w:szCs w:val="24"/>
          <w:lang w:val="lt-LT"/>
        </w:rPr>
        <w:t xml:space="preserve">pagrindinių transporto maršrutų grupė (1 dalis) ir </w:t>
      </w:r>
      <w:r w:rsidR="00072DF1">
        <w:rPr>
          <w:rFonts w:ascii="Times New Roman" w:hAnsi="Times New Roman" w:cs="Times New Roman"/>
          <w:sz w:val="24"/>
          <w:szCs w:val="24"/>
          <w:lang w:val="lt-LT"/>
        </w:rPr>
        <w:lastRenderedPageBreak/>
        <w:t>privežamųjų transporto maršrutų grupė (2 dalis)</w:t>
      </w:r>
      <w:r w:rsidR="00564707">
        <w:rPr>
          <w:rFonts w:ascii="Times New Roman" w:hAnsi="Times New Roman" w:cs="Times New Roman"/>
          <w:sz w:val="24"/>
          <w:szCs w:val="24"/>
          <w:lang w:val="lt-LT"/>
        </w:rPr>
        <w:t>. Vilniaus apygardos teismas konstatavo, kad perkančioji organizacija</w:t>
      </w:r>
      <w:r w:rsidR="003635BB">
        <w:rPr>
          <w:rFonts w:ascii="Times New Roman" w:hAnsi="Times New Roman" w:cs="Times New Roman"/>
          <w:sz w:val="24"/>
          <w:szCs w:val="24"/>
          <w:lang w:val="lt-LT"/>
        </w:rPr>
        <w:t>,</w:t>
      </w:r>
      <w:r w:rsidR="00564707">
        <w:rPr>
          <w:rFonts w:ascii="Times New Roman" w:hAnsi="Times New Roman" w:cs="Times New Roman"/>
          <w:sz w:val="24"/>
          <w:szCs w:val="24"/>
          <w:lang w:val="lt-LT"/>
        </w:rPr>
        <w:t xml:space="preserve"> neskaidydama Pirkimo objekto į smulkesnes dalis</w:t>
      </w:r>
      <w:r w:rsidR="00E86A1C">
        <w:rPr>
          <w:rFonts w:ascii="Times New Roman" w:hAnsi="Times New Roman" w:cs="Times New Roman"/>
          <w:sz w:val="24"/>
          <w:szCs w:val="24"/>
          <w:lang w:val="lt-LT"/>
        </w:rPr>
        <w:t>,</w:t>
      </w:r>
      <w:r w:rsidR="00564707">
        <w:rPr>
          <w:rFonts w:ascii="Times New Roman" w:hAnsi="Times New Roman" w:cs="Times New Roman"/>
          <w:sz w:val="24"/>
          <w:szCs w:val="24"/>
          <w:lang w:val="lt-LT"/>
        </w:rPr>
        <w:t xml:space="preserve"> nepažeidė Įstatymo nuostatų, visiems tiekėjams sudarė vienodas sąlygas dalyvauti Pirkime ir neapribojo ūkio subjektų konkurencijos</w:t>
      </w:r>
      <w:r w:rsidR="00953A1D">
        <w:rPr>
          <w:rFonts w:ascii="Times New Roman" w:hAnsi="Times New Roman" w:cs="Times New Roman"/>
          <w:sz w:val="24"/>
          <w:szCs w:val="24"/>
          <w:lang w:val="lt-LT"/>
        </w:rPr>
        <w:t>;</w:t>
      </w:r>
    </w:p>
    <w:p w:rsidR="00564707" w:rsidRPr="003635BB" w:rsidRDefault="003635BB" w:rsidP="001947F1">
      <w:pPr>
        <w:pStyle w:val="Sraopastraipa"/>
        <w:numPr>
          <w:ilvl w:val="0"/>
          <w:numId w:val="36"/>
        </w:numPr>
        <w:spacing w:after="0" w:line="240" w:lineRule="auto"/>
        <w:ind w:left="0" w:firstLine="851"/>
        <w:jc w:val="both"/>
        <w:rPr>
          <w:rFonts w:ascii="Times New Roman" w:hAnsi="Times New Roman" w:cs="Times New Roman"/>
          <w:sz w:val="24"/>
          <w:szCs w:val="24"/>
          <w:lang w:val="lt-LT"/>
        </w:rPr>
      </w:pPr>
      <w:r w:rsidRPr="003635BB">
        <w:rPr>
          <w:rFonts w:ascii="Times New Roman" w:hAnsi="Times New Roman" w:cs="Times New Roman"/>
          <w:sz w:val="24"/>
          <w:szCs w:val="24"/>
          <w:lang w:val="lt-LT"/>
        </w:rPr>
        <w:t xml:space="preserve">tiekėjų kvalifikacijos reikalavimus, nustatytus </w:t>
      </w:r>
      <w:r w:rsidR="00037166" w:rsidRPr="003635BB">
        <w:rPr>
          <w:rFonts w:ascii="Times New Roman" w:hAnsi="Times New Roman" w:cs="Times New Roman"/>
          <w:sz w:val="24"/>
          <w:szCs w:val="24"/>
          <w:lang w:val="lt-LT"/>
        </w:rPr>
        <w:t>Pirkimo sąlygų 12.8</w:t>
      </w:r>
      <w:r w:rsidRPr="003635BB">
        <w:rPr>
          <w:rFonts w:ascii="Times New Roman" w:hAnsi="Times New Roman" w:cs="Times New Roman"/>
          <w:sz w:val="24"/>
          <w:szCs w:val="24"/>
          <w:lang w:val="lt-LT"/>
        </w:rPr>
        <w:t xml:space="preserve"> punkte</w:t>
      </w:r>
      <w:r w:rsidR="00FB08EB">
        <w:rPr>
          <w:rFonts w:ascii="Times New Roman" w:hAnsi="Times New Roman" w:cs="Times New Roman"/>
          <w:sz w:val="24"/>
          <w:szCs w:val="24"/>
          <w:lang w:val="lt-LT"/>
        </w:rPr>
        <w:t xml:space="preserve"> (</w:t>
      </w:r>
      <w:r w:rsidR="00EF2AA1" w:rsidRPr="003635BB">
        <w:rPr>
          <w:rFonts w:ascii="Times New Roman" w:hAnsi="Times New Roman" w:cs="Times New Roman"/>
          <w:sz w:val="24"/>
          <w:szCs w:val="24"/>
          <w:lang w:val="lt-LT"/>
        </w:rPr>
        <w:t xml:space="preserve">vežėjų vidutinių </w:t>
      </w:r>
      <w:r w:rsidR="00037166" w:rsidRPr="003635BB">
        <w:rPr>
          <w:rFonts w:ascii="Times New Roman" w:hAnsi="Times New Roman" w:cs="Times New Roman"/>
          <w:sz w:val="24"/>
          <w:szCs w:val="24"/>
          <w:lang w:val="lt-LT"/>
        </w:rPr>
        <w:t>metin</w:t>
      </w:r>
      <w:r w:rsidR="00EF2AA1" w:rsidRPr="003635BB">
        <w:rPr>
          <w:rFonts w:ascii="Times New Roman" w:hAnsi="Times New Roman" w:cs="Times New Roman"/>
          <w:sz w:val="24"/>
          <w:szCs w:val="24"/>
          <w:lang w:val="lt-LT"/>
        </w:rPr>
        <w:t>ių pajamų iš keleivių vežimo per paskutiniuosius tris finansinius metus</w:t>
      </w:r>
      <w:r w:rsidR="00037166" w:rsidRPr="003635BB">
        <w:rPr>
          <w:rFonts w:ascii="Times New Roman" w:hAnsi="Times New Roman" w:cs="Times New Roman"/>
          <w:sz w:val="24"/>
          <w:szCs w:val="24"/>
          <w:lang w:val="lt-LT"/>
        </w:rPr>
        <w:t xml:space="preserve"> vertes</w:t>
      </w:r>
      <w:r w:rsidR="00EF2AA1" w:rsidRPr="003635BB">
        <w:rPr>
          <w:rFonts w:ascii="Times New Roman" w:hAnsi="Times New Roman" w:cs="Times New Roman"/>
          <w:sz w:val="24"/>
          <w:szCs w:val="24"/>
          <w:lang w:val="lt-LT"/>
        </w:rPr>
        <w:t>)</w:t>
      </w:r>
      <w:r w:rsidR="00037166" w:rsidRPr="003635BB">
        <w:rPr>
          <w:rFonts w:ascii="Times New Roman" w:hAnsi="Times New Roman" w:cs="Times New Roman"/>
          <w:sz w:val="24"/>
          <w:szCs w:val="24"/>
          <w:lang w:val="lt-LT"/>
        </w:rPr>
        <w:t xml:space="preserve"> ir 12.10 </w:t>
      </w:r>
      <w:r w:rsidRPr="003635BB">
        <w:rPr>
          <w:rFonts w:ascii="Times New Roman" w:hAnsi="Times New Roman" w:cs="Times New Roman"/>
          <w:sz w:val="24"/>
          <w:szCs w:val="24"/>
          <w:lang w:val="lt-LT"/>
        </w:rPr>
        <w:t xml:space="preserve">punkte </w:t>
      </w:r>
      <w:r w:rsidR="00FB08EB">
        <w:rPr>
          <w:rFonts w:ascii="Times New Roman" w:hAnsi="Times New Roman" w:cs="Times New Roman"/>
          <w:sz w:val="24"/>
          <w:szCs w:val="24"/>
          <w:lang w:val="lt-LT"/>
        </w:rPr>
        <w:t>(</w:t>
      </w:r>
      <w:r w:rsidR="00EF2AA1" w:rsidRPr="003635BB">
        <w:rPr>
          <w:rFonts w:ascii="Times New Roman" w:hAnsi="Times New Roman" w:cs="Times New Roman"/>
          <w:sz w:val="24"/>
          <w:szCs w:val="24"/>
          <w:lang w:val="lt-LT"/>
        </w:rPr>
        <w:t>įvykdytų ar vykdomų sutarčių ver</w:t>
      </w:r>
      <w:r w:rsidRPr="003635BB">
        <w:rPr>
          <w:rFonts w:ascii="Times New Roman" w:hAnsi="Times New Roman" w:cs="Times New Roman"/>
          <w:sz w:val="24"/>
          <w:szCs w:val="24"/>
          <w:lang w:val="lt-LT"/>
        </w:rPr>
        <w:t>tes</w:t>
      </w:r>
      <w:r>
        <w:rPr>
          <w:rFonts w:ascii="Times New Roman" w:hAnsi="Times New Roman" w:cs="Times New Roman"/>
          <w:sz w:val="24"/>
          <w:szCs w:val="24"/>
          <w:lang w:val="lt-LT"/>
        </w:rPr>
        <w:t xml:space="preserve">), </w:t>
      </w:r>
      <w:r w:rsidR="00E86A1C">
        <w:rPr>
          <w:rFonts w:ascii="Times New Roman" w:hAnsi="Times New Roman" w:cs="Times New Roman"/>
          <w:sz w:val="24"/>
          <w:szCs w:val="24"/>
          <w:lang w:val="lt-LT"/>
        </w:rPr>
        <w:t xml:space="preserve">reikalaujamų </w:t>
      </w:r>
      <w:r w:rsidR="00C20D1A" w:rsidRPr="003635BB">
        <w:rPr>
          <w:rFonts w:ascii="Times New Roman" w:hAnsi="Times New Roman" w:cs="Times New Roman"/>
          <w:sz w:val="24"/>
          <w:szCs w:val="24"/>
          <w:lang w:val="lt-LT"/>
        </w:rPr>
        <w:t xml:space="preserve">apyvartų ir sutarčių </w:t>
      </w:r>
      <w:r w:rsidR="00EF2AA1" w:rsidRPr="003635BB">
        <w:rPr>
          <w:rFonts w:ascii="Times New Roman" w:hAnsi="Times New Roman" w:cs="Times New Roman"/>
          <w:sz w:val="24"/>
          <w:szCs w:val="24"/>
          <w:lang w:val="lt-LT"/>
        </w:rPr>
        <w:t>ver</w:t>
      </w:r>
      <w:r>
        <w:rPr>
          <w:rFonts w:ascii="Times New Roman" w:hAnsi="Times New Roman" w:cs="Times New Roman"/>
          <w:sz w:val="24"/>
          <w:szCs w:val="24"/>
          <w:lang w:val="lt-LT"/>
        </w:rPr>
        <w:t>čių</w:t>
      </w:r>
      <w:r w:rsidR="00EF2AA1" w:rsidRPr="003635BB">
        <w:rPr>
          <w:rFonts w:ascii="Times New Roman" w:hAnsi="Times New Roman" w:cs="Times New Roman"/>
          <w:sz w:val="24"/>
          <w:szCs w:val="24"/>
          <w:lang w:val="lt-LT"/>
        </w:rPr>
        <w:t>, teikiant pasiūlymus abiem Pirkimo objekto dalims sum</w:t>
      </w:r>
      <w:r>
        <w:rPr>
          <w:rFonts w:ascii="Times New Roman" w:hAnsi="Times New Roman" w:cs="Times New Roman"/>
          <w:sz w:val="24"/>
          <w:szCs w:val="24"/>
          <w:lang w:val="lt-LT"/>
        </w:rPr>
        <w:t>avimą</w:t>
      </w:r>
      <w:r w:rsidR="00EF2AA1" w:rsidRPr="003635BB">
        <w:rPr>
          <w:rFonts w:ascii="Times New Roman" w:hAnsi="Times New Roman" w:cs="Times New Roman"/>
          <w:sz w:val="24"/>
          <w:szCs w:val="24"/>
          <w:lang w:val="lt-LT"/>
        </w:rPr>
        <w:t xml:space="preserve">, </w:t>
      </w:r>
      <w:r>
        <w:rPr>
          <w:rFonts w:ascii="Times New Roman" w:hAnsi="Times New Roman" w:cs="Times New Roman"/>
          <w:sz w:val="24"/>
          <w:szCs w:val="24"/>
          <w:lang w:val="lt-LT"/>
        </w:rPr>
        <w:t>taip pat</w:t>
      </w:r>
      <w:r w:rsidR="00C20D1A" w:rsidRPr="003635BB">
        <w:rPr>
          <w:rFonts w:ascii="Times New Roman" w:hAnsi="Times New Roman" w:cs="Times New Roman"/>
          <w:sz w:val="24"/>
          <w:szCs w:val="24"/>
          <w:lang w:val="lt-LT"/>
        </w:rPr>
        <w:t xml:space="preserve"> </w:t>
      </w:r>
      <w:r w:rsidR="00127624" w:rsidRPr="003635BB">
        <w:rPr>
          <w:rFonts w:ascii="Times New Roman" w:hAnsi="Times New Roman" w:cs="Times New Roman"/>
          <w:sz w:val="24"/>
          <w:szCs w:val="24"/>
          <w:lang w:val="lt-LT"/>
        </w:rPr>
        <w:t>Pirkimo sąlygose nusta</w:t>
      </w:r>
      <w:r>
        <w:rPr>
          <w:rFonts w:ascii="Times New Roman" w:hAnsi="Times New Roman" w:cs="Times New Roman"/>
          <w:sz w:val="24"/>
          <w:szCs w:val="24"/>
          <w:lang w:val="lt-LT"/>
        </w:rPr>
        <w:t>tytą 120 vietų autobusų poreikį</w:t>
      </w:r>
      <w:r w:rsidR="00C20D1A" w:rsidRPr="003635BB">
        <w:rPr>
          <w:rFonts w:ascii="Times New Roman" w:hAnsi="Times New Roman" w:cs="Times New Roman"/>
          <w:sz w:val="24"/>
          <w:szCs w:val="24"/>
          <w:lang w:val="lt-LT"/>
        </w:rPr>
        <w:t>. Vilniaus apygardos teismas konstatavo</w:t>
      </w:r>
      <w:r w:rsidR="00127624" w:rsidRPr="003635BB">
        <w:rPr>
          <w:rFonts w:ascii="Times New Roman" w:hAnsi="Times New Roman" w:cs="Times New Roman"/>
          <w:sz w:val="24"/>
          <w:szCs w:val="24"/>
          <w:lang w:val="lt-LT"/>
        </w:rPr>
        <w:t>, kad perkančiosios organizacijos, nustatyti minėti tiekėjų kvalifik</w:t>
      </w:r>
      <w:r>
        <w:rPr>
          <w:rFonts w:ascii="Times New Roman" w:hAnsi="Times New Roman" w:cs="Times New Roman"/>
          <w:sz w:val="24"/>
          <w:szCs w:val="24"/>
          <w:lang w:val="lt-LT"/>
        </w:rPr>
        <w:t>acijos reikalavimai nėra aukšti</w:t>
      </w:r>
      <w:r w:rsidR="00127624" w:rsidRPr="003635BB">
        <w:rPr>
          <w:rFonts w:ascii="Times New Roman" w:hAnsi="Times New Roman" w:cs="Times New Roman"/>
          <w:sz w:val="24"/>
          <w:szCs w:val="24"/>
          <w:lang w:val="lt-LT"/>
        </w:rPr>
        <w:t xml:space="preserve"> ar neadekvatūs Pirkimo pobūdžiui ir nepažeidžia Įstatymo 3 straipsnio 1 dalyje nus</w:t>
      </w:r>
      <w:r w:rsidR="00953A1D">
        <w:rPr>
          <w:rFonts w:ascii="Times New Roman" w:hAnsi="Times New Roman" w:cs="Times New Roman"/>
          <w:sz w:val="24"/>
          <w:szCs w:val="24"/>
          <w:lang w:val="lt-LT"/>
        </w:rPr>
        <w:t>tatytų viešųjų pirkimų principų;</w:t>
      </w:r>
    </w:p>
    <w:p w:rsidR="00F2736E" w:rsidRPr="00F2736E" w:rsidRDefault="00127624" w:rsidP="00D87174">
      <w:pPr>
        <w:pStyle w:val="Sraopastraipa"/>
        <w:numPr>
          <w:ilvl w:val="0"/>
          <w:numId w:val="36"/>
        </w:numPr>
        <w:tabs>
          <w:tab w:val="left" w:pos="900"/>
        </w:tabs>
        <w:spacing w:after="0" w:line="240" w:lineRule="auto"/>
        <w:ind w:left="0" w:firstLine="851"/>
        <w:jc w:val="both"/>
        <w:rPr>
          <w:rFonts w:ascii="Times New Roman" w:hAnsi="Times New Roman" w:cs="Times New Roman"/>
          <w:color w:val="000000"/>
          <w:sz w:val="24"/>
          <w:szCs w:val="24"/>
          <w:lang w:val="lt-LT"/>
        </w:rPr>
      </w:pPr>
      <w:r w:rsidRPr="00D87174">
        <w:rPr>
          <w:rFonts w:ascii="Times New Roman" w:hAnsi="Times New Roman" w:cs="Times New Roman"/>
          <w:sz w:val="24"/>
          <w:szCs w:val="24"/>
          <w:lang w:val="lt-LT"/>
        </w:rPr>
        <w:t xml:space="preserve">Pirkimo sąlygų 33 punkte </w:t>
      </w:r>
      <w:r w:rsidR="00811B31" w:rsidRPr="00D87174">
        <w:rPr>
          <w:rFonts w:ascii="Times New Roman" w:hAnsi="Times New Roman" w:cs="Times New Roman"/>
          <w:sz w:val="24"/>
          <w:szCs w:val="24"/>
          <w:lang w:val="lt-LT"/>
        </w:rPr>
        <w:t xml:space="preserve">(pasiūlymo galiojimo užtikrinimas) </w:t>
      </w:r>
      <w:r w:rsidRPr="00D87174">
        <w:rPr>
          <w:rFonts w:ascii="Times New Roman" w:hAnsi="Times New Roman" w:cs="Times New Roman"/>
          <w:sz w:val="24"/>
          <w:szCs w:val="24"/>
          <w:lang w:val="lt-LT"/>
        </w:rPr>
        <w:t xml:space="preserve">ir 37 punkte </w:t>
      </w:r>
      <w:r w:rsidR="00811B31" w:rsidRPr="00D87174">
        <w:rPr>
          <w:rFonts w:ascii="Times New Roman" w:hAnsi="Times New Roman" w:cs="Times New Roman"/>
          <w:sz w:val="24"/>
          <w:szCs w:val="24"/>
          <w:lang w:val="lt-LT"/>
        </w:rPr>
        <w:t xml:space="preserve">(sutarties įvykdymo užtikrinimas) </w:t>
      </w:r>
      <w:r w:rsidR="00524432" w:rsidRPr="00D87174">
        <w:rPr>
          <w:rFonts w:ascii="Times New Roman" w:hAnsi="Times New Roman" w:cs="Times New Roman"/>
          <w:sz w:val="24"/>
          <w:szCs w:val="24"/>
          <w:lang w:val="lt-LT"/>
        </w:rPr>
        <w:t xml:space="preserve">nustatytus reikalavimus, </w:t>
      </w:r>
      <w:r w:rsidR="000F320B" w:rsidRPr="00D87174">
        <w:rPr>
          <w:rFonts w:ascii="Times New Roman" w:hAnsi="Times New Roman" w:cs="Times New Roman"/>
          <w:sz w:val="24"/>
          <w:szCs w:val="24"/>
          <w:lang w:val="lt-LT"/>
        </w:rPr>
        <w:t>apsiribojant tik banko garantijos</w:t>
      </w:r>
      <w:r w:rsidR="00811B31" w:rsidRPr="00D87174">
        <w:rPr>
          <w:rFonts w:ascii="Times New Roman" w:hAnsi="Times New Roman" w:cs="Times New Roman"/>
          <w:sz w:val="24"/>
          <w:szCs w:val="24"/>
          <w:lang w:val="lt-LT"/>
        </w:rPr>
        <w:t xml:space="preserve"> arba užstat</w:t>
      </w:r>
      <w:r w:rsidR="000F320B" w:rsidRPr="00D87174">
        <w:rPr>
          <w:rFonts w:ascii="Times New Roman" w:hAnsi="Times New Roman" w:cs="Times New Roman"/>
          <w:sz w:val="24"/>
          <w:szCs w:val="24"/>
          <w:lang w:val="lt-LT"/>
        </w:rPr>
        <w:t>o pateikimu</w:t>
      </w:r>
      <w:r w:rsidR="00811B31" w:rsidRPr="00D87174">
        <w:rPr>
          <w:rFonts w:ascii="Times New Roman" w:hAnsi="Times New Roman" w:cs="Times New Roman"/>
          <w:sz w:val="24"/>
          <w:szCs w:val="24"/>
          <w:lang w:val="lt-LT"/>
        </w:rPr>
        <w:t>.</w:t>
      </w:r>
      <w:r w:rsidR="00F72001" w:rsidRPr="00D87174">
        <w:rPr>
          <w:rFonts w:ascii="Times New Roman" w:hAnsi="Times New Roman" w:cs="Times New Roman"/>
          <w:sz w:val="24"/>
          <w:szCs w:val="24"/>
          <w:lang w:val="lt-LT"/>
        </w:rPr>
        <w:t xml:space="preserve"> Vilniaus apygardos teismas konstatavo, kad perkančioji organizacija, nustatydama minėtus reikalavimus</w:t>
      </w:r>
      <w:r w:rsidR="000F320B" w:rsidRPr="00D87174">
        <w:rPr>
          <w:rFonts w:ascii="Times New Roman" w:hAnsi="Times New Roman" w:cs="Times New Roman"/>
          <w:sz w:val="24"/>
          <w:szCs w:val="24"/>
          <w:lang w:val="lt-LT"/>
        </w:rPr>
        <w:t>,</w:t>
      </w:r>
      <w:r w:rsidR="00F72001" w:rsidRPr="00D87174">
        <w:rPr>
          <w:rFonts w:ascii="Times New Roman" w:hAnsi="Times New Roman" w:cs="Times New Roman"/>
          <w:sz w:val="24"/>
          <w:szCs w:val="24"/>
          <w:lang w:val="lt-LT"/>
        </w:rPr>
        <w:t xml:space="preserve"> Įstatymo nuostatų nepažeidė ir visiems tiekėjams užtikrino vienodas sąlygas konkuruoti dėl paslaugų teikimo sutarties sudar</w:t>
      </w:r>
      <w:r w:rsidR="00F2736E">
        <w:rPr>
          <w:rFonts w:ascii="Times New Roman" w:hAnsi="Times New Roman" w:cs="Times New Roman"/>
          <w:sz w:val="24"/>
          <w:szCs w:val="24"/>
          <w:lang w:val="lt-LT"/>
        </w:rPr>
        <w:t>ymo;</w:t>
      </w:r>
    </w:p>
    <w:p w:rsidR="00973F19" w:rsidRPr="00F2736E" w:rsidRDefault="00F2736E" w:rsidP="00F2736E">
      <w:pPr>
        <w:tabs>
          <w:tab w:val="left" w:pos="900"/>
        </w:tabs>
        <w:spacing w:after="0" w:line="240" w:lineRule="auto"/>
        <w:jc w:val="both"/>
        <w:rPr>
          <w:rFonts w:ascii="Times New Roman" w:hAnsi="Times New Roman" w:cs="Times New Roman"/>
          <w:color w:val="000000"/>
          <w:sz w:val="24"/>
          <w:szCs w:val="24"/>
          <w:lang w:val="lt-LT"/>
        </w:rPr>
      </w:pPr>
      <w:r>
        <w:rPr>
          <w:rFonts w:ascii="Times New Roman" w:hAnsi="Times New Roman"/>
          <w:sz w:val="24"/>
          <w:szCs w:val="24"/>
          <w:lang w:val="lt-LT"/>
        </w:rPr>
        <w:tab/>
      </w:r>
      <w:r w:rsidR="00847194" w:rsidRPr="00F2736E">
        <w:rPr>
          <w:rFonts w:ascii="Times New Roman" w:hAnsi="Times New Roman"/>
          <w:sz w:val="24"/>
          <w:szCs w:val="24"/>
          <w:lang w:val="lt-LT"/>
        </w:rPr>
        <w:t xml:space="preserve">Tarnyba </w:t>
      </w:r>
      <w:r w:rsidR="00D4438F" w:rsidRPr="00F2736E">
        <w:rPr>
          <w:rFonts w:ascii="Times New Roman" w:hAnsi="Times New Roman" w:cs="Times New Roman"/>
          <w:sz w:val="24"/>
          <w:szCs w:val="24"/>
          <w:lang w:val="lt-LT"/>
        </w:rPr>
        <w:t xml:space="preserve">negali vertinti </w:t>
      </w:r>
      <w:r w:rsidR="00A85009" w:rsidRPr="00F2736E">
        <w:rPr>
          <w:rFonts w:ascii="Times New Roman" w:hAnsi="Times New Roman" w:cs="Times New Roman"/>
          <w:sz w:val="24"/>
          <w:szCs w:val="24"/>
          <w:lang w:val="lt-LT"/>
        </w:rPr>
        <w:t xml:space="preserve">tų </w:t>
      </w:r>
      <w:r w:rsidR="00D4438F" w:rsidRPr="00F2736E">
        <w:rPr>
          <w:rFonts w:ascii="Times New Roman" w:hAnsi="Times New Roman" w:cs="Times New Roman"/>
          <w:sz w:val="24"/>
          <w:szCs w:val="24"/>
          <w:lang w:val="lt-LT"/>
        </w:rPr>
        <w:t>Pirkimo sąlygose nustatytų reikalavimų</w:t>
      </w:r>
      <w:r w:rsidR="00A85009" w:rsidRPr="00F2736E">
        <w:rPr>
          <w:rFonts w:ascii="Times New Roman" w:hAnsi="Times New Roman" w:cs="Times New Roman"/>
          <w:sz w:val="24"/>
          <w:szCs w:val="24"/>
          <w:lang w:val="lt-LT"/>
        </w:rPr>
        <w:t xml:space="preserve"> dėl kurių</w:t>
      </w:r>
      <w:r w:rsidR="005E7762" w:rsidRPr="00F2736E">
        <w:rPr>
          <w:rFonts w:ascii="Times New Roman" w:hAnsi="Times New Roman" w:cs="Times New Roman"/>
          <w:sz w:val="24"/>
          <w:szCs w:val="24"/>
          <w:lang w:val="lt-LT"/>
        </w:rPr>
        <w:t xml:space="preserve"> teisėtum</w:t>
      </w:r>
      <w:r w:rsidR="00C06705" w:rsidRPr="00F2736E">
        <w:rPr>
          <w:rFonts w:ascii="Times New Roman" w:hAnsi="Times New Roman" w:cs="Times New Roman"/>
          <w:sz w:val="24"/>
          <w:szCs w:val="24"/>
          <w:lang w:val="lt-LT"/>
        </w:rPr>
        <w:t>o</w:t>
      </w:r>
      <w:r w:rsidR="005E7762" w:rsidRPr="00F2736E">
        <w:rPr>
          <w:rFonts w:ascii="Times New Roman" w:hAnsi="Times New Roman" w:cs="Times New Roman"/>
          <w:sz w:val="24"/>
          <w:szCs w:val="24"/>
          <w:lang w:val="lt-LT"/>
        </w:rPr>
        <w:t>, pagrįstum</w:t>
      </w:r>
      <w:r w:rsidR="00C06705" w:rsidRPr="00F2736E">
        <w:rPr>
          <w:rFonts w:ascii="Times New Roman" w:hAnsi="Times New Roman" w:cs="Times New Roman"/>
          <w:sz w:val="24"/>
          <w:szCs w:val="24"/>
          <w:lang w:val="lt-LT"/>
        </w:rPr>
        <w:t>o ir atitikties</w:t>
      </w:r>
      <w:r w:rsidR="005E7762" w:rsidRPr="00F2736E">
        <w:rPr>
          <w:rFonts w:ascii="Times New Roman" w:hAnsi="Times New Roman" w:cs="Times New Roman"/>
          <w:sz w:val="24"/>
          <w:szCs w:val="24"/>
          <w:lang w:val="lt-LT"/>
        </w:rPr>
        <w:t xml:space="preserve"> Įstatymo reikalavimams </w:t>
      </w:r>
      <w:r w:rsidR="00C06705" w:rsidRPr="00F2736E">
        <w:rPr>
          <w:rFonts w:ascii="Times New Roman" w:hAnsi="Times New Roman" w:cs="Times New Roman"/>
          <w:sz w:val="24"/>
          <w:szCs w:val="24"/>
          <w:lang w:val="lt-LT"/>
        </w:rPr>
        <w:t>pasisakė</w:t>
      </w:r>
      <w:r w:rsidR="005E7762" w:rsidRPr="00F2736E">
        <w:rPr>
          <w:rFonts w:ascii="Times New Roman" w:hAnsi="Times New Roman" w:cs="Times New Roman"/>
          <w:sz w:val="24"/>
          <w:szCs w:val="24"/>
          <w:lang w:val="lt-LT"/>
        </w:rPr>
        <w:t xml:space="preserve"> </w:t>
      </w:r>
      <w:r w:rsidR="00A85009" w:rsidRPr="00F2736E">
        <w:rPr>
          <w:rFonts w:ascii="Times New Roman" w:hAnsi="Times New Roman" w:cs="Times New Roman"/>
          <w:sz w:val="24"/>
          <w:szCs w:val="24"/>
          <w:lang w:val="lt-LT"/>
        </w:rPr>
        <w:t>Vilniaus apygardos teismas</w:t>
      </w:r>
      <w:r w:rsidR="00973F19" w:rsidRPr="00F2736E">
        <w:rPr>
          <w:rFonts w:ascii="Times New Roman" w:hAnsi="Times New Roman" w:cs="Times New Roman"/>
          <w:sz w:val="24"/>
          <w:szCs w:val="24"/>
          <w:lang w:val="lt-LT"/>
        </w:rPr>
        <w:t xml:space="preserve">. </w:t>
      </w:r>
      <w:r w:rsidR="00A036D2" w:rsidRPr="00F2736E">
        <w:rPr>
          <w:rFonts w:ascii="Times New Roman" w:hAnsi="Times New Roman" w:cs="Times New Roman"/>
          <w:sz w:val="24"/>
          <w:szCs w:val="24"/>
          <w:lang w:val="lt-LT"/>
        </w:rPr>
        <w:t xml:space="preserve">Atsižvelgiant į tai, kad Vilniaus apygardos teismui yra pateiktas apeliacinis skundas dėl Vilniaus apygardos teismo sprendimo, priimto </w:t>
      </w:r>
      <w:r w:rsidR="00DA4931" w:rsidRPr="00F2736E">
        <w:rPr>
          <w:rFonts w:ascii="Times New Roman" w:hAnsi="Times New Roman" w:cs="Times New Roman"/>
          <w:sz w:val="24"/>
          <w:szCs w:val="24"/>
          <w:lang w:val="lt-LT"/>
        </w:rPr>
        <w:t>C</w:t>
      </w:r>
      <w:r w:rsidR="00A036D2" w:rsidRPr="00F2736E">
        <w:rPr>
          <w:rFonts w:ascii="Times New Roman" w:hAnsi="Times New Roman" w:cs="Times New Roman"/>
          <w:sz w:val="24"/>
          <w:szCs w:val="24"/>
          <w:lang w:val="lt-LT"/>
        </w:rPr>
        <w:t>ivilinėje</w:t>
      </w:r>
      <w:r w:rsidR="00DA4931" w:rsidRPr="00F2736E">
        <w:rPr>
          <w:rFonts w:ascii="Times New Roman" w:hAnsi="Times New Roman" w:cs="Times New Roman"/>
          <w:sz w:val="24"/>
          <w:szCs w:val="24"/>
          <w:lang w:val="lt-LT"/>
        </w:rPr>
        <w:t xml:space="preserve"> byloje, g</w:t>
      </w:r>
      <w:r w:rsidR="00973F19" w:rsidRPr="00F2736E">
        <w:rPr>
          <w:rFonts w:ascii="Times New Roman" w:hAnsi="Times New Roman" w:cs="Times New Roman"/>
          <w:sz w:val="24"/>
          <w:szCs w:val="24"/>
          <w:lang w:val="lt-LT"/>
        </w:rPr>
        <w:t>alutinį tei</w:t>
      </w:r>
      <w:r w:rsidR="005001A0" w:rsidRPr="00F2736E">
        <w:rPr>
          <w:rFonts w:ascii="Times New Roman" w:hAnsi="Times New Roman" w:cs="Times New Roman"/>
          <w:sz w:val="24"/>
          <w:szCs w:val="24"/>
          <w:lang w:val="lt-LT"/>
        </w:rPr>
        <w:t>s</w:t>
      </w:r>
      <w:r w:rsidR="00973F19" w:rsidRPr="00F2736E">
        <w:rPr>
          <w:rFonts w:ascii="Times New Roman" w:hAnsi="Times New Roman" w:cs="Times New Roman"/>
          <w:sz w:val="24"/>
          <w:szCs w:val="24"/>
          <w:lang w:val="lt-LT"/>
        </w:rPr>
        <w:t>mo sprendimą, kuris, jam įsiteisėjus yra privalomas, vadovaujantis Lietuvos Respublikos civilinio proceso kodekso 18 straipsnio</w:t>
      </w:r>
      <w:r w:rsidR="00973F19" w:rsidRPr="00F2736E">
        <w:rPr>
          <w:rFonts w:ascii="Times New Roman" w:hAnsi="Times New Roman" w:cs="Times New Roman"/>
          <w:color w:val="FF0000"/>
          <w:sz w:val="24"/>
          <w:szCs w:val="24"/>
          <w:lang w:val="lt-LT"/>
        </w:rPr>
        <w:t xml:space="preserve"> </w:t>
      </w:r>
      <w:r w:rsidR="00973F19" w:rsidRPr="00F2736E">
        <w:rPr>
          <w:rFonts w:ascii="Times New Roman" w:hAnsi="Times New Roman" w:cs="Times New Roman"/>
          <w:sz w:val="24"/>
          <w:szCs w:val="24"/>
          <w:lang w:val="lt-LT"/>
        </w:rPr>
        <w:t>nuostatomis, priims</w:t>
      </w:r>
      <w:r w:rsidR="00973F19" w:rsidRPr="00F2736E">
        <w:rPr>
          <w:rFonts w:ascii="Times New Roman" w:hAnsi="Times New Roman" w:cs="Times New Roman"/>
          <w:color w:val="000000"/>
          <w:sz w:val="24"/>
          <w:szCs w:val="24"/>
          <w:lang w:val="lt-LT"/>
        </w:rPr>
        <w:t xml:space="preserve"> teismas (Lietuvos Respublikos Konstitucijos 109 straipsnis).</w:t>
      </w:r>
    </w:p>
    <w:p w:rsidR="00EC68F6" w:rsidRDefault="00973F19" w:rsidP="00973F19">
      <w:pPr>
        <w:tabs>
          <w:tab w:val="left" w:pos="900"/>
        </w:tabs>
        <w:spacing w:after="0"/>
        <w:jc w:val="both"/>
        <w:rPr>
          <w:rFonts w:ascii="Times New Roman" w:hAnsi="Times New Roman"/>
          <w:i/>
          <w:sz w:val="24"/>
          <w:szCs w:val="24"/>
          <w:lang w:val="lt-LT"/>
        </w:rPr>
      </w:pPr>
      <w:r>
        <w:rPr>
          <w:rFonts w:ascii="Times New Roman" w:hAnsi="Times New Roman" w:cs="Times New Roman"/>
          <w:color w:val="000000"/>
          <w:sz w:val="24"/>
          <w:szCs w:val="24"/>
          <w:lang w:val="lt-LT"/>
        </w:rPr>
        <w:tab/>
      </w:r>
      <w:r w:rsidR="00D4438F">
        <w:rPr>
          <w:rFonts w:ascii="Times New Roman" w:hAnsi="Times New Roman" w:cs="Times New Roman"/>
          <w:sz w:val="24"/>
          <w:szCs w:val="24"/>
          <w:lang w:val="lt-LT"/>
        </w:rPr>
        <w:t>Tarnyba, įvertinusi</w:t>
      </w:r>
      <w:r w:rsidR="00F2736E">
        <w:rPr>
          <w:rFonts w:ascii="Times New Roman" w:hAnsi="Times New Roman" w:cs="Times New Roman"/>
          <w:sz w:val="24"/>
          <w:szCs w:val="24"/>
          <w:lang w:val="lt-LT"/>
        </w:rPr>
        <w:t xml:space="preserve"> su</w:t>
      </w:r>
      <w:r w:rsidR="00D4438F">
        <w:rPr>
          <w:rFonts w:ascii="Times New Roman" w:hAnsi="Times New Roman" w:cs="Times New Roman"/>
          <w:sz w:val="24"/>
          <w:szCs w:val="24"/>
          <w:lang w:val="lt-LT"/>
        </w:rPr>
        <w:t xml:space="preserve"> Pirkim</w:t>
      </w:r>
      <w:r w:rsidR="00F2736E">
        <w:rPr>
          <w:rFonts w:ascii="Times New Roman" w:hAnsi="Times New Roman" w:cs="Times New Roman"/>
          <w:sz w:val="24"/>
          <w:szCs w:val="24"/>
          <w:lang w:val="lt-LT"/>
        </w:rPr>
        <w:t>u susijusius</w:t>
      </w:r>
      <w:r w:rsidR="00D4438F">
        <w:rPr>
          <w:rFonts w:ascii="Times New Roman" w:hAnsi="Times New Roman" w:cs="Times New Roman"/>
          <w:sz w:val="24"/>
          <w:szCs w:val="24"/>
          <w:lang w:val="lt-LT"/>
        </w:rPr>
        <w:t xml:space="preserve"> dokumentus</w:t>
      </w:r>
      <w:r w:rsidR="00F2736E">
        <w:rPr>
          <w:rFonts w:ascii="Times New Roman" w:hAnsi="Times New Roman" w:cs="Times New Roman"/>
          <w:sz w:val="24"/>
          <w:szCs w:val="24"/>
          <w:lang w:val="lt-LT"/>
        </w:rPr>
        <w:t xml:space="preserve"> bei informaciją</w:t>
      </w:r>
      <w:r w:rsidR="00D4438F">
        <w:rPr>
          <w:rFonts w:ascii="Times New Roman" w:hAnsi="Times New Roman" w:cs="Times New Roman"/>
          <w:sz w:val="24"/>
          <w:szCs w:val="24"/>
          <w:lang w:val="lt-LT"/>
        </w:rPr>
        <w:t>, nesusijusi</w:t>
      </w:r>
      <w:r w:rsidR="002706EB">
        <w:rPr>
          <w:rFonts w:ascii="Times New Roman" w:hAnsi="Times New Roman" w:cs="Times New Roman"/>
          <w:sz w:val="24"/>
          <w:szCs w:val="24"/>
          <w:lang w:val="lt-LT"/>
        </w:rPr>
        <w:t>ą</w:t>
      </w:r>
      <w:r w:rsidR="00D4438F">
        <w:rPr>
          <w:rFonts w:ascii="Times New Roman" w:hAnsi="Times New Roman" w:cs="Times New Roman"/>
          <w:sz w:val="24"/>
          <w:szCs w:val="24"/>
          <w:lang w:val="lt-LT"/>
        </w:rPr>
        <w:t xml:space="preserve"> su </w:t>
      </w:r>
      <w:r w:rsidR="00E17DCB">
        <w:rPr>
          <w:rFonts w:ascii="Times New Roman" w:hAnsi="Times New Roman" w:cs="Times New Roman"/>
          <w:sz w:val="24"/>
          <w:szCs w:val="24"/>
          <w:lang w:val="lt-LT"/>
        </w:rPr>
        <w:t>Civilinėje byloje</w:t>
      </w:r>
      <w:r w:rsidR="00D4438F">
        <w:rPr>
          <w:rFonts w:ascii="Times New Roman" w:hAnsi="Times New Roman" w:cs="Times New Roman"/>
          <w:sz w:val="24"/>
          <w:szCs w:val="24"/>
          <w:lang w:val="lt-LT"/>
        </w:rPr>
        <w:t xml:space="preserve"> nagrinėtais klausimais,</w:t>
      </w:r>
      <w:r w:rsidR="008E76D9">
        <w:rPr>
          <w:rFonts w:ascii="Times New Roman" w:hAnsi="Times New Roman" w:cs="Times New Roman"/>
          <w:sz w:val="24"/>
          <w:szCs w:val="24"/>
          <w:lang w:val="lt-LT"/>
        </w:rPr>
        <w:t xml:space="preserve"> </w:t>
      </w:r>
      <w:r w:rsidR="0032095D">
        <w:rPr>
          <w:rFonts w:ascii="Times New Roman" w:hAnsi="Times New Roman" w:cs="Times New Roman"/>
          <w:sz w:val="24"/>
          <w:szCs w:val="24"/>
          <w:lang w:val="lt-LT"/>
        </w:rPr>
        <w:t xml:space="preserve">Įstatymo pažeidimų nenustatė, todėl </w:t>
      </w:r>
      <w:r w:rsidR="00D4438F">
        <w:rPr>
          <w:rFonts w:ascii="Times New Roman" w:hAnsi="Times New Roman" w:cs="Times New Roman"/>
          <w:sz w:val="24"/>
          <w:szCs w:val="24"/>
          <w:lang w:val="lt-LT"/>
        </w:rPr>
        <w:t>neprieš</w:t>
      </w:r>
      <w:r w:rsidR="002706EB">
        <w:rPr>
          <w:rFonts w:ascii="Times New Roman" w:hAnsi="Times New Roman" w:cs="Times New Roman"/>
          <w:sz w:val="24"/>
          <w:szCs w:val="24"/>
          <w:lang w:val="lt-LT"/>
        </w:rPr>
        <w:t>tarauja, kad Pirkimo procedūros</w:t>
      </w:r>
      <w:r w:rsidR="008E76D9">
        <w:rPr>
          <w:rFonts w:ascii="Times New Roman" w:hAnsi="Times New Roman" w:cs="Times New Roman"/>
          <w:sz w:val="24"/>
          <w:szCs w:val="24"/>
          <w:lang w:val="lt-LT"/>
        </w:rPr>
        <w:t xml:space="preserve"> būtų tęsiamos, </w:t>
      </w:r>
      <w:r w:rsidR="005001A0">
        <w:rPr>
          <w:rFonts w:ascii="Times New Roman" w:hAnsi="Times New Roman" w:cs="Times New Roman"/>
          <w:sz w:val="24"/>
          <w:szCs w:val="24"/>
          <w:lang w:val="lt-LT"/>
        </w:rPr>
        <w:t xml:space="preserve">tik </w:t>
      </w:r>
      <w:r w:rsidR="001322A7">
        <w:rPr>
          <w:rFonts w:ascii="Times New Roman" w:hAnsi="Times New Roman" w:cs="Times New Roman"/>
          <w:sz w:val="24"/>
          <w:szCs w:val="24"/>
          <w:lang w:val="lt-LT"/>
        </w:rPr>
        <w:t>atsižvelgus į Tarnybos pateiktas pastabas, taip pat</w:t>
      </w:r>
      <w:r w:rsidR="00FE391D">
        <w:rPr>
          <w:rFonts w:ascii="Times New Roman" w:hAnsi="Times New Roman" w:cs="Times New Roman"/>
          <w:sz w:val="24"/>
          <w:szCs w:val="24"/>
          <w:lang w:val="lt-LT"/>
        </w:rPr>
        <w:t xml:space="preserve"> </w:t>
      </w:r>
      <w:r w:rsidR="002E54FF">
        <w:rPr>
          <w:rFonts w:ascii="Times New Roman" w:hAnsi="Times New Roman" w:cs="Times New Roman"/>
          <w:sz w:val="24"/>
          <w:szCs w:val="24"/>
          <w:lang w:val="lt-LT"/>
        </w:rPr>
        <w:t>į 2016-05-</w:t>
      </w:r>
      <w:r w:rsidR="006948C8">
        <w:rPr>
          <w:rFonts w:ascii="Times New Roman" w:hAnsi="Times New Roman" w:cs="Times New Roman"/>
          <w:sz w:val="24"/>
          <w:szCs w:val="24"/>
          <w:lang w:val="lt-LT"/>
        </w:rPr>
        <w:t>05 rašte A39-326/16(3.10.15-UK)</w:t>
      </w:r>
      <w:r w:rsidR="002E54FF">
        <w:rPr>
          <w:rFonts w:ascii="Times New Roman" w:hAnsi="Times New Roman" w:cs="Times New Roman"/>
          <w:sz w:val="24"/>
          <w:szCs w:val="24"/>
          <w:lang w:val="lt-LT"/>
        </w:rPr>
        <w:t xml:space="preserve"> nurodytus </w:t>
      </w:r>
      <w:r w:rsidR="002E54FF">
        <w:rPr>
          <w:rFonts w:ascii="Times New Roman" w:hAnsi="Times New Roman" w:cs="Times New Roman"/>
          <w:sz w:val="24"/>
          <w:szCs w:val="24"/>
          <w:lang w:val="lt-LT"/>
        </w:rPr>
        <w:t xml:space="preserve">Pirkimo </w:t>
      </w:r>
      <w:r w:rsidR="006948C8">
        <w:rPr>
          <w:rFonts w:ascii="Times New Roman" w:hAnsi="Times New Roman" w:cs="Times New Roman"/>
          <w:sz w:val="24"/>
          <w:szCs w:val="24"/>
          <w:lang w:val="lt-LT"/>
        </w:rPr>
        <w:t>sąlygų</w:t>
      </w:r>
      <w:r w:rsidR="002E54FF">
        <w:rPr>
          <w:rFonts w:ascii="Times New Roman" w:hAnsi="Times New Roman" w:cs="Times New Roman"/>
          <w:sz w:val="24"/>
          <w:szCs w:val="24"/>
          <w:lang w:val="lt-LT"/>
        </w:rPr>
        <w:t xml:space="preserve"> </w:t>
      </w:r>
      <w:proofErr w:type="spellStart"/>
      <w:r w:rsidR="002E54FF">
        <w:rPr>
          <w:rFonts w:ascii="Times New Roman" w:hAnsi="Times New Roman" w:cs="Times New Roman"/>
          <w:sz w:val="24"/>
          <w:szCs w:val="24"/>
          <w:lang w:val="lt-LT"/>
        </w:rPr>
        <w:t>patikslinimus</w:t>
      </w:r>
      <w:proofErr w:type="spellEnd"/>
      <w:r w:rsidR="002E54FF">
        <w:rPr>
          <w:rFonts w:ascii="Times New Roman" w:hAnsi="Times New Roman" w:cs="Times New Roman"/>
          <w:sz w:val="24"/>
          <w:szCs w:val="24"/>
          <w:lang w:val="lt-LT"/>
        </w:rPr>
        <w:t xml:space="preserve"> ir </w:t>
      </w:r>
      <w:r w:rsidR="001322A7">
        <w:rPr>
          <w:rFonts w:ascii="Times New Roman" w:hAnsi="Times New Roman" w:cs="Times New Roman"/>
          <w:sz w:val="24"/>
          <w:szCs w:val="24"/>
          <w:lang w:val="lt-LT"/>
        </w:rPr>
        <w:t xml:space="preserve">Įstatymo 27 straipsnio 1 dalyje nustatyta tvarka </w:t>
      </w:r>
      <w:r w:rsidR="0047749B">
        <w:rPr>
          <w:rFonts w:ascii="Times New Roman" w:hAnsi="Times New Roman" w:cs="Times New Roman"/>
          <w:sz w:val="24"/>
          <w:szCs w:val="24"/>
          <w:lang w:val="lt-LT"/>
        </w:rPr>
        <w:t xml:space="preserve">patikslinus Pirkimo </w:t>
      </w:r>
      <w:r w:rsidR="00794DAA">
        <w:rPr>
          <w:rFonts w:ascii="Times New Roman" w:hAnsi="Times New Roman" w:cs="Times New Roman"/>
          <w:sz w:val="24"/>
          <w:szCs w:val="24"/>
          <w:lang w:val="lt-LT"/>
        </w:rPr>
        <w:t>dokumentus</w:t>
      </w:r>
      <w:r w:rsidR="00D647DB">
        <w:rPr>
          <w:rFonts w:ascii="Times New Roman" w:hAnsi="Times New Roman" w:cs="Times New Roman"/>
          <w:sz w:val="24"/>
          <w:szCs w:val="24"/>
          <w:lang w:val="lt-LT"/>
        </w:rPr>
        <w:t>.</w:t>
      </w:r>
    </w:p>
    <w:p w:rsidR="00522C4F" w:rsidRPr="002706EB" w:rsidRDefault="00522C4F" w:rsidP="00522C4F">
      <w:pPr>
        <w:spacing w:after="0" w:line="240" w:lineRule="auto"/>
        <w:ind w:firstLine="851"/>
        <w:jc w:val="both"/>
        <w:rPr>
          <w:rFonts w:ascii="Times New Roman" w:hAnsi="Times New Roman" w:cs="Times New Roman"/>
          <w:sz w:val="24"/>
          <w:szCs w:val="24"/>
          <w:lang w:val="lt-LT"/>
        </w:rPr>
      </w:pPr>
      <w:r w:rsidRPr="002706EB">
        <w:rPr>
          <w:rFonts w:ascii="Times New Roman" w:hAnsi="Times New Roman" w:cs="Times New Roman"/>
          <w:sz w:val="24"/>
          <w:szCs w:val="24"/>
          <w:lang w:val="lt-LT"/>
        </w:rPr>
        <w:t xml:space="preserve">Vadovaujantis Lietuvos Respublikos administracinių bylų teisenos įstatymo 5 ir 15 straipsniais, nesutikę su Tarnybos </w:t>
      </w:r>
      <w:r w:rsidR="00AA318A">
        <w:rPr>
          <w:rFonts w:ascii="Times New Roman" w:hAnsi="Times New Roman" w:cs="Times New Roman"/>
          <w:sz w:val="24"/>
          <w:szCs w:val="24"/>
          <w:lang w:val="lt-LT"/>
        </w:rPr>
        <w:t>išvada</w:t>
      </w:r>
      <w:r w:rsidRPr="002706EB">
        <w:rPr>
          <w:rFonts w:ascii="Times New Roman" w:hAnsi="Times New Roman" w:cs="Times New Roman"/>
          <w:sz w:val="24"/>
          <w:szCs w:val="24"/>
          <w:lang w:val="lt-LT"/>
        </w:rPr>
        <w:t>, Jūs galite jį apskųsti teismui šio įstatymo nustatyta tvarka.</w:t>
      </w:r>
    </w:p>
    <w:p w:rsidR="00DB55FB" w:rsidRPr="00DB55FB" w:rsidRDefault="00DB55FB" w:rsidP="00D4438F">
      <w:pPr>
        <w:pStyle w:val="Normal12pt"/>
        <w:ind w:right="0"/>
      </w:pPr>
    </w:p>
    <w:p w:rsidR="008D0A6F" w:rsidRPr="00463C95" w:rsidRDefault="008D0A6F" w:rsidP="00463C95">
      <w:pPr>
        <w:spacing w:after="0" w:line="240" w:lineRule="auto"/>
        <w:ind w:firstLine="709"/>
        <w:jc w:val="both"/>
        <w:rPr>
          <w:rFonts w:ascii="Times New Roman" w:hAnsi="Times New Roman" w:cs="Times New Roman"/>
          <w:sz w:val="24"/>
          <w:szCs w:val="24"/>
          <w:lang w:val="lt-LT"/>
        </w:rPr>
      </w:pPr>
    </w:p>
    <w:p w:rsidR="00067CE8" w:rsidRDefault="00067CE8" w:rsidP="00541357">
      <w:pPr>
        <w:spacing w:after="0" w:line="240" w:lineRule="auto"/>
        <w:ind w:firstLine="709"/>
        <w:jc w:val="both"/>
        <w:rPr>
          <w:rFonts w:ascii="Times New Roman" w:hAnsi="Times New Roman"/>
          <w:sz w:val="24"/>
          <w:szCs w:val="24"/>
          <w:lang w:val="lt-LT"/>
        </w:rPr>
      </w:pPr>
    </w:p>
    <w:p w:rsidR="00CC709A" w:rsidRDefault="00CC709A" w:rsidP="00541357">
      <w:pPr>
        <w:spacing w:after="0" w:line="240" w:lineRule="auto"/>
        <w:ind w:firstLine="709"/>
        <w:jc w:val="both"/>
        <w:rPr>
          <w:rFonts w:ascii="Times New Roman" w:hAnsi="Times New Roman"/>
          <w:sz w:val="24"/>
          <w:szCs w:val="24"/>
          <w:lang w:val="lt-LT"/>
        </w:rPr>
      </w:pPr>
    </w:p>
    <w:p w:rsidR="00463A83" w:rsidRPr="00307F8F" w:rsidRDefault="00463A83" w:rsidP="00EB1582">
      <w:pPr>
        <w:tabs>
          <w:tab w:val="left" w:pos="900"/>
        </w:tabs>
        <w:rPr>
          <w:rFonts w:ascii="Times New Roman" w:hAnsi="Times New Roman" w:cs="Times New Roman"/>
          <w:bCs/>
          <w:sz w:val="24"/>
          <w:szCs w:val="24"/>
          <w:lang w:val="lt-LT"/>
        </w:rPr>
      </w:pPr>
      <w:r w:rsidRPr="00307F8F">
        <w:rPr>
          <w:rFonts w:ascii="Times New Roman" w:hAnsi="Times New Roman" w:cs="Times New Roman"/>
          <w:bCs/>
          <w:sz w:val="24"/>
          <w:szCs w:val="24"/>
          <w:lang w:val="lt-LT"/>
        </w:rPr>
        <w:t>Kontrolės skyriaus vyriausioji specialistė</w:t>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Pr="00307F8F">
        <w:rPr>
          <w:rFonts w:ascii="Times New Roman" w:hAnsi="Times New Roman" w:cs="Times New Roman"/>
          <w:bCs/>
          <w:sz w:val="24"/>
          <w:szCs w:val="24"/>
          <w:lang w:val="lt-LT"/>
        </w:rPr>
        <w:tab/>
      </w:r>
      <w:r w:rsidR="00EB1582">
        <w:rPr>
          <w:rFonts w:ascii="Times New Roman" w:hAnsi="Times New Roman" w:cs="Times New Roman"/>
          <w:bCs/>
          <w:sz w:val="24"/>
          <w:szCs w:val="24"/>
          <w:lang w:val="lt-LT"/>
        </w:rPr>
        <w:tab/>
        <w:t xml:space="preserve">       A</w:t>
      </w:r>
      <w:r w:rsidR="00307F8F">
        <w:rPr>
          <w:rFonts w:ascii="Times New Roman" w:hAnsi="Times New Roman" w:cs="Times New Roman"/>
          <w:bCs/>
          <w:sz w:val="24"/>
          <w:szCs w:val="24"/>
          <w:lang w:val="lt-LT"/>
        </w:rPr>
        <w:t>lbina Perlavičienė</w:t>
      </w:r>
      <w:r w:rsidRPr="00307F8F">
        <w:rPr>
          <w:rFonts w:ascii="Times New Roman" w:hAnsi="Times New Roman" w:cs="Times New Roman"/>
          <w:bCs/>
          <w:sz w:val="24"/>
          <w:szCs w:val="24"/>
          <w:lang w:val="lt-LT"/>
        </w:rPr>
        <w:t xml:space="preserve"> </w:t>
      </w:r>
    </w:p>
    <w:p w:rsidR="00457788" w:rsidRDefault="00457788" w:rsidP="00E93D32">
      <w:pPr>
        <w:rPr>
          <w:rFonts w:ascii="Times New Roman" w:hAnsi="Times New Roman" w:cs="Times New Roman"/>
          <w:sz w:val="24"/>
          <w:szCs w:val="24"/>
          <w:lang w:val="lt-LT"/>
        </w:rPr>
      </w:pPr>
    </w:p>
    <w:p w:rsidR="008504B5" w:rsidRDefault="008504B5" w:rsidP="00E93D32">
      <w:pPr>
        <w:rPr>
          <w:rFonts w:ascii="Times New Roman" w:hAnsi="Times New Roman" w:cs="Times New Roman"/>
          <w:sz w:val="24"/>
          <w:szCs w:val="24"/>
          <w:lang w:val="lt-LT"/>
        </w:rPr>
      </w:pPr>
    </w:p>
    <w:p w:rsidR="008504B5" w:rsidRDefault="008504B5" w:rsidP="00E93D32">
      <w:pPr>
        <w:rPr>
          <w:rFonts w:ascii="Times New Roman" w:hAnsi="Times New Roman" w:cs="Times New Roman"/>
          <w:sz w:val="24"/>
          <w:szCs w:val="24"/>
          <w:lang w:val="lt-LT"/>
        </w:rPr>
      </w:pPr>
    </w:p>
    <w:p w:rsidR="009C3376" w:rsidRDefault="009C3376" w:rsidP="00E93D32">
      <w:pPr>
        <w:rPr>
          <w:rFonts w:ascii="Times New Roman" w:hAnsi="Times New Roman" w:cs="Times New Roman"/>
          <w:sz w:val="24"/>
          <w:szCs w:val="24"/>
          <w:lang w:val="lt-LT"/>
        </w:rPr>
      </w:pPr>
    </w:p>
    <w:p w:rsidR="000F6D6C" w:rsidRDefault="000F6D6C" w:rsidP="00E93D32">
      <w:pPr>
        <w:rPr>
          <w:rFonts w:ascii="Times New Roman" w:hAnsi="Times New Roman" w:cs="Times New Roman"/>
          <w:sz w:val="24"/>
          <w:szCs w:val="24"/>
          <w:lang w:val="lt-LT"/>
        </w:rPr>
      </w:pPr>
    </w:p>
    <w:p w:rsidR="00307F8F" w:rsidRPr="00307F8F" w:rsidRDefault="00DE543B" w:rsidP="00B2434B">
      <w:pPr>
        <w:tabs>
          <w:tab w:val="left" w:pos="720"/>
          <w:tab w:val="center" w:pos="4320"/>
          <w:tab w:val="right" w:pos="8640"/>
        </w:tabs>
        <w:rPr>
          <w:rFonts w:ascii="Times New Roman" w:hAnsi="Times New Roman" w:cs="Times New Roman"/>
          <w:sz w:val="24"/>
          <w:szCs w:val="24"/>
          <w:lang w:val="lt-LT"/>
        </w:rPr>
      </w:pPr>
      <w:r w:rsidRPr="00DE543B">
        <w:rPr>
          <w:rFonts w:ascii="Times New Roman" w:hAnsi="Times New Roman" w:cs="Times New Roman"/>
          <w:sz w:val="24"/>
          <w:szCs w:val="24"/>
        </w:rPr>
        <w:t xml:space="preserve">Albina Perlavičienė, </w:t>
      </w:r>
      <w:proofErr w:type="spellStart"/>
      <w:r w:rsidRPr="00DE543B">
        <w:rPr>
          <w:rFonts w:ascii="Times New Roman" w:hAnsi="Times New Roman" w:cs="Times New Roman"/>
          <w:sz w:val="24"/>
          <w:szCs w:val="24"/>
        </w:rPr>
        <w:t>tel</w:t>
      </w:r>
      <w:proofErr w:type="spellEnd"/>
      <w:r w:rsidRPr="00DE543B">
        <w:rPr>
          <w:rFonts w:ascii="Times New Roman" w:hAnsi="Times New Roman" w:cs="Times New Roman"/>
          <w:sz w:val="24"/>
          <w:szCs w:val="24"/>
        </w:rPr>
        <w:t xml:space="preserve">. (8 5) 219 7038, </w:t>
      </w:r>
      <w:proofErr w:type="spellStart"/>
      <w:r w:rsidRPr="00DE543B">
        <w:rPr>
          <w:rFonts w:ascii="Times New Roman" w:hAnsi="Times New Roman" w:cs="Times New Roman"/>
          <w:sz w:val="24"/>
          <w:szCs w:val="24"/>
        </w:rPr>
        <w:t>el</w:t>
      </w:r>
      <w:proofErr w:type="spellEnd"/>
      <w:r w:rsidRPr="00DE543B">
        <w:rPr>
          <w:rFonts w:ascii="Times New Roman" w:hAnsi="Times New Roman" w:cs="Times New Roman"/>
          <w:sz w:val="24"/>
          <w:szCs w:val="24"/>
        </w:rPr>
        <w:t xml:space="preserve">. p. </w:t>
      </w:r>
      <w:bookmarkStart w:id="1" w:name="_Hlt75580842"/>
      <w:r w:rsidRPr="00DE543B">
        <w:rPr>
          <w:rFonts w:ascii="Times New Roman" w:hAnsi="Times New Roman" w:cs="Times New Roman"/>
          <w:sz w:val="24"/>
          <w:szCs w:val="24"/>
        </w:rPr>
        <w:t>Albina.Perlaviciene</w:t>
      </w:r>
      <w:hyperlink r:id="rId9" w:history="1">
        <w:r w:rsidRPr="00DE543B">
          <w:rPr>
            <w:rStyle w:val="Hipersaitas"/>
            <w:rFonts w:ascii="Times New Roman" w:hAnsi="Times New Roman" w:cs="Times New Roman"/>
            <w:sz w:val="24"/>
            <w:szCs w:val="24"/>
          </w:rPr>
          <w:t>@vpt.lt</w:t>
        </w:r>
      </w:hyperlink>
      <w:bookmarkEnd w:id="1"/>
    </w:p>
    <w:sectPr w:rsidR="00307F8F" w:rsidRPr="00307F8F" w:rsidSect="005A75A4">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D83" w:rsidRDefault="00945D83" w:rsidP="006741AE">
      <w:pPr>
        <w:spacing w:after="0" w:line="240" w:lineRule="auto"/>
      </w:pPr>
      <w:r>
        <w:separator/>
      </w:r>
    </w:p>
  </w:endnote>
  <w:endnote w:type="continuationSeparator" w:id="0">
    <w:p w:rsidR="00945D83" w:rsidRDefault="00945D83"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D83" w:rsidRDefault="00945D83" w:rsidP="006741AE">
      <w:pPr>
        <w:spacing w:after="0" w:line="240" w:lineRule="auto"/>
      </w:pPr>
      <w:r>
        <w:separator/>
      </w:r>
    </w:p>
  </w:footnote>
  <w:footnote w:type="continuationSeparator" w:id="0">
    <w:p w:rsidR="00945D83" w:rsidRDefault="00945D83" w:rsidP="006741AE">
      <w:pPr>
        <w:spacing w:after="0" w:line="240" w:lineRule="auto"/>
      </w:pPr>
      <w:r>
        <w:continuationSeparator/>
      </w:r>
    </w:p>
  </w:footnote>
  <w:footnote w:id="1">
    <w:p w:rsidR="002A0AC3" w:rsidRPr="002A0AC3" w:rsidRDefault="002A0AC3">
      <w:pPr>
        <w:pStyle w:val="Puslapioinaostekstas"/>
        <w:rPr>
          <w:rFonts w:ascii="Times New Roman" w:hAnsi="Times New Roman" w:cs="Times New Roman"/>
          <w:lang w:val="lt-LT"/>
        </w:rPr>
      </w:pPr>
      <w:r>
        <w:rPr>
          <w:rStyle w:val="Puslapioinaosnuoroda"/>
        </w:rPr>
        <w:footnoteRef/>
      </w:r>
      <w:r>
        <w:t xml:space="preserve"> </w:t>
      </w:r>
      <w:r>
        <w:rPr>
          <w:rFonts w:ascii="Times New Roman" w:hAnsi="Times New Roman" w:cs="Times New Roman"/>
          <w:lang w:val="lt-LT"/>
        </w:rPr>
        <w:t xml:space="preserve">Perkančioji organizacija pirkimo dokumentus rengia vadovaudamasi įstatymo  nuostatomis. Pirkimo dokumentai turi būti tikslūs, aiškūs, be dviprasmybių, kad tiekėjai galėtų pateikti pasiūlymus, o perkančioji organizacija nupirkti tai, ko reikia“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D4F17"/>
    <w:multiLevelType w:val="hybridMultilevel"/>
    <w:tmpl w:val="7430BDA6"/>
    <w:lvl w:ilvl="0" w:tplc="FCAE2596">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8CC17E6"/>
    <w:multiLevelType w:val="hybridMultilevel"/>
    <w:tmpl w:val="0EEA86AC"/>
    <w:lvl w:ilvl="0" w:tplc="7FE4DE26">
      <w:numFmt w:val="bullet"/>
      <w:lvlText w:val="-"/>
      <w:lvlJc w:val="left"/>
      <w:pPr>
        <w:ind w:left="766" w:hanging="360"/>
      </w:pPr>
      <w:rPr>
        <w:rFonts w:ascii="Times New Roman" w:eastAsiaTheme="minorHAnsi" w:hAnsi="Times New Roman" w:cs="Times New Roman"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6829B2"/>
    <w:multiLevelType w:val="hybridMultilevel"/>
    <w:tmpl w:val="3398BB56"/>
    <w:lvl w:ilvl="0" w:tplc="D286F7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7E40C3A"/>
    <w:multiLevelType w:val="hybridMultilevel"/>
    <w:tmpl w:val="F5A0A44A"/>
    <w:lvl w:ilvl="0" w:tplc="EE46AE8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E11BAE"/>
    <w:multiLevelType w:val="hybridMultilevel"/>
    <w:tmpl w:val="42B0DAE2"/>
    <w:lvl w:ilvl="0" w:tplc="1E446BC8">
      <w:start w:val="1"/>
      <w:numFmt w:val="decimal"/>
      <w:lvlText w:val="%1."/>
      <w:lvlJc w:val="left"/>
      <w:pPr>
        <w:ind w:left="2081" w:hanging="123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C0FB9"/>
    <w:multiLevelType w:val="hybridMultilevel"/>
    <w:tmpl w:val="40BCF254"/>
    <w:lvl w:ilvl="0" w:tplc="5DCCC3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F927493"/>
    <w:multiLevelType w:val="hybridMultilevel"/>
    <w:tmpl w:val="4914E6A6"/>
    <w:lvl w:ilvl="0" w:tplc="F2184D5C">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2D36A9F"/>
    <w:multiLevelType w:val="hybridMultilevel"/>
    <w:tmpl w:val="11146B94"/>
    <w:lvl w:ilvl="0" w:tplc="4FD4F2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563E68"/>
    <w:multiLevelType w:val="hybridMultilevel"/>
    <w:tmpl w:val="AF109DBE"/>
    <w:lvl w:ilvl="0" w:tplc="645ECFB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6"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685120"/>
    <w:multiLevelType w:val="hybridMultilevel"/>
    <w:tmpl w:val="27148648"/>
    <w:lvl w:ilvl="0" w:tplc="4D062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82D4195"/>
    <w:multiLevelType w:val="hybridMultilevel"/>
    <w:tmpl w:val="1076DE4C"/>
    <w:lvl w:ilvl="0" w:tplc="DA6E58A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C4617E8"/>
    <w:multiLevelType w:val="hybridMultilevel"/>
    <w:tmpl w:val="E36C25B4"/>
    <w:lvl w:ilvl="0" w:tplc="5E62563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35"/>
  </w:num>
  <w:num w:numId="3">
    <w:abstractNumId w:val="22"/>
  </w:num>
  <w:num w:numId="4">
    <w:abstractNumId w:val="29"/>
  </w:num>
  <w:num w:numId="5">
    <w:abstractNumId w:val="34"/>
  </w:num>
  <w:num w:numId="6">
    <w:abstractNumId w:val="4"/>
  </w:num>
  <w:num w:numId="7">
    <w:abstractNumId w:val="12"/>
  </w:num>
  <w:num w:numId="8">
    <w:abstractNumId w:val="28"/>
  </w:num>
  <w:num w:numId="9">
    <w:abstractNumId w:val="8"/>
  </w:num>
  <w:num w:numId="10">
    <w:abstractNumId w:val="23"/>
  </w:num>
  <w:num w:numId="11">
    <w:abstractNumId w:val="3"/>
  </w:num>
  <w:num w:numId="12">
    <w:abstractNumId w:val="21"/>
  </w:num>
  <w:num w:numId="13">
    <w:abstractNumId w:val="25"/>
  </w:num>
  <w:num w:numId="14">
    <w:abstractNumId w:val="6"/>
  </w:num>
  <w:num w:numId="15">
    <w:abstractNumId w:val="11"/>
  </w:num>
  <w:num w:numId="16">
    <w:abstractNumId w:val="27"/>
  </w:num>
  <w:num w:numId="17">
    <w:abstractNumId w:val="26"/>
  </w:num>
  <w:num w:numId="18">
    <w:abstractNumId w:val="33"/>
  </w:num>
  <w:num w:numId="19">
    <w:abstractNumId w:val="17"/>
  </w:num>
  <w:num w:numId="20">
    <w:abstractNumId w:val="16"/>
  </w:num>
  <w:num w:numId="21">
    <w:abstractNumId w:val="9"/>
  </w:num>
  <w:num w:numId="22">
    <w:abstractNumId w:val="1"/>
  </w:num>
  <w:num w:numId="23">
    <w:abstractNumId w:val="10"/>
  </w:num>
  <w:num w:numId="24">
    <w:abstractNumId w:val="0"/>
  </w:num>
  <w:num w:numId="25">
    <w:abstractNumId w:val="15"/>
  </w:num>
  <w:num w:numId="26">
    <w:abstractNumId w:val="14"/>
  </w:num>
  <w:num w:numId="27">
    <w:abstractNumId w:val="20"/>
  </w:num>
  <w:num w:numId="28">
    <w:abstractNumId w:val="5"/>
  </w:num>
  <w:num w:numId="29">
    <w:abstractNumId w:val="19"/>
  </w:num>
  <w:num w:numId="30">
    <w:abstractNumId w:val="2"/>
  </w:num>
  <w:num w:numId="31">
    <w:abstractNumId w:val="32"/>
  </w:num>
  <w:num w:numId="32">
    <w:abstractNumId w:val="13"/>
  </w:num>
  <w:num w:numId="33">
    <w:abstractNumId w:val="30"/>
  </w:num>
  <w:num w:numId="34">
    <w:abstractNumId w:val="18"/>
  </w:num>
  <w:num w:numId="35">
    <w:abstractNumId w:val="24"/>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CAC"/>
    <w:rsid w:val="00005E74"/>
    <w:rsid w:val="00006467"/>
    <w:rsid w:val="00016F78"/>
    <w:rsid w:val="00017150"/>
    <w:rsid w:val="00022C19"/>
    <w:rsid w:val="00030CC3"/>
    <w:rsid w:val="00037166"/>
    <w:rsid w:val="0004111C"/>
    <w:rsid w:val="00043B22"/>
    <w:rsid w:val="000474AA"/>
    <w:rsid w:val="00054198"/>
    <w:rsid w:val="00066D43"/>
    <w:rsid w:val="00067CE8"/>
    <w:rsid w:val="00071852"/>
    <w:rsid w:val="00071C51"/>
    <w:rsid w:val="00072DF1"/>
    <w:rsid w:val="00075A88"/>
    <w:rsid w:val="00075B0D"/>
    <w:rsid w:val="00085418"/>
    <w:rsid w:val="000A2F8E"/>
    <w:rsid w:val="000A336E"/>
    <w:rsid w:val="000A66E6"/>
    <w:rsid w:val="000B55B1"/>
    <w:rsid w:val="000C19E9"/>
    <w:rsid w:val="000C20C2"/>
    <w:rsid w:val="000C6ED4"/>
    <w:rsid w:val="000D1879"/>
    <w:rsid w:val="000D3D36"/>
    <w:rsid w:val="000D3E88"/>
    <w:rsid w:val="000E02E9"/>
    <w:rsid w:val="000E3558"/>
    <w:rsid w:val="000E35C5"/>
    <w:rsid w:val="000E4F6F"/>
    <w:rsid w:val="000E7B16"/>
    <w:rsid w:val="000F1C2C"/>
    <w:rsid w:val="000F27D5"/>
    <w:rsid w:val="000F320B"/>
    <w:rsid w:val="000F4593"/>
    <w:rsid w:val="000F6C05"/>
    <w:rsid w:val="000F6D6C"/>
    <w:rsid w:val="001057DE"/>
    <w:rsid w:val="00110C7C"/>
    <w:rsid w:val="00114DD4"/>
    <w:rsid w:val="001155C7"/>
    <w:rsid w:val="00121EA3"/>
    <w:rsid w:val="00121F78"/>
    <w:rsid w:val="00127624"/>
    <w:rsid w:val="001322A7"/>
    <w:rsid w:val="0014028C"/>
    <w:rsid w:val="001404F3"/>
    <w:rsid w:val="001426D8"/>
    <w:rsid w:val="0014601B"/>
    <w:rsid w:val="00151C9B"/>
    <w:rsid w:val="0015217D"/>
    <w:rsid w:val="00155525"/>
    <w:rsid w:val="0016439A"/>
    <w:rsid w:val="00165133"/>
    <w:rsid w:val="00170DA0"/>
    <w:rsid w:val="00180ED5"/>
    <w:rsid w:val="00181F8F"/>
    <w:rsid w:val="00182667"/>
    <w:rsid w:val="001913CD"/>
    <w:rsid w:val="00193342"/>
    <w:rsid w:val="00194431"/>
    <w:rsid w:val="001947F1"/>
    <w:rsid w:val="00195271"/>
    <w:rsid w:val="00197989"/>
    <w:rsid w:val="00197E2C"/>
    <w:rsid w:val="001A1AA5"/>
    <w:rsid w:val="001A271F"/>
    <w:rsid w:val="001A3A03"/>
    <w:rsid w:val="001A4E6D"/>
    <w:rsid w:val="001A59B7"/>
    <w:rsid w:val="001A6E55"/>
    <w:rsid w:val="001A7519"/>
    <w:rsid w:val="001B2EBD"/>
    <w:rsid w:val="001B4057"/>
    <w:rsid w:val="001B75E3"/>
    <w:rsid w:val="001C041E"/>
    <w:rsid w:val="001D7D6D"/>
    <w:rsid w:val="001E62B2"/>
    <w:rsid w:val="001E72AF"/>
    <w:rsid w:val="001F19E6"/>
    <w:rsid w:val="001F6FB0"/>
    <w:rsid w:val="002043AE"/>
    <w:rsid w:val="00207766"/>
    <w:rsid w:val="00220083"/>
    <w:rsid w:val="00221D89"/>
    <w:rsid w:val="002271FE"/>
    <w:rsid w:val="00237ED3"/>
    <w:rsid w:val="00242D24"/>
    <w:rsid w:val="00243FAC"/>
    <w:rsid w:val="002441C4"/>
    <w:rsid w:val="0026481C"/>
    <w:rsid w:val="002706EB"/>
    <w:rsid w:val="00275FB2"/>
    <w:rsid w:val="00276DEF"/>
    <w:rsid w:val="00277007"/>
    <w:rsid w:val="002852A7"/>
    <w:rsid w:val="00290908"/>
    <w:rsid w:val="0029371F"/>
    <w:rsid w:val="00295E35"/>
    <w:rsid w:val="002968F9"/>
    <w:rsid w:val="002A0AC3"/>
    <w:rsid w:val="002A2BF1"/>
    <w:rsid w:val="002A2D0F"/>
    <w:rsid w:val="002A4102"/>
    <w:rsid w:val="002A6EDC"/>
    <w:rsid w:val="002B0659"/>
    <w:rsid w:val="002B2725"/>
    <w:rsid w:val="002B4EE8"/>
    <w:rsid w:val="002C4DB9"/>
    <w:rsid w:val="002C6680"/>
    <w:rsid w:val="002D3EDA"/>
    <w:rsid w:val="002E0E16"/>
    <w:rsid w:val="002E11C0"/>
    <w:rsid w:val="002E145F"/>
    <w:rsid w:val="002E54FF"/>
    <w:rsid w:val="002E6F44"/>
    <w:rsid w:val="002F00A9"/>
    <w:rsid w:val="003023DB"/>
    <w:rsid w:val="00307F8F"/>
    <w:rsid w:val="00311B02"/>
    <w:rsid w:val="00313361"/>
    <w:rsid w:val="0032095D"/>
    <w:rsid w:val="003251DE"/>
    <w:rsid w:val="003374EE"/>
    <w:rsid w:val="00353F14"/>
    <w:rsid w:val="003565DE"/>
    <w:rsid w:val="003635BB"/>
    <w:rsid w:val="0037586E"/>
    <w:rsid w:val="00375EA1"/>
    <w:rsid w:val="00377C32"/>
    <w:rsid w:val="0039481D"/>
    <w:rsid w:val="003974B1"/>
    <w:rsid w:val="003A0F96"/>
    <w:rsid w:val="003A2E94"/>
    <w:rsid w:val="003A6AA8"/>
    <w:rsid w:val="003A7DCA"/>
    <w:rsid w:val="003B4970"/>
    <w:rsid w:val="003B5F8C"/>
    <w:rsid w:val="003B6572"/>
    <w:rsid w:val="003C0DD8"/>
    <w:rsid w:val="003C17A6"/>
    <w:rsid w:val="003C1ABE"/>
    <w:rsid w:val="003C3518"/>
    <w:rsid w:val="003C3D7B"/>
    <w:rsid w:val="003C57C3"/>
    <w:rsid w:val="003D19E1"/>
    <w:rsid w:val="003D3541"/>
    <w:rsid w:val="003D58F6"/>
    <w:rsid w:val="003D5BD2"/>
    <w:rsid w:val="003D601A"/>
    <w:rsid w:val="003E24C8"/>
    <w:rsid w:val="003E435E"/>
    <w:rsid w:val="003F01B6"/>
    <w:rsid w:val="003F2332"/>
    <w:rsid w:val="00416B0D"/>
    <w:rsid w:val="00422723"/>
    <w:rsid w:val="004229AF"/>
    <w:rsid w:val="00426034"/>
    <w:rsid w:val="00431DC5"/>
    <w:rsid w:val="00432E27"/>
    <w:rsid w:val="00437480"/>
    <w:rsid w:val="00440769"/>
    <w:rsid w:val="00440936"/>
    <w:rsid w:val="004447F0"/>
    <w:rsid w:val="004450E7"/>
    <w:rsid w:val="00445145"/>
    <w:rsid w:val="00450702"/>
    <w:rsid w:val="00451209"/>
    <w:rsid w:val="00451C87"/>
    <w:rsid w:val="00455B55"/>
    <w:rsid w:val="00455BB0"/>
    <w:rsid w:val="00457788"/>
    <w:rsid w:val="004619B2"/>
    <w:rsid w:val="00463A83"/>
    <w:rsid w:val="00463C95"/>
    <w:rsid w:val="00465826"/>
    <w:rsid w:val="00465F98"/>
    <w:rsid w:val="004700B0"/>
    <w:rsid w:val="0047431D"/>
    <w:rsid w:val="004756E6"/>
    <w:rsid w:val="0047749B"/>
    <w:rsid w:val="004908D0"/>
    <w:rsid w:val="00496DC5"/>
    <w:rsid w:val="004A15C1"/>
    <w:rsid w:val="004B4420"/>
    <w:rsid w:val="004B4CD7"/>
    <w:rsid w:val="004B62B6"/>
    <w:rsid w:val="004C3037"/>
    <w:rsid w:val="004D115A"/>
    <w:rsid w:val="004D195F"/>
    <w:rsid w:val="004D28DF"/>
    <w:rsid w:val="004D2B41"/>
    <w:rsid w:val="004D43F5"/>
    <w:rsid w:val="004D529C"/>
    <w:rsid w:val="004E082E"/>
    <w:rsid w:val="004E098B"/>
    <w:rsid w:val="004E1EAB"/>
    <w:rsid w:val="004F29DC"/>
    <w:rsid w:val="004F35FA"/>
    <w:rsid w:val="005001A0"/>
    <w:rsid w:val="00504B73"/>
    <w:rsid w:val="00504D96"/>
    <w:rsid w:val="00522C4F"/>
    <w:rsid w:val="00522F8A"/>
    <w:rsid w:val="00524432"/>
    <w:rsid w:val="00525A89"/>
    <w:rsid w:val="00536648"/>
    <w:rsid w:val="00540E8A"/>
    <w:rsid w:val="00541357"/>
    <w:rsid w:val="005424AD"/>
    <w:rsid w:val="005447C4"/>
    <w:rsid w:val="00564707"/>
    <w:rsid w:val="00564EB5"/>
    <w:rsid w:val="005724EA"/>
    <w:rsid w:val="0057308B"/>
    <w:rsid w:val="005776F4"/>
    <w:rsid w:val="00584815"/>
    <w:rsid w:val="00585A4D"/>
    <w:rsid w:val="005920CA"/>
    <w:rsid w:val="00593A6F"/>
    <w:rsid w:val="0059657F"/>
    <w:rsid w:val="0059698F"/>
    <w:rsid w:val="005A75A4"/>
    <w:rsid w:val="005B107C"/>
    <w:rsid w:val="005B15FD"/>
    <w:rsid w:val="005B4AC7"/>
    <w:rsid w:val="005B66C2"/>
    <w:rsid w:val="005D0BC6"/>
    <w:rsid w:val="005E0FBF"/>
    <w:rsid w:val="005E34F1"/>
    <w:rsid w:val="005E7762"/>
    <w:rsid w:val="00603C4E"/>
    <w:rsid w:val="00607934"/>
    <w:rsid w:val="00612DE8"/>
    <w:rsid w:val="00612F3B"/>
    <w:rsid w:val="00616C55"/>
    <w:rsid w:val="006233C9"/>
    <w:rsid w:val="00643583"/>
    <w:rsid w:val="0064529A"/>
    <w:rsid w:val="00651A73"/>
    <w:rsid w:val="00662A11"/>
    <w:rsid w:val="00667A00"/>
    <w:rsid w:val="0067077F"/>
    <w:rsid w:val="006741AE"/>
    <w:rsid w:val="00674BB0"/>
    <w:rsid w:val="006760D4"/>
    <w:rsid w:val="00681361"/>
    <w:rsid w:val="00690339"/>
    <w:rsid w:val="0069046E"/>
    <w:rsid w:val="006948C8"/>
    <w:rsid w:val="00695442"/>
    <w:rsid w:val="006965FC"/>
    <w:rsid w:val="006A22AE"/>
    <w:rsid w:val="006A4755"/>
    <w:rsid w:val="006C75D4"/>
    <w:rsid w:val="006D1A7C"/>
    <w:rsid w:val="006D53E8"/>
    <w:rsid w:val="006D6C10"/>
    <w:rsid w:val="006E5172"/>
    <w:rsid w:val="006F2575"/>
    <w:rsid w:val="007032C0"/>
    <w:rsid w:val="00706930"/>
    <w:rsid w:val="00711D28"/>
    <w:rsid w:val="007126E1"/>
    <w:rsid w:val="0071396E"/>
    <w:rsid w:val="00713B5F"/>
    <w:rsid w:val="00713C2D"/>
    <w:rsid w:val="0071743C"/>
    <w:rsid w:val="0072166C"/>
    <w:rsid w:val="00724A2F"/>
    <w:rsid w:val="007269F7"/>
    <w:rsid w:val="007274FE"/>
    <w:rsid w:val="00740F2F"/>
    <w:rsid w:val="0074598C"/>
    <w:rsid w:val="007540C1"/>
    <w:rsid w:val="00756C65"/>
    <w:rsid w:val="00762F32"/>
    <w:rsid w:val="00783047"/>
    <w:rsid w:val="007846F0"/>
    <w:rsid w:val="007854CE"/>
    <w:rsid w:val="0078555A"/>
    <w:rsid w:val="00787E66"/>
    <w:rsid w:val="00790165"/>
    <w:rsid w:val="00794970"/>
    <w:rsid w:val="00794DAA"/>
    <w:rsid w:val="007A1C3E"/>
    <w:rsid w:val="007A303B"/>
    <w:rsid w:val="007A7ABA"/>
    <w:rsid w:val="007D3107"/>
    <w:rsid w:val="007E0E8B"/>
    <w:rsid w:val="007E4301"/>
    <w:rsid w:val="007E45B5"/>
    <w:rsid w:val="007E7047"/>
    <w:rsid w:val="007F09E8"/>
    <w:rsid w:val="00811B31"/>
    <w:rsid w:val="00814533"/>
    <w:rsid w:val="008147A8"/>
    <w:rsid w:val="00816D04"/>
    <w:rsid w:val="008244B7"/>
    <w:rsid w:val="0082697A"/>
    <w:rsid w:val="00830E7B"/>
    <w:rsid w:val="008344F0"/>
    <w:rsid w:val="00840A31"/>
    <w:rsid w:val="008461FE"/>
    <w:rsid w:val="00847194"/>
    <w:rsid w:val="0085037E"/>
    <w:rsid w:val="00850388"/>
    <w:rsid w:val="008504B5"/>
    <w:rsid w:val="00857B02"/>
    <w:rsid w:val="008635E6"/>
    <w:rsid w:val="0086518C"/>
    <w:rsid w:val="00870494"/>
    <w:rsid w:val="0088620F"/>
    <w:rsid w:val="008866BF"/>
    <w:rsid w:val="008A0660"/>
    <w:rsid w:val="008A3414"/>
    <w:rsid w:val="008A5BB1"/>
    <w:rsid w:val="008A61F3"/>
    <w:rsid w:val="008B12E7"/>
    <w:rsid w:val="008B3D96"/>
    <w:rsid w:val="008C02FC"/>
    <w:rsid w:val="008C5C66"/>
    <w:rsid w:val="008C6EE5"/>
    <w:rsid w:val="008D002A"/>
    <w:rsid w:val="008D0A6F"/>
    <w:rsid w:val="008D3B2A"/>
    <w:rsid w:val="008D6CAD"/>
    <w:rsid w:val="008E02E7"/>
    <w:rsid w:val="008E0A49"/>
    <w:rsid w:val="008E118B"/>
    <w:rsid w:val="008E43A6"/>
    <w:rsid w:val="008E76D9"/>
    <w:rsid w:val="008F152C"/>
    <w:rsid w:val="008F4663"/>
    <w:rsid w:val="008F4A7F"/>
    <w:rsid w:val="009074C1"/>
    <w:rsid w:val="009110A8"/>
    <w:rsid w:val="00916413"/>
    <w:rsid w:val="009267DF"/>
    <w:rsid w:val="009312DA"/>
    <w:rsid w:val="00932990"/>
    <w:rsid w:val="00934736"/>
    <w:rsid w:val="0093671C"/>
    <w:rsid w:val="009422BA"/>
    <w:rsid w:val="00943A91"/>
    <w:rsid w:val="00945D83"/>
    <w:rsid w:val="00947885"/>
    <w:rsid w:val="009539A7"/>
    <w:rsid w:val="00953A1D"/>
    <w:rsid w:val="0095761F"/>
    <w:rsid w:val="00961ACA"/>
    <w:rsid w:val="009629A5"/>
    <w:rsid w:val="009636B5"/>
    <w:rsid w:val="00963963"/>
    <w:rsid w:val="009729CD"/>
    <w:rsid w:val="00973F19"/>
    <w:rsid w:val="00974E79"/>
    <w:rsid w:val="009759D4"/>
    <w:rsid w:val="00980C2B"/>
    <w:rsid w:val="00981A33"/>
    <w:rsid w:val="00983127"/>
    <w:rsid w:val="009848DC"/>
    <w:rsid w:val="0098733E"/>
    <w:rsid w:val="009902B2"/>
    <w:rsid w:val="009A17C2"/>
    <w:rsid w:val="009A542C"/>
    <w:rsid w:val="009A6034"/>
    <w:rsid w:val="009A6F85"/>
    <w:rsid w:val="009B3D51"/>
    <w:rsid w:val="009B7505"/>
    <w:rsid w:val="009C3376"/>
    <w:rsid w:val="009C3875"/>
    <w:rsid w:val="009C3E93"/>
    <w:rsid w:val="009D0218"/>
    <w:rsid w:val="009D1147"/>
    <w:rsid w:val="009D1808"/>
    <w:rsid w:val="009D4F4D"/>
    <w:rsid w:val="009E2E22"/>
    <w:rsid w:val="009E55F8"/>
    <w:rsid w:val="009E5E0A"/>
    <w:rsid w:val="009E77F1"/>
    <w:rsid w:val="009F3BAE"/>
    <w:rsid w:val="009F3BD5"/>
    <w:rsid w:val="009F60D8"/>
    <w:rsid w:val="00A036D2"/>
    <w:rsid w:val="00A1021E"/>
    <w:rsid w:val="00A10918"/>
    <w:rsid w:val="00A1182C"/>
    <w:rsid w:val="00A17A11"/>
    <w:rsid w:val="00A21966"/>
    <w:rsid w:val="00A21B8A"/>
    <w:rsid w:val="00A220B9"/>
    <w:rsid w:val="00A34D03"/>
    <w:rsid w:val="00A46B9F"/>
    <w:rsid w:val="00A500B8"/>
    <w:rsid w:val="00A51C74"/>
    <w:rsid w:val="00A52182"/>
    <w:rsid w:val="00A53F71"/>
    <w:rsid w:val="00A541DF"/>
    <w:rsid w:val="00A56E73"/>
    <w:rsid w:val="00A57DDE"/>
    <w:rsid w:val="00A6171A"/>
    <w:rsid w:val="00A63D5F"/>
    <w:rsid w:val="00A66E95"/>
    <w:rsid w:val="00A715BD"/>
    <w:rsid w:val="00A744D0"/>
    <w:rsid w:val="00A746EC"/>
    <w:rsid w:val="00A74B73"/>
    <w:rsid w:val="00A74C13"/>
    <w:rsid w:val="00A85009"/>
    <w:rsid w:val="00A90060"/>
    <w:rsid w:val="00AA318A"/>
    <w:rsid w:val="00AA36BF"/>
    <w:rsid w:val="00AA4E04"/>
    <w:rsid w:val="00AA5B92"/>
    <w:rsid w:val="00AB12EC"/>
    <w:rsid w:val="00AB1809"/>
    <w:rsid w:val="00AB1C8E"/>
    <w:rsid w:val="00AB4E93"/>
    <w:rsid w:val="00AC48D7"/>
    <w:rsid w:val="00AD2D0B"/>
    <w:rsid w:val="00AE07A6"/>
    <w:rsid w:val="00AF36B7"/>
    <w:rsid w:val="00AF3E0A"/>
    <w:rsid w:val="00AF484F"/>
    <w:rsid w:val="00AF74D1"/>
    <w:rsid w:val="00AF795A"/>
    <w:rsid w:val="00B015AE"/>
    <w:rsid w:val="00B14E0B"/>
    <w:rsid w:val="00B16DEE"/>
    <w:rsid w:val="00B21730"/>
    <w:rsid w:val="00B2434B"/>
    <w:rsid w:val="00B316DB"/>
    <w:rsid w:val="00B448F0"/>
    <w:rsid w:val="00B4627F"/>
    <w:rsid w:val="00B5485F"/>
    <w:rsid w:val="00B54D6F"/>
    <w:rsid w:val="00B603E7"/>
    <w:rsid w:val="00B60D43"/>
    <w:rsid w:val="00B60FE5"/>
    <w:rsid w:val="00B61E6F"/>
    <w:rsid w:val="00B64236"/>
    <w:rsid w:val="00B66A4E"/>
    <w:rsid w:val="00B702A2"/>
    <w:rsid w:val="00B71DE3"/>
    <w:rsid w:val="00B72EC3"/>
    <w:rsid w:val="00B7669D"/>
    <w:rsid w:val="00B822E0"/>
    <w:rsid w:val="00B94791"/>
    <w:rsid w:val="00BA0688"/>
    <w:rsid w:val="00BA23BB"/>
    <w:rsid w:val="00BA2B50"/>
    <w:rsid w:val="00BA3D29"/>
    <w:rsid w:val="00BB1AE7"/>
    <w:rsid w:val="00BB78F2"/>
    <w:rsid w:val="00BC0A77"/>
    <w:rsid w:val="00BD03B6"/>
    <w:rsid w:val="00BD1554"/>
    <w:rsid w:val="00BD1EE5"/>
    <w:rsid w:val="00BD3FF8"/>
    <w:rsid w:val="00BD414B"/>
    <w:rsid w:val="00BD5963"/>
    <w:rsid w:val="00BD5CA4"/>
    <w:rsid w:val="00BD7E32"/>
    <w:rsid w:val="00BE3B96"/>
    <w:rsid w:val="00BE6ECD"/>
    <w:rsid w:val="00BF1392"/>
    <w:rsid w:val="00BF39C4"/>
    <w:rsid w:val="00BF4B93"/>
    <w:rsid w:val="00C02C06"/>
    <w:rsid w:val="00C05B4E"/>
    <w:rsid w:val="00C06705"/>
    <w:rsid w:val="00C10CF8"/>
    <w:rsid w:val="00C1290D"/>
    <w:rsid w:val="00C1672B"/>
    <w:rsid w:val="00C1685F"/>
    <w:rsid w:val="00C173F6"/>
    <w:rsid w:val="00C20482"/>
    <w:rsid w:val="00C20D1A"/>
    <w:rsid w:val="00C2146B"/>
    <w:rsid w:val="00C237E9"/>
    <w:rsid w:val="00C26AA6"/>
    <w:rsid w:val="00C34BB1"/>
    <w:rsid w:val="00C40605"/>
    <w:rsid w:val="00C413AB"/>
    <w:rsid w:val="00C47A33"/>
    <w:rsid w:val="00C510AC"/>
    <w:rsid w:val="00C52557"/>
    <w:rsid w:val="00C55343"/>
    <w:rsid w:val="00C5562E"/>
    <w:rsid w:val="00C55E19"/>
    <w:rsid w:val="00C56014"/>
    <w:rsid w:val="00C607F6"/>
    <w:rsid w:val="00C66589"/>
    <w:rsid w:val="00C66D44"/>
    <w:rsid w:val="00C70FC6"/>
    <w:rsid w:val="00C72D9B"/>
    <w:rsid w:val="00C77BBE"/>
    <w:rsid w:val="00C83E80"/>
    <w:rsid w:val="00C85D46"/>
    <w:rsid w:val="00C9591A"/>
    <w:rsid w:val="00CA2725"/>
    <w:rsid w:val="00CB2564"/>
    <w:rsid w:val="00CC226F"/>
    <w:rsid w:val="00CC503E"/>
    <w:rsid w:val="00CC5A72"/>
    <w:rsid w:val="00CC5FA6"/>
    <w:rsid w:val="00CC709A"/>
    <w:rsid w:val="00CD1B75"/>
    <w:rsid w:val="00CD5FFF"/>
    <w:rsid w:val="00CE0DCA"/>
    <w:rsid w:val="00CF1C67"/>
    <w:rsid w:val="00CF74CA"/>
    <w:rsid w:val="00CF75E1"/>
    <w:rsid w:val="00D00B37"/>
    <w:rsid w:val="00D0440E"/>
    <w:rsid w:val="00D054D1"/>
    <w:rsid w:val="00D0747A"/>
    <w:rsid w:val="00D116EC"/>
    <w:rsid w:val="00D124EC"/>
    <w:rsid w:val="00D153D7"/>
    <w:rsid w:val="00D26829"/>
    <w:rsid w:val="00D32EBC"/>
    <w:rsid w:val="00D33365"/>
    <w:rsid w:val="00D37A87"/>
    <w:rsid w:val="00D4438F"/>
    <w:rsid w:val="00D50573"/>
    <w:rsid w:val="00D51A18"/>
    <w:rsid w:val="00D54DB6"/>
    <w:rsid w:val="00D647B2"/>
    <w:rsid w:val="00D647DB"/>
    <w:rsid w:val="00D666AA"/>
    <w:rsid w:val="00D67162"/>
    <w:rsid w:val="00D752A8"/>
    <w:rsid w:val="00D75383"/>
    <w:rsid w:val="00D83099"/>
    <w:rsid w:val="00D85B74"/>
    <w:rsid w:val="00D87174"/>
    <w:rsid w:val="00D873C8"/>
    <w:rsid w:val="00D87A05"/>
    <w:rsid w:val="00D91032"/>
    <w:rsid w:val="00D93E8E"/>
    <w:rsid w:val="00D9660C"/>
    <w:rsid w:val="00DA049A"/>
    <w:rsid w:val="00DA0A5E"/>
    <w:rsid w:val="00DA157B"/>
    <w:rsid w:val="00DA20EB"/>
    <w:rsid w:val="00DA3252"/>
    <w:rsid w:val="00DA4931"/>
    <w:rsid w:val="00DA65FC"/>
    <w:rsid w:val="00DA6B7B"/>
    <w:rsid w:val="00DB1B06"/>
    <w:rsid w:val="00DB2A12"/>
    <w:rsid w:val="00DB55FB"/>
    <w:rsid w:val="00DD21BE"/>
    <w:rsid w:val="00DE086F"/>
    <w:rsid w:val="00DE10CF"/>
    <w:rsid w:val="00DE518B"/>
    <w:rsid w:val="00DE543B"/>
    <w:rsid w:val="00DE6B30"/>
    <w:rsid w:val="00DF1F5C"/>
    <w:rsid w:val="00E10B4E"/>
    <w:rsid w:val="00E17DCB"/>
    <w:rsid w:val="00E224A4"/>
    <w:rsid w:val="00E3057E"/>
    <w:rsid w:val="00E310EC"/>
    <w:rsid w:val="00E3540A"/>
    <w:rsid w:val="00E4194C"/>
    <w:rsid w:val="00E4274B"/>
    <w:rsid w:val="00E47623"/>
    <w:rsid w:val="00E537A7"/>
    <w:rsid w:val="00E54231"/>
    <w:rsid w:val="00E558CA"/>
    <w:rsid w:val="00E57395"/>
    <w:rsid w:val="00E62AC6"/>
    <w:rsid w:val="00E70420"/>
    <w:rsid w:val="00E70F9C"/>
    <w:rsid w:val="00E831FA"/>
    <w:rsid w:val="00E86A1C"/>
    <w:rsid w:val="00E90356"/>
    <w:rsid w:val="00E93D32"/>
    <w:rsid w:val="00E957CB"/>
    <w:rsid w:val="00E97437"/>
    <w:rsid w:val="00EA0D7B"/>
    <w:rsid w:val="00EA26BA"/>
    <w:rsid w:val="00EA4BA4"/>
    <w:rsid w:val="00EA5BA5"/>
    <w:rsid w:val="00EA7B5E"/>
    <w:rsid w:val="00EB024D"/>
    <w:rsid w:val="00EB1582"/>
    <w:rsid w:val="00EB1ACE"/>
    <w:rsid w:val="00EB21A2"/>
    <w:rsid w:val="00EB4966"/>
    <w:rsid w:val="00EC35DF"/>
    <w:rsid w:val="00EC68F6"/>
    <w:rsid w:val="00EC6F75"/>
    <w:rsid w:val="00ED0A73"/>
    <w:rsid w:val="00ED0B6C"/>
    <w:rsid w:val="00ED2E43"/>
    <w:rsid w:val="00ED4A71"/>
    <w:rsid w:val="00EE2FC3"/>
    <w:rsid w:val="00EE6EFB"/>
    <w:rsid w:val="00EF1F6B"/>
    <w:rsid w:val="00EF2AA1"/>
    <w:rsid w:val="00EF2F7B"/>
    <w:rsid w:val="00EF753B"/>
    <w:rsid w:val="00F00AE1"/>
    <w:rsid w:val="00F10811"/>
    <w:rsid w:val="00F10D84"/>
    <w:rsid w:val="00F11947"/>
    <w:rsid w:val="00F1709F"/>
    <w:rsid w:val="00F22960"/>
    <w:rsid w:val="00F23CF4"/>
    <w:rsid w:val="00F2736E"/>
    <w:rsid w:val="00F300FC"/>
    <w:rsid w:val="00F302CC"/>
    <w:rsid w:val="00F307E1"/>
    <w:rsid w:val="00F3527F"/>
    <w:rsid w:val="00F35F41"/>
    <w:rsid w:val="00F37E9F"/>
    <w:rsid w:val="00F43787"/>
    <w:rsid w:val="00F46E98"/>
    <w:rsid w:val="00F51101"/>
    <w:rsid w:val="00F53B5C"/>
    <w:rsid w:val="00F53E49"/>
    <w:rsid w:val="00F56B3B"/>
    <w:rsid w:val="00F60169"/>
    <w:rsid w:val="00F60F3B"/>
    <w:rsid w:val="00F67CB7"/>
    <w:rsid w:val="00F708C9"/>
    <w:rsid w:val="00F72001"/>
    <w:rsid w:val="00F7597D"/>
    <w:rsid w:val="00F8009F"/>
    <w:rsid w:val="00F80CC5"/>
    <w:rsid w:val="00F818D6"/>
    <w:rsid w:val="00F82294"/>
    <w:rsid w:val="00F82CB7"/>
    <w:rsid w:val="00F86533"/>
    <w:rsid w:val="00F92E9F"/>
    <w:rsid w:val="00F94EFA"/>
    <w:rsid w:val="00FB08EB"/>
    <w:rsid w:val="00FC420D"/>
    <w:rsid w:val="00FD452D"/>
    <w:rsid w:val="00FD6E65"/>
    <w:rsid w:val="00FD74E9"/>
    <w:rsid w:val="00FE3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 w:id="201746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dliauskiene@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42D41-18F3-40EB-BD9A-3712A9343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3</Pages>
  <Words>4347</Words>
  <Characters>2478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Albina Perlavičienė</cp:lastModifiedBy>
  <cp:revision>92</cp:revision>
  <cp:lastPrinted>2016-07-18T06:51:00Z</cp:lastPrinted>
  <dcterms:created xsi:type="dcterms:W3CDTF">2016-07-13T11:06:00Z</dcterms:created>
  <dcterms:modified xsi:type="dcterms:W3CDTF">2016-07-19T13:07:00Z</dcterms:modified>
</cp:coreProperties>
</file>