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A0A" w:rsidRDefault="00006A0A" w:rsidP="00006A0A">
      <w:pPr>
        <w:rPr>
          <w:rFonts w:ascii="Times New Roman" w:hAnsi="Times New Roman" w:cs="Times New Roman"/>
          <w:b/>
          <w:sz w:val="24"/>
          <w:szCs w:val="24"/>
          <w:lang w:val="lt-LT"/>
        </w:rPr>
      </w:pPr>
    </w:p>
    <w:p w:rsidR="00006A0A" w:rsidRDefault="00006A0A" w:rsidP="00006A0A">
      <w:pPr>
        <w:jc w:val="center"/>
        <w:rPr>
          <w:rFonts w:ascii="Times New Roman" w:hAnsi="Times New Roman" w:cs="Times New Roman"/>
          <w:b/>
          <w:sz w:val="24"/>
          <w:szCs w:val="24"/>
          <w:lang w:val="lt-LT"/>
        </w:rPr>
      </w:pPr>
      <w:r>
        <w:rPr>
          <w:rFonts w:ascii="Times New Roman" w:eastAsia="Calibri" w:hAnsi="Times New Roman" w:cs="Times New Roman"/>
          <w:noProof/>
          <w:sz w:val="24"/>
          <w:szCs w:val="24"/>
          <w:lang w:val="lt-LT" w:eastAsia="lt-LT"/>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006A0A" w:rsidRDefault="00006A0A" w:rsidP="00006A0A">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VIEŠŲJŲ PIRKIMŲ TARNYBA</w:t>
      </w:r>
    </w:p>
    <w:p w:rsidR="00006A0A" w:rsidRDefault="00006A0A" w:rsidP="00006A0A">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KONTROLĖS SKYRIUS</w:t>
      </w:r>
    </w:p>
    <w:p w:rsidR="00006A0A" w:rsidRDefault="00006A0A" w:rsidP="00006A0A">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PIRKIMŲ VERTINIMO IŠVADA</w:t>
      </w:r>
    </w:p>
    <w:p w:rsidR="00006A0A" w:rsidRDefault="00006A0A" w:rsidP="00006A0A">
      <w:pPr>
        <w:jc w:val="center"/>
        <w:rPr>
          <w:rFonts w:ascii="Times New Roman" w:hAnsi="Times New Roman" w:cs="Times New Roman"/>
          <w:sz w:val="24"/>
          <w:szCs w:val="24"/>
          <w:lang w:val="en-US"/>
        </w:rPr>
      </w:pPr>
      <w:r>
        <w:rPr>
          <w:rFonts w:ascii="Times New Roman" w:hAnsi="Times New Roman" w:cs="Times New Roman"/>
          <w:sz w:val="24"/>
          <w:szCs w:val="24"/>
          <w:lang w:val="en-US"/>
        </w:rPr>
        <w:t>__________</w:t>
      </w:r>
      <w:proofErr w:type="spellStart"/>
      <w:r>
        <w:rPr>
          <w:rFonts w:ascii="Times New Roman" w:hAnsi="Times New Roman" w:cs="Times New Roman"/>
          <w:sz w:val="24"/>
          <w:szCs w:val="24"/>
          <w:lang w:val="en-US"/>
        </w:rPr>
        <w:t>Nr</w:t>
      </w:r>
      <w:proofErr w:type="spellEnd"/>
      <w:r>
        <w:rPr>
          <w:rFonts w:ascii="Times New Roman" w:hAnsi="Times New Roman" w:cs="Times New Roman"/>
          <w:sz w:val="24"/>
          <w:szCs w:val="24"/>
          <w:lang w:val="en-US"/>
        </w:rPr>
        <w:t>. 4S-_________</w:t>
      </w:r>
    </w:p>
    <w:p w:rsidR="00006A0A" w:rsidRDefault="00006A0A" w:rsidP="00006A0A">
      <w:pPr>
        <w:jc w:val="center"/>
        <w:rPr>
          <w:rFonts w:ascii="Times New Roman" w:hAnsi="Times New Roman" w:cs="Times New Roman"/>
          <w:sz w:val="24"/>
          <w:szCs w:val="24"/>
          <w:lang w:val="en-US"/>
        </w:rPr>
      </w:pPr>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data</w:t>
      </w:r>
      <w:proofErr w:type="gramEnd"/>
      <w:r>
        <w:rPr>
          <w:rFonts w:ascii="Times New Roman" w:hAnsi="Times New Roman" w:cs="Times New Roman"/>
          <w:sz w:val="24"/>
          <w:szCs w:val="24"/>
          <w:lang w:val="en-US"/>
        </w:rPr>
        <w:t>)                     (</w:t>
      </w:r>
      <w:proofErr w:type="spellStart"/>
      <w:proofErr w:type="gramStart"/>
      <w:r>
        <w:rPr>
          <w:rFonts w:ascii="Times New Roman" w:hAnsi="Times New Roman" w:cs="Times New Roman"/>
          <w:sz w:val="24"/>
          <w:szCs w:val="24"/>
          <w:lang w:val="en-US"/>
        </w:rPr>
        <w:t>numeris</w:t>
      </w:r>
      <w:proofErr w:type="spellEnd"/>
      <w:proofErr w:type="gramEnd"/>
      <w:r>
        <w:rPr>
          <w:rFonts w:ascii="Times New Roman" w:hAnsi="Times New Roman" w:cs="Times New Roman"/>
          <w:sz w:val="24"/>
          <w:szCs w:val="24"/>
          <w:lang w:val="en-US"/>
        </w:rPr>
        <w:t>)</w:t>
      </w:r>
    </w:p>
    <w:p w:rsidR="00006A0A" w:rsidRDefault="00006A0A" w:rsidP="00006A0A">
      <w:pPr>
        <w:jc w:val="center"/>
        <w:rPr>
          <w:rFonts w:ascii="Times New Roman" w:hAnsi="Times New Roman" w:cs="Times New Roman"/>
          <w:sz w:val="24"/>
          <w:szCs w:val="24"/>
          <w:lang w:val="en-US"/>
        </w:rPr>
      </w:pPr>
      <w:r>
        <w:rPr>
          <w:rFonts w:ascii="Times New Roman" w:hAnsi="Times New Roman" w:cs="Times New Roman"/>
          <w:sz w:val="24"/>
          <w:szCs w:val="24"/>
          <w:lang w:val="en-US"/>
        </w:rPr>
        <w:t>Vilnius</w:t>
      </w:r>
    </w:p>
    <w:p w:rsidR="00006A0A" w:rsidRDefault="00006A0A" w:rsidP="00006A0A">
      <w:pPr>
        <w:jc w:val="center"/>
        <w:rPr>
          <w:rFonts w:ascii="Times New Roman" w:hAnsi="Times New Roman" w:cs="Times New Roman"/>
          <w:sz w:val="24"/>
          <w:szCs w:val="24"/>
          <w:lang w:val="en-US"/>
        </w:rPr>
      </w:pPr>
    </w:p>
    <w:p w:rsidR="00006A0A" w:rsidRPr="00006A0A" w:rsidRDefault="00006A0A" w:rsidP="00006A0A">
      <w:pPr>
        <w:spacing w:line="259" w:lineRule="auto"/>
        <w:ind w:firstLine="851"/>
        <w:jc w:val="both"/>
        <w:rPr>
          <w:rFonts w:ascii="Times New Roman" w:eastAsia="Calibri" w:hAnsi="Times New Roman" w:cs="Times New Roman"/>
          <w:sz w:val="24"/>
          <w:szCs w:val="24"/>
          <w:lang w:val="en-US"/>
        </w:rPr>
      </w:pPr>
      <w:r w:rsidRPr="00006A0A">
        <w:rPr>
          <w:rFonts w:ascii="Times New Roman" w:eastAsia="Calibri" w:hAnsi="Times New Roman" w:cs="Times New Roman"/>
          <w:sz w:val="24"/>
          <w:szCs w:val="24"/>
          <w:lang w:val="lt-LT"/>
        </w:rPr>
        <w:t xml:space="preserve">Viešųjų pirkimų tarnyba (toliau – Tarnyba), vadovaudamasi Lietuvos Respublikos viešųjų pirkimų įstatymo 95 straipsnio 1 dalies 2 punktu, atliko </w:t>
      </w:r>
      <w:r>
        <w:rPr>
          <w:rFonts w:ascii="Times New Roman" w:eastAsia="Calibri" w:hAnsi="Times New Roman" w:cs="Times New Roman"/>
          <w:sz w:val="24"/>
          <w:szCs w:val="24"/>
          <w:lang w:val="lt-LT"/>
        </w:rPr>
        <w:t xml:space="preserve">Vilniaus pataisos namų </w:t>
      </w:r>
      <w:r w:rsidRPr="00006A0A">
        <w:rPr>
          <w:rFonts w:ascii="Times New Roman" w:eastAsia="Calibri" w:hAnsi="Times New Roman" w:cs="Times New Roman"/>
          <w:sz w:val="24"/>
          <w:szCs w:val="24"/>
          <w:lang w:val="lt-LT"/>
        </w:rPr>
        <w:t>(toliau – Perkančioji organizacija) vykdom</w:t>
      </w:r>
      <w:r>
        <w:rPr>
          <w:rFonts w:ascii="Times New Roman" w:eastAsia="Calibri" w:hAnsi="Times New Roman" w:cs="Times New Roman"/>
          <w:sz w:val="24"/>
          <w:szCs w:val="24"/>
          <w:lang w:val="lt-LT"/>
        </w:rPr>
        <w:t>o</w:t>
      </w:r>
      <w:r w:rsidRPr="00006A0A">
        <w:rPr>
          <w:rFonts w:ascii="Times New Roman" w:eastAsia="Calibri" w:hAnsi="Times New Roman" w:cs="Times New Roman"/>
          <w:sz w:val="24"/>
          <w:szCs w:val="24"/>
          <w:lang w:val="lt-LT"/>
        </w:rPr>
        <w:t xml:space="preserve"> vieš</w:t>
      </w:r>
      <w:r>
        <w:rPr>
          <w:rFonts w:ascii="Times New Roman" w:eastAsia="Calibri" w:hAnsi="Times New Roman" w:cs="Times New Roman"/>
          <w:sz w:val="24"/>
          <w:szCs w:val="24"/>
          <w:lang w:val="lt-LT"/>
        </w:rPr>
        <w:t>ojo</w:t>
      </w:r>
      <w:r w:rsidRPr="00006A0A">
        <w:rPr>
          <w:rFonts w:ascii="Times New Roman" w:eastAsia="Calibri" w:hAnsi="Times New Roman" w:cs="Times New Roman"/>
          <w:sz w:val="24"/>
          <w:szCs w:val="24"/>
          <w:lang w:val="lt-LT"/>
        </w:rPr>
        <w:t xml:space="preserve"> pirkim</w:t>
      </w:r>
      <w:r>
        <w:rPr>
          <w:rFonts w:ascii="Times New Roman" w:eastAsia="Calibri" w:hAnsi="Times New Roman" w:cs="Times New Roman"/>
          <w:sz w:val="24"/>
          <w:szCs w:val="24"/>
          <w:lang w:val="lt-LT"/>
        </w:rPr>
        <w:t>o</w:t>
      </w:r>
      <w:r w:rsidRPr="00006A0A">
        <w:rPr>
          <w:rFonts w:ascii="Times New Roman" w:eastAsia="Calibri" w:hAnsi="Times New Roman" w:cs="Times New Roman"/>
          <w:sz w:val="24"/>
          <w:szCs w:val="24"/>
          <w:lang w:val="lt-LT"/>
        </w:rPr>
        <w:t xml:space="preserve"> vertinimą.</w:t>
      </w:r>
    </w:p>
    <w:p w:rsidR="00006A0A" w:rsidRDefault="00006A0A" w:rsidP="00006A0A">
      <w:pPr>
        <w:jc w:val="center"/>
        <w:rPr>
          <w:rFonts w:ascii="Times New Roman" w:hAnsi="Times New Roman" w:cs="Times New Roman"/>
          <w:sz w:val="24"/>
          <w:szCs w:val="24"/>
          <w:lang w:val="en-US"/>
        </w:rPr>
      </w:pPr>
    </w:p>
    <w:p w:rsidR="00006A0A" w:rsidRDefault="00006A0A" w:rsidP="00006A0A">
      <w:pPr>
        <w:ind w:firstLine="708"/>
        <w:jc w:val="center"/>
        <w:rPr>
          <w:rFonts w:ascii="Times New Roman" w:hAnsi="Times New Roman" w:cs="Times New Roman"/>
          <w:sz w:val="24"/>
          <w:szCs w:val="24"/>
          <w:lang w:val="lt-LT"/>
        </w:rPr>
      </w:pPr>
      <w:r>
        <w:rPr>
          <w:rFonts w:ascii="Times New Roman" w:hAnsi="Times New Roman" w:cs="Times New Roman"/>
          <w:b/>
          <w:sz w:val="24"/>
          <w:szCs w:val="24"/>
          <w:lang w:val="lt-LT"/>
        </w:rPr>
        <w:t>I dalis. Bendra informacija</w:t>
      </w:r>
    </w:p>
    <w:tbl>
      <w:tblPr>
        <w:tblStyle w:val="Lentelstinklelis"/>
        <w:tblW w:w="9606" w:type="dxa"/>
        <w:tblInd w:w="0" w:type="dxa"/>
        <w:tblLook w:val="04A0" w:firstRow="1" w:lastRow="0" w:firstColumn="1" w:lastColumn="0" w:noHBand="0" w:noVBand="1"/>
      </w:tblPr>
      <w:tblGrid>
        <w:gridCol w:w="4672"/>
        <w:gridCol w:w="4934"/>
      </w:tblGrid>
      <w:tr w:rsidR="00006A0A" w:rsidTr="00006A0A">
        <w:tc>
          <w:tcPr>
            <w:tcW w:w="4672" w:type="dxa"/>
            <w:tcBorders>
              <w:top w:val="single" w:sz="4" w:space="0" w:color="auto"/>
              <w:left w:val="single" w:sz="4" w:space="0" w:color="auto"/>
              <w:bottom w:val="single" w:sz="4" w:space="0" w:color="auto"/>
              <w:right w:val="single" w:sz="4" w:space="0" w:color="auto"/>
            </w:tcBorders>
            <w:hideMark/>
          </w:tcPr>
          <w:p w:rsidR="00006A0A" w:rsidRDefault="00006A0A" w:rsidP="00006A0A">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Pirkimo pavadinimas, numeris (jeigu skelbtas), pirkimo paskelbimo (kvietimo pateikti pasiūlymą) data</w:t>
            </w:r>
          </w:p>
        </w:tc>
        <w:tc>
          <w:tcPr>
            <w:tcW w:w="4934" w:type="dxa"/>
            <w:tcBorders>
              <w:top w:val="single" w:sz="4" w:space="0" w:color="auto"/>
              <w:left w:val="single" w:sz="4" w:space="0" w:color="auto"/>
              <w:bottom w:val="single" w:sz="4" w:space="0" w:color="auto"/>
              <w:right w:val="single" w:sz="4" w:space="0" w:color="auto"/>
            </w:tcBorders>
          </w:tcPr>
          <w:p w:rsidR="00006A0A" w:rsidRDefault="00006A0A" w:rsidP="00006A0A">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Mobiliųjų telefonų pirkimas, pirkimo Nr. 346270, Centrinėje viešųjų pirkimų informacinėje sistemoje (toliau – CVP IS) skelbtas 2017-09-08 (toliau – Pirkimas)</w:t>
            </w:r>
          </w:p>
        </w:tc>
      </w:tr>
      <w:tr w:rsidR="00006A0A" w:rsidTr="00006A0A">
        <w:tc>
          <w:tcPr>
            <w:tcW w:w="4672" w:type="dxa"/>
            <w:tcBorders>
              <w:top w:val="single" w:sz="4" w:space="0" w:color="auto"/>
              <w:left w:val="single" w:sz="4" w:space="0" w:color="auto"/>
              <w:bottom w:val="single" w:sz="4" w:space="0" w:color="auto"/>
              <w:right w:val="single" w:sz="4" w:space="0" w:color="auto"/>
            </w:tcBorders>
            <w:hideMark/>
          </w:tcPr>
          <w:p w:rsidR="00006A0A" w:rsidRDefault="00006A0A">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Pirkimo būdas</w:t>
            </w:r>
          </w:p>
        </w:tc>
        <w:tc>
          <w:tcPr>
            <w:tcW w:w="4934" w:type="dxa"/>
            <w:tcBorders>
              <w:top w:val="single" w:sz="4" w:space="0" w:color="auto"/>
              <w:left w:val="single" w:sz="4" w:space="0" w:color="auto"/>
              <w:bottom w:val="single" w:sz="4" w:space="0" w:color="auto"/>
              <w:right w:val="single" w:sz="4" w:space="0" w:color="auto"/>
            </w:tcBorders>
          </w:tcPr>
          <w:p w:rsidR="00006A0A" w:rsidRDefault="00006A0A" w:rsidP="00006A0A">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Skelbiama apklausa</w:t>
            </w:r>
          </w:p>
        </w:tc>
      </w:tr>
      <w:tr w:rsidR="00006A0A" w:rsidTr="00006A0A">
        <w:tc>
          <w:tcPr>
            <w:tcW w:w="4672" w:type="dxa"/>
            <w:tcBorders>
              <w:top w:val="single" w:sz="4" w:space="0" w:color="auto"/>
              <w:left w:val="single" w:sz="4" w:space="0" w:color="auto"/>
              <w:bottom w:val="single" w:sz="4" w:space="0" w:color="auto"/>
              <w:right w:val="single" w:sz="4" w:space="0" w:color="auto"/>
            </w:tcBorders>
            <w:hideMark/>
          </w:tcPr>
          <w:p w:rsidR="00006A0A" w:rsidRDefault="00006A0A">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Planuojama (nenurodoma, jeigu pirkimas vertinamas iki vokų su pasiūlymais atplėšimo procedūros) pirkimo sutarties vertė, su PVM/be PVM</w:t>
            </w:r>
          </w:p>
        </w:tc>
        <w:tc>
          <w:tcPr>
            <w:tcW w:w="4934" w:type="dxa"/>
            <w:tcBorders>
              <w:top w:val="single" w:sz="4" w:space="0" w:color="auto"/>
              <w:left w:val="single" w:sz="4" w:space="0" w:color="auto"/>
              <w:bottom w:val="single" w:sz="4" w:space="0" w:color="auto"/>
              <w:right w:val="single" w:sz="4" w:space="0" w:color="auto"/>
            </w:tcBorders>
          </w:tcPr>
          <w:p w:rsidR="00006A0A" w:rsidRDefault="00006A0A">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Apie 2</w:t>
            </w:r>
            <w:r w:rsidR="007F3A0D">
              <w:rPr>
                <w:rFonts w:ascii="Times New Roman" w:hAnsi="Times New Roman" w:cs="Times New Roman"/>
                <w:sz w:val="24"/>
                <w:szCs w:val="24"/>
                <w:lang w:val="lt-LT"/>
              </w:rPr>
              <w:t>.</w:t>
            </w:r>
            <w:r>
              <w:rPr>
                <w:rFonts w:ascii="Times New Roman" w:hAnsi="Times New Roman" w:cs="Times New Roman"/>
                <w:sz w:val="24"/>
                <w:szCs w:val="24"/>
                <w:lang w:val="lt-LT"/>
              </w:rPr>
              <w:t xml:space="preserve">000,00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su PVM</w:t>
            </w:r>
          </w:p>
        </w:tc>
      </w:tr>
      <w:tr w:rsidR="00006A0A" w:rsidTr="00006A0A">
        <w:tc>
          <w:tcPr>
            <w:tcW w:w="4672" w:type="dxa"/>
            <w:tcBorders>
              <w:top w:val="single" w:sz="4" w:space="0" w:color="auto"/>
              <w:left w:val="single" w:sz="4" w:space="0" w:color="auto"/>
              <w:bottom w:val="single" w:sz="4" w:space="0" w:color="auto"/>
              <w:right w:val="single" w:sz="4" w:space="0" w:color="auto"/>
            </w:tcBorders>
            <w:hideMark/>
          </w:tcPr>
          <w:p w:rsidR="00006A0A" w:rsidRDefault="00006A0A">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Pirkimas finansuojamas ES lėšomis, projekto pavadinimas, Įgyvendinančioji institucija</w:t>
            </w:r>
          </w:p>
        </w:tc>
        <w:tc>
          <w:tcPr>
            <w:tcW w:w="4934" w:type="dxa"/>
            <w:tcBorders>
              <w:top w:val="single" w:sz="4" w:space="0" w:color="auto"/>
              <w:left w:val="single" w:sz="4" w:space="0" w:color="auto"/>
              <w:bottom w:val="single" w:sz="4" w:space="0" w:color="auto"/>
              <w:right w:val="single" w:sz="4" w:space="0" w:color="auto"/>
            </w:tcBorders>
          </w:tcPr>
          <w:p w:rsidR="00006A0A" w:rsidRDefault="00006A0A">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006A0A" w:rsidTr="00006A0A">
        <w:tc>
          <w:tcPr>
            <w:tcW w:w="4672" w:type="dxa"/>
            <w:tcBorders>
              <w:top w:val="single" w:sz="4" w:space="0" w:color="auto"/>
              <w:left w:val="single" w:sz="4" w:space="0" w:color="auto"/>
              <w:bottom w:val="single" w:sz="4" w:space="0" w:color="auto"/>
              <w:right w:val="single" w:sz="4" w:space="0" w:color="auto"/>
            </w:tcBorders>
            <w:hideMark/>
          </w:tcPr>
          <w:p w:rsidR="00006A0A" w:rsidRDefault="00006A0A">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Pirkimo vykdymo teisinis pagrindas (pirkimui taikomo įstatymo, supaprastintų pirkimų taisyklių redakcija)</w:t>
            </w:r>
          </w:p>
        </w:tc>
        <w:tc>
          <w:tcPr>
            <w:tcW w:w="4934" w:type="dxa"/>
            <w:tcBorders>
              <w:top w:val="single" w:sz="4" w:space="0" w:color="auto"/>
              <w:left w:val="single" w:sz="4" w:space="0" w:color="auto"/>
              <w:bottom w:val="single" w:sz="4" w:space="0" w:color="auto"/>
              <w:right w:val="single" w:sz="4" w:space="0" w:color="auto"/>
            </w:tcBorders>
          </w:tcPr>
          <w:p w:rsidR="00006A0A" w:rsidRPr="008536D2" w:rsidRDefault="008536D2" w:rsidP="00CF194F">
            <w:pPr>
              <w:spacing w:after="0" w:line="240" w:lineRule="auto"/>
              <w:jc w:val="both"/>
              <w:rPr>
                <w:rFonts w:ascii="Times New Roman" w:hAnsi="Times New Roman" w:cs="Times New Roman"/>
                <w:sz w:val="24"/>
                <w:szCs w:val="24"/>
                <w:lang w:val="lt-LT"/>
              </w:rPr>
            </w:pPr>
            <w:r w:rsidRPr="008536D2">
              <w:rPr>
                <w:rFonts w:ascii="Times New Roman" w:hAnsi="Times New Roman"/>
                <w:bCs/>
                <w:sz w:val="24"/>
                <w:szCs w:val="24"/>
                <w:lang w:val="lt-LT"/>
              </w:rPr>
              <w:t xml:space="preserve">Lietuvos Respublikos viešųjų pirkimų įstatymas (redakcija nuo 2017-07-01 iki 2017-12-31) (toliau – Įstatymas), </w:t>
            </w:r>
            <w:r w:rsidRPr="008536D2">
              <w:rPr>
                <w:rFonts w:ascii="Times New Roman" w:hAnsi="Times New Roman"/>
                <w:sz w:val="24"/>
                <w:szCs w:val="24"/>
                <w:lang w:val="lt-LT"/>
              </w:rPr>
              <w:t>Mažos vertės pirkimų tvarkos aprašas, patvirtintas Tarnybos direktoriaus 2017 m. birželio 28 d. įsakymu Nr. 1S-97</w:t>
            </w:r>
            <w:r w:rsidRPr="008536D2">
              <w:rPr>
                <w:rFonts w:ascii="Times New Roman" w:hAnsi="Times New Roman"/>
                <w:bCs/>
                <w:sz w:val="24"/>
                <w:szCs w:val="24"/>
                <w:lang w:val="lt-LT"/>
              </w:rPr>
              <w:t xml:space="preserve"> (toliau – </w:t>
            </w:r>
            <w:r w:rsidR="00CF194F">
              <w:rPr>
                <w:rFonts w:ascii="Times New Roman" w:hAnsi="Times New Roman"/>
                <w:sz w:val="24"/>
                <w:szCs w:val="24"/>
                <w:lang w:val="lt-LT"/>
              </w:rPr>
              <w:t>Aprašas</w:t>
            </w:r>
            <w:r w:rsidRPr="008536D2">
              <w:rPr>
                <w:rFonts w:ascii="Times New Roman" w:hAnsi="Times New Roman"/>
                <w:bCs/>
                <w:sz w:val="24"/>
                <w:szCs w:val="24"/>
                <w:lang w:val="lt-LT"/>
              </w:rPr>
              <w:t>)</w:t>
            </w:r>
          </w:p>
        </w:tc>
      </w:tr>
      <w:tr w:rsidR="00006A0A" w:rsidTr="00006A0A">
        <w:tc>
          <w:tcPr>
            <w:tcW w:w="4672" w:type="dxa"/>
            <w:tcBorders>
              <w:top w:val="single" w:sz="4" w:space="0" w:color="auto"/>
              <w:left w:val="single" w:sz="4" w:space="0" w:color="auto"/>
              <w:bottom w:val="single" w:sz="4" w:space="0" w:color="auto"/>
              <w:right w:val="single" w:sz="4" w:space="0" w:color="auto"/>
            </w:tcBorders>
            <w:hideMark/>
          </w:tcPr>
          <w:p w:rsidR="00006A0A" w:rsidRDefault="00006A0A">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Vertinimo apimtys/etapas</w:t>
            </w:r>
          </w:p>
        </w:tc>
        <w:tc>
          <w:tcPr>
            <w:tcW w:w="4934" w:type="dxa"/>
            <w:tcBorders>
              <w:top w:val="single" w:sz="4" w:space="0" w:color="auto"/>
              <w:left w:val="single" w:sz="4" w:space="0" w:color="auto"/>
              <w:bottom w:val="single" w:sz="4" w:space="0" w:color="auto"/>
              <w:right w:val="single" w:sz="4" w:space="0" w:color="auto"/>
            </w:tcBorders>
          </w:tcPr>
          <w:p w:rsidR="00006A0A" w:rsidRPr="008536D2" w:rsidRDefault="008536D2">
            <w:pPr>
              <w:spacing w:after="0" w:line="240" w:lineRule="auto"/>
              <w:jc w:val="center"/>
              <w:rPr>
                <w:rFonts w:ascii="Times New Roman" w:hAnsi="Times New Roman" w:cs="Times New Roman"/>
                <w:sz w:val="24"/>
                <w:szCs w:val="24"/>
                <w:lang w:val="lt-LT"/>
              </w:rPr>
            </w:pPr>
            <w:r w:rsidRPr="008536D2">
              <w:rPr>
                <w:rFonts w:ascii="Times New Roman" w:hAnsi="Times New Roman"/>
                <w:sz w:val="24"/>
                <w:szCs w:val="24"/>
                <w:lang w:val="lt-LT"/>
              </w:rPr>
              <w:t>Išsamus vertinimas / Pirkimo procedūrų vertinimas iki sutarties sudarymo.</w:t>
            </w:r>
          </w:p>
        </w:tc>
      </w:tr>
      <w:tr w:rsidR="00006A0A" w:rsidTr="00006A0A">
        <w:tc>
          <w:tcPr>
            <w:tcW w:w="4672" w:type="dxa"/>
            <w:tcBorders>
              <w:top w:val="single" w:sz="4" w:space="0" w:color="auto"/>
              <w:left w:val="single" w:sz="4" w:space="0" w:color="auto"/>
              <w:bottom w:val="single" w:sz="4" w:space="0" w:color="auto"/>
              <w:right w:val="single" w:sz="4" w:space="0" w:color="auto"/>
            </w:tcBorders>
            <w:hideMark/>
          </w:tcPr>
          <w:p w:rsidR="00006A0A" w:rsidRDefault="00006A0A">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 apygardos, apeliacinis teismas)</w:t>
            </w:r>
          </w:p>
        </w:tc>
        <w:tc>
          <w:tcPr>
            <w:tcW w:w="4934" w:type="dxa"/>
            <w:tcBorders>
              <w:top w:val="single" w:sz="4" w:space="0" w:color="auto"/>
              <w:left w:val="single" w:sz="4" w:space="0" w:color="auto"/>
              <w:bottom w:val="single" w:sz="4" w:space="0" w:color="auto"/>
              <w:right w:val="single" w:sz="4" w:space="0" w:color="auto"/>
            </w:tcBorders>
          </w:tcPr>
          <w:p w:rsidR="00006A0A" w:rsidRDefault="008536D2">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w:t>
            </w:r>
          </w:p>
        </w:tc>
      </w:tr>
    </w:tbl>
    <w:p w:rsidR="00133F6C" w:rsidRDefault="00133F6C" w:rsidP="00133F6C">
      <w:pPr>
        <w:jc w:val="center"/>
        <w:rPr>
          <w:rFonts w:ascii="Times New Roman" w:hAnsi="Times New Roman" w:cs="Times New Roman"/>
          <w:b/>
          <w:sz w:val="24"/>
          <w:szCs w:val="24"/>
          <w:lang w:val="lt-LT"/>
        </w:rPr>
      </w:pPr>
    </w:p>
    <w:p w:rsidR="00133F6C" w:rsidRDefault="00133F6C" w:rsidP="00133F6C">
      <w:pPr>
        <w:jc w:val="center"/>
        <w:rPr>
          <w:rFonts w:ascii="Times New Roman" w:hAnsi="Times New Roman" w:cs="Times New Roman"/>
          <w:b/>
          <w:sz w:val="24"/>
          <w:szCs w:val="24"/>
          <w:lang w:val="lt-LT"/>
        </w:rPr>
      </w:pPr>
    </w:p>
    <w:p w:rsidR="00133F6C" w:rsidRDefault="00133F6C" w:rsidP="00133F6C">
      <w:pPr>
        <w:jc w:val="center"/>
        <w:rPr>
          <w:rFonts w:ascii="Times New Roman" w:hAnsi="Times New Roman" w:cs="Times New Roman"/>
          <w:b/>
          <w:sz w:val="24"/>
          <w:szCs w:val="24"/>
          <w:lang w:val="lt-LT"/>
        </w:rPr>
      </w:pPr>
    </w:p>
    <w:p w:rsidR="00133F6C" w:rsidRDefault="00133F6C" w:rsidP="00133F6C">
      <w:pPr>
        <w:jc w:val="center"/>
        <w:rPr>
          <w:rFonts w:ascii="Times New Roman" w:hAnsi="Times New Roman" w:cs="Times New Roman"/>
          <w:b/>
          <w:sz w:val="24"/>
          <w:szCs w:val="24"/>
          <w:lang w:val="lt-LT"/>
        </w:rPr>
      </w:pPr>
    </w:p>
    <w:p w:rsidR="00006A0A" w:rsidRDefault="00006A0A" w:rsidP="00133F6C">
      <w:pPr>
        <w:jc w:val="center"/>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II dalis. Vertinimo metu nustatyti pažeidimai</w:t>
      </w:r>
    </w:p>
    <w:tbl>
      <w:tblPr>
        <w:tblStyle w:val="Lentelstinklelis"/>
        <w:tblW w:w="9606" w:type="dxa"/>
        <w:tblInd w:w="0" w:type="dxa"/>
        <w:tblLook w:val="04A0" w:firstRow="1" w:lastRow="0" w:firstColumn="1" w:lastColumn="0" w:noHBand="0" w:noVBand="1"/>
      </w:tblPr>
      <w:tblGrid>
        <w:gridCol w:w="445"/>
        <w:gridCol w:w="9161"/>
      </w:tblGrid>
      <w:tr w:rsidR="00006A0A" w:rsidTr="00006A0A">
        <w:tc>
          <w:tcPr>
            <w:tcW w:w="445" w:type="dxa"/>
            <w:tcBorders>
              <w:top w:val="single" w:sz="4" w:space="0" w:color="auto"/>
              <w:left w:val="single" w:sz="4" w:space="0" w:color="auto"/>
              <w:bottom w:val="single" w:sz="4" w:space="0" w:color="auto"/>
              <w:right w:val="single" w:sz="4" w:space="0" w:color="auto"/>
            </w:tcBorders>
          </w:tcPr>
          <w:p w:rsidR="00006A0A" w:rsidRDefault="00006A0A" w:rsidP="00677E8E">
            <w:pPr>
              <w:pStyle w:val="Sraopastraipa"/>
              <w:numPr>
                <w:ilvl w:val="0"/>
                <w:numId w:val="1"/>
              </w:numPr>
              <w:spacing w:after="0" w:line="240" w:lineRule="auto"/>
              <w:ind w:left="360"/>
              <w:jc w:val="both"/>
              <w:rPr>
                <w:rFonts w:ascii="Times New Roman" w:hAnsi="Times New Roman" w:cs="Times New Roman"/>
                <w:sz w:val="24"/>
                <w:szCs w:val="24"/>
                <w:lang w:val="lt-LT"/>
              </w:rPr>
            </w:pPr>
          </w:p>
        </w:tc>
        <w:tc>
          <w:tcPr>
            <w:tcW w:w="9161" w:type="dxa"/>
            <w:tcBorders>
              <w:top w:val="single" w:sz="4" w:space="0" w:color="auto"/>
              <w:left w:val="single" w:sz="4" w:space="0" w:color="auto"/>
              <w:bottom w:val="single" w:sz="4" w:space="0" w:color="auto"/>
              <w:right w:val="single" w:sz="4" w:space="0" w:color="auto"/>
            </w:tcBorders>
            <w:hideMark/>
          </w:tcPr>
          <w:p w:rsidR="00006A0A" w:rsidRPr="007E3E43" w:rsidRDefault="00820442">
            <w:pPr>
              <w:spacing w:after="0" w:line="240" w:lineRule="auto"/>
              <w:jc w:val="both"/>
              <w:rPr>
                <w:rFonts w:ascii="Times New Roman" w:hAnsi="Times New Roman" w:cs="Times New Roman"/>
                <w:i/>
                <w:sz w:val="24"/>
                <w:szCs w:val="24"/>
                <w:lang w:val="lt-LT"/>
              </w:rPr>
            </w:pPr>
            <w:r>
              <w:rPr>
                <w:rFonts w:ascii="Times New Roman" w:hAnsi="Times New Roman" w:cs="Times New Roman"/>
                <w:i/>
                <w:sz w:val="24"/>
                <w:szCs w:val="24"/>
                <w:lang w:val="lt-LT"/>
              </w:rPr>
              <w:t>Aprašo 14 punktas</w:t>
            </w:r>
            <w:r>
              <w:rPr>
                <w:rStyle w:val="Puslapioinaosnuoroda"/>
                <w:rFonts w:ascii="Times New Roman" w:hAnsi="Times New Roman" w:cs="Times New Roman"/>
                <w:i/>
                <w:sz w:val="24"/>
                <w:szCs w:val="24"/>
                <w:lang w:val="lt-LT"/>
              </w:rPr>
              <w:footnoteReference w:id="1"/>
            </w:r>
            <w:r>
              <w:rPr>
                <w:rFonts w:ascii="Times New Roman" w:hAnsi="Times New Roman" w:cs="Times New Roman"/>
                <w:i/>
                <w:sz w:val="24"/>
                <w:szCs w:val="24"/>
                <w:lang w:val="lt-LT"/>
              </w:rPr>
              <w:t xml:space="preserve">, </w:t>
            </w:r>
            <w:r w:rsidR="00CF194F" w:rsidRPr="007E3E43">
              <w:rPr>
                <w:rFonts w:ascii="Times New Roman" w:hAnsi="Times New Roman" w:cs="Times New Roman"/>
                <w:i/>
                <w:sz w:val="24"/>
                <w:szCs w:val="24"/>
                <w:lang w:val="lt-LT"/>
              </w:rPr>
              <w:t>Aprašo 15 punktas</w:t>
            </w:r>
            <w:r w:rsidR="00CF194F" w:rsidRPr="007E3E43">
              <w:rPr>
                <w:rStyle w:val="Puslapioinaosnuoroda"/>
                <w:rFonts w:ascii="Times New Roman" w:hAnsi="Times New Roman" w:cs="Times New Roman"/>
                <w:i/>
                <w:sz w:val="24"/>
                <w:szCs w:val="24"/>
                <w:lang w:val="lt-LT"/>
              </w:rPr>
              <w:footnoteReference w:id="2"/>
            </w:r>
            <w:r w:rsidR="007E3E43" w:rsidRPr="007E3E43">
              <w:rPr>
                <w:rFonts w:ascii="Times New Roman" w:hAnsi="Times New Roman" w:cs="Times New Roman"/>
                <w:i/>
                <w:sz w:val="24"/>
                <w:szCs w:val="24"/>
                <w:lang w:val="lt-LT"/>
              </w:rPr>
              <w:t>, Įstatymo 25 straipsnio 2 dalis</w:t>
            </w:r>
            <w:r w:rsidR="007E3E43">
              <w:rPr>
                <w:rStyle w:val="Puslapioinaosnuoroda"/>
                <w:rFonts w:ascii="Times New Roman" w:hAnsi="Times New Roman" w:cs="Times New Roman"/>
                <w:i/>
                <w:sz w:val="24"/>
                <w:szCs w:val="24"/>
                <w:lang w:val="lt-LT"/>
              </w:rPr>
              <w:footnoteReference w:id="3"/>
            </w:r>
          </w:p>
        </w:tc>
      </w:tr>
      <w:tr w:rsidR="00006A0A" w:rsidTr="00006A0A">
        <w:tc>
          <w:tcPr>
            <w:tcW w:w="9606" w:type="dxa"/>
            <w:gridSpan w:val="2"/>
            <w:tcBorders>
              <w:top w:val="single" w:sz="4" w:space="0" w:color="auto"/>
              <w:left w:val="single" w:sz="4" w:space="0" w:color="auto"/>
              <w:bottom w:val="single" w:sz="4" w:space="0" w:color="auto"/>
              <w:right w:val="single" w:sz="4" w:space="0" w:color="auto"/>
            </w:tcBorders>
            <w:hideMark/>
          </w:tcPr>
          <w:p w:rsidR="00006A0A" w:rsidRPr="007E3E43" w:rsidRDefault="0038410F" w:rsidP="0038410F">
            <w:pPr>
              <w:pStyle w:val="Sraopastraipa"/>
              <w:spacing w:after="0" w:line="240" w:lineRule="auto"/>
              <w:ind w:left="0" w:firstLine="360"/>
              <w:jc w:val="both"/>
              <w:rPr>
                <w:rFonts w:ascii="Times New Roman" w:hAnsi="Times New Roman" w:cs="Times New Roman"/>
                <w:sz w:val="24"/>
                <w:szCs w:val="24"/>
                <w:lang w:val="lt-LT"/>
              </w:rPr>
            </w:pPr>
            <w:r>
              <w:rPr>
                <w:rFonts w:ascii="Times New Roman" w:hAnsi="Times New Roman" w:cs="Times New Roman"/>
                <w:sz w:val="24"/>
                <w:szCs w:val="24"/>
                <w:lang w:val="lt-LT"/>
              </w:rPr>
              <w:t>Perkančioji organizacija Tarnybai nepateikė vidaus dokumento, kuriuo būtų nustatyta pirkimų organizavimo tvar</w:t>
            </w:r>
            <w:r w:rsidR="00820442">
              <w:rPr>
                <w:rFonts w:ascii="Times New Roman" w:hAnsi="Times New Roman" w:cs="Times New Roman"/>
                <w:sz w:val="24"/>
                <w:szCs w:val="24"/>
                <w:lang w:val="lt-LT"/>
              </w:rPr>
              <w:t>ka Perkančiojoje organizacijoje.</w:t>
            </w:r>
            <w:r w:rsidR="009D27A9">
              <w:rPr>
                <w:rFonts w:ascii="Times New Roman" w:hAnsi="Times New Roman" w:cs="Times New Roman"/>
                <w:sz w:val="24"/>
                <w:szCs w:val="24"/>
                <w:lang w:val="lt-LT"/>
              </w:rPr>
              <w:t xml:space="preserve"> Atsižvelgiant į tai, kad Vilniaus pataisos namų Apsaugos ir priežiūros skyriaus 2017-09-06 paraiškoje pirkimui Nr. 14-3034 nepažymėta, kas turi atlikti pirkimą – pirkimų organizatorius ar komisija, o Perkančiosios organizacijos direktorius tik patvirtino paraišką, o dokumentų, reglamentuojančių pirkimų vykdymo tvarką Perkančiojoje organizacijoje nėra, neaišku, ar Pirkimą turėjo vykdyti viešųjų pirkimų komisija, ar pirkimų organizatorius.</w:t>
            </w:r>
          </w:p>
        </w:tc>
      </w:tr>
      <w:tr w:rsidR="00006A0A" w:rsidTr="00006A0A">
        <w:tc>
          <w:tcPr>
            <w:tcW w:w="445" w:type="dxa"/>
            <w:tcBorders>
              <w:top w:val="single" w:sz="4" w:space="0" w:color="auto"/>
              <w:left w:val="single" w:sz="4" w:space="0" w:color="auto"/>
              <w:bottom w:val="single" w:sz="4" w:space="0" w:color="auto"/>
              <w:right w:val="single" w:sz="4" w:space="0" w:color="auto"/>
            </w:tcBorders>
          </w:tcPr>
          <w:p w:rsidR="00006A0A" w:rsidRDefault="00006A0A" w:rsidP="00677E8E">
            <w:pPr>
              <w:pStyle w:val="Sraopastraipa"/>
              <w:numPr>
                <w:ilvl w:val="0"/>
                <w:numId w:val="1"/>
              </w:numPr>
              <w:spacing w:after="0" w:line="240" w:lineRule="auto"/>
              <w:ind w:left="360"/>
              <w:jc w:val="both"/>
              <w:rPr>
                <w:rFonts w:ascii="Times New Roman" w:hAnsi="Times New Roman" w:cs="Times New Roman"/>
                <w:sz w:val="24"/>
                <w:szCs w:val="24"/>
                <w:lang w:val="lt-LT"/>
              </w:rPr>
            </w:pPr>
          </w:p>
        </w:tc>
        <w:tc>
          <w:tcPr>
            <w:tcW w:w="9161" w:type="dxa"/>
            <w:tcBorders>
              <w:top w:val="single" w:sz="4" w:space="0" w:color="auto"/>
              <w:left w:val="single" w:sz="4" w:space="0" w:color="auto"/>
              <w:bottom w:val="single" w:sz="4" w:space="0" w:color="auto"/>
              <w:right w:val="single" w:sz="4" w:space="0" w:color="auto"/>
            </w:tcBorders>
          </w:tcPr>
          <w:p w:rsidR="00006A0A" w:rsidRPr="00AB28B0" w:rsidRDefault="00AB28B0" w:rsidP="00111EB4">
            <w:pPr>
              <w:pStyle w:val="Sraopastraipa"/>
              <w:tabs>
                <w:tab w:val="left" w:pos="0"/>
                <w:tab w:val="left" w:pos="993"/>
                <w:tab w:val="left" w:pos="1276"/>
              </w:tabs>
              <w:spacing w:after="0" w:line="240" w:lineRule="auto"/>
              <w:ind w:left="0"/>
              <w:jc w:val="both"/>
              <w:rPr>
                <w:rFonts w:ascii="Times New Roman" w:hAnsi="Times New Roman" w:cs="Times New Roman"/>
                <w:i/>
                <w:sz w:val="24"/>
                <w:szCs w:val="24"/>
                <w:lang w:val="lt-LT"/>
              </w:rPr>
            </w:pPr>
            <w:r>
              <w:rPr>
                <w:rFonts w:ascii="Times New Roman" w:hAnsi="Times New Roman" w:cs="Times New Roman"/>
                <w:i/>
                <w:sz w:val="24"/>
                <w:szCs w:val="24"/>
                <w:lang w:val="lt-LT"/>
              </w:rPr>
              <w:t>Aprašo 14 punktas</w:t>
            </w:r>
            <w:r>
              <w:rPr>
                <w:rStyle w:val="Puslapioinaosnuoroda"/>
                <w:rFonts w:ascii="Times New Roman" w:hAnsi="Times New Roman" w:cs="Times New Roman"/>
                <w:i/>
                <w:sz w:val="24"/>
                <w:szCs w:val="24"/>
                <w:lang w:val="lt-LT"/>
              </w:rPr>
              <w:footnoteReference w:id="4"/>
            </w:r>
            <w:r w:rsidR="00820442">
              <w:rPr>
                <w:rFonts w:ascii="Times New Roman" w:hAnsi="Times New Roman" w:cs="Times New Roman"/>
                <w:i/>
                <w:sz w:val="24"/>
                <w:szCs w:val="24"/>
                <w:lang w:val="lt-LT"/>
              </w:rPr>
              <w:t>, Įstatymo 19 straipsnio 1 dalis</w:t>
            </w:r>
            <w:r w:rsidR="00820442">
              <w:rPr>
                <w:rStyle w:val="Puslapioinaosnuoroda"/>
                <w:rFonts w:ascii="Times New Roman" w:hAnsi="Times New Roman" w:cs="Times New Roman"/>
                <w:i/>
                <w:sz w:val="24"/>
                <w:szCs w:val="24"/>
                <w:lang w:val="lt-LT"/>
              </w:rPr>
              <w:footnoteReference w:id="5"/>
            </w:r>
          </w:p>
        </w:tc>
      </w:tr>
      <w:tr w:rsidR="00006A0A" w:rsidTr="00006A0A">
        <w:tc>
          <w:tcPr>
            <w:tcW w:w="9606" w:type="dxa"/>
            <w:gridSpan w:val="2"/>
            <w:tcBorders>
              <w:top w:val="single" w:sz="4" w:space="0" w:color="auto"/>
              <w:left w:val="single" w:sz="4" w:space="0" w:color="auto"/>
              <w:bottom w:val="single" w:sz="4" w:space="0" w:color="auto"/>
              <w:right w:val="single" w:sz="4" w:space="0" w:color="auto"/>
            </w:tcBorders>
          </w:tcPr>
          <w:p w:rsidR="00006A0A" w:rsidRPr="004C4B6A" w:rsidRDefault="004C4B6A" w:rsidP="004C4B6A">
            <w:pPr>
              <w:pStyle w:val="Sraopastraipa"/>
              <w:spacing w:after="0" w:line="240" w:lineRule="auto"/>
              <w:ind w:left="0" w:firstLine="360"/>
              <w:jc w:val="both"/>
              <w:rPr>
                <w:rFonts w:ascii="Times New Roman" w:hAnsi="Times New Roman" w:cs="Times New Roman"/>
                <w:sz w:val="24"/>
                <w:szCs w:val="24"/>
                <w:lang w:val="lt-LT"/>
              </w:rPr>
            </w:pPr>
            <w:r>
              <w:rPr>
                <w:rFonts w:ascii="Times New Roman" w:hAnsi="Times New Roman" w:cs="Times New Roman"/>
                <w:sz w:val="24"/>
                <w:szCs w:val="24"/>
                <w:lang w:val="lt-LT"/>
              </w:rPr>
              <w:t>Perkančioji organizacija Tarnybai nepateikė viešųjų pirkimų komisijos darbo reglamento. Be to, Perkančioji organizacija 2017-10-10 rašte Nr. 9-5375(08) nurodė, kad „Visas pirkimo procedūras vykdė Vilniaus pataisos namų viešųjų pirkimų komisija. Šiuo metu minėtos komisijos darbo reglamento nėra“.</w:t>
            </w:r>
          </w:p>
        </w:tc>
      </w:tr>
      <w:tr w:rsidR="00006A0A" w:rsidTr="00006A0A">
        <w:tc>
          <w:tcPr>
            <w:tcW w:w="445" w:type="dxa"/>
            <w:tcBorders>
              <w:top w:val="single" w:sz="4" w:space="0" w:color="auto"/>
              <w:left w:val="single" w:sz="4" w:space="0" w:color="auto"/>
              <w:bottom w:val="single" w:sz="4" w:space="0" w:color="auto"/>
              <w:right w:val="single" w:sz="4" w:space="0" w:color="auto"/>
            </w:tcBorders>
          </w:tcPr>
          <w:p w:rsidR="00006A0A" w:rsidRDefault="00006A0A" w:rsidP="00677E8E">
            <w:pPr>
              <w:pStyle w:val="Sraopastraipa"/>
              <w:numPr>
                <w:ilvl w:val="0"/>
                <w:numId w:val="1"/>
              </w:numPr>
              <w:spacing w:after="0" w:line="240" w:lineRule="auto"/>
              <w:ind w:left="360"/>
              <w:jc w:val="both"/>
              <w:rPr>
                <w:rFonts w:ascii="Times New Roman" w:hAnsi="Times New Roman" w:cs="Times New Roman"/>
                <w:sz w:val="24"/>
                <w:szCs w:val="24"/>
                <w:lang w:val="en-US"/>
              </w:rPr>
            </w:pPr>
          </w:p>
        </w:tc>
        <w:tc>
          <w:tcPr>
            <w:tcW w:w="9161" w:type="dxa"/>
            <w:tcBorders>
              <w:top w:val="single" w:sz="4" w:space="0" w:color="auto"/>
              <w:left w:val="single" w:sz="4" w:space="0" w:color="auto"/>
              <w:bottom w:val="single" w:sz="4" w:space="0" w:color="auto"/>
              <w:right w:val="single" w:sz="4" w:space="0" w:color="auto"/>
            </w:tcBorders>
          </w:tcPr>
          <w:p w:rsidR="00006A0A" w:rsidRPr="00810960" w:rsidRDefault="00810960" w:rsidP="00111EB4">
            <w:pPr>
              <w:spacing w:after="0" w:line="240" w:lineRule="auto"/>
              <w:jc w:val="both"/>
              <w:rPr>
                <w:rFonts w:ascii="Times New Roman" w:hAnsi="Times New Roman" w:cs="Times New Roman"/>
                <w:i/>
                <w:sz w:val="24"/>
                <w:szCs w:val="24"/>
                <w:lang w:val="lt-LT"/>
              </w:rPr>
            </w:pPr>
            <w:r>
              <w:rPr>
                <w:rFonts w:ascii="Times New Roman" w:hAnsi="Times New Roman" w:cs="Times New Roman"/>
                <w:i/>
                <w:sz w:val="24"/>
                <w:szCs w:val="24"/>
                <w:lang w:val="lt-LT"/>
              </w:rPr>
              <w:t>Aprašo 6 punktas</w:t>
            </w:r>
            <w:r>
              <w:rPr>
                <w:rStyle w:val="Puslapioinaosnuoroda"/>
                <w:rFonts w:ascii="Times New Roman" w:hAnsi="Times New Roman" w:cs="Times New Roman"/>
                <w:i/>
                <w:sz w:val="24"/>
                <w:szCs w:val="24"/>
                <w:lang w:val="lt-LT"/>
              </w:rPr>
              <w:footnoteReference w:id="6"/>
            </w:r>
            <w:r>
              <w:rPr>
                <w:rFonts w:ascii="Times New Roman" w:hAnsi="Times New Roman" w:cs="Times New Roman"/>
                <w:i/>
                <w:sz w:val="24"/>
                <w:szCs w:val="24"/>
                <w:lang w:val="lt-LT"/>
              </w:rPr>
              <w:t>, Įstatymo 17 straipsnio 1 dalis</w:t>
            </w:r>
            <w:r>
              <w:rPr>
                <w:rStyle w:val="Puslapioinaosnuoroda"/>
                <w:rFonts w:ascii="Times New Roman" w:hAnsi="Times New Roman" w:cs="Times New Roman"/>
                <w:i/>
                <w:sz w:val="24"/>
                <w:szCs w:val="24"/>
                <w:lang w:val="lt-LT"/>
              </w:rPr>
              <w:footnoteReference w:id="7"/>
            </w:r>
          </w:p>
        </w:tc>
      </w:tr>
      <w:tr w:rsidR="00006A0A" w:rsidTr="00006A0A">
        <w:tc>
          <w:tcPr>
            <w:tcW w:w="9606" w:type="dxa"/>
            <w:gridSpan w:val="2"/>
            <w:tcBorders>
              <w:top w:val="single" w:sz="4" w:space="0" w:color="auto"/>
              <w:left w:val="single" w:sz="4" w:space="0" w:color="auto"/>
              <w:bottom w:val="single" w:sz="4" w:space="0" w:color="auto"/>
              <w:right w:val="single" w:sz="4" w:space="0" w:color="auto"/>
            </w:tcBorders>
          </w:tcPr>
          <w:p w:rsidR="00006A0A" w:rsidRDefault="00BD7347" w:rsidP="00DA527D">
            <w:pPr>
              <w:pStyle w:val="Sraopastraipa"/>
              <w:spacing w:after="0" w:line="240" w:lineRule="auto"/>
              <w:ind w:left="0" w:firstLine="360"/>
              <w:jc w:val="both"/>
              <w:rPr>
                <w:rFonts w:ascii="Times New Roman" w:hAnsi="Times New Roman" w:cs="Times New Roman"/>
                <w:sz w:val="24"/>
                <w:szCs w:val="24"/>
                <w:lang w:val="lt-LT"/>
              </w:rPr>
            </w:pPr>
            <w:r>
              <w:rPr>
                <w:rFonts w:ascii="Times New Roman" w:hAnsi="Times New Roman" w:cs="Times New Roman"/>
                <w:sz w:val="24"/>
                <w:szCs w:val="24"/>
                <w:lang w:val="lt-LT"/>
              </w:rPr>
              <w:t>Perkančioji organizacija 2017-09-08 CVP IS paskelbė Mažos vertės skelbimą apie Pirkimą, tačiau Perkančiosios organizacijos nuolat veikianti viešųjų pirkimų komisija, sudaryta Vilniaus pataisos namų direktoriaus 2015-03-26 įsakymu Nr. 3-77 (toliau – Komisija), tik 2017-09-11 posėdžio metu nutarė, kad „mobiliųjų telefonų pirkimas bus atliktas apklausos būdu skelbiant viešai CVP IS priemonėmis“.</w:t>
            </w:r>
            <w:r w:rsidR="00DA527D">
              <w:rPr>
                <w:rFonts w:ascii="Times New Roman" w:hAnsi="Times New Roman" w:cs="Times New Roman"/>
                <w:sz w:val="24"/>
                <w:szCs w:val="24"/>
                <w:lang w:val="lt-LT"/>
              </w:rPr>
              <w:t xml:space="preserve"> </w:t>
            </w:r>
            <w:r w:rsidR="00240F9A">
              <w:rPr>
                <w:rFonts w:ascii="Times New Roman" w:hAnsi="Times New Roman" w:cs="Times New Roman"/>
                <w:sz w:val="24"/>
                <w:szCs w:val="24"/>
                <w:lang w:val="lt-LT"/>
              </w:rPr>
              <w:t>Atsižvelgiant į tai, kad Komisija priėmė sprendimą dėl Pirkimo būdo jau paskelbus apie Pirkimą, Perkančioji organizacija pažeidė skaidrumo principą.</w:t>
            </w:r>
          </w:p>
        </w:tc>
      </w:tr>
      <w:tr w:rsidR="007E3E43" w:rsidTr="00677E8E">
        <w:tc>
          <w:tcPr>
            <w:tcW w:w="445" w:type="dxa"/>
            <w:tcBorders>
              <w:top w:val="single" w:sz="4" w:space="0" w:color="auto"/>
              <w:left w:val="single" w:sz="4" w:space="0" w:color="auto"/>
              <w:bottom w:val="single" w:sz="4" w:space="0" w:color="auto"/>
              <w:right w:val="single" w:sz="4" w:space="0" w:color="auto"/>
            </w:tcBorders>
          </w:tcPr>
          <w:p w:rsidR="007E3E43" w:rsidRDefault="007E3E43" w:rsidP="00677E8E">
            <w:pPr>
              <w:pStyle w:val="Sraopastraipa"/>
              <w:numPr>
                <w:ilvl w:val="0"/>
                <w:numId w:val="1"/>
              </w:numPr>
              <w:spacing w:after="0" w:line="240" w:lineRule="auto"/>
              <w:ind w:left="360"/>
              <w:jc w:val="both"/>
              <w:rPr>
                <w:rFonts w:ascii="Times New Roman" w:hAnsi="Times New Roman" w:cs="Times New Roman"/>
                <w:sz w:val="24"/>
                <w:szCs w:val="24"/>
                <w:lang w:val="lt-LT"/>
              </w:rPr>
            </w:pPr>
          </w:p>
        </w:tc>
        <w:tc>
          <w:tcPr>
            <w:tcW w:w="9161" w:type="dxa"/>
            <w:tcBorders>
              <w:top w:val="single" w:sz="4" w:space="0" w:color="auto"/>
              <w:left w:val="single" w:sz="4" w:space="0" w:color="auto"/>
              <w:bottom w:val="single" w:sz="4" w:space="0" w:color="auto"/>
              <w:right w:val="single" w:sz="4" w:space="0" w:color="auto"/>
            </w:tcBorders>
          </w:tcPr>
          <w:p w:rsidR="007E3E43" w:rsidRDefault="00BB75A2" w:rsidP="00677E8E">
            <w:pPr>
              <w:pStyle w:val="Sraopastraipa"/>
              <w:tabs>
                <w:tab w:val="left" w:pos="0"/>
                <w:tab w:val="left" w:pos="993"/>
                <w:tab w:val="left" w:pos="1276"/>
              </w:tabs>
              <w:spacing w:after="0" w:line="240" w:lineRule="auto"/>
              <w:ind w:left="0"/>
              <w:jc w:val="both"/>
              <w:rPr>
                <w:rFonts w:ascii="Times New Roman" w:hAnsi="Times New Roman" w:cs="Times New Roman"/>
                <w:sz w:val="24"/>
                <w:szCs w:val="24"/>
              </w:rPr>
            </w:pPr>
            <w:r w:rsidRPr="007E3E43">
              <w:rPr>
                <w:rFonts w:ascii="Times New Roman" w:hAnsi="Times New Roman" w:cs="Times New Roman"/>
                <w:i/>
                <w:sz w:val="24"/>
                <w:szCs w:val="24"/>
                <w:lang w:val="lt-LT"/>
              </w:rPr>
              <w:t>Įstatymo 25 straipsnio 2 dalis</w:t>
            </w:r>
            <w:r>
              <w:rPr>
                <w:rStyle w:val="Puslapioinaosnuoroda"/>
                <w:rFonts w:ascii="Times New Roman" w:hAnsi="Times New Roman" w:cs="Times New Roman"/>
                <w:i/>
                <w:sz w:val="24"/>
                <w:szCs w:val="24"/>
                <w:lang w:val="lt-LT"/>
              </w:rPr>
              <w:footnoteReference w:id="8"/>
            </w:r>
          </w:p>
        </w:tc>
      </w:tr>
      <w:tr w:rsidR="007E3E43" w:rsidTr="00677E8E">
        <w:tc>
          <w:tcPr>
            <w:tcW w:w="9606" w:type="dxa"/>
            <w:gridSpan w:val="2"/>
            <w:tcBorders>
              <w:top w:val="single" w:sz="4" w:space="0" w:color="auto"/>
              <w:left w:val="single" w:sz="4" w:space="0" w:color="auto"/>
              <w:bottom w:val="single" w:sz="4" w:space="0" w:color="auto"/>
              <w:right w:val="single" w:sz="4" w:space="0" w:color="auto"/>
            </w:tcBorders>
          </w:tcPr>
          <w:p w:rsidR="007E3E43" w:rsidRDefault="00BB75A2" w:rsidP="005759CD">
            <w:pPr>
              <w:pStyle w:val="Sraopastraipa"/>
              <w:spacing w:after="0" w:line="240" w:lineRule="auto"/>
              <w:ind w:left="0" w:firstLine="360"/>
              <w:jc w:val="both"/>
              <w:rPr>
                <w:rFonts w:ascii="Times New Roman" w:hAnsi="Times New Roman" w:cs="Times New Roman"/>
                <w:sz w:val="24"/>
                <w:szCs w:val="24"/>
                <w:lang w:val="lt-LT"/>
              </w:rPr>
            </w:pPr>
            <w:r>
              <w:rPr>
                <w:rFonts w:ascii="Times New Roman" w:hAnsi="Times New Roman" w:cs="Times New Roman"/>
                <w:sz w:val="24"/>
                <w:szCs w:val="24"/>
                <w:lang w:val="lt-LT"/>
              </w:rPr>
              <w:t>Perkančioji organizacija</w:t>
            </w:r>
            <w:r w:rsidR="005759CD">
              <w:rPr>
                <w:rFonts w:ascii="Times New Roman" w:hAnsi="Times New Roman" w:cs="Times New Roman"/>
                <w:sz w:val="24"/>
                <w:szCs w:val="24"/>
                <w:lang w:val="lt-LT"/>
              </w:rPr>
              <w:t xml:space="preserve"> </w:t>
            </w:r>
            <w:r>
              <w:rPr>
                <w:rFonts w:ascii="Times New Roman" w:hAnsi="Times New Roman" w:cs="Times New Roman"/>
                <w:sz w:val="24"/>
                <w:szCs w:val="24"/>
                <w:lang w:val="lt-LT"/>
              </w:rPr>
              <w:t>nesivadovavo Aprašu</w:t>
            </w:r>
            <w:r w:rsidR="005759CD">
              <w:rPr>
                <w:rFonts w:ascii="Times New Roman" w:hAnsi="Times New Roman" w:cs="Times New Roman"/>
                <w:sz w:val="24"/>
                <w:szCs w:val="24"/>
                <w:lang w:val="lt-LT"/>
              </w:rPr>
              <w:t>, kadangi į Pirkimo dokumentus neįtraukė šių skelbiamai apklausai privalomų nuostatų:</w:t>
            </w:r>
          </w:p>
          <w:p w:rsidR="005759CD" w:rsidRDefault="005759CD" w:rsidP="005759CD">
            <w:pPr>
              <w:pStyle w:val="Sraopastraipa"/>
              <w:numPr>
                <w:ilvl w:val="0"/>
                <w:numId w:val="3"/>
              </w:numPr>
              <w:tabs>
                <w:tab w:val="left" w:pos="567"/>
              </w:tabs>
              <w:spacing w:after="0" w:line="240" w:lineRule="auto"/>
              <w:ind w:left="0" w:firstLine="360"/>
              <w:jc w:val="both"/>
              <w:rPr>
                <w:rFonts w:ascii="Times New Roman" w:hAnsi="Times New Roman" w:cs="Times New Roman"/>
                <w:sz w:val="24"/>
                <w:szCs w:val="24"/>
                <w:lang w:val="lt-LT"/>
              </w:rPr>
            </w:pPr>
            <w:r>
              <w:rPr>
                <w:rFonts w:ascii="Times New Roman" w:hAnsi="Times New Roman" w:cs="Times New Roman"/>
                <w:sz w:val="24"/>
                <w:szCs w:val="24"/>
                <w:lang w:val="lt-LT"/>
              </w:rPr>
              <w:t>Aprašo 21.3.3.2 punkto nuostatos, kad pirkimo dokumentuose turi būti techninė specifikacija. Perkančioji organizacija mažos vertės pirkimo sąlygose „Mobiliųjų telefonų pirkimas“ (toliau – Pirkimo sąlygos) nurodė tik konkrečius norimų įsigyti telefonų modelius ir spalvas, tačiau telefonų techninių specifikacijų nepateikė, nors Pirkimo dokumentų</w:t>
            </w:r>
            <w:r w:rsidR="00F72B2E">
              <w:rPr>
                <w:rFonts w:ascii="Times New Roman" w:hAnsi="Times New Roman" w:cs="Times New Roman"/>
                <w:sz w:val="24"/>
                <w:szCs w:val="24"/>
                <w:lang w:val="lt-LT"/>
              </w:rPr>
              <w:t xml:space="preserve"> 2 priedo „Prekių pirkimo – pardavimo sutartis“ (toliau – Sutarties projektas) 8.1.1 punkte nurodyta, kad mobiliųjų telefonų techninė specifikacija yra sutarties 1 priedas;</w:t>
            </w:r>
          </w:p>
          <w:p w:rsidR="00F72B2E" w:rsidRPr="00F72B2E" w:rsidRDefault="00F72B2E" w:rsidP="00F72B2E">
            <w:pPr>
              <w:pStyle w:val="Sraopastraipa"/>
              <w:numPr>
                <w:ilvl w:val="0"/>
                <w:numId w:val="3"/>
              </w:numPr>
              <w:tabs>
                <w:tab w:val="left" w:pos="567"/>
              </w:tabs>
              <w:spacing w:after="0" w:line="240" w:lineRule="auto"/>
              <w:ind w:left="0" w:firstLine="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Aprašo 21.3.3.9 punkto nuostatos, kad pirkimo dokumentuose turi būti </w:t>
            </w:r>
            <w:r w:rsidRPr="00F72B2E">
              <w:rPr>
                <w:rFonts w:ascii="Times New Roman" w:eastAsia="Times New Roman" w:hAnsi="Times New Roman" w:cs="Times New Roman"/>
                <w:sz w:val="24"/>
                <w:szCs w:val="24"/>
                <w:lang w:val="lt-LT"/>
              </w:rPr>
              <w:t xml:space="preserve">reikalavimas tiekėjams nurodyti, kokiai pirkimo daliai ir kokie </w:t>
            </w:r>
            <w:proofErr w:type="spellStart"/>
            <w:r w:rsidRPr="00F72B2E">
              <w:rPr>
                <w:rFonts w:ascii="Times New Roman" w:eastAsia="Times New Roman" w:hAnsi="Times New Roman" w:cs="Times New Roman"/>
                <w:sz w:val="24"/>
                <w:szCs w:val="24"/>
                <w:lang w:val="lt-LT"/>
              </w:rPr>
              <w:t>subtiekėjai</w:t>
            </w:r>
            <w:proofErr w:type="spellEnd"/>
            <w:r w:rsidRPr="00F72B2E">
              <w:rPr>
                <w:rFonts w:ascii="Times New Roman" w:eastAsia="Times New Roman" w:hAnsi="Times New Roman" w:cs="Times New Roman"/>
                <w:sz w:val="24"/>
                <w:szCs w:val="24"/>
                <w:lang w:val="lt-LT"/>
              </w:rPr>
              <w:t xml:space="preserve"> (jeigu jie žinomi) pasitelkiami</w:t>
            </w:r>
            <w:r>
              <w:rPr>
                <w:rFonts w:ascii="Times New Roman" w:eastAsia="Times New Roman" w:hAnsi="Times New Roman" w:cs="Times New Roman"/>
                <w:sz w:val="24"/>
                <w:szCs w:val="24"/>
                <w:lang w:val="lt-LT"/>
              </w:rPr>
              <w:t>;</w:t>
            </w:r>
          </w:p>
          <w:p w:rsidR="00F72B2E" w:rsidRPr="00D96AFE" w:rsidRDefault="00F72B2E" w:rsidP="00F72B2E">
            <w:pPr>
              <w:pStyle w:val="Sraopastraipa"/>
              <w:numPr>
                <w:ilvl w:val="0"/>
                <w:numId w:val="3"/>
              </w:numPr>
              <w:tabs>
                <w:tab w:val="left" w:pos="567"/>
              </w:tabs>
              <w:spacing w:after="0" w:line="240" w:lineRule="auto"/>
              <w:ind w:left="0" w:firstLine="360"/>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rPr>
              <w:t xml:space="preserve">Aprašo 21.3.3.10 punkto nuostata, kad </w:t>
            </w:r>
            <w:r w:rsidR="00D96AFE">
              <w:rPr>
                <w:rFonts w:ascii="Times New Roman" w:eastAsia="Times New Roman" w:hAnsi="Times New Roman" w:cs="Times New Roman"/>
                <w:sz w:val="24"/>
                <w:szCs w:val="24"/>
                <w:lang w:val="lt-LT"/>
              </w:rPr>
              <w:t xml:space="preserve">pirkimo dokumentuose turi būti </w:t>
            </w:r>
            <w:r w:rsidR="00D96AFE" w:rsidRPr="00D96AFE">
              <w:rPr>
                <w:rFonts w:ascii="Times New Roman" w:eastAsia="Times New Roman" w:hAnsi="Times New Roman" w:cs="Times New Roman"/>
                <w:sz w:val="24"/>
                <w:szCs w:val="24"/>
                <w:lang w:val="lt-LT"/>
              </w:rPr>
              <w:t>informacija, kad tiekėjas privalo nurodyti, kuri informacija, vadovaujantis Viešųjų pirkimų įstatymo 20 straipsniu, yra konfidenciali</w:t>
            </w:r>
            <w:r w:rsidR="00D96AFE">
              <w:rPr>
                <w:rFonts w:ascii="Times New Roman" w:eastAsia="Times New Roman" w:hAnsi="Times New Roman" w:cs="Times New Roman"/>
                <w:sz w:val="24"/>
                <w:szCs w:val="24"/>
                <w:lang w:val="lt-LT"/>
              </w:rPr>
              <w:t>;</w:t>
            </w:r>
          </w:p>
          <w:p w:rsidR="00D96AFE" w:rsidRPr="00D96AFE" w:rsidRDefault="00D96AFE" w:rsidP="00F72B2E">
            <w:pPr>
              <w:pStyle w:val="Sraopastraipa"/>
              <w:numPr>
                <w:ilvl w:val="0"/>
                <w:numId w:val="3"/>
              </w:numPr>
              <w:tabs>
                <w:tab w:val="left" w:pos="567"/>
              </w:tabs>
              <w:spacing w:after="0" w:line="240" w:lineRule="auto"/>
              <w:ind w:left="0" w:firstLine="360"/>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rPr>
              <w:t xml:space="preserve">Aprašo 21.3.3.12 punkto nuostata, kad pirkimo dokumentuose turi būti </w:t>
            </w:r>
            <w:r w:rsidRPr="00D96AFE">
              <w:rPr>
                <w:rFonts w:ascii="Times New Roman" w:eastAsia="Times New Roman" w:hAnsi="Times New Roman" w:cs="Times New Roman"/>
                <w:sz w:val="24"/>
                <w:szCs w:val="24"/>
                <w:lang w:val="lt-LT"/>
              </w:rPr>
              <w:t>informacija apie galimybę šifruoti teikiamus pasiūlymus</w:t>
            </w:r>
            <w:r>
              <w:rPr>
                <w:rFonts w:ascii="Times New Roman" w:eastAsia="Times New Roman" w:hAnsi="Times New Roman" w:cs="Times New Roman"/>
                <w:sz w:val="24"/>
                <w:szCs w:val="24"/>
                <w:lang w:val="lt-LT"/>
              </w:rPr>
              <w:t>;</w:t>
            </w:r>
          </w:p>
          <w:p w:rsidR="00D96AFE" w:rsidRPr="00D00624" w:rsidRDefault="00D96AFE" w:rsidP="00F72B2E">
            <w:pPr>
              <w:pStyle w:val="Sraopastraipa"/>
              <w:numPr>
                <w:ilvl w:val="0"/>
                <w:numId w:val="3"/>
              </w:numPr>
              <w:tabs>
                <w:tab w:val="left" w:pos="567"/>
              </w:tabs>
              <w:spacing w:after="0" w:line="240" w:lineRule="auto"/>
              <w:ind w:left="0" w:firstLine="360"/>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rPr>
              <w:t xml:space="preserve">Aprašo 21.3.3.16 punkto nuostata, kad pirkimo dokumentuose turi būti nurodyti </w:t>
            </w:r>
            <w:r w:rsidRPr="00D96AFE">
              <w:rPr>
                <w:rFonts w:ascii="Times New Roman" w:eastAsia="Times New Roman" w:hAnsi="Times New Roman" w:cs="Times New Roman"/>
                <w:sz w:val="24"/>
                <w:szCs w:val="24"/>
                <w:lang w:val="lt-LT"/>
              </w:rPr>
              <w:t xml:space="preserve">būdai, </w:t>
            </w:r>
            <w:r w:rsidRPr="00D96AFE">
              <w:rPr>
                <w:rFonts w:ascii="Times New Roman" w:eastAsia="Times New Roman" w:hAnsi="Times New Roman" w:cs="Times New Roman"/>
                <w:sz w:val="24"/>
                <w:szCs w:val="24"/>
                <w:lang w:val="lt-LT"/>
              </w:rPr>
              <w:lastRenderedPageBreak/>
              <w:t>kuriais tiekėjai gali prašyti pirkimo dokumentų paaiškinimų ir tokių prašymų pateikimo terminas, informacija, ar perkančioji organizacija ketina rengti susitikimą su tiekėjais dėl pirkimo dokumentų paaiškinimo, taip pat būdai, kuriais perkančioji organizacija savo iniciatyva gali paaiškinti (patikslinti) pirkimo dokumentus</w:t>
            </w:r>
            <w:r>
              <w:rPr>
                <w:rFonts w:ascii="Times New Roman" w:eastAsia="Times New Roman" w:hAnsi="Times New Roman" w:cs="Times New Roman"/>
                <w:sz w:val="24"/>
                <w:szCs w:val="24"/>
                <w:lang w:val="lt-LT"/>
              </w:rPr>
              <w:t>.</w:t>
            </w:r>
          </w:p>
        </w:tc>
      </w:tr>
      <w:tr w:rsidR="007E3E43" w:rsidTr="00677E8E">
        <w:tc>
          <w:tcPr>
            <w:tcW w:w="445" w:type="dxa"/>
            <w:tcBorders>
              <w:top w:val="single" w:sz="4" w:space="0" w:color="auto"/>
              <w:left w:val="single" w:sz="4" w:space="0" w:color="auto"/>
              <w:bottom w:val="single" w:sz="4" w:space="0" w:color="auto"/>
              <w:right w:val="single" w:sz="4" w:space="0" w:color="auto"/>
            </w:tcBorders>
          </w:tcPr>
          <w:p w:rsidR="007E3E43" w:rsidRDefault="007E3E43" w:rsidP="00677E8E">
            <w:pPr>
              <w:pStyle w:val="Sraopastraipa"/>
              <w:numPr>
                <w:ilvl w:val="0"/>
                <w:numId w:val="1"/>
              </w:numPr>
              <w:spacing w:after="0" w:line="240" w:lineRule="auto"/>
              <w:ind w:left="360"/>
              <w:jc w:val="both"/>
              <w:rPr>
                <w:rFonts w:ascii="Times New Roman" w:hAnsi="Times New Roman" w:cs="Times New Roman"/>
                <w:sz w:val="24"/>
                <w:szCs w:val="24"/>
                <w:lang w:val="en-US"/>
              </w:rPr>
            </w:pPr>
          </w:p>
        </w:tc>
        <w:tc>
          <w:tcPr>
            <w:tcW w:w="9161" w:type="dxa"/>
            <w:tcBorders>
              <w:top w:val="single" w:sz="4" w:space="0" w:color="auto"/>
              <w:left w:val="single" w:sz="4" w:space="0" w:color="auto"/>
              <w:bottom w:val="single" w:sz="4" w:space="0" w:color="auto"/>
              <w:right w:val="single" w:sz="4" w:space="0" w:color="auto"/>
            </w:tcBorders>
          </w:tcPr>
          <w:p w:rsidR="007E3E43" w:rsidRPr="00DB6D22" w:rsidRDefault="00DB6D22" w:rsidP="00111EB4">
            <w:pPr>
              <w:spacing w:after="0" w:line="240" w:lineRule="auto"/>
              <w:jc w:val="both"/>
              <w:rPr>
                <w:rFonts w:ascii="Times New Roman" w:hAnsi="Times New Roman" w:cs="Times New Roman"/>
                <w:i/>
                <w:sz w:val="24"/>
                <w:szCs w:val="24"/>
                <w:lang w:val="lt-LT"/>
              </w:rPr>
            </w:pPr>
            <w:r>
              <w:rPr>
                <w:rFonts w:ascii="Times New Roman" w:hAnsi="Times New Roman" w:cs="Times New Roman"/>
                <w:i/>
                <w:sz w:val="24"/>
                <w:szCs w:val="24"/>
                <w:lang w:val="lt-LT"/>
              </w:rPr>
              <w:t>Aprašo 21.3.2 punktas</w:t>
            </w:r>
            <w:r>
              <w:rPr>
                <w:rStyle w:val="Puslapioinaosnuoroda"/>
                <w:rFonts w:ascii="Times New Roman" w:hAnsi="Times New Roman" w:cs="Times New Roman"/>
                <w:i/>
                <w:sz w:val="24"/>
                <w:szCs w:val="24"/>
                <w:lang w:val="lt-LT"/>
              </w:rPr>
              <w:footnoteReference w:id="9"/>
            </w:r>
          </w:p>
        </w:tc>
      </w:tr>
      <w:tr w:rsidR="007E3E43" w:rsidTr="00677E8E">
        <w:tc>
          <w:tcPr>
            <w:tcW w:w="9606" w:type="dxa"/>
            <w:gridSpan w:val="2"/>
            <w:tcBorders>
              <w:top w:val="single" w:sz="4" w:space="0" w:color="auto"/>
              <w:left w:val="single" w:sz="4" w:space="0" w:color="auto"/>
              <w:bottom w:val="single" w:sz="4" w:space="0" w:color="auto"/>
              <w:right w:val="single" w:sz="4" w:space="0" w:color="auto"/>
            </w:tcBorders>
          </w:tcPr>
          <w:p w:rsidR="007E3E43" w:rsidRDefault="00DB6D22" w:rsidP="00677E8E">
            <w:pPr>
              <w:pStyle w:val="Sraopastraipa"/>
              <w:spacing w:after="0" w:line="240" w:lineRule="auto"/>
              <w:ind w:left="360"/>
              <w:jc w:val="both"/>
              <w:rPr>
                <w:rFonts w:ascii="Times New Roman" w:hAnsi="Times New Roman" w:cs="Times New Roman"/>
                <w:sz w:val="24"/>
                <w:szCs w:val="24"/>
                <w:lang w:val="lt-LT"/>
              </w:rPr>
            </w:pPr>
            <w:r>
              <w:rPr>
                <w:rFonts w:ascii="Times New Roman" w:hAnsi="Times New Roman" w:cs="Times New Roman"/>
                <w:sz w:val="24"/>
                <w:szCs w:val="24"/>
                <w:lang w:val="lt-LT"/>
              </w:rPr>
              <w:t>Perkančiosios organizacijos parengti Pirkimo dokumentai nėra tikslūs ir aiškūs, kadangi:</w:t>
            </w:r>
          </w:p>
          <w:p w:rsidR="00DB6D22" w:rsidRDefault="00DB6D22" w:rsidP="00DB6D22">
            <w:pPr>
              <w:pStyle w:val="Sraopastraipa"/>
              <w:numPr>
                <w:ilvl w:val="0"/>
                <w:numId w:val="3"/>
              </w:numPr>
              <w:tabs>
                <w:tab w:val="left" w:pos="567"/>
              </w:tabs>
              <w:spacing w:after="0" w:line="240" w:lineRule="auto"/>
              <w:ind w:left="0" w:firstLine="360"/>
              <w:jc w:val="both"/>
              <w:rPr>
                <w:rFonts w:ascii="Times New Roman" w:hAnsi="Times New Roman" w:cs="Times New Roman"/>
                <w:sz w:val="24"/>
                <w:szCs w:val="24"/>
                <w:lang w:val="lt-LT"/>
              </w:rPr>
            </w:pPr>
            <w:r>
              <w:rPr>
                <w:rFonts w:ascii="Times New Roman" w:hAnsi="Times New Roman" w:cs="Times New Roman"/>
                <w:sz w:val="24"/>
                <w:szCs w:val="24"/>
                <w:lang w:val="lt-LT"/>
              </w:rPr>
              <w:t>Pirkimo sąlygų 4.4 punkte nurodyta, kad „Bendravimas ir keitimasis informacija derybų metu vykdomas tokia pačia forma, kokia buvo prašoma pateikti pasiūlymus, t.y. tiekėjai bus kviečiami derėtis ir pateikti patikslintą pasiūlymą elektroniniu paštu“, tačiau Pirkimo sąlygų 3.4 punkte nurodyta, kad „Pasiūlymas turi būti pateikiamas CVP IS priemonėmis“;</w:t>
            </w:r>
          </w:p>
          <w:p w:rsidR="00DB6D22" w:rsidRDefault="00DB6D22" w:rsidP="00DB6D22">
            <w:pPr>
              <w:pStyle w:val="Sraopastraipa"/>
              <w:numPr>
                <w:ilvl w:val="0"/>
                <w:numId w:val="3"/>
              </w:numPr>
              <w:tabs>
                <w:tab w:val="left" w:pos="567"/>
              </w:tabs>
              <w:spacing w:after="0" w:line="240" w:lineRule="auto"/>
              <w:ind w:left="0" w:firstLine="360"/>
              <w:jc w:val="both"/>
              <w:rPr>
                <w:rFonts w:ascii="Times New Roman" w:hAnsi="Times New Roman" w:cs="Times New Roman"/>
                <w:sz w:val="24"/>
                <w:szCs w:val="24"/>
                <w:lang w:val="lt-LT"/>
              </w:rPr>
            </w:pPr>
            <w:r>
              <w:rPr>
                <w:rFonts w:ascii="Times New Roman" w:hAnsi="Times New Roman" w:cs="Times New Roman"/>
                <w:sz w:val="24"/>
                <w:szCs w:val="24"/>
                <w:lang w:val="lt-LT"/>
              </w:rPr>
              <w:t>Sutarties projekto 3.1.2 punkte nurodyta, kad „Tiekėjas užtikrina, kad turi tinkamą patirtį parduodant šio tipo Prekes“, tačiau Pirkimo dokumentuose nėra keliami reikalavimai tiekėjų kvalifikacijai</w:t>
            </w:r>
            <w:r w:rsidR="00D0742C">
              <w:rPr>
                <w:rFonts w:ascii="Times New Roman" w:hAnsi="Times New Roman" w:cs="Times New Roman"/>
                <w:sz w:val="24"/>
                <w:szCs w:val="24"/>
                <w:lang w:val="lt-LT"/>
              </w:rPr>
              <w:t>, todėl nėra aišku, kaip tiekėjas turi užtikrinti, kad turi tinkamą patirtį, ir kas, Perkančiosios organizacijos nuomone, yra tinkama patirtis;</w:t>
            </w:r>
          </w:p>
          <w:p w:rsidR="00D0742C" w:rsidRDefault="00D0742C" w:rsidP="00DB6D22">
            <w:pPr>
              <w:pStyle w:val="Sraopastraipa"/>
              <w:numPr>
                <w:ilvl w:val="0"/>
                <w:numId w:val="3"/>
              </w:numPr>
              <w:tabs>
                <w:tab w:val="left" w:pos="567"/>
              </w:tabs>
              <w:spacing w:after="0" w:line="240" w:lineRule="auto"/>
              <w:ind w:left="0" w:firstLine="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Sutarties projekto 3.1.7 punkte nurodyta, kad </w:t>
            </w:r>
            <w:r w:rsidR="00483862">
              <w:rPr>
                <w:rFonts w:ascii="Times New Roman" w:hAnsi="Times New Roman" w:cs="Times New Roman"/>
                <w:sz w:val="24"/>
                <w:szCs w:val="24"/>
                <w:lang w:val="lt-LT"/>
              </w:rPr>
              <w:t>„</w:t>
            </w:r>
            <w:r>
              <w:rPr>
                <w:rFonts w:ascii="Times New Roman" w:hAnsi="Times New Roman" w:cs="Times New Roman"/>
                <w:sz w:val="24"/>
                <w:szCs w:val="24"/>
                <w:lang w:val="lt-LT"/>
              </w:rPr>
              <w:t>Tiekėjo gauta informacija ir dokumentai, susiję su Sutarties vykdymu, yra konfidencialūs. Be išankstinio raštiško Pirkėjo leidimo, Tiekėjas negali skelbti ar atskleisti jokių sutarties nuostatų, išskyrus atvejus, kai tai būtina vykdant Sutartį arba pagal teisės aktų reikalavimus“</w:t>
            </w:r>
            <w:r w:rsidR="0081579F">
              <w:rPr>
                <w:rFonts w:ascii="Times New Roman" w:hAnsi="Times New Roman" w:cs="Times New Roman"/>
                <w:sz w:val="24"/>
                <w:szCs w:val="24"/>
                <w:lang w:val="lt-LT"/>
              </w:rPr>
              <w:t>. Atsižvelgiant į Aprašo 21.4.4 punkto</w:t>
            </w:r>
            <w:r w:rsidR="0081579F">
              <w:rPr>
                <w:rStyle w:val="Puslapioinaosnuoroda"/>
                <w:rFonts w:ascii="Times New Roman" w:hAnsi="Times New Roman" w:cs="Times New Roman"/>
                <w:sz w:val="24"/>
                <w:szCs w:val="24"/>
                <w:lang w:val="lt-LT"/>
              </w:rPr>
              <w:footnoteReference w:id="10"/>
            </w:r>
            <w:r w:rsidR="0081579F">
              <w:rPr>
                <w:rFonts w:ascii="Times New Roman" w:hAnsi="Times New Roman" w:cs="Times New Roman"/>
                <w:sz w:val="24"/>
                <w:szCs w:val="24"/>
                <w:lang w:val="lt-LT"/>
              </w:rPr>
              <w:t xml:space="preserve"> nuostatą, </w:t>
            </w:r>
            <w:r w:rsidR="00483862">
              <w:rPr>
                <w:rFonts w:ascii="Times New Roman" w:hAnsi="Times New Roman" w:cs="Times New Roman"/>
                <w:sz w:val="24"/>
                <w:szCs w:val="24"/>
                <w:lang w:val="lt-LT"/>
              </w:rPr>
              <w:t>Pirkimo sutartis turės bus paviešinta, todėl neaišku, kodėl tiekėjui draudžiama atskleisti sutarties nuostatas;</w:t>
            </w:r>
          </w:p>
          <w:p w:rsidR="0092772A" w:rsidRPr="0092772A" w:rsidRDefault="00E74E05" w:rsidP="0092772A">
            <w:pPr>
              <w:pStyle w:val="Sraopastraipa"/>
              <w:numPr>
                <w:ilvl w:val="0"/>
                <w:numId w:val="3"/>
              </w:numPr>
              <w:tabs>
                <w:tab w:val="left" w:pos="567"/>
              </w:tabs>
              <w:spacing w:after="0" w:line="240" w:lineRule="auto"/>
              <w:ind w:left="0" w:firstLine="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Atsižvelgiant į tai, kad Pirkimo objektas yra prekės, kurias tiekėjas turi pristatyti per 1 mėnesį nuo sutarties įsigaliojimo dienos, o Pirkimo dokumentuose nenurodytas sutarties galiojimo terminas, Sutarties projekto 3.2.6 punkto nuostata, kad „Pirkėjas turi teisę, bet kuriuo </w:t>
            </w:r>
            <w:r w:rsidR="0092772A">
              <w:rPr>
                <w:rFonts w:ascii="Times New Roman" w:hAnsi="Times New Roman" w:cs="Times New Roman"/>
                <w:sz w:val="24"/>
                <w:szCs w:val="24"/>
                <w:lang w:val="lt-LT"/>
              </w:rPr>
              <w:t>Sutarties vykdymo momentu, gauti informaciją apie Sutarties vykdymą ir reikalauti, kad būtų pašalinami nustatyti trūkumai ar sustabdyti Sutarties vykdymą“, yra neaiški;</w:t>
            </w:r>
          </w:p>
          <w:p w:rsidR="0092772A" w:rsidRDefault="008C611D" w:rsidP="00DB6D22">
            <w:pPr>
              <w:pStyle w:val="Sraopastraipa"/>
              <w:numPr>
                <w:ilvl w:val="0"/>
                <w:numId w:val="3"/>
              </w:numPr>
              <w:tabs>
                <w:tab w:val="left" w:pos="567"/>
              </w:tabs>
              <w:spacing w:after="0" w:line="240" w:lineRule="auto"/>
              <w:ind w:left="0" w:firstLine="360"/>
              <w:jc w:val="both"/>
              <w:rPr>
                <w:rFonts w:ascii="Times New Roman" w:hAnsi="Times New Roman" w:cs="Times New Roman"/>
                <w:sz w:val="24"/>
                <w:szCs w:val="24"/>
                <w:lang w:val="lt-LT"/>
              </w:rPr>
            </w:pPr>
            <w:r>
              <w:rPr>
                <w:rFonts w:ascii="Times New Roman" w:hAnsi="Times New Roman" w:cs="Times New Roman"/>
                <w:sz w:val="24"/>
                <w:szCs w:val="24"/>
                <w:lang w:val="lt-LT"/>
              </w:rPr>
              <w:t>Sutarties projekto 6.4 punkto nuostata, kad „Jei sutartis nutraukiama dėl Tiekėjo kaltės, Pirkėjo patirti nuostoliai ar išlaidos išieškomi išskaičiuojant juos iš Tiekėjui mokėtinų sumų, o Tiekėjas savo lėšomis privalo atsiimti (grąžinti) viską, ką jis yra perdavęs (gavęs) Pirkėjui vykdydamas Sutartį“, yra neaiški, atsižvelgiant į tai, kad Sutarties projekto 3.1.3 punkte yra nurodyta, kad tiekėjas visą prekių kiekį turi pristatyti per 1 mėnesį nuo sutarties</w:t>
            </w:r>
            <w:r w:rsidR="00CD45E5">
              <w:rPr>
                <w:rFonts w:ascii="Times New Roman" w:hAnsi="Times New Roman" w:cs="Times New Roman"/>
                <w:sz w:val="24"/>
                <w:szCs w:val="24"/>
                <w:lang w:val="lt-LT"/>
              </w:rPr>
              <w:t xml:space="preserve"> įsigaliojimo, o Sutarties projekto 2.2 punkte nurodyta, kad Perkančioji organizacija visą sutarties kainą tiekėjui sumoka per 30 kalendorinių dienų nuo PVM sąskaitos faktūros ir prekių priėmimo ir perdavimo akto pasirašymo dienos, t.y. pagal šias Sutarties nuostatas, bus atliktas tik vienas mokėjimas už visą prekių kiekį;</w:t>
            </w:r>
          </w:p>
          <w:p w:rsidR="008711B7" w:rsidRDefault="00111EB4" w:rsidP="00DB6D22">
            <w:pPr>
              <w:pStyle w:val="Sraopastraipa"/>
              <w:numPr>
                <w:ilvl w:val="0"/>
                <w:numId w:val="3"/>
              </w:numPr>
              <w:tabs>
                <w:tab w:val="left" w:pos="567"/>
              </w:tabs>
              <w:spacing w:after="0" w:line="240" w:lineRule="auto"/>
              <w:ind w:left="0" w:firstLine="360"/>
              <w:jc w:val="both"/>
              <w:rPr>
                <w:rFonts w:ascii="Times New Roman" w:hAnsi="Times New Roman" w:cs="Times New Roman"/>
                <w:sz w:val="24"/>
                <w:szCs w:val="24"/>
                <w:lang w:val="lt-LT"/>
              </w:rPr>
            </w:pPr>
            <w:r>
              <w:rPr>
                <w:rFonts w:ascii="Times New Roman" w:hAnsi="Times New Roman" w:cs="Times New Roman"/>
                <w:sz w:val="24"/>
                <w:szCs w:val="24"/>
                <w:lang w:val="lt-LT"/>
              </w:rPr>
              <w:t>Perkančioji organizacija Sutarties projekte nenurodė sutarties galiojimo termino ir taip neužtikrino skaidrumo principo įgyvendinimo.</w:t>
            </w:r>
          </w:p>
        </w:tc>
      </w:tr>
      <w:tr w:rsidR="008711B7" w:rsidTr="00B43E6F">
        <w:tc>
          <w:tcPr>
            <w:tcW w:w="445" w:type="dxa"/>
            <w:tcBorders>
              <w:top w:val="single" w:sz="4" w:space="0" w:color="auto"/>
              <w:left w:val="single" w:sz="4" w:space="0" w:color="auto"/>
              <w:bottom w:val="single" w:sz="4" w:space="0" w:color="auto"/>
              <w:right w:val="single" w:sz="4" w:space="0" w:color="auto"/>
            </w:tcBorders>
          </w:tcPr>
          <w:p w:rsidR="008711B7" w:rsidRDefault="008711B7" w:rsidP="00B43E6F">
            <w:pPr>
              <w:pStyle w:val="Sraopastraipa"/>
              <w:numPr>
                <w:ilvl w:val="0"/>
                <w:numId w:val="1"/>
              </w:numPr>
              <w:spacing w:after="0" w:line="240" w:lineRule="auto"/>
              <w:ind w:left="360"/>
              <w:jc w:val="both"/>
              <w:rPr>
                <w:rFonts w:ascii="Times New Roman" w:hAnsi="Times New Roman" w:cs="Times New Roman"/>
                <w:sz w:val="24"/>
                <w:szCs w:val="24"/>
                <w:lang w:val="lt-LT"/>
              </w:rPr>
            </w:pPr>
          </w:p>
        </w:tc>
        <w:tc>
          <w:tcPr>
            <w:tcW w:w="9161" w:type="dxa"/>
            <w:tcBorders>
              <w:top w:val="single" w:sz="4" w:space="0" w:color="auto"/>
              <w:left w:val="single" w:sz="4" w:space="0" w:color="auto"/>
              <w:bottom w:val="single" w:sz="4" w:space="0" w:color="auto"/>
              <w:right w:val="single" w:sz="4" w:space="0" w:color="auto"/>
            </w:tcBorders>
          </w:tcPr>
          <w:p w:rsidR="008711B7" w:rsidRPr="00557424" w:rsidRDefault="00557424" w:rsidP="00111EB4">
            <w:pPr>
              <w:pStyle w:val="Sraopastraipa"/>
              <w:tabs>
                <w:tab w:val="left" w:pos="0"/>
                <w:tab w:val="left" w:pos="993"/>
                <w:tab w:val="left" w:pos="1276"/>
              </w:tabs>
              <w:spacing w:after="0" w:line="240" w:lineRule="auto"/>
              <w:ind w:left="0"/>
              <w:jc w:val="both"/>
              <w:rPr>
                <w:rFonts w:ascii="Times New Roman" w:hAnsi="Times New Roman" w:cs="Times New Roman"/>
                <w:i/>
                <w:sz w:val="24"/>
                <w:szCs w:val="24"/>
                <w:lang w:val="lt-LT"/>
              </w:rPr>
            </w:pPr>
            <w:r>
              <w:rPr>
                <w:rFonts w:ascii="Times New Roman" w:hAnsi="Times New Roman" w:cs="Times New Roman"/>
                <w:i/>
                <w:sz w:val="24"/>
                <w:szCs w:val="24"/>
                <w:lang w:val="lt-LT"/>
              </w:rPr>
              <w:t>Aprašo 21.3.12.9 punktas</w:t>
            </w:r>
            <w:r>
              <w:rPr>
                <w:rStyle w:val="Puslapioinaosnuoroda"/>
                <w:rFonts w:ascii="Times New Roman" w:hAnsi="Times New Roman" w:cs="Times New Roman"/>
                <w:i/>
                <w:sz w:val="24"/>
                <w:szCs w:val="24"/>
                <w:lang w:val="lt-LT"/>
              </w:rPr>
              <w:footnoteReference w:id="11"/>
            </w:r>
            <w:r>
              <w:rPr>
                <w:rFonts w:ascii="Times New Roman" w:hAnsi="Times New Roman" w:cs="Times New Roman"/>
                <w:i/>
                <w:sz w:val="24"/>
                <w:szCs w:val="24"/>
                <w:lang w:val="lt-LT"/>
              </w:rPr>
              <w:t>, Aprašo 6 punktas</w:t>
            </w:r>
            <w:r>
              <w:rPr>
                <w:rStyle w:val="Puslapioinaosnuoroda"/>
                <w:rFonts w:ascii="Times New Roman" w:hAnsi="Times New Roman" w:cs="Times New Roman"/>
                <w:i/>
                <w:sz w:val="24"/>
                <w:szCs w:val="24"/>
                <w:lang w:val="lt-LT"/>
              </w:rPr>
              <w:footnoteReference w:id="12"/>
            </w:r>
            <w:r>
              <w:rPr>
                <w:rFonts w:ascii="Times New Roman" w:hAnsi="Times New Roman" w:cs="Times New Roman"/>
                <w:i/>
                <w:sz w:val="24"/>
                <w:szCs w:val="24"/>
                <w:lang w:val="lt-LT"/>
              </w:rPr>
              <w:t>, Įstatymo 17 straipsnio 1 dalis</w:t>
            </w:r>
            <w:r>
              <w:rPr>
                <w:rStyle w:val="Puslapioinaosnuoroda"/>
                <w:rFonts w:ascii="Times New Roman" w:hAnsi="Times New Roman" w:cs="Times New Roman"/>
                <w:i/>
                <w:sz w:val="24"/>
                <w:szCs w:val="24"/>
                <w:lang w:val="lt-LT"/>
              </w:rPr>
              <w:footnoteReference w:id="13"/>
            </w:r>
          </w:p>
        </w:tc>
      </w:tr>
      <w:tr w:rsidR="008711B7" w:rsidTr="00B43E6F">
        <w:tc>
          <w:tcPr>
            <w:tcW w:w="9606" w:type="dxa"/>
            <w:gridSpan w:val="2"/>
            <w:tcBorders>
              <w:top w:val="single" w:sz="4" w:space="0" w:color="auto"/>
              <w:left w:val="single" w:sz="4" w:space="0" w:color="auto"/>
              <w:bottom w:val="single" w:sz="4" w:space="0" w:color="auto"/>
              <w:right w:val="single" w:sz="4" w:space="0" w:color="auto"/>
            </w:tcBorders>
          </w:tcPr>
          <w:p w:rsidR="008711B7" w:rsidRDefault="00557424" w:rsidP="00557424">
            <w:pPr>
              <w:pStyle w:val="Sraopastraipa"/>
              <w:spacing w:after="0" w:line="240" w:lineRule="auto"/>
              <w:ind w:left="0" w:firstLine="360"/>
              <w:jc w:val="both"/>
              <w:rPr>
                <w:rFonts w:ascii="Times New Roman" w:hAnsi="Times New Roman" w:cs="Times New Roman"/>
                <w:sz w:val="24"/>
                <w:szCs w:val="24"/>
                <w:lang w:val="lt-LT"/>
              </w:rPr>
            </w:pPr>
            <w:r>
              <w:rPr>
                <w:rFonts w:ascii="Times New Roman" w:hAnsi="Times New Roman" w:cs="Times New Roman"/>
                <w:sz w:val="24"/>
                <w:szCs w:val="24"/>
                <w:lang w:val="lt-LT"/>
              </w:rPr>
              <w:t>Vertindama tiekėjų pasiūlymus, Komisija nesivadovavo Aprašo 21.3.12.9 punkto nuostata, kadangi:</w:t>
            </w:r>
          </w:p>
          <w:p w:rsidR="00557424" w:rsidRDefault="00261041" w:rsidP="00261041">
            <w:pPr>
              <w:pStyle w:val="Sraopastraipa"/>
              <w:numPr>
                <w:ilvl w:val="0"/>
                <w:numId w:val="3"/>
              </w:numPr>
              <w:tabs>
                <w:tab w:val="left" w:pos="567"/>
              </w:tabs>
              <w:spacing w:after="0" w:line="240" w:lineRule="auto"/>
              <w:ind w:left="0" w:firstLine="36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Pirkimo sąlygų 3.3 punkte nurodyta, kad „Pateikiant pasiūlymą, reikia pateikti prekių techninių duomenų aprašymą“. Techninius aprašymus pateikė UAB „</w:t>
            </w:r>
            <w:proofErr w:type="spellStart"/>
            <w:r>
              <w:rPr>
                <w:rFonts w:ascii="Times New Roman" w:hAnsi="Times New Roman" w:cs="Times New Roman"/>
                <w:sz w:val="24"/>
                <w:szCs w:val="24"/>
                <w:lang w:val="lt-LT"/>
              </w:rPr>
              <w:t>Sentios</w:t>
            </w:r>
            <w:proofErr w:type="spellEnd"/>
            <w:r>
              <w:rPr>
                <w:rFonts w:ascii="Times New Roman" w:hAnsi="Times New Roman" w:cs="Times New Roman"/>
                <w:sz w:val="24"/>
                <w:szCs w:val="24"/>
                <w:lang w:val="lt-LT"/>
              </w:rPr>
              <w:t>“ ir UAB INC, o UAB „Mobili linija“ pateikė nuorodas, kur galima rasti siūlomų telefonų techninius aprašymus, tačiau Perkančioji organizacija nesikreipė į kitus tiekėjus, prašydama pateikti trūkstamą informaciją;</w:t>
            </w:r>
          </w:p>
          <w:p w:rsidR="00261041" w:rsidRDefault="00261041" w:rsidP="00261041">
            <w:pPr>
              <w:pStyle w:val="Sraopastraipa"/>
              <w:numPr>
                <w:ilvl w:val="0"/>
                <w:numId w:val="3"/>
              </w:numPr>
              <w:tabs>
                <w:tab w:val="left" w:pos="567"/>
              </w:tabs>
              <w:spacing w:after="0" w:line="240" w:lineRule="auto"/>
              <w:ind w:left="0" w:firstLine="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UAB „Varlė“ pateikė nepilnai užpildytą pasiūlymo formą, taip pat nurodė </w:t>
            </w:r>
            <w:r w:rsidR="007974F3">
              <w:rPr>
                <w:rFonts w:ascii="Times New Roman" w:hAnsi="Times New Roman" w:cs="Times New Roman"/>
                <w:sz w:val="24"/>
                <w:szCs w:val="24"/>
                <w:lang w:val="lt-LT"/>
              </w:rPr>
              <w:t>kainas be PVM, tačiau Perkančioji organizacija</w:t>
            </w:r>
            <w:r w:rsidR="00FF7B24">
              <w:rPr>
                <w:rFonts w:ascii="Times New Roman" w:hAnsi="Times New Roman" w:cs="Times New Roman"/>
                <w:sz w:val="24"/>
                <w:szCs w:val="24"/>
                <w:lang w:val="lt-LT"/>
              </w:rPr>
              <w:t xml:space="preserve"> neprašė tiekėjo paaiškinti pasiūlymo;</w:t>
            </w:r>
          </w:p>
          <w:p w:rsidR="00FF7B24" w:rsidRPr="00557424" w:rsidRDefault="00FD0539" w:rsidP="00FD0539">
            <w:pPr>
              <w:pStyle w:val="Sraopastraipa"/>
              <w:numPr>
                <w:ilvl w:val="0"/>
                <w:numId w:val="3"/>
              </w:numPr>
              <w:tabs>
                <w:tab w:val="left" w:pos="567"/>
              </w:tabs>
              <w:spacing w:after="0" w:line="240" w:lineRule="auto"/>
              <w:ind w:left="0" w:firstLine="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Komisija 2017-09-15 posėdžio metu nutarė: „1. &lt;...&gt; tiekėjų: AB „Telia Lietuva“, UAB „Kilobaitas“, UAB „REO </w:t>
            </w:r>
            <w:proofErr w:type="spellStart"/>
            <w:r>
              <w:rPr>
                <w:rFonts w:ascii="Times New Roman" w:hAnsi="Times New Roman" w:cs="Times New Roman"/>
                <w:sz w:val="24"/>
                <w:szCs w:val="24"/>
                <w:lang w:val="lt-LT"/>
              </w:rPr>
              <w:t>Investment</w:t>
            </w:r>
            <w:proofErr w:type="spellEnd"/>
            <w:r>
              <w:rPr>
                <w:rFonts w:ascii="Times New Roman" w:hAnsi="Times New Roman" w:cs="Times New Roman"/>
                <w:sz w:val="24"/>
                <w:szCs w:val="24"/>
                <w:lang w:val="lt-LT"/>
              </w:rPr>
              <w:t>“, UAB „SKYTECH.LT“, UAB „INC“, UAB „Mobili linija“ ir UAB „Varlė“ pasiūlymus atmesti; 2. kreiptis į tiekėjus UAB „</w:t>
            </w:r>
            <w:proofErr w:type="spellStart"/>
            <w:r>
              <w:rPr>
                <w:rFonts w:ascii="Times New Roman" w:hAnsi="Times New Roman" w:cs="Times New Roman"/>
                <w:sz w:val="24"/>
                <w:szCs w:val="24"/>
                <w:lang w:val="lt-LT"/>
              </w:rPr>
              <w:t>Sentios</w:t>
            </w:r>
            <w:proofErr w:type="spellEnd"/>
            <w:r>
              <w:rPr>
                <w:rFonts w:ascii="Times New Roman" w:hAnsi="Times New Roman" w:cs="Times New Roman"/>
                <w:sz w:val="24"/>
                <w:szCs w:val="24"/>
                <w:lang w:val="lt-LT"/>
              </w:rPr>
              <w:t>“ ir UAB „</w:t>
            </w:r>
            <w:proofErr w:type="spellStart"/>
            <w:r>
              <w:rPr>
                <w:rFonts w:ascii="Times New Roman" w:hAnsi="Times New Roman" w:cs="Times New Roman"/>
                <w:sz w:val="24"/>
                <w:szCs w:val="24"/>
                <w:lang w:val="lt-LT"/>
              </w:rPr>
              <w:t>Omgema</w:t>
            </w:r>
            <w:proofErr w:type="spellEnd"/>
            <w:r>
              <w:rPr>
                <w:rFonts w:ascii="Times New Roman" w:hAnsi="Times New Roman" w:cs="Times New Roman"/>
                <w:sz w:val="24"/>
                <w:szCs w:val="24"/>
                <w:lang w:val="lt-LT"/>
              </w:rPr>
              <w:t xml:space="preserve">“ dėl pasiūlymų (mobiliųjų telefonų spalvos) patikslinimo“ (protokolas Nr. 31-4), ir taip pažeidė </w:t>
            </w:r>
            <w:r w:rsidR="00D53E0A">
              <w:rPr>
                <w:rFonts w:ascii="Times New Roman" w:hAnsi="Times New Roman" w:cs="Times New Roman"/>
                <w:sz w:val="24"/>
                <w:szCs w:val="24"/>
                <w:lang w:val="lt-LT"/>
              </w:rPr>
              <w:t>lygiateisiškumo ir skaidrumo principus.</w:t>
            </w:r>
          </w:p>
        </w:tc>
      </w:tr>
      <w:tr w:rsidR="008711B7" w:rsidTr="00B43E6F">
        <w:tc>
          <w:tcPr>
            <w:tcW w:w="445" w:type="dxa"/>
            <w:tcBorders>
              <w:top w:val="single" w:sz="4" w:space="0" w:color="auto"/>
              <w:left w:val="single" w:sz="4" w:space="0" w:color="auto"/>
              <w:bottom w:val="single" w:sz="4" w:space="0" w:color="auto"/>
              <w:right w:val="single" w:sz="4" w:space="0" w:color="auto"/>
            </w:tcBorders>
          </w:tcPr>
          <w:p w:rsidR="008711B7" w:rsidRDefault="008711B7" w:rsidP="00B43E6F">
            <w:pPr>
              <w:pStyle w:val="Sraopastraipa"/>
              <w:numPr>
                <w:ilvl w:val="0"/>
                <w:numId w:val="1"/>
              </w:numPr>
              <w:spacing w:after="0" w:line="240" w:lineRule="auto"/>
              <w:ind w:left="360"/>
              <w:jc w:val="both"/>
              <w:rPr>
                <w:rFonts w:ascii="Times New Roman" w:hAnsi="Times New Roman" w:cs="Times New Roman"/>
                <w:sz w:val="24"/>
                <w:szCs w:val="24"/>
                <w:lang w:val="en-US"/>
              </w:rPr>
            </w:pPr>
          </w:p>
        </w:tc>
        <w:tc>
          <w:tcPr>
            <w:tcW w:w="9161" w:type="dxa"/>
            <w:tcBorders>
              <w:top w:val="single" w:sz="4" w:space="0" w:color="auto"/>
              <w:left w:val="single" w:sz="4" w:space="0" w:color="auto"/>
              <w:bottom w:val="single" w:sz="4" w:space="0" w:color="auto"/>
              <w:right w:val="single" w:sz="4" w:space="0" w:color="auto"/>
            </w:tcBorders>
          </w:tcPr>
          <w:p w:rsidR="008711B7" w:rsidRPr="00D53E0A" w:rsidRDefault="00D53E0A" w:rsidP="00111EB4">
            <w:pPr>
              <w:spacing w:after="0" w:line="240" w:lineRule="auto"/>
              <w:jc w:val="both"/>
              <w:rPr>
                <w:rFonts w:ascii="Times New Roman" w:hAnsi="Times New Roman" w:cs="Times New Roman"/>
                <w:i/>
                <w:sz w:val="24"/>
                <w:szCs w:val="24"/>
                <w:lang w:val="lt-LT"/>
              </w:rPr>
            </w:pPr>
            <w:r>
              <w:rPr>
                <w:rFonts w:ascii="Times New Roman" w:hAnsi="Times New Roman" w:cs="Times New Roman"/>
                <w:i/>
                <w:sz w:val="24"/>
                <w:szCs w:val="24"/>
                <w:lang w:val="lt-LT"/>
              </w:rPr>
              <w:t>Aprašo 6 punktas</w:t>
            </w:r>
            <w:r>
              <w:rPr>
                <w:rStyle w:val="Puslapioinaosnuoroda"/>
                <w:rFonts w:ascii="Times New Roman" w:hAnsi="Times New Roman" w:cs="Times New Roman"/>
                <w:i/>
                <w:sz w:val="24"/>
                <w:szCs w:val="24"/>
                <w:lang w:val="lt-LT"/>
              </w:rPr>
              <w:footnoteReference w:id="14"/>
            </w:r>
            <w:r w:rsidR="00E43185">
              <w:rPr>
                <w:rFonts w:ascii="Times New Roman" w:hAnsi="Times New Roman" w:cs="Times New Roman"/>
                <w:i/>
                <w:sz w:val="24"/>
                <w:szCs w:val="24"/>
                <w:lang w:val="lt-LT"/>
              </w:rPr>
              <w:t>, Įstatymo 17straipsnio 2 dalies 1 punktas</w:t>
            </w:r>
            <w:r w:rsidR="00E43185">
              <w:rPr>
                <w:rStyle w:val="Puslapioinaosnuoroda"/>
                <w:rFonts w:ascii="Times New Roman" w:hAnsi="Times New Roman" w:cs="Times New Roman"/>
                <w:i/>
                <w:sz w:val="24"/>
                <w:szCs w:val="24"/>
                <w:lang w:val="lt-LT"/>
              </w:rPr>
              <w:footnoteReference w:id="15"/>
            </w:r>
          </w:p>
        </w:tc>
      </w:tr>
      <w:tr w:rsidR="008711B7" w:rsidTr="00B43E6F">
        <w:tc>
          <w:tcPr>
            <w:tcW w:w="9606" w:type="dxa"/>
            <w:gridSpan w:val="2"/>
            <w:tcBorders>
              <w:top w:val="single" w:sz="4" w:space="0" w:color="auto"/>
              <w:left w:val="single" w:sz="4" w:space="0" w:color="auto"/>
              <w:bottom w:val="single" w:sz="4" w:space="0" w:color="auto"/>
              <w:right w:val="single" w:sz="4" w:space="0" w:color="auto"/>
            </w:tcBorders>
          </w:tcPr>
          <w:p w:rsidR="008711B7" w:rsidRDefault="00E43185" w:rsidP="008D6CA8">
            <w:pPr>
              <w:pStyle w:val="Sraopastraipa"/>
              <w:spacing w:after="0" w:line="240" w:lineRule="auto"/>
              <w:ind w:left="0" w:firstLine="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Pirkimo sąlygų 2.1 punkte nurodyta, kad pirkimo objektas „judriojo ryšio telefonai: 2.1.1. Apple </w:t>
            </w:r>
            <w:proofErr w:type="spellStart"/>
            <w:r>
              <w:rPr>
                <w:rFonts w:ascii="Times New Roman" w:hAnsi="Times New Roman" w:cs="Times New Roman"/>
                <w:sz w:val="24"/>
                <w:szCs w:val="24"/>
                <w:lang w:val="lt-LT"/>
              </w:rPr>
              <w:t>iPhone</w:t>
            </w:r>
            <w:proofErr w:type="spellEnd"/>
            <w:r>
              <w:rPr>
                <w:rFonts w:ascii="Times New Roman" w:hAnsi="Times New Roman" w:cs="Times New Roman"/>
                <w:sz w:val="24"/>
                <w:szCs w:val="24"/>
                <w:lang w:val="lt-LT"/>
              </w:rPr>
              <w:t xml:space="preserve"> SE 16 GB, juodos spalvos – 1 vnt.; 2.1.2. Samsung </w:t>
            </w:r>
            <w:proofErr w:type="spellStart"/>
            <w:r>
              <w:rPr>
                <w:rFonts w:ascii="Times New Roman" w:hAnsi="Times New Roman" w:cs="Times New Roman"/>
                <w:sz w:val="24"/>
                <w:szCs w:val="24"/>
                <w:lang w:val="lt-LT"/>
              </w:rPr>
              <w:t>Galaxy</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Xcover</w:t>
            </w:r>
            <w:proofErr w:type="spellEnd"/>
            <w:r>
              <w:rPr>
                <w:rFonts w:ascii="Times New Roman" w:hAnsi="Times New Roman" w:cs="Times New Roman"/>
                <w:sz w:val="24"/>
                <w:szCs w:val="24"/>
                <w:lang w:val="lt-LT"/>
              </w:rPr>
              <w:t xml:space="preserve"> 4 390F, juodos spalvos – 2 vnt.; 2.1.3. </w:t>
            </w:r>
            <w:proofErr w:type="spellStart"/>
            <w:r>
              <w:rPr>
                <w:rFonts w:ascii="Times New Roman" w:hAnsi="Times New Roman" w:cs="Times New Roman"/>
                <w:sz w:val="24"/>
                <w:szCs w:val="24"/>
                <w:lang w:val="lt-LT"/>
              </w:rPr>
              <w:t>Xiaomi</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Redmi</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Note</w:t>
            </w:r>
            <w:proofErr w:type="spellEnd"/>
            <w:r>
              <w:rPr>
                <w:rFonts w:ascii="Times New Roman" w:hAnsi="Times New Roman" w:cs="Times New Roman"/>
                <w:sz w:val="24"/>
                <w:szCs w:val="24"/>
                <w:lang w:val="lt-LT"/>
              </w:rPr>
              <w:t xml:space="preserve"> 4x</w:t>
            </w:r>
            <w:r w:rsidR="0077424B">
              <w:rPr>
                <w:rFonts w:ascii="Times New Roman" w:hAnsi="Times New Roman" w:cs="Times New Roman"/>
                <w:sz w:val="24"/>
                <w:szCs w:val="24"/>
                <w:lang w:val="lt-LT"/>
              </w:rPr>
              <w:t xml:space="preserve"> 16 GB, juodos ir/arba pilkos spalvos – 6 vnt.“</w:t>
            </w:r>
            <w:r w:rsidR="00820ED4">
              <w:rPr>
                <w:rFonts w:ascii="Times New Roman" w:hAnsi="Times New Roman" w:cs="Times New Roman"/>
                <w:sz w:val="24"/>
                <w:szCs w:val="24"/>
                <w:lang w:val="lt-LT"/>
              </w:rPr>
              <w:t>.   Vertindama tiekėjų pasiūlymus, Komisija atmetė pasiūlymus, kurie neatitiko keliamų reikalavimų telefonams</w:t>
            </w:r>
            <w:r w:rsidR="00BA47F6">
              <w:rPr>
                <w:rFonts w:ascii="Times New Roman" w:hAnsi="Times New Roman" w:cs="Times New Roman"/>
                <w:sz w:val="24"/>
                <w:szCs w:val="24"/>
                <w:lang w:val="lt-LT"/>
              </w:rPr>
              <w:t xml:space="preserve"> Apple ir </w:t>
            </w:r>
            <w:proofErr w:type="spellStart"/>
            <w:r w:rsidR="00BA47F6">
              <w:rPr>
                <w:rFonts w:ascii="Times New Roman" w:hAnsi="Times New Roman" w:cs="Times New Roman"/>
                <w:sz w:val="24"/>
                <w:szCs w:val="24"/>
                <w:lang w:val="lt-LT"/>
              </w:rPr>
              <w:t>Xiaomi</w:t>
            </w:r>
            <w:proofErr w:type="spellEnd"/>
            <w:r w:rsidR="00820ED4">
              <w:rPr>
                <w:rFonts w:ascii="Times New Roman" w:hAnsi="Times New Roman" w:cs="Times New Roman"/>
                <w:sz w:val="24"/>
                <w:szCs w:val="24"/>
                <w:lang w:val="lt-LT"/>
              </w:rPr>
              <w:t xml:space="preserve">, </w:t>
            </w:r>
            <w:r w:rsidR="00BA47F6">
              <w:rPr>
                <w:rFonts w:ascii="Times New Roman" w:hAnsi="Times New Roman" w:cs="Times New Roman"/>
                <w:sz w:val="24"/>
                <w:szCs w:val="24"/>
                <w:lang w:val="lt-LT"/>
              </w:rPr>
              <w:t xml:space="preserve">t.y. buvo pasiūlyti geresnių parametrų telefonai, nei buvo nurodyta Pirkimo dokumentuose (kaip pavyzdžiui, UAB „INC“ pasiūlė telefonus </w:t>
            </w:r>
            <w:proofErr w:type="spellStart"/>
            <w:r w:rsidR="00BA47F6">
              <w:rPr>
                <w:rFonts w:ascii="Times New Roman" w:hAnsi="Times New Roman" w:cs="Times New Roman"/>
                <w:sz w:val="24"/>
                <w:szCs w:val="24"/>
                <w:lang w:val="lt-LT"/>
              </w:rPr>
              <w:t>Xiaomi</w:t>
            </w:r>
            <w:proofErr w:type="spellEnd"/>
            <w:r w:rsidR="00BA47F6">
              <w:rPr>
                <w:rFonts w:ascii="Times New Roman" w:hAnsi="Times New Roman" w:cs="Times New Roman"/>
                <w:sz w:val="24"/>
                <w:szCs w:val="24"/>
                <w:lang w:val="lt-LT"/>
              </w:rPr>
              <w:t xml:space="preserve"> </w:t>
            </w:r>
            <w:proofErr w:type="spellStart"/>
            <w:r w:rsidR="00BA47F6">
              <w:rPr>
                <w:rFonts w:ascii="Times New Roman" w:hAnsi="Times New Roman" w:cs="Times New Roman"/>
                <w:sz w:val="24"/>
                <w:szCs w:val="24"/>
                <w:lang w:val="lt-LT"/>
              </w:rPr>
              <w:t>Redmi</w:t>
            </w:r>
            <w:proofErr w:type="spellEnd"/>
            <w:r w:rsidR="00BA47F6">
              <w:rPr>
                <w:rFonts w:ascii="Times New Roman" w:hAnsi="Times New Roman" w:cs="Times New Roman"/>
                <w:sz w:val="24"/>
                <w:szCs w:val="24"/>
                <w:lang w:val="lt-LT"/>
              </w:rPr>
              <w:t xml:space="preserve"> 4x 32 GB, AB „Telia Lietuva“ pasiūlė telefoną Apple </w:t>
            </w:r>
            <w:proofErr w:type="spellStart"/>
            <w:r w:rsidR="00BA47F6">
              <w:rPr>
                <w:rFonts w:ascii="Times New Roman" w:hAnsi="Times New Roman" w:cs="Times New Roman"/>
                <w:sz w:val="24"/>
                <w:szCs w:val="24"/>
                <w:lang w:val="lt-LT"/>
              </w:rPr>
              <w:t>iPhone</w:t>
            </w:r>
            <w:proofErr w:type="spellEnd"/>
            <w:r w:rsidR="00BA47F6">
              <w:rPr>
                <w:rFonts w:ascii="Times New Roman" w:hAnsi="Times New Roman" w:cs="Times New Roman"/>
                <w:sz w:val="24"/>
                <w:szCs w:val="24"/>
                <w:lang w:val="lt-LT"/>
              </w:rPr>
              <w:t xml:space="preserve"> SE 32 GB ir telefonus </w:t>
            </w:r>
            <w:proofErr w:type="spellStart"/>
            <w:r w:rsidR="00BA47F6">
              <w:rPr>
                <w:rFonts w:ascii="Times New Roman" w:hAnsi="Times New Roman" w:cs="Times New Roman"/>
                <w:sz w:val="24"/>
                <w:szCs w:val="24"/>
                <w:lang w:val="lt-LT"/>
              </w:rPr>
              <w:t>Xiaomi</w:t>
            </w:r>
            <w:proofErr w:type="spellEnd"/>
            <w:r w:rsidR="00BA47F6">
              <w:rPr>
                <w:rFonts w:ascii="Times New Roman" w:hAnsi="Times New Roman" w:cs="Times New Roman"/>
                <w:sz w:val="24"/>
                <w:szCs w:val="24"/>
                <w:lang w:val="lt-LT"/>
              </w:rPr>
              <w:t xml:space="preserve"> </w:t>
            </w:r>
            <w:proofErr w:type="spellStart"/>
            <w:r w:rsidR="00BA47F6">
              <w:rPr>
                <w:rFonts w:ascii="Times New Roman" w:hAnsi="Times New Roman" w:cs="Times New Roman"/>
                <w:sz w:val="24"/>
                <w:szCs w:val="24"/>
                <w:lang w:val="lt-LT"/>
              </w:rPr>
              <w:t>Redmi</w:t>
            </w:r>
            <w:proofErr w:type="spellEnd"/>
            <w:r w:rsidR="00BA47F6">
              <w:rPr>
                <w:rFonts w:ascii="Times New Roman" w:hAnsi="Times New Roman" w:cs="Times New Roman"/>
                <w:sz w:val="24"/>
                <w:szCs w:val="24"/>
                <w:lang w:val="lt-LT"/>
              </w:rPr>
              <w:t xml:space="preserve"> 4x 32 GB)</w:t>
            </w:r>
            <w:r w:rsidR="008E5C5D">
              <w:rPr>
                <w:rFonts w:ascii="Times New Roman" w:hAnsi="Times New Roman" w:cs="Times New Roman"/>
                <w:sz w:val="24"/>
                <w:szCs w:val="24"/>
                <w:lang w:val="lt-LT"/>
              </w:rPr>
              <w:t>. Tarnyba atkreipia dėmesį, kad jeigu Perkančioji organizacija būtų nurodžiusi kad telefonų vidinė atmintis turi būti ne mažesnė kaip 16 GB</w:t>
            </w:r>
            <w:r w:rsidR="008D6CA8">
              <w:rPr>
                <w:rFonts w:ascii="Times New Roman" w:hAnsi="Times New Roman" w:cs="Times New Roman"/>
                <w:sz w:val="24"/>
                <w:szCs w:val="24"/>
                <w:lang w:val="lt-LT"/>
              </w:rPr>
              <w:t xml:space="preserve"> ir</w:t>
            </w:r>
            <w:r w:rsidR="008E5C5D">
              <w:rPr>
                <w:rFonts w:ascii="Times New Roman" w:hAnsi="Times New Roman" w:cs="Times New Roman"/>
                <w:sz w:val="24"/>
                <w:szCs w:val="24"/>
                <w:lang w:val="lt-LT"/>
              </w:rPr>
              <w:t xml:space="preserve"> nebūtų atmesti tiekėjų, pasiūliusių geresnių </w:t>
            </w:r>
            <w:r w:rsidR="008D6CA8">
              <w:rPr>
                <w:rFonts w:ascii="Times New Roman" w:hAnsi="Times New Roman" w:cs="Times New Roman"/>
                <w:sz w:val="24"/>
                <w:szCs w:val="24"/>
                <w:lang w:val="lt-LT"/>
              </w:rPr>
              <w:t>parametrų telefonus, pasiūlymai, tai Pirkimą būtų laimėjusi ne UAB „</w:t>
            </w:r>
            <w:proofErr w:type="spellStart"/>
            <w:r w:rsidR="008D6CA8">
              <w:rPr>
                <w:rFonts w:ascii="Times New Roman" w:hAnsi="Times New Roman" w:cs="Times New Roman"/>
                <w:sz w:val="24"/>
                <w:szCs w:val="24"/>
                <w:lang w:val="lt-LT"/>
              </w:rPr>
              <w:t>Omgema</w:t>
            </w:r>
            <w:proofErr w:type="spellEnd"/>
            <w:r w:rsidR="008D6CA8">
              <w:rPr>
                <w:rFonts w:ascii="Times New Roman" w:hAnsi="Times New Roman" w:cs="Times New Roman"/>
                <w:sz w:val="24"/>
                <w:szCs w:val="24"/>
                <w:lang w:val="lt-LT"/>
              </w:rPr>
              <w:t xml:space="preserve">“ (pasiūlymo kaina – 1.696,27 </w:t>
            </w:r>
            <w:proofErr w:type="spellStart"/>
            <w:r w:rsidR="008D6CA8">
              <w:rPr>
                <w:rFonts w:ascii="Times New Roman" w:hAnsi="Times New Roman" w:cs="Times New Roman"/>
                <w:sz w:val="24"/>
                <w:szCs w:val="24"/>
                <w:lang w:val="lt-LT"/>
              </w:rPr>
              <w:t>Eur</w:t>
            </w:r>
            <w:proofErr w:type="spellEnd"/>
            <w:r w:rsidR="008D6CA8">
              <w:rPr>
                <w:rFonts w:ascii="Times New Roman" w:hAnsi="Times New Roman" w:cs="Times New Roman"/>
                <w:sz w:val="24"/>
                <w:szCs w:val="24"/>
                <w:lang w:val="lt-LT"/>
              </w:rPr>
              <w:t xml:space="preserve"> su PVM), o UAB „INC“, pasiūliusi geresnių parametrų telefonus, bet už mažesnę kainą (pasiūlymo kaina – 1.587,45 </w:t>
            </w:r>
            <w:proofErr w:type="spellStart"/>
            <w:r w:rsidR="008D6CA8">
              <w:rPr>
                <w:rFonts w:ascii="Times New Roman" w:hAnsi="Times New Roman" w:cs="Times New Roman"/>
                <w:sz w:val="24"/>
                <w:szCs w:val="24"/>
                <w:lang w:val="lt-LT"/>
              </w:rPr>
              <w:t>Eur</w:t>
            </w:r>
            <w:proofErr w:type="spellEnd"/>
            <w:r w:rsidR="008D6CA8">
              <w:rPr>
                <w:rFonts w:ascii="Times New Roman" w:hAnsi="Times New Roman" w:cs="Times New Roman"/>
                <w:sz w:val="24"/>
                <w:szCs w:val="24"/>
                <w:lang w:val="lt-LT"/>
              </w:rPr>
              <w:t xml:space="preserve"> su PVM).</w:t>
            </w:r>
          </w:p>
          <w:p w:rsidR="008D6CA8" w:rsidRDefault="008D6CA8" w:rsidP="008D6CA8">
            <w:pPr>
              <w:pStyle w:val="Sraopastraipa"/>
              <w:spacing w:after="0" w:line="240" w:lineRule="auto"/>
              <w:ind w:left="0" w:firstLine="360"/>
              <w:jc w:val="both"/>
              <w:rPr>
                <w:rFonts w:ascii="Times New Roman" w:hAnsi="Times New Roman" w:cs="Times New Roman"/>
                <w:sz w:val="24"/>
                <w:szCs w:val="24"/>
                <w:lang w:val="lt-LT"/>
              </w:rPr>
            </w:pPr>
            <w:r>
              <w:rPr>
                <w:rFonts w:ascii="Times New Roman" w:hAnsi="Times New Roman" w:cs="Times New Roman"/>
                <w:sz w:val="24"/>
                <w:szCs w:val="24"/>
                <w:lang w:val="lt-LT"/>
              </w:rPr>
              <w:t>Perkančioji organizacija Pirkimo dokumentuose nurodydama konkrečius telefonų modelius bei konkrečius jų parametrus ir atmetusi tiekėjų, pasiūliusių geresnių parametrų prekes, pasiūlymus, neužtikrino pirkimų tikslo – racionaliai nau</w:t>
            </w:r>
            <w:r w:rsidR="00111EB4">
              <w:rPr>
                <w:rFonts w:ascii="Times New Roman" w:hAnsi="Times New Roman" w:cs="Times New Roman"/>
                <w:sz w:val="24"/>
                <w:szCs w:val="24"/>
                <w:lang w:val="lt-LT"/>
              </w:rPr>
              <w:t>doti tam skirtas lėšas, siekimo, bei pažeidė nediskriminavimo ir skaidrumo principus.</w:t>
            </w:r>
          </w:p>
          <w:p w:rsidR="008D6CA8" w:rsidRDefault="008D6CA8" w:rsidP="00111EB4">
            <w:pPr>
              <w:pStyle w:val="Sraopastraipa"/>
              <w:spacing w:after="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Be to, Tarnyba paaiškina, kad nors a</w:t>
            </w:r>
            <w:r w:rsidRPr="008D6CA8">
              <w:rPr>
                <w:rFonts w:ascii="Times New Roman" w:hAnsi="Times New Roman" w:cs="Times New Roman"/>
                <w:sz w:val="24"/>
                <w:szCs w:val="24"/>
                <w:lang w:val="lt-LT"/>
              </w:rPr>
              <w:t xml:space="preserve">tliekant mažos vertės pirkimus ir rengiant techninę specifikaciją </w:t>
            </w:r>
            <w:r>
              <w:rPr>
                <w:rFonts w:ascii="Times New Roman" w:hAnsi="Times New Roman" w:cs="Times New Roman"/>
                <w:sz w:val="24"/>
                <w:szCs w:val="24"/>
                <w:lang w:val="lt-LT"/>
              </w:rPr>
              <w:t>Įstatymo 37 straipsnis</w:t>
            </w:r>
            <w:r w:rsidRPr="008D6CA8">
              <w:rPr>
                <w:rFonts w:ascii="Times New Roman" w:hAnsi="Times New Roman" w:cs="Times New Roman"/>
                <w:sz w:val="24"/>
                <w:szCs w:val="24"/>
                <w:lang w:val="lt-LT"/>
              </w:rPr>
              <w:t xml:space="preserve"> nėra taikomas - perkančioji organizacija techninę specifikaciją rengia vadovaudamasi </w:t>
            </w:r>
            <w:r>
              <w:rPr>
                <w:rFonts w:ascii="Times New Roman" w:hAnsi="Times New Roman" w:cs="Times New Roman"/>
                <w:sz w:val="24"/>
                <w:szCs w:val="24"/>
                <w:lang w:val="lt-LT"/>
              </w:rPr>
              <w:t>Įstatymo 17 straipsnyje (Aprašo 6 punkte)</w:t>
            </w:r>
            <w:r w:rsidRPr="008D6CA8">
              <w:rPr>
                <w:rFonts w:ascii="Times New Roman" w:hAnsi="Times New Roman" w:cs="Times New Roman"/>
                <w:sz w:val="24"/>
                <w:szCs w:val="24"/>
                <w:lang w:val="lt-LT"/>
              </w:rPr>
              <w:t xml:space="preserve"> numatytais pagrindiniais viešųjų pirkimų principais. Techninėje specifikacijoje nurodžius konkrečius prekių pavadinimus ar modelius tam tikriems ūkio subjektams būtų sukuriamos palankesnės sąlygos ir ribojama konkurencija (nepriklausomai nuo to, kad rinkoje yra daug konkrečią prekę turinčių tiekėjų, tačiau nenurodžius konkrečios prekės ar jos modelio tokių tiekėjų, galinčių pasiūlyti tokią arba panašią prekę būtų dar daugiau), todėl </w:t>
            </w:r>
            <w:r>
              <w:rPr>
                <w:rFonts w:ascii="Times New Roman" w:hAnsi="Times New Roman" w:cs="Times New Roman"/>
                <w:sz w:val="24"/>
                <w:szCs w:val="24"/>
                <w:lang w:val="lt-LT"/>
              </w:rPr>
              <w:t xml:space="preserve">nereikėtų </w:t>
            </w:r>
            <w:r w:rsidRPr="008D6CA8">
              <w:rPr>
                <w:rFonts w:ascii="Times New Roman" w:hAnsi="Times New Roman" w:cs="Times New Roman"/>
                <w:sz w:val="24"/>
                <w:szCs w:val="24"/>
                <w:lang w:val="lt-LT"/>
              </w:rPr>
              <w:t xml:space="preserve">nurodyti konkrečių prekių/modelių. Jei vis tik dėl perkamo objekto charakteristikų </w:t>
            </w:r>
            <w:r w:rsidR="002F28C6">
              <w:rPr>
                <w:rFonts w:ascii="Times New Roman" w:hAnsi="Times New Roman" w:cs="Times New Roman"/>
                <w:sz w:val="24"/>
                <w:szCs w:val="24"/>
                <w:lang w:val="lt-LT"/>
              </w:rPr>
              <w:t>nurodoma</w:t>
            </w:r>
            <w:r w:rsidRPr="008D6CA8">
              <w:rPr>
                <w:rFonts w:ascii="Times New Roman" w:hAnsi="Times New Roman" w:cs="Times New Roman"/>
                <w:sz w:val="24"/>
                <w:szCs w:val="24"/>
                <w:lang w:val="lt-LT"/>
              </w:rPr>
              <w:t xml:space="preserve"> konkre</w:t>
            </w:r>
            <w:r w:rsidR="002F28C6">
              <w:rPr>
                <w:rFonts w:ascii="Times New Roman" w:hAnsi="Times New Roman" w:cs="Times New Roman"/>
                <w:sz w:val="24"/>
                <w:szCs w:val="24"/>
                <w:lang w:val="lt-LT"/>
              </w:rPr>
              <w:t>ti</w:t>
            </w:r>
            <w:r w:rsidRPr="008D6CA8">
              <w:rPr>
                <w:rFonts w:ascii="Times New Roman" w:hAnsi="Times New Roman" w:cs="Times New Roman"/>
                <w:sz w:val="24"/>
                <w:szCs w:val="24"/>
                <w:lang w:val="lt-LT"/>
              </w:rPr>
              <w:t xml:space="preserve"> prek</w:t>
            </w:r>
            <w:r w:rsidR="002F28C6">
              <w:rPr>
                <w:rFonts w:ascii="Times New Roman" w:hAnsi="Times New Roman" w:cs="Times New Roman"/>
                <w:sz w:val="24"/>
                <w:szCs w:val="24"/>
                <w:lang w:val="lt-LT"/>
              </w:rPr>
              <w:t>ė</w:t>
            </w:r>
            <w:r w:rsidRPr="008D6CA8">
              <w:rPr>
                <w:rFonts w:ascii="Times New Roman" w:hAnsi="Times New Roman" w:cs="Times New Roman"/>
                <w:sz w:val="24"/>
                <w:szCs w:val="24"/>
                <w:lang w:val="lt-LT"/>
              </w:rPr>
              <w:t>/model</w:t>
            </w:r>
            <w:r w:rsidR="002F28C6">
              <w:rPr>
                <w:rFonts w:ascii="Times New Roman" w:hAnsi="Times New Roman" w:cs="Times New Roman"/>
                <w:sz w:val="24"/>
                <w:szCs w:val="24"/>
                <w:lang w:val="lt-LT"/>
              </w:rPr>
              <w:t>is</w:t>
            </w:r>
            <w:r w:rsidR="00111EB4">
              <w:rPr>
                <w:rFonts w:ascii="Times New Roman" w:hAnsi="Times New Roman" w:cs="Times New Roman"/>
                <w:sz w:val="24"/>
                <w:szCs w:val="24"/>
                <w:lang w:val="lt-LT"/>
              </w:rPr>
              <w:t xml:space="preserve">, </w:t>
            </w:r>
            <w:r w:rsidR="002F28C6">
              <w:rPr>
                <w:rFonts w:ascii="Times New Roman" w:hAnsi="Times New Roman" w:cs="Times New Roman"/>
                <w:sz w:val="24"/>
                <w:szCs w:val="24"/>
                <w:lang w:val="lt-LT"/>
              </w:rPr>
              <w:t>šalia prekės/modelio pavadinimo turėtų būti įrašyti</w:t>
            </w:r>
            <w:r w:rsidRPr="008D6CA8">
              <w:rPr>
                <w:rFonts w:ascii="Times New Roman" w:hAnsi="Times New Roman" w:cs="Times New Roman"/>
                <w:sz w:val="24"/>
                <w:szCs w:val="24"/>
                <w:lang w:val="lt-LT"/>
              </w:rPr>
              <w:t xml:space="preserve"> žodži</w:t>
            </w:r>
            <w:r w:rsidR="002F28C6">
              <w:rPr>
                <w:rFonts w:ascii="Times New Roman" w:hAnsi="Times New Roman" w:cs="Times New Roman"/>
                <w:sz w:val="24"/>
                <w:szCs w:val="24"/>
                <w:lang w:val="lt-LT"/>
              </w:rPr>
              <w:t>ai</w:t>
            </w:r>
            <w:r w:rsidRPr="008D6CA8">
              <w:rPr>
                <w:rFonts w:ascii="Times New Roman" w:hAnsi="Times New Roman" w:cs="Times New Roman"/>
                <w:sz w:val="24"/>
                <w:szCs w:val="24"/>
                <w:lang w:val="lt-LT"/>
              </w:rPr>
              <w:t xml:space="preserve"> "arba lygiavertis".</w:t>
            </w:r>
            <w:r w:rsidR="002F28C6">
              <w:rPr>
                <w:rFonts w:ascii="Times New Roman" w:hAnsi="Times New Roman" w:cs="Times New Roman"/>
                <w:sz w:val="24"/>
                <w:szCs w:val="24"/>
                <w:lang w:val="lt-LT"/>
              </w:rPr>
              <w:t xml:space="preserve"> R</w:t>
            </w:r>
            <w:r w:rsidRPr="008D6CA8">
              <w:rPr>
                <w:rFonts w:ascii="Times New Roman" w:hAnsi="Times New Roman" w:cs="Times New Roman"/>
                <w:sz w:val="24"/>
                <w:szCs w:val="24"/>
                <w:lang w:val="lt-LT"/>
              </w:rPr>
              <w:t xml:space="preserve">engiant </w:t>
            </w:r>
            <w:r w:rsidR="002F28C6">
              <w:rPr>
                <w:rFonts w:ascii="Times New Roman" w:hAnsi="Times New Roman" w:cs="Times New Roman"/>
                <w:sz w:val="24"/>
                <w:szCs w:val="24"/>
                <w:lang w:val="lt-LT"/>
              </w:rPr>
              <w:t>techninę specifikaciją</w:t>
            </w:r>
            <w:r w:rsidRPr="008D6CA8">
              <w:rPr>
                <w:rFonts w:ascii="Times New Roman" w:hAnsi="Times New Roman" w:cs="Times New Roman"/>
                <w:sz w:val="24"/>
                <w:szCs w:val="24"/>
                <w:lang w:val="lt-LT"/>
              </w:rPr>
              <w:t xml:space="preserve"> ir siekiant nepažeisti </w:t>
            </w:r>
            <w:r w:rsidR="002F28C6">
              <w:rPr>
                <w:rFonts w:ascii="Times New Roman" w:hAnsi="Times New Roman" w:cs="Times New Roman"/>
                <w:sz w:val="24"/>
                <w:szCs w:val="24"/>
                <w:lang w:val="lt-LT"/>
              </w:rPr>
              <w:t>viešųjų pirkimų</w:t>
            </w:r>
            <w:r w:rsidRPr="008D6CA8">
              <w:rPr>
                <w:rFonts w:ascii="Times New Roman" w:hAnsi="Times New Roman" w:cs="Times New Roman"/>
                <w:sz w:val="24"/>
                <w:szCs w:val="24"/>
                <w:lang w:val="lt-LT"/>
              </w:rPr>
              <w:t xml:space="preserve"> principų, </w:t>
            </w:r>
            <w:r w:rsidR="002F28C6">
              <w:rPr>
                <w:rFonts w:ascii="Times New Roman" w:hAnsi="Times New Roman" w:cs="Times New Roman"/>
                <w:sz w:val="24"/>
                <w:szCs w:val="24"/>
                <w:lang w:val="lt-LT"/>
              </w:rPr>
              <w:t>Tarnyba rekomenduoja</w:t>
            </w:r>
            <w:r w:rsidRPr="008D6CA8">
              <w:rPr>
                <w:rFonts w:ascii="Times New Roman" w:hAnsi="Times New Roman" w:cs="Times New Roman"/>
                <w:sz w:val="24"/>
                <w:szCs w:val="24"/>
                <w:lang w:val="lt-LT"/>
              </w:rPr>
              <w:t xml:space="preserve"> vadovautis </w:t>
            </w:r>
            <w:r w:rsidR="002F28C6">
              <w:rPr>
                <w:rFonts w:ascii="Times New Roman" w:hAnsi="Times New Roman" w:cs="Times New Roman"/>
                <w:sz w:val="24"/>
                <w:szCs w:val="24"/>
                <w:lang w:val="lt-LT"/>
              </w:rPr>
              <w:t>Įstatymo</w:t>
            </w:r>
            <w:r w:rsidRPr="008D6CA8">
              <w:rPr>
                <w:rFonts w:ascii="Times New Roman" w:hAnsi="Times New Roman" w:cs="Times New Roman"/>
                <w:sz w:val="24"/>
                <w:szCs w:val="24"/>
                <w:lang w:val="lt-LT"/>
              </w:rPr>
              <w:t xml:space="preserve"> 37 str</w:t>
            </w:r>
            <w:r w:rsidR="002F28C6">
              <w:rPr>
                <w:rFonts w:ascii="Times New Roman" w:hAnsi="Times New Roman" w:cs="Times New Roman"/>
                <w:sz w:val="24"/>
                <w:szCs w:val="24"/>
                <w:lang w:val="lt-LT"/>
              </w:rPr>
              <w:t>aipsnio</w:t>
            </w:r>
            <w:r w:rsidRPr="008D6CA8">
              <w:rPr>
                <w:rFonts w:ascii="Times New Roman" w:hAnsi="Times New Roman" w:cs="Times New Roman"/>
                <w:sz w:val="24"/>
                <w:szCs w:val="24"/>
                <w:lang w:val="lt-LT"/>
              </w:rPr>
              <w:t xml:space="preserve"> nuostatomis.</w:t>
            </w:r>
          </w:p>
        </w:tc>
      </w:tr>
    </w:tbl>
    <w:p w:rsidR="00006A0A" w:rsidRDefault="00006A0A" w:rsidP="00006A0A">
      <w:pPr>
        <w:jc w:val="center"/>
        <w:rPr>
          <w:rFonts w:ascii="Times New Roman" w:hAnsi="Times New Roman" w:cs="Times New Roman"/>
          <w:b/>
          <w:sz w:val="24"/>
          <w:szCs w:val="24"/>
          <w:lang w:val="lt-LT"/>
        </w:rPr>
      </w:pPr>
    </w:p>
    <w:p w:rsidR="00006A0A" w:rsidRDefault="00006A0A" w:rsidP="00006A0A">
      <w:pPr>
        <w:jc w:val="center"/>
        <w:rPr>
          <w:rFonts w:ascii="Times New Roman" w:hAnsi="Times New Roman" w:cs="Times New Roman"/>
          <w:b/>
          <w:sz w:val="24"/>
          <w:szCs w:val="24"/>
          <w:lang w:val="lt-LT"/>
        </w:rPr>
      </w:pPr>
      <w:r>
        <w:rPr>
          <w:rFonts w:ascii="Times New Roman" w:hAnsi="Times New Roman" w:cs="Times New Roman"/>
          <w:b/>
          <w:sz w:val="24"/>
          <w:szCs w:val="24"/>
          <w:lang w:val="lt-LT"/>
        </w:rPr>
        <w:t>III dalis Pastabos, į kurias perkančioji organizacija turėtų atsižvelgti vykdydama kitus pirkimus</w:t>
      </w:r>
    </w:p>
    <w:tbl>
      <w:tblPr>
        <w:tblStyle w:val="Lentelstinklelis"/>
        <w:tblW w:w="9606" w:type="dxa"/>
        <w:tblInd w:w="0" w:type="dxa"/>
        <w:tblLook w:val="04A0" w:firstRow="1" w:lastRow="0" w:firstColumn="1" w:lastColumn="0" w:noHBand="0" w:noVBand="1"/>
      </w:tblPr>
      <w:tblGrid>
        <w:gridCol w:w="445"/>
        <w:gridCol w:w="9161"/>
      </w:tblGrid>
      <w:tr w:rsidR="00006A0A" w:rsidTr="00006A0A">
        <w:tc>
          <w:tcPr>
            <w:tcW w:w="445" w:type="dxa"/>
            <w:tcBorders>
              <w:top w:val="single" w:sz="4" w:space="0" w:color="auto"/>
              <w:left w:val="single" w:sz="4" w:space="0" w:color="auto"/>
              <w:bottom w:val="single" w:sz="4" w:space="0" w:color="auto"/>
              <w:right w:val="single" w:sz="4" w:space="0" w:color="auto"/>
            </w:tcBorders>
          </w:tcPr>
          <w:p w:rsidR="00006A0A" w:rsidRDefault="00006A0A" w:rsidP="00677E8E">
            <w:pPr>
              <w:pStyle w:val="Sraopastraipa"/>
              <w:numPr>
                <w:ilvl w:val="0"/>
                <w:numId w:val="2"/>
              </w:numPr>
              <w:spacing w:after="0" w:line="240" w:lineRule="auto"/>
              <w:ind w:left="0" w:firstLine="0"/>
              <w:jc w:val="center"/>
              <w:rPr>
                <w:rFonts w:ascii="Times New Roman" w:hAnsi="Times New Roman" w:cs="Times New Roman"/>
                <w:sz w:val="24"/>
                <w:szCs w:val="24"/>
                <w:lang w:val="lt-LT"/>
              </w:rPr>
            </w:pPr>
          </w:p>
        </w:tc>
        <w:tc>
          <w:tcPr>
            <w:tcW w:w="9161" w:type="dxa"/>
            <w:tcBorders>
              <w:top w:val="single" w:sz="4" w:space="0" w:color="auto"/>
              <w:left w:val="single" w:sz="4" w:space="0" w:color="auto"/>
              <w:bottom w:val="single" w:sz="4" w:space="0" w:color="auto"/>
              <w:right w:val="single" w:sz="4" w:space="0" w:color="auto"/>
            </w:tcBorders>
            <w:hideMark/>
          </w:tcPr>
          <w:p w:rsidR="00006A0A" w:rsidRDefault="002F28C6">
            <w:pPr>
              <w:spacing w:after="0" w:line="240" w:lineRule="auto"/>
              <w:jc w:val="both"/>
              <w:rPr>
                <w:rFonts w:ascii="Times New Roman" w:hAnsi="Times New Roman" w:cs="Times New Roman"/>
                <w:i/>
                <w:sz w:val="24"/>
                <w:szCs w:val="24"/>
                <w:lang w:val="lt-LT"/>
              </w:rPr>
            </w:pPr>
            <w:r>
              <w:rPr>
                <w:rFonts w:ascii="Times New Roman" w:hAnsi="Times New Roman" w:cs="Times New Roman"/>
                <w:i/>
                <w:sz w:val="24"/>
                <w:szCs w:val="24"/>
                <w:lang w:val="lt-LT"/>
              </w:rPr>
              <w:t>-</w:t>
            </w:r>
          </w:p>
        </w:tc>
      </w:tr>
      <w:tr w:rsidR="00006A0A" w:rsidTr="00006A0A">
        <w:tc>
          <w:tcPr>
            <w:tcW w:w="9606" w:type="dxa"/>
            <w:gridSpan w:val="2"/>
            <w:tcBorders>
              <w:top w:val="single" w:sz="4" w:space="0" w:color="auto"/>
              <w:left w:val="single" w:sz="4" w:space="0" w:color="auto"/>
              <w:bottom w:val="single" w:sz="4" w:space="0" w:color="auto"/>
              <w:right w:val="single" w:sz="4" w:space="0" w:color="auto"/>
            </w:tcBorders>
            <w:hideMark/>
          </w:tcPr>
          <w:p w:rsidR="00006A0A" w:rsidRPr="002F28C6" w:rsidRDefault="00111EB4" w:rsidP="005F4A9C">
            <w:pPr>
              <w:pStyle w:val="Sraopastraipa"/>
              <w:tabs>
                <w:tab w:val="left" w:pos="993"/>
              </w:tabs>
              <w:spacing w:after="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Sutarties projekto 7.2 punkte nurodyta, kad „Sutarties sąlygos Sutarties galiojimo laikotarpiu negali būti keičiamos, išskyrus tokias Sutarties sąlygas, kurias pakeitus nebūtų pažeisti Lietuvos Respublikos viešųjų pirkimų įstatymo 3 straipsnyje nustatyti principai ir tikslai“. Tarnyba </w:t>
            </w:r>
            <w:r>
              <w:rPr>
                <w:rFonts w:ascii="Times New Roman" w:hAnsi="Times New Roman" w:cs="Times New Roman"/>
                <w:sz w:val="24"/>
                <w:szCs w:val="24"/>
                <w:lang w:val="lt-LT"/>
              </w:rPr>
              <w:lastRenderedPageBreak/>
              <w:t>pažymi, kad pagrindiniai pirkimų principai ir tikslai yra nurodyti Įstatymo 17 straipsnyje.</w:t>
            </w:r>
          </w:p>
        </w:tc>
      </w:tr>
      <w:tr w:rsidR="00111EB4" w:rsidTr="00A01E88">
        <w:tc>
          <w:tcPr>
            <w:tcW w:w="445" w:type="dxa"/>
            <w:tcBorders>
              <w:top w:val="single" w:sz="4" w:space="0" w:color="auto"/>
              <w:left w:val="single" w:sz="4" w:space="0" w:color="auto"/>
              <w:bottom w:val="single" w:sz="4" w:space="0" w:color="auto"/>
              <w:right w:val="single" w:sz="4" w:space="0" w:color="auto"/>
            </w:tcBorders>
          </w:tcPr>
          <w:p w:rsidR="00111EB4" w:rsidRDefault="00111EB4" w:rsidP="00A01E88">
            <w:pPr>
              <w:pStyle w:val="Sraopastraipa"/>
              <w:numPr>
                <w:ilvl w:val="0"/>
                <w:numId w:val="2"/>
              </w:numPr>
              <w:spacing w:after="0" w:line="240" w:lineRule="auto"/>
              <w:ind w:left="0" w:firstLine="0"/>
              <w:jc w:val="center"/>
              <w:rPr>
                <w:rFonts w:ascii="Times New Roman" w:hAnsi="Times New Roman" w:cs="Times New Roman"/>
                <w:sz w:val="24"/>
                <w:szCs w:val="24"/>
                <w:lang w:val="lt-LT"/>
              </w:rPr>
            </w:pPr>
          </w:p>
        </w:tc>
        <w:tc>
          <w:tcPr>
            <w:tcW w:w="9161" w:type="dxa"/>
            <w:tcBorders>
              <w:top w:val="single" w:sz="4" w:space="0" w:color="auto"/>
              <w:left w:val="single" w:sz="4" w:space="0" w:color="auto"/>
              <w:bottom w:val="single" w:sz="4" w:space="0" w:color="auto"/>
              <w:right w:val="single" w:sz="4" w:space="0" w:color="auto"/>
            </w:tcBorders>
            <w:hideMark/>
          </w:tcPr>
          <w:p w:rsidR="00111EB4" w:rsidRDefault="00111EB4" w:rsidP="00A01E88">
            <w:pPr>
              <w:spacing w:after="0" w:line="240" w:lineRule="auto"/>
              <w:jc w:val="both"/>
              <w:rPr>
                <w:rFonts w:ascii="Times New Roman" w:hAnsi="Times New Roman" w:cs="Times New Roman"/>
                <w:i/>
                <w:sz w:val="24"/>
                <w:szCs w:val="24"/>
                <w:lang w:val="lt-LT"/>
              </w:rPr>
            </w:pPr>
            <w:r>
              <w:rPr>
                <w:rFonts w:ascii="Times New Roman" w:hAnsi="Times New Roman" w:cs="Times New Roman"/>
                <w:i/>
                <w:sz w:val="24"/>
                <w:szCs w:val="24"/>
                <w:lang w:val="lt-LT"/>
              </w:rPr>
              <w:t>-</w:t>
            </w:r>
          </w:p>
        </w:tc>
      </w:tr>
      <w:tr w:rsidR="00111EB4" w:rsidTr="00A01E88">
        <w:tc>
          <w:tcPr>
            <w:tcW w:w="9606" w:type="dxa"/>
            <w:gridSpan w:val="2"/>
            <w:tcBorders>
              <w:top w:val="single" w:sz="4" w:space="0" w:color="auto"/>
              <w:left w:val="single" w:sz="4" w:space="0" w:color="auto"/>
              <w:bottom w:val="single" w:sz="4" w:space="0" w:color="auto"/>
              <w:right w:val="single" w:sz="4" w:space="0" w:color="auto"/>
            </w:tcBorders>
            <w:hideMark/>
          </w:tcPr>
          <w:p w:rsidR="00111EB4" w:rsidRPr="002F28C6" w:rsidRDefault="00111EB4" w:rsidP="00A01E88">
            <w:pPr>
              <w:pStyle w:val="Sraopastraipa"/>
              <w:tabs>
                <w:tab w:val="left" w:pos="993"/>
              </w:tabs>
              <w:spacing w:after="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Komisija 2017-09-15 posėdžio protokole Nr. 31-4 nurodė, kad „Viešųjų pirkimų komisijos sprendimu nutarta: 1. vadovaujantis Lietuvos Respublikos viešųjų pirkimų įstatymo 39 str. 2 d. 2 p. tiekėjų &lt;...&gt; pasiūlymus atmesti“. Tarnyba atkreipia dėmesį, kad neteisingai nurodytas atmetimo pagrindas, kadangi Pirkimui taikoma Įstatymo redakcija nuo 2017-07-01, kurioje 39 straipsnio 2 dalies 2 punkto nėra, be to, šiuo atveju vykdomas mažos vertės pirkimas, kuriam taikomos Aprašo nuostatos.</w:t>
            </w:r>
          </w:p>
        </w:tc>
      </w:tr>
    </w:tbl>
    <w:p w:rsidR="00006A0A" w:rsidRDefault="00006A0A" w:rsidP="00006A0A">
      <w:pPr>
        <w:jc w:val="center"/>
        <w:rPr>
          <w:rFonts w:ascii="Times New Roman" w:hAnsi="Times New Roman" w:cs="Times New Roman"/>
          <w:b/>
          <w:sz w:val="24"/>
          <w:szCs w:val="24"/>
          <w:lang w:val="lt-LT"/>
        </w:rPr>
      </w:pPr>
    </w:p>
    <w:p w:rsidR="00006A0A" w:rsidRDefault="00006A0A" w:rsidP="00006A0A">
      <w:pPr>
        <w:jc w:val="center"/>
        <w:rPr>
          <w:rFonts w:ascii="Times New Roman" w:hAnsi="Times New Roman" w:cs="Times New Roman"/>
          <w:b/>
          <w:sz w:val="24"/>
          <w:szCs w:val="24"/>
          <w:lang w:val="lt-LT"/>
        </w:rPr>
      </w:pPr>
      <w:r>
        <w:rPr>
          <w:rFonts w:ascii="Times New Roman" w:hAnsi="Times New Roman" w:cs="Times New Roman"/>
          <w:b/>
          <w:sz w:val="24"/>
          <w:szCs w:val="24"/>
          <w:lang w:val="lt-LT"/>
        </w:rPr>
        <w:t>IV dalis. SPRENDIMAS</w:t>
      </w:r>
    </w:p>
    <w:p w:rsidR="005F4A9C" w:rsidRPr="005F4A9C" w:rsidRDefault="00006A0A" w:rsidP="005F4A9C">
      <w:pPr>
        <w:tabs>
          <w:tab w:val="left" w:pos="993"/>
        </w:tabs>
        <w:spacing w:after="0" w:line="240" w:lineRule="auto"/>
        <w:ind w:firstLine="851"/>
        <w:jc w:val="both"/>
        <w:rPr>
          <w:rFonts w:ascii="Times New Roman" w:eastAsia="Calibri" w:hAnsi="Times New Roman" w:cs="Times New Roman"/>
          <w:sz w:val="24"/>
          <w:szCs w:val="24"/>
          <w:lang w:val="lt-LT"/>
        </w:rPr>
      </w:pPr>
      <w:r>
        <w:rPr>
          <w:rFonts w:ascii="Times New Roman" w:hAnsi="Times New Roman" w:cs="Times New Roman"/>
          <w:b/>
          <w:sz w:val="24"/>
          <w:szCs w:val="24"/>
          <w:lang w:val="lt-LT"/>
        </w:rPr>
        <w:tab/>
      </w:r>
      <w:r w:rsidR="005F4A9C" w:rsidRPr="005F4A9C">
        <w:rPr>
          <w:rFonts w:ascii="Times New Roman" w:eastAsia="Calibri" w:hAnsi="Times New Roman" w:cs="Times New Roman"/>
          <w:bCs/>
          <w:sz w:val="24"/>
          <w:szCs w:val="24"/>
          <w:lang w:val="lt-LT"/>
        </w:rPr>
        <w:t xml:space="preserve">Tarnyba, atsižvelgdama į nustatytus </w:t>
      </w:r>
      <w:r w:rsidR="005F4A9C" w:rsidRPr="005F4A9C">
        <w:rPr>
          <w:rFonts w:ascii="Times New Roman" w:eastAsia="Calibri" w:hAnsi="Times New Roman" w:cs="Times New Roman"/>
          <w:sz w:val="24"/>
          <w:szCs w:val="24"/>
          <w:lang w:val="lt-LT"/>
        </w:rPr>
        <w:t xml:space="preserve">Įstatymo pažeidimus, </w:t>
      </w:r>
      <w:r w:rsidR="005F4A9C" w:rsidRPr="005F4A9C">
        <w:rPr>
          <w:rFonts w:ascii="Times New Roman" w:eastAsia="Calibri" w:hAnsi="Times New Roman" w:cs="Times New Roman"/>
          <w:bCs/>
          <w:sz w:val="24"/>
          <w:szCs w:val="24"/>
          <w:lang w:val="lt-LT"/>
        </w:rPr>
        <w:t>vadovaudamasi Lietuvos Respublikos viešųjų pirkimų įstatymo 95 straipsnio 2 dalies 5 punktu, įpareigoja</w:t>
      </w:r>
      <w:r w:rsidR="005F4A9C" w:rsidRPr="005F4A9C">
        <w:rPr>
          <w:rFonts w:ascii="Times New Roman" w:eastAsia="Calibri" w:hAnsi="Times New Roman" w:cs="Times New Roman"/>
          <w:sz w:val="24"/>
          <w:szCs w:val="24"/>
          <w:lang w:val="lt-LT"/>
        </w:rPr>
        <w:t xml:space="preserve"> </w:t>
      </w:r>
      <w:r w:rsidR="005F4A9C" w:rsidRPr="005F4A9C">
        <w:rPr>
          <w:rFonts w:ascii="Times New Roman" w:eastAsia="Calibri" w:hAnsi="Times New Roman" w:cs="Times New Roman"/>
          <w:bCs/>
          <w:sz w:val="24"/>
          <w:szCs w:val="24"/>
          <w:lang w:val="lt-LT"/>
        </w:rPr>
        <w:t>Perkančiąją organizaciją</w:t>
      </w:r>
      <w:r w:rsidR="005F4A9C" w:rsidRPr="005F4A9C">
        <w:rPr>
          <w:rFonts w:ascii="Times New Roman" w:eastAsia="Calibri" w:hAnsi="Times New Roman" w:cs="Times New Roman"/>
          <w:sz w:val="24"/>
          <w:szCs w:val="24"/>
          <w:lang w:val="lt-LT"/>
        </w:rPr>
        <w:t>:</w:t>
      </w:r>
    </w:p>
    <w:p w:rsidR="005F4A9C" w:rsidRPr="005F4A9C" w:rsidRDefault="005F4A9C" w:rsidP="005F4A9C">
      <w:pPr>
        <w:tabs>
          <w:tab w:val="left" w:pos="0"/>
          <w:tab w:val="left" w:pos="737"/>
        </w:tabs>
        <w:spacing w:after="0" w:line="240" w:lineRule="auto"/>
        <w:ind w:firstLine="851"/>
        <w:jc w:val="both"/>
        <w:rPr>
          <w:rFonts w:ascii="Times New Roman" w:eastAsia="Times New Roman" w:hAnsi="Times New Roman" w:cs="Times New Roman"/>
          <w:sz w:val="24"/>
          <w:szCs w:val="24"/>
          <w:lang w:val="lt-LT"/>
        </w:rPr>
      </w:pPr>
      <w:r w:rsidRPr="005F4A9C">
        <w:rPr>
          <w:rFonts w:ascii="Times New Roman" w:eastAsia="Times New Roman" w:hAnsi="Times New Roman" w:cs="Times New Roman"/>
          <w:sz w:val="24"/>
          <w:szCs w:val="24"/>
          <w:lang w:val="lt-LT"/>
        </w:rPr>
        <w:t>1. Nutraukti Pirkimo procedūras.</w:t>
      </w:r>
    </w:p>
    <w:p w:rsidR="00006A0A" w:rsidRPr="00133F6C" w:rsidRDefault="005F4A9C" w:rsidP="00133F6C">
      <w:pPr>
        <w:tabs>
          <w:tab w:val="left" w:pos="0"/>
          <w:tab w:val="left" w:pos="737"/>
        </w:tabs>
        <w:spacing w:after="0" w:line="240" w:lineRule="auto"/>
        <w:ind w:firstLine="851"/>
        <w:jc w:val="both"/>
        <w:rPr>
          <w:rFonts w:ascii="Times New Roman" w:eastAsia="Times New Roman" w:hAnsi="Times New Roman" w:cs="Times New Roman"/>
          <w:sz w:val="24"/>
          <w:szCs w:val="24"/>
          <w:lang w:val="lt-LT"/>
        </w:rPr>
      </w:pPr>
      <w:r w:rsidRPr="005F4A9C">
        <w:rPr>
          <w:rFonts w:ascii="Times New Roman" w:eastAsia="Times New Roman" w:hAnsi="Times New Roman" w:cs="Times New Roman"/>
          <w:sz w:val="24"/>
          <w:szCs w:val="24"/>
          <w:lang w:val="lt-LT"/>
        </w:rPr>
        <w:t>2. Raštu informuoti Tarnybą apie įpareigojimo įvykdymą ir pateikti tai patvirtinančius dokumentus.</w:t>
      </w:r>
    </w:p>
    <w:p w:rsidR="00006A0A" w:rsidRDefault="00006A0A" w:rsidP="00006A0A">
      <w:pPr>
        <w:rPr>
          <w:rFonts w:ascii="Times New Roman" w:hAnsi="Times New Roman" w:cs="Times New Roman"/>
          <w:b/>
          <w:sz w:val="24"/>
          <w:szCs w:val="24"/>
          <w:lang w:val="lt-LT"/>
        </w:rPr>
      </w:pPr>
    </w:p>
    <w:p w:rsidR="00006A0A" w:rsidRPr="00133F6C" w:rsidRDefault="00133F6C" w:rsidP="00133F6C">
      <w:pPr>
        <w:spacing w:line="259" w:lineRule="auto"/>
        <w:jc w:val="both"/>
        <w:rPr>
          <w:rFonts w:ascii="Times New Roman" w:eastAsia="Calibri" w:hAnsi="Times New Roman" w:cs="Times New Roman"/>
          <w:bCs/>
          <w:sz w:val="24"/>
          <w:szCs w:val="24"/>
          <w:lang w:val="lt-LT"/>
        </w:rPr>
      </w:pPr>
      <w:r w:rsidRPr="00133F6C">
        <w:rPr>
          <w:rFonts w:ascii="Times New Roman" w:eastAsia="Calibri" w:hAnsi="Times New Roman" w:cs="Times New Roman"/>
          <w:bCs/>
          <w:sz w:val="24"/>
          <w:szCs w:val="24"/>
          <w:lang w:val="lt-LT"/>
        </w:rPr>
        <w:t xml:space="preserve">Kontrolės skyriaus vyriausioji specialistė </w:t>
      </w:r>
      <w:r w:rsidRPr="00133F6C">
        <w:rPr>
          <w:rFonts w:ascii="Times New Roman" w:eastAsia="Calibri" w:hAnsi="Times New Roman" w:cs="Times New Roman"/>
          <w:bCs/>
          <w:sz w:val="24"/>
          <w:szCs w:val="24"/>
          <w:lang w:val="lt-LT"/>
        </w:rPr>
        <w:tab/>
      </w:r>
      <w:r w:rsidRPr="00133F6C">
        <w:rPr>
          <w:rFonts w:ascii="Times New Roman" w:eastAsia="Calibri" w:hAnsi="Times New Roman" w:cs="Times New Roman"/>
          <w:bCs/>
          <w:sz w:val="24"/>
          <w:szCs w:val="24"/>
          <w:lang w:val="lt-LT"/>
        </w:rPr>
        <w:tab/>
        <w:t xml:space="preserve">                  Jurgita </w:t>
      </w:r>
      <w:proofErr w:type="spellStart"/>
      <w:r w:rsidRPr="00133F6C">
        <w:rPr>
          <w:rFonts w:ascii="Times New Roman" w:eastAsia="Calibri" w:hAnsi="Times New Roman" w:cs="Times New Roman"/>
          <w:bCs/>
          <w:sz w:val="24"/>
          <w:szCs w:val="24"/>
          <w:lang w:val="lt-LT"/>
        </w:rPr>
        <w:t>Valeikienė</w:t>
      </w:r>
      <w:proofErr w:type="spellEnd"/>
    </w:p>
    <w:p w:rsidR="00133F6C" w:rsidRDefault="00133F6C" w:rsidP="00133F6C">
      <w:pPr>
        <w:spacing w:after="200" w:line="276" w:lineRule="auto"/>
        <w:rPr>
          <w:rFonts w:ascii="Times New Roman" w:eastAsia="Calibri" w:hAnsi="Times New Roman" w:cs="Times New Roman"/>
          <w:bCs/>
          <w:sz w:val="24"/>
          <w:szCs w:val="24"/>
          <w:lang w:val="lt-LT"/>
        </w:rPr>
      </w:pPr>
    </w:p>
    <w:p w:rsidR="00133F6C" w:rsidRDefault="00133F6C" w:rsidP="00133F6C">
      <w:pPr>
        <w:spacing w:after="200" w:line="276" w:lineRule="auto"/>
        <w:rPr>
          <w:rFonts w:ascii="Times New Roman" w:eastAsia="Calibri" w:hAnsi="Times New Roman" w:cs="Times New Roman"/>
          <w:bCs/>
          <w:sz w:val="24"/>
          <w:szCs w:val="24"/>
          <w:lang w:val="lt-LT"/>
        </w:rPr>
      </w:pPr>
    </w:p>
    <w:p w:rsidR="00133F6C" w:rsidRDefault="00133F6C" w:rsidP="00133F6C">
      <w:pPr>
        <w:spacing w:after="200" w:line="276" w:lineRule="auto"/>
        <w:rPr>
          <w:rFonts w:ascii="Times New Roman" w:eastAsia="Calibri" w:hAnsi="Times New Roman" w:cs="Times New Roman"/>
          <w:bCs/>
          <w:sz w:val="24"/>
          <w:szCs w:val="24"/>
          <w:lang w:val="lt-LT"/>
        </w:rPr>
      </w:pPr>
    </w:p>
    <w:p w:rsidR="00111EB4" w:rsidRDefault="00111EB4" w:rsidP="00133F6C">
      <w:pPr>
        <w:spacing w:after="200" w:line="276" w:lineRule="auto"/>
        <w:rPr>
          <w:rFonts w:ascii="Times New Roman" w:eastAsia="Calibri" w:hAnsi="Times New Roman" w:cs="Times New Roman"/>
          <w:bCs/>
          <w:sz w:val="24"/>
          <w:szCs w:val="24"/>
          <w:lang w:val="lt-LT"/>
        </w:rPr>
      </w:pPr>
    </w:p>
    <w:p w:rsidR="00111EB4" w:rsidRDefault="00111EB4" w:rsidP="00133F6C">
      <w:pPr>
        <w:spacing w:after="200" w:line="276" w:lineRule="auto"/>
        <w:rPr>
          <w:rFonts w:ascii="Times New Roman" w:eastAsia="Calibri" w:hAnsi="Times New Roman" w:cs="Times New Roman"/>
          <w:bCs/>
          <w:sz w:val="24"/>
          <w:szCs w:val="24"/>
          <w:lang w:val="lt-LT"/>
        </w:rPr>
      </w:pPr>
    </w:p>
    <w:p w:rsidR="00111EB4" w:rsidRDefault="00111EB4" w:rsidP="00133F6C">
      <w:pPr>
        <w:spacing w:after="200" w:line="276" w:lineRule="auto"/>
        <w:rPr>
          <w:rFonts w:ascii="Times New Roman" w:eastAsia="Calibri" w:hAnsi="Times New Roman" w:cs="Times New Roman"/>
          <w:bCs/>
          <w:sz w:val="24"/>
          <w:szCs w:val="24"/>
          <w:lang w:val="lt-LT"/>
        </w:rPr>
      </w:pPr>
    </w:p>
    <w:p w:rsidR="00111EB4" w:rsidRDefault="00111EB4" w:rsidP="00133F6C">
      <w:pPr>
        <w:spacing w:after="200" w:line="276" w:lineRule="auto"/>
        <w:rPr>
          <w:rFonts w:ascii="Times New Roman" w:eastAsia="Calibri" w:hAnsi="Times New Roman" w:cs="Times New Roman"/>
          <w:bCs/>
          <w:sz w:val="24"/>
          <w:szCs w:val="24"/>
          <w:lang w:val="lt-LT"/>
        </w:rPr>
      </w:pPr>
    </w:p>
    <w:p w:rsidR="00111EB4" w:rsidRDefault="00111EB4" w:rsidP="00133F6C">
      <w:pPr>
        <w:spacing w:after="200" w:line="276" w:lineRule="auto"/>
        <w:rPr>
          <w:rFonts w:ascii="Times New Roman" w:eastAsia="Calibri" w:hAnsi="Times New Roman" w:cs="Times New Roman"/>
          <w:bCs/>
          <w:sz w:val="24"/>
          <w:szCs w:val="24"/>
          <w:lang w:val="lt-LT"/>
        </w:rPr>
      </w:pPr>
    </w:p>
    <w:p w:rsidR="00111EB4" w:rsidRDefault="00111EB4" w:rsidP="00133F6C">
      <w:pPr>
        <w:spacing w:after="200" w:line="276" w:lineRule="auto"/>
        <w:rPr>
          <w:rFonts w:ascii="Times New Roman" w:eastAsia="Calibri" w:hAnsi="Times New Roman" w:cs="Times New Roman"/>
          <w:bCs/>
          <w:sz w:val="24"/>
          <w:szCs w:val="24"/>
          <w:lang w:val="lt-LT"/>
        </w:rPr>
      </w:pPr>
    </w:p>
    <w:p w:rsidR="00111EB4" w:rsidRDefault="00111EB4" w:rsidP="00133F6C">
      <w:pPr>
        <w:spacing w:after="200" w:line="276" w:lineRule="auto"/>
        <w:rPr>
          <w:rFonts w:ascii="Times New Roman" w:eastAsia="Calibri" w:hAnsi="Times New Roman" w:cs="Times New Roman"/>
          <w:bCs/>
          <w:sz w:val="24"/>
          <w:szCs w:val="24"/>
          <w:lang w:val="lt-LT"/>
        </w:rPr>
      </w:pPr>
    </w:p>
    <w:p w:rsidR="00111EB4" w:rsidRDefault="00111EB4" w:rsidP="00133F6C">
      <w:pPr>
        <w:spacing w:after="200" w:line="276" w:lineRule="auto"/>
        <w:rPr>
          <w:rFonts w:ascii="Times New Roman" w:eastAsia="Calibri" w:hAnsi="Times New Roman" w:cs="Times New Roman"/>
          <w:bCs/>
          <w:sz w:val="24"/>
          <w:szCs w:val="24"/>
          <w:lang w:val="lt-LT"/>
        </w:rPr>
      </w:pPr>
    </w:p>
    <w:p w:rsidR="00111EB4" w:rsidRDefault="00111EB4" w:rsidP="00133F6C">
      <w:pPr>
        <w:spacing w:after="200" w:line="276" w:lineRule="auto"/>
        <w:rPr>
          <w:rFonts w:ascii="Times New Roman" w:eastAsia="Calibri" w:hAnsi="Times New Roman" w:cs="Times New Roman"/>
          <w:bCs/>
          <w:sz w:val="24"/>
          <w:szCs w:val="24"/>
          <w:lang w:val="lt-LT"/>
        </w:rPr>
      </w:pPr>
    </w:p>
    <w:p w:rsidR="00111EB4" w:rsidRDefault="00111EB4" w:rsidP="00133F6C">
      <w:pPr>
        <w:spacing w:after="200" w:line="276" w:lineRule="auto"/>
        <w:rPr>
          <w:rFonts w:ascii="Times New Roman" w:eastAsia="Calibri" w:hAnsi="Times New Roman" w:cs="Times New Roman"/>
          <w:bCs/>
          <w:sz w:val="24"/>
          <w:szCs w:val="24"/>
          <w:lang w:val="lt-LT"/>
        </w:rPr>
      </w:pPr>
    </w:p>
    <w:p w:rsidR="00111EB4" w:rsidRDefault="00111EB4" w:rsidP="00133F6C">
      <w:pPr>
        <w:spacing w:after="200" w:line="276" w:lineRule="auto"/>
        <w:rPr>
          <w:rFonts w:ascii="Times New Roman" w:eastAsia="Calibri" w:hAnsi="Times New Roman" w:cs="Times New Roman"/>
          <w:bCs/>
          <w:sz w:val="24"/>
          <w:szCs w:val="24"/>
          <w:lang w:val="lt-LT"/>
        </w:rPr>
      </w:pPr>
    </w:p>
    <w:p w:rsidR="00111EB4" w:rsidRDefault="00111EB4" w:rsidP="00133F6C">
      <w:pPr>
        <w:spacing w:after="200" w:line="276" w:lineRule="auto"/>
        <w:rPr>
          <w:rFonts w:ascii="Times New Roman" w:eastAsia="Calibri" w:hAnsi="Times New Roman" w:cs="Times New Roman"/>
          <w:bCs/>
          <w:sz w:val="24"/>
          <w:szCs w:val="24"/>
          <w:lang w:val="lt-LT"/>
        </w:rPr>
      </w:pPr>
    </w:p>
    <w:p w:rsidR="00111EB4" w:rsidRDefault="00111EB4" w:rsidP="00133F6C">
      <w:pPr>
        <w:spacing w:after="200" w:line="276" w:lineRule="auto"/>
        <w:rPr>
          <w:rFonts w:ascii="Times New Roman" w:eastAsia="Calibri" w:hAnsi="Times New Roman" w:cs="Times New Roman"/>
          <w:bCs/>
          <w:sz w:val="24"/>
          <w:szCs w:val="24"/>
          <w:lang w:val="lt-LT"/>
        </w:rPr>
      </w:pPr>
    </w:p>
    <w:p w:rsidR="00133F6C" w:rsidRDefault="00133F6C" w:rsidP="00133F6C">
      <w:pPr>
        <w:spacing w:after="200" w:line="276" w:lineRule="auto"/>
        <w:rPr>
          <w:rFonts w:ascii="Times New Roman" w:eastAsia="Calibri" w:hAnsi="Times New Roman" w:cs="Times New Roman"/>
          <w:bCs/>
          <w:sz w:val="24"/>
          <w:szCs w:val="24"/>
          <w:lang w:val="lt-LT"/>
        </w:rPr>
      </w:pPr>
    </w:p>
    <w:p w:rsidR="00884021" w:rsidRPr="00133F6C" w:rsidRDefault="00133F6C" w:rsidP="00133F6C">
      <w:pPr>
        <w:spacing w:after="200" w:line="276" w:lineRule="auto"/>
        <w:rPr>
          <w:lang w:val="lt-LT"/>
        </w:rPr>
      </w:pPr>
      <w:r w:rsidRPr="00133F6C">
        <w:rPr>
          <w:rFonts w:ascii="Times New Roman" w:eastAsia="Calibri" w:hAnsi="Times New Roman" w:cs="Times New Roman"/>
          <w:bCs/>
          <w:sz w:val="24"/>
          <w:szCs w:val="24"/>
          <w:lang w:val="lt-LT"/>
        </w:rPr>
        <w:t xml:space="preserve">J. </w:t>
      </w:r>
      <w:proofErr w:type="spellStart"/>
      <w:r w:rsidRPr="00133F6C">
        <w:rPr>
          <w:rFonts w:ascii="Times New Roman" w:eastAsia="Calibri" w:hAnsi="Times New Roman" w:cs="Times New Roman"/>
          <w:bCs/>
          <w:sz w:val="24"/>
          <w:szCs w:val="24"/>
          <w:lang w:val="lt-LT"/>
        </w:rPr>
        <w:t>Valeikienė</w:t>
      </w:r>
      <w:proofErr w:type="spellEnd"/>
      <w:r w:rsidRPr="00133F6C">
        <w:rPr>
          <w:rFonts w:ascii="Times New Roman" w:eastAsia="Calibri" w:hAnsi="Times New Roman" w:cs="Times New Roman"/>
          <w:bCs/>
          <w:sz w:val="24"/>
          <w:szCs w:val="24"/>
          <w:lang w:val="lt-LT"/>
        </w:rPr>
        <w:t>, tel. (8 5) 203 4835, el. p. Jurgita.Valeikiene@vpt.lt</w:t>
      </w:r>
    </w:p>
    <w:sectPr w:rsidR="00884021" w:rsidRPr="00133F6C" w:rsidSect="00133F6C">
      <w:headerReference w:type="default" r:id="rId10"/>
      <w:pgSz w:w="11906" w:h="16838"/>
      <w:pgMar w:top="709" w:right="707" w:bottom="851" w:left="156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94F" w:rsidRDefault="00CF194F" w:rsidP="00CF194F">
      <w:pPr>
        <w:spacing w:after="0" w:line="240" w:lineRule="auto"/>
      </w:pPr>
      <w:r>
        <w:separator/>
      </w:r>
    </w:p>
  </w:endnote>
  <w:endnote w:type="continuationSeparator" w:id="0">
    <w:p w:rsidR="00CF194F" w:rsidRDefault="00CF194F" w:rsidP="00CF1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94F" w:rsidRDefault="00CF194F" w:rsidP="00CF194F">
      <w:pPr>
        <w:spacing w:after="0" w:line="240" w:lineRule="auto"/>
      </w:pPr>
      <w:r>
        <w:separator/>
      </w:r>
    </w:p>
  </w:footnote>
  <w:footnote w:type="continuationSeparator" w:id="0">
    <w:p w:rsidR="00CF194F" w:rsidRDefault="00CF194F" w:rsidP="00CF194F">
      <w:pPr>
        <w:spacing w:after="0" w:line="240" w:lineRule="auto"/>
      </w:pPr>
      <w:r>
        <w:continuationSeparator/>
      </w:r>
    </w:p>
  </w:footnote>
  <w:footnote w:id="1">
    <w:p w:rsidR="00820442" w:rsidRPr="00820442" w:rsidRDefault="00820442" w:rsidP="00FD7BC4">
      <w:pPr>
        <w:pStyle w:val="Puslapioinaostekstas"/>
        <w:ind w:right="141"/>
        <w:jc w:val="both"/>
        <w:rPr>
          <w:rFonts w:ascii="Times New Roman" w:hAnsi="Times New Roman" w:cs="Times New Roman"/>
          <w:lang w:val="lt-LT"/>
        </w:rPr>
      </w:pPr>
      <w:r w:rsidRPr="00820442">
        <w:rPr>
          <w:rStyle w:val="Puslapioinaosnuoroda"/>
          <w:rFonts w:ascii="Times New Roman" w:hAnsi="Times New Roman" w:cs="Times New Roman"/>
        </w:rPr>
        <w:footnoteRef/>
      </w:r>
      <w:r w:rsidRPr="00820442">
        <w:rPr>
          <w:rFonts w:ascii="Times New Roman" w:hAnsi="Times New Roman" w:cs="Times New Roman"/>
        </w:rPr>
        <w:t xml:space="preserve"> </w:t>
      </w:r>
      <w:r w:rsidRPr="00820442">
        <w:rPr>
          <w:rFonts w:ascii="Times New Roman" w:hAnsi="Times New Roman" w:cs="Times New Roman"/>
          <w:lang w:val="lt-LT"/>
        </w:rPr>
        <w:t>„Atvejus, kada pirkimo procedūrą atlieka pirkimų organizatorius, o kada – Komisija, perkančioji organizacija nustato vidaus dokumentuose“.</w:t>
      </w:r>
    </w:p>
  </w:footnote>
  <w:footnote w:id="2">
    <w:p w:rsidR="00CF194F" w:rsidRPr="007E3E43" w:rsidRDefault="00CF194F" w:rsidP="00FD7BC4">
      <w:pPr>
        <w:pStyle w:val="Puslapioinaostekstas"/>
        <w:ind w:right="141"/>
        <w:jc w:val="both"/>
        <w:rPr>
          <w:rFonts w:ascii="Times New Roman" w:hAnsi="Times New Roman" w:cs="Times New Roman"/>
          <w:lang w:val="lt-LT"/>
        </w:rPr>
      </w:pPr>
      <w:r w:rsidRPr="007E3E43">
        <w:rPr>
          <w:rStyle w:val="Puslapioinaosnuoroda"/>
          <w:rFonts w:ascii="Times New Roman" w:hAnsi="Times New Roman" w:cs="Times New Roman"/>
          <w:lang w:val="lt-LT"/>
        </w:rPr>
        <w:footnoteRef/>
      </w:r>
      <w:r w:rsidRPr="007E3E43">
        <w:rPr>
          <w:rFonts w:ascii="Times New Roman" w:hAnsi="Times New Roman" w:cs="Times New Roman"/>
          <w:lang w:val="lt-LT"/>
        </w:rPr>
        <w:t xml:space="preserve"> </w:t>
      </w:r>
      <w:r w:rsidR="007E3E43" w:rsidRPr="007E3E43">
        <w:rPr>
          <w:rFonts w:ascii="Times New Roman" w:hAnsi="Times New Roman" w:cs="Times New Roman"/>
          <w:lang w:val="lt-LT"/>
        </w:rPr>
        <w:t>„</w:t>
      </w:r>
      <w:r w:rsidR="007E3E43" w:rsidRPr="007E3E43">
        <w:rPr>
          <w:rFonts w:ascii="Times New Roman" w:eastAsia="Times New Roman" w:hAnsi="Times New Roman" w:cs="Times New Roman"/>
          <w:lang w:val="lt-LT"/>
        </w:rPr>
        <w:t>Pirkimų organizavimo tvarką perkančioji organizacija nustato vidaus dokumentuose“.</w:t>
      </w:r>
    </w:p>
  </w:footnote>
  <w:footnote w:id="3">
    <w:p w:rsidR="007E3E43" w:rsidRPr="004C4B6A" w:rsidRDefault="007E3E43" w:rsidP="00FD7BC4">
      <w:pPr>
        <w:pStyle w:val="Puslapioinaostekstas"/>
        <w:ind w:right="141"/>
        <w:jc w:val="both"/>
        <w:rPr>
          <w:rFonts w:ascii="Times New Roman" w:hAnsi="Times New Roman" w:cs="Times New Roman"/>
          <w:lang w:val="lt-LT"/>
        </w:rPr>
      </w:pPr>
      <w:r w:rsidRPr="004C4B6A">
        <w:rPr>
          <w:rStyle w:val="Puslapioinaosnuoroda"/>
          <w:rFonts w:ascii="Times New Roman" w:hAnsi="Times New Roman" w:cs="Times New Roman"/>
          <w:lang w:val="lt-LT"/>
        </w:rPr>
        <w:footnoteRef/>
      </w:r>
      <w:r w:rsidRPr="004C4B6A">
        <w:rPr>
          <w:rFonts w:ascii="Times New Roman" w:hAnsi="Times New Roman" w:cs="Times New Roman"/>
          <w:lang w:val="lt-LT"/>
        </w:rPr>
        <w:t xml:space="preserve"> „</w:t>
      </w:r>
      <w:r w:rsidRPr="004C4B6A">
        <w:rPr>
          <w:rFonts w:ascii="Times New Roman" w:hAnsi="Times New Roman" w:cs="Times New Roman"/>
          <w:szCs w:val="24"/>
          <w:lang w:val="lt-LT"/>
        </w:rPr>
        <w:t>Atliekant mažos vertės pirkimus, taikomos šio įstatymo I skyriaus, 31, 34 straipsnių, 58 straipsnio 1 dalies, 82 straipsnio, 86 straipsnio 5, 6, 7 ir 9 dalių, 91 straipsnio, VI ir VII skyrių nuostatos ir Viešųjų pirkimų tarnybos patvirtintame mažos vertės pirkimų tvarkos apraše nustatytos taisyklės“.</w:t>
      </w:r>
    </w:p>
  </w:footnote>
  <w:footnote w:id="4">
    <w:p w:rsidR="00AB28B0" w:rsidRPr="004C4B6A" w:rsidRDefault="00AB28B0" w:rsidP="00FD7BC4">
      <w:pPr>
        <w:pStyle w:val="Puslapioinaostekstas"/>
        <w:ind w:right="141"/>
        <w:jc w:val="both"/>
        <w:rPr>
          <w:rFonts w:ascii="Times New Roman" w:hAnsi="Times New Roman" w:cs="Times New Roman"/>
          <w:lang w:val="lt-LT"/>
        </w:rPr>
      </w:pPr>
      <w:r w:rsidRPr="004C4B6A">
        <w:rPr>
          <w:rStyle w:val="Puslapioinaosnuoroda"/>
          <w:rFonts w:ascii="Times New Roman" w:hAnsi="Times New Roman" w:cs="Times New Roman"/>
        </w:rPr>
        <w:footnoteRef/>
      </w:r>
      <w:r w:rsidRPr="004C4B6A">
        <w:rPr>
          <w:rFonts w:ascii="Times New Roman" w:hAnsi="Times New Roman" w:cs="Times New Roman"/>
        </w:rPr>
        <w:t xml:space="preserve"> </w:t>
      </w:r>
      <w:r w:rsidR="004C4B6A" w:rsidRPr="004C4B6A">
        <w:rPr>
          <w:rFonts w:ascii="Times New Roman" w:hAnsi="Times New Roman" w:cs="Times New Roman"/>
          <w:lang w:val="lt-LT"/>
        </w:rPr>
        <w:t>„Komisija dirba pagal ją sudariusios perkančiosios organizacijos patvirtintą darbo reglamentą“.</w:t>
      </w:r>
    </w:p>
  </w:footnote>
  <w:footnote w:id="5">
    <w:p w:rsidR="00820442" w:rsidRPr="004C4B6A" w:rsidRDefault="00820442" w:rsidP="00FD7BC4">
      <w:pPr>
        <w:pStyle w:val="Puslapioinaostekstas"/>
        <w:ind w:right="141"/>
        <w:jc w:val="both"/>
        <w:rPr>
          <w:rFonts w:ascii="Times New Roman" w:hAnsi="Times New Roman" w:cs="Times New Roman"/>
          <w:lang w:val="lt-LT"/>
        </w:rPr>
      </w:pPr>
      <w:r w:rsidRPr="004C4B6A">
        <w:rPr>
          <w:rStyle w:val="Puslapioinaosnuoroda"/>
          <w:rFonts w:ascii="Times New Roman" w:hAnsi="Times New Roman" w:cs="Times New Roman"/>
        </w:rPr>
        <w:footnoteRef/>
      </w:r>
      <w:r w:rsidRPr="004C4B6A">
        <w:rPr>
          <w:rFonts w:ascii="Times New Roman" w:hAnsi="Times New Roman" w:cs="Times New Roman"/>
        </w:rPr>
        <w:t xml:space="preserve"> </w:t>
      </w:r>
      <w:r w:rsidR="004C4B6A" w:rsidRPr="004C4B6A">
        <w:rPr>
          <w:rFonts w:ascii="Times New Roman" w:hAnsi="Times New Roman" w:cs="Times New Roman"/>
          <w:lang w:val="lt-LT"/>
        </w:rPr>
        <w:t xml:space="preserve">„Komisija dirba pagal ją sudariusios perkančiosios organizacijos patvirtintą darbo reglamentą, yra jai </w:t>
      </w:r>
      <w:proofErr w:type="spellStart"/>
      <w:r w:rsidR="004C4B6A" w:rsidRPr="004C4B6A">
        <w:rPr>
          <w:rFonts w:ascii="Times New Roman" w:hAnsi="Times New Roman" w:cs="Times New Roman"/>
          <w:lang w:val="lt-LT"/>
        </w:rPr>
        <w:t>atskaitinga</w:t>
      </w:r>
      <w:proofErr w:type="spellEnd"/>
      <w:r w:rsidR="004C4B6A" w:rsidRPr="004C4B6A">
        <w:rPr>
          <w:rFonts w:ascii="Times New Roman" w:hAnsi="Times New Roman" w:cs="Times New Roman"/>
          <w:lang w:val="lt-LT"/>
        </w:rPr>
        <w:t xml:space="preserve"> ir vykdo tik rašytines jos užduotis ir įpareigojimus“.</w:t>
      </w:r>
    </w:p>
  </w:footnote>
  <w:footnote w:id="6">
    <w:p w:rsidR="00810960" w:rsidRPr="00810960" w:rsidRDefault="00810960" w:rsidP="00FD7BC4">
      <w:pPr>
        <w:pStyle w:val="Puslapioinaostekstas"/>
        <w:ind w:right="141"/>
        <w:jc w:val="both"/>
        <w:rPr>
          <w:rFonts w:ascii="Times New Roman" w:hAnsi="Times New Roman" w:cs="Times New Roman"/>
          <w:lang w:val="lt-LT"/>
        </w:rPr>
      </w:pPr>
      <w:r w:rsidRPr="00810960">
        <w:rPr>
          <w:rStyle w:val="Puslapioinaosnuoroda"/>
          <w:rFonts w:ascii="Times New Roman" w:hAnsi="Times New Roman" w:cs="Times New Roman"/>
          <w:lang w:val="lt-LT"/>
        </w:rPr>
        <w:footnoteRef/>
      </w:r>
      <w:r w:rsidRPr="00810960">
        <w:rPr>
          <w:rFonts w:ascii="Times New Roman" w:hAnsi="Times New Roman" w:cs="Times New Roman"/>
          <w:lang w:val="lt-LT"/>
        </w:rPr>
        <w:t xml:space="preserve"> </w:t>
      </w:r>
      <w:r w:rsidRPr="00810960">
        <w:rPr>
          <w:rFonts w:ascii="Times New Roman" w:hAnsi="Times New Roman" w:cs="Times New Roman"/>
          <w:lang w:val="lt-LT"/>
        </w:rPr>
        <w:t>„Pirkimai atliekami laikantis lygiateisiškumo, nediskriminavimo, abipusio pripažinimo, proporcingumo, skaidrumo principų“.</w:t>
      </w:r>
    </w:p>
  </w:footnote>
  <w:footnote w:id="7">
    <w:p w:rsidR="00810960" w:rsidRPr="00810960" w:rsidRDefault="00810960" w:rsidP="00FD7BC4">
      <w:pPr>
        <w:pStyle w:val="Puslapioinaostekstas"/>
        <w:ind w:right="141"/>
        <w:jc w:val="both"/>
        <w:rPr>
          <w:rFonts w:ascii="Times New Roman" w:hAnsi="Times New Roman" w:cs="Times New Roman"/>
          <w:lang w:val="lt-LT"/>
        </w:rPr>
      </w:pPr>
      <w:r w:rsidRPr="00810960">
        <w:rPr>
          <w:rStyle w:val="Puslapioinaosnuoroda"/>
          <w:rFonts w:ascii="Times New Roman" w:hAnsi="Times New Roman" w:cs="Times New Roman"/>
          <w:lang w:val="lt-LT"/>
        </w:rPr>
        <w:footnoteRef/>
      </w:r>
      <w:r w:rsidRPr="00810960">
        <w:rPr>
          <w:rFonts w:ascii="Times New Roman" w:hAnsi="Times New Roman" w:cs="Times New Roman"/>
          <w:lang w:val="lt-LT"/>
        </w:rPr>
        <w:t xml:space="preserve"> „</w:t>
      </w:r>
      <w:r w:rsidRPr="00810960">
        <w:rPr>
          <w:rFonts w:ascii="Times New Roman" w:eastAsia="Calibri" w:hAnsi="Times New Roman" w:cs="Times New Roman"/>
          <w:szCs w:val="24"/>
          <w:lang w:val="lt-LT"/>
        </w:rPr>
        <w:t>Perkančioji organizacija užtikrina, kad vykdant pirkimą būtų laikomasi lygiateisiškumo, nediskriminavimo, abipusio pripažinimo, proporcingumo, skaidrumo principų“.</w:t>
      </w:r>
    </w:p>
  </w:footnote>
  <w:footnote w:id="8">
    <w:p w:rsidR="00BB75A2" w:rsidRPr="004C4B6A" w:rsidRDefault="00BB75A2" w:rsidP="00FD7BC4">
      <w:pPr>
        <w:pStyle w:val="Puslapioinaostekstas"/>
        <w:ind w:right="141"/>
        <w:jc w:val="both"/>
        <w:rPr>
          <w:rFonts w:ascii="Times New Roman" w:hAnsi="Times New Roman" w:cs="Times New Roman"/>
          <w:lang w:val="lt-LT"/>
        </w:rPr>
      </w:pPr>
      <w:r w:rsidRPr="004C4B6A">
        <w:rPr>
          <w:rStyle w:val="Puslapioinaosnuoroda"/>
          <w:rFonts w:ascii="Times New Roman" w:hAnsi="Times New Roman" w:cs="Times New Roman"/>
          <w:lang w:val="lt-LT"/>
        </w:rPr>
        <w:footnoteRef/>
      </w:r>
      <w:r w:rsidRPr="004C4B6A">
        <w:rPr>
          <w:rFonts w:ascii="Times New Roman" w:hAnsi="Times New Roman" w:cs="Times New Roman"/>
          <w:lang w:val="lt-LT"/>
        </w:rPr>
        <w:t xml:space="preserve"> </w:t>
      </w:r>
      <w:r w:rsidRPr="004C4B6A">
        <w:rPr>
          <w:rFonts w:ascii="Times New Roman" w:hAnsi="Times New Roman" w:cs="Times New Roman"/>
          <w:lang w:val="lt-LT"/>
        </w:rPr>
        <w:t>„</w:t>
      </w:r>
      <w:r w:rsidRPr="004C4B6A">
        <w:rPr>
          <w:rFonts w:ascii="Times New Roman" w:hAnsi="Times New Roman" w:cs="Times New Roman"/>
          <w:szCs w:val="24"/>
          <w:lang w:val="lt-LT"/>
        </w:rPr>
        <w:t>Atliekant mažos vertės pirkimus, taikomos šio įstatymo I skyriaus, 31, 34 straipsnių, 58 straipsnio 1 dalies, 82 straipsnio, 86 straipsnio 5, 6, 7 ir 9 dalių, 91 straipsnio, VI ir VII skyrių nuostatos ir Viešųjų pirkimų tarnybos patvirtintame mažos vertės pirkimų tvarkos apraše nustatytos taisyklės“.</w:t>
      </w:r>
    </w:p>
  </w:footnote>
  <w:footnote w:id="9">
    <w:p w:rsidR="00DB6D22" w:rsidRPr="00DB6D22" w:rsidRDefault="00DB6D22" w:rsidP="00FD7BC4">
      <w:pPr>
        <w:pStyle w:val="Puslapioinaostekstas"/>
        <w:ind w:right="141"/>
        <w:rPr>
          <w:rFonts w:ascii="Times New Roman" w:hAnsi="Times New Roman" w:cs="Times New Roman"/>
          <w:lang w:val="lt-LT"/>
        </w:rPr>
      </w:pPr>
      <w:r w:rsidRPr="00DB6D22">
        <w:rPr>
          <w:rStyle w:val="Puslapioinaosnuoroda"/>
          <w:rFonts w:ascii="Times New Roman" w:hAnsi="Times New Roman" w:cs="Times New Roman"/>
        </w:rPr>
        <w:footnoteRef/>
      </w:r>
      <w:r w:rsidRPr="00DB6D22">
        <w:rPr>
          <w:rFonts w:ascii="Times New Roman" w:hAnsi="Times New Roman" w:cs="Times New Roman"/>
        </w:rPr>
        <w:t xml:space="preserve"> </w:t>
      </w:r>
      <w:r w:rsidRPr="00DB6D22">
        <w:rPr>
          <w:rFonts w:ascii="Times New Roman" w:hAnsi="Times New Roman" w:cs="Times New Roman"/>
          <w:lang w:val="lt-LT"/>
        </w:rPr>
        <w:t>„</w:t>
      </w:r>
      <w:r w:rsidRPr="00DB6D22">
        <w:rPr>
          <w:rFonts w:ascii="Times New Roman" w:eastAsia="Times New Roman" w:hAnsi="Times New Roman" w:cs="Times New Roman"/>
          <w:lang w:val="lt-LT"/>
        </w:rPr>
        <w:t>Pirkimo dokumentai turi būti tikslūs, aiškūs, be dviprasmybių, kad tiekėjai galėtų pateikti pasiūlymus, o perkančioji organizacija nupirkti tai, ko reikia“.</w:t>
      </w:r>
    </w:p>
  </w:footnote>
  <w:footnote w:id="10">
    <w:p w:rsidR="0081579F" w:rsidRPr="0081579F" w:rsidRDefault="0081579F" w:rsidP="00FD7BC4">
      <w:pPr>
        <w:pStyle w:val="Puslapioinaostekstas"/>
        <w:ind w:right="141"/>
        <w:jc w:val="both"/>
        <w:rPr>
          <w:rFonts w:ascii="Times New Roman" w:hAnsi="Times New Roman" w:cs="Times New Roman"/>
          <w:lang w:val="lt-LT"/>
        </w:rPr>
      </w:pPr>
      <w:r w:rsidRPr="0081579F">
        <w:rPr>
          <w:rStyle w:val="Puslapioinaosnuoroda"/>
          <w:rFonts w:ascii="Times New Roman" w:hAnsi="Times New Roman" w:cs="Times New Roman"/>
        </w:rPr>
        <w:footnoteRef/>
      </w:r>
      <w:r w:rsidRPr="0081579F">
        <w:rPr>
          <w:rFonts w:ascii="Times New Roman" w:hAnsi="Times New Roman" w:cs="Times New Roman"/>
        </w:rPr>
        <w:t xml:space="preserve"> </w:t>
      </w:r>
      <w:r w:rsidRPr="0081579F">
        <w:rPr>
          <w:rFonts w:ascii="Times New Roman" w:hAnsi="Times New Roman" w:cs="Times New Roman"/>
          <w:lang w:val="lt-LT"/>
        </w:rPr>
        <w:t>„</w:t>
      </w:r>
      <w:r w:rsidRPr="0081579F">
        <w:rPr>
          <w:rFonts w:ascii="Times New Roman" w:eastAsia="Calibri" w:hAnsi="Times New Roman" w:cs="Times New Roman"/>
          <w:lang w:val="lt-LT" w:eastAsia="lt-LT"/>
        </w:rPr>
        <w:t xml:space="preserve">Laimėjusio tiekėjo pasiūlymas, sudaryta pirkimo sutartis, preliminarioji sutartis ir šių sutarčių pakeitimai, </w:t>
      </w:r>
      <w:r w:rsidRPr="0081579F">
        <w:rPr>
          <w:rFonts w:ascii="Times New Roman" w:eastAsia="Calibri" w:hAnsi="Times New Roman" w:cs="Times New Roman"/>
          <w:bCs/>
          <w:lang w:val="lt-LT"/>
        </w:rPr>
        <w:t xml:space="preserve">išskyrus informaciją, kurios atskleidimas </w:t>
      </w:r>
      <w:r w:rsidRPr="0081579F">
        <w:rPr>
          <w:rFonts w:ascii="Times New Roman" w:eastAsia="Calibri" w:hAnsi="Times New Roman" w:cs="Times New Roman"/>
          <w:lang w:val="lt-LT"/>
        </w:rPr>
        <w:t>prieštarautų informacijos ir duomenų apsaugą reguliuojantiems teisės aktams arba visuomenės interesams, pažeistų teisėtus konkretaus tiekėjo komercinius interesus arba turėtų neigiamą poveikį tiekėjų konkurencijai</w:t>
      </w:r>
      <w:r w:rsidRPr="0081579F">
        <w:rPr>
          <w:rFonts w:ascii="Times New Roman" w:eastAsia="Calibri" w:hAnsi="Times New Roman" w:cs="Times New Roman"/>
          <w:bCs/>
          <w:lang w:val="lt-LT"/>
        </w:rPr>
        <w:t>, ne vėliau kaip per 15 dienų nuo pirkimo sutarties ar preliminariosios sutarties sudarymo ar jų pakeitimo, bet ne vėliau kaip iki pirmojo mokėjimo pagal jį pradžios Viešųjų pirkimų tarnybos nustatyta tvarka turi būti paskelbti CVP IS“.</w:t>
      </w:r>
    </w:p>
  </w:footnote>
  <w:footnote w:id="11">
    <w:p w:rsidR="00557424" w:rsidRPr="00557424" w:rsidRDefault="00557424" w:rsidP="00FD7BC4">
      <w:pPr>
        <w:pStyle w:val="Puslapioinaostekstas"/>
        <w:ind w:right="141"/>
        <w:jc w:val="both"/>
        <w:rPr>
          <w:rFonts w:ascii="Times New Roman" w:hAnsi="Times New Roman" w:cs="Times New Roman"/>
          <w:lang w:val="lt-LT"/>
        </w:rPr>
      </w:pPr>
      <w:r w:rsidRPr="00557424">
        <w:rPr>
          <w:rStyle w:val="Puslapioinaosnuoroda"/>
          <w:rFonts w:ascii="Times New Roman" w:hAnsi="Times New Roman" w:cs="Times New Roman"/>
        </w:rPr>
        <w:footnoteRef/>
      </w:r>
      <w:r w:rsidRPr="00557424">
        <w:rPr>
          <w:rFonts w:ascii="Times New Roman" w:hAnsi="Times New Roman" w:cs="Times New Roman"/>
        </w:rPr>
        <w:t xml:space="preserve"> </w:t>
      </w:r>
      <w:r w:rsidRPr="00557424">
        <w:rPr>
          <w:rFonts w:ascii="Times New Roman" w:hAnsi="Times New Roman" w:cs="Times New Roman"/>
          <w:lang w:val="lt-LT"/>
        </w:rPr>
        <w:t>„</w:t>
      </w:r>
      <w:r w:rsidRPr="00557424">
        <w:rPr>
          <w:rFonts w:ascii="Times New Roman" w:eastAsia="Times New Roman" w:hAnsi="Times New Roman" w:cs="Times New Roman"/>
          <w:lang w:val="lt-LT"/>
        </w:rPr>
        <w:t>Jei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w:t>
      </w:r>
    </w:p>
  </w:footnote>
  <w:footnote w:id="12">
    <w:p w:rsidR="00557424" w:rsidRPr="00810960" w:rsidRDefault="00557424" w:rsidP="00FD7BC4">
      <w:pPr>
        <w:pStyle w:val="Puslapioinaostekstas"/>
        <w:ind w:right="141"/>
        <w:jc w:val="both"/>
        <w:rPr>
          <w:rFonts w:ascii="Times New Roman" w:hAnsi="Times New Roman" w:cs="Times New Roman"/>
          <w:lang w:val="lt-LT"/>
        </w:rPr>
      </w:pPr>
      <w:r w:rsidRPr="00810960">
        <w:rPr>
          <w:rStyle w:val="Puslapioinaosnuoroda"/>
          <w:rFonts w:ascii="Times New Roman" w:hAnsi="Times New Roman" w:cs="Times New Roman"/>
          <w:lang w:val="lt-LT"/>
        </w:rPr>
        <w:footnoteRef/>
      </w:r>
      <w:r w:rsidRPr="00810960">
        <w:rPr>
          <w:rFonts w:ascii="Times New Roman" w:hAnsi="Times New Roman" w:cs="Times New Roman"/>
          <w:lang w:val="lt-LT"/>
        </w:rPr>
        <w:t xml:space="preserve"> „Pirkimai atliekami laikantis lygiateisiškumo, nediskriminavimo, abipusio pripažinimo, proporcingumo, skaidrumo principų“.</w:t>
      </w:r>
    </w:p>
  </w:footnote>
  <w:footnote w:id="13">
    <w:p w:rsidR="00557424" w:rsidRPr="00810960" w:rsidRDefault="00557424" w:rsidP="00FD7BC4">
      <w:pPr>
        <w:pStyle w:val="Puslapioinaostekstas"/>
        <w:ind w:right="141"/>
        <w:jc w:val="both"/>
        <w:rPr>
          <w:rFonts w:ascii="Times New Roman" w:hAnsi="Times New Roman" w:cs="Times New Roman"/>
          <w:lang w:val="lt-LT"/>
        </w:rPr>
      </w:pPr>
      <w:r w:rsidRPr="00810960">
        <w:rPr>
          <w:rStyle w:val="Puslapioinaosnuoroda"/>
          <w:rFonts w:ascii="Times New Roman" w:hAnsi="Times New Roman" w:cs="Times New Roman"/>
          <w:lang w:val="lt-LT"/>
        </w:rPr>
        <w:footnoteRef/>
      </w:r>
      <w:r w:rsidRPr="00810960">
        <w:rPr>
          <w:rFonts w:ascii="Times New Roman" w:hAnsi="Times New Roman" w:cs="Times New Roman"/>
          <w:lang w:val="lt-LT"/>
        </w:rPr>
        <w:t xml:space="preserve"> „</w:t>
      </w:r>
      <w:r w:rsidRPr="00810960">
        <w:rPr>
          <w:rFonts w:ascii="Times New Roman" w:eastAsia="Calibri" w:hAnsi="Times New Roman" w:cs="Times New Roman"/>
          <w:szCs w:val="24"/>
          <w:lang w:val="lt-LT"/>
        </w:rPr>
        <w:t>Perkančioji organizacija užtikrina, kad vykdant pirkimą būtų laikomasi lygiateisiškumo, nediskriminavimo, abipusio pripažinimo, proporcingumo, skaidrumo principų“.</w:t>
      </w:r>
    </w:p>
  </w:footnote>
  <w:footnote w:id="14">
    <w:p w:rsidR="00D53E0A" w:rsidRPr="00D3052D" w:rsidRDefault="00D53E0A" w:rsidP="00FD7BC4">
      <w:pPr>
        <w:pStyle w:val="Puslapioinaostekstas"/>
        <w:ind w:right="141"/>
        <w:rPr>
          <w:rFonts w:ascii="Times New Roman" w:hAnsi="Times New Roman" w:cs="Times New Roman"/>
          <w:lang w:val="lt-LT"/>
        </w:rPr>
      </w:pPr>
      <w:bookmarkStart w:id="0" w:name="_GoBack"/>
      <w:r w:rsidRPr="00D3052D">
        <w:rPr>
          <w:rStyle w:val="Puslapioinaosnuoroda"/>
          <w:rFonts w:ascii="Times New Roman" w:hAnsi="Times New Roman" w:cs="Times New Roman"/>
        </w:rPr>
        <w:footnoteRef/>
      </w:r>
      <w:r w:rsidRPr="00D3052D">
        <w:rPr>
          <w:rFonts w:ascii="Times New Roman" w:hAnsi="Times New Roman" w:cs="Times New Roman"/>
        </w:rPr>
        <w:t xml:space="preserve"> </w:t>
      </w:r>
      <w:r w:rsidRPr="00D3052D">
        <w:rPr>
          <w:rFonts w:ascii="Times New Roman" w:hAnsi="Times New Roman" w:cs="Times New Roman"/>
          <w:lang w:val="lt-LT"/>
        </w:rPr>
        <w:t>„</w:t>
      </w:r>
      <w:r w:rsidRPr="00D3052D">
        <w:rPr>
          <w:rFonts w:ascii="Times New Roman" w:eastAsia="Times New Roman" w:hAnsi="Times New Roman" w:cs="Times New Roman"/>
          <w:lang w:val="lt-LT"/>
        </w:rPr>
        <w:t>Perkančioji organizacija, vykdydama pirkimą, siekia racionaliai naudoti tam skirtas lėšas &lt;...&gt;“</w:t>
      </w:r>
      <w:r w:rsidR="00D3052D">
        <w:rPr>
          <w:rFonts w:ascii="Times New Roman" w:eastAsia="Times New Roman" w:hAnsi="Times New Roman" w:cs="Times New Roman"/>
          <w:lang w:val="lt-LT"/>
        </w:rPr>
        <w:t>.</w:t>
      </w:r>
    </w:p>
  </w:footnote>
  <w:footnote w:id="15">
    <w:p w:rsidR="00E43185" w:rsidRPr="00E43185" w:rsidRDefault="00E43185" w:rsidP="00FD7BC4">
      <w:pPr>
        <w:ind w:right="141"/>
        <w:jc w:val="both"/>
        <w:rPr>
          <w:rFonts w:ascii="Times New Roman" w:eastAsia="Calibri" w:hAnsi="Times New Roman" w:cs="Times New Roman"/>
          <w:sz w:val="20"/>
          <w:szCs w:val="20"/>
          <w:lang w:val="lt-LT"/>
        </w:rPr>
      </w:pPr>
      <w:r w:rsidRPr="00E43185">
        <w:rPr>
          <w:rStyle w:val="Puslapioinaosnuoroda"/>
          <w:rFonts w:ascii="Times New Roman" w:hAnsi="Times New Roman" w:cs="Times New Roman"/>
          <w:sz w:val="20"/>
          <w:szCs w:val="20"/>
        </w:rPr>
        <w:footnoteRef/>
      </w:r>
      <w:r w:rsidRPr="00E43185">
        <w:rPr>
          <w:rFonts w:ascii="Times New Roman" w:hAnsi="Times New Roman" w:cs="Times New Roman"/>
          <w:sz w:val="20"/>
          <w:szCs w:val="20"/>
        </w:rPr>
        <w:t xml:space="preserve"> </w:t>
      </w:r>
      <w:r w:rsidRPr="00E43185">
        <w:rPr>
          <w:rFonts w:ascii="Times New Roman" w:hAnsi="Times New Roman" w:cs="Times New Roman"/>
          <w:sz w:val="20"/>
          <w:szCs w:val="20"/>
          <w:lang w:val="lt-LT"/>
        </w:rPr>
        <w:t>„</w:t>
      </w:r>
      <w:r w:rsidRPr="00E43185">
        <w:rPr>
          <w:rFonts w:ascii="Times New Roman" w:eastAsia="Calibri" w:hAnsi="Times New Roman" w:cs="Times New Roman"/>
          <w:sz w:val="20"/>
          <w:szCs w:val="20"/>
          <w:lang w:val="lt-LT"/>
        </w:rPr>
        <w:t>Perkančioji organizacija turi siekti, kad prekėms, paslaugoms ar darbams įsigyti skirtos lėšos būtų naudojamos racionaliai“.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794329"/>
      <w:docPartObj>
        <w:docPartGallery w:val="Page Numbers (Top of Page)"/>
        <w:docPartUnique/>
      </w:docPartObj>
    </w:sdtPr>
    <w:sdtEndPr/>
    <w:sdtContent>
      <w:p w:rsidR="00205F77" w:rsidRDefault="00205F77">
        <w:pPr>
          <w:pStyle w:val="Antrats"/>
          <w:jc w:val="center"/>
        </w:pPr>
        <w:r>
          <w:fldChar w:fldCharType="begin"/>
        </w:r>
        <w:r>
          <w:instrText>PAGE   \* MERGEFORMAT</w:instrText>
        </w:r>
        <w:r>
          <w:fldChar w:fldCharType="separate"/>
        </w:r>
        <w:r w:rsidR="00FD7BC4" w:rsidRPr="00FD7BC4">
          <w:rPr>
            <w:noProof/>
            <w:lang w:val="lt-LT"/>
          </w:rPr>
          <w:t>5</w:t>
        </w:r>
        <w:r>
          <w:fldChar w:fldCharType="end"/>
        </w:r>
      </w:p>
    </w:sdtContent>
  </w:sdt>
  <w:p w:rsidR="00205F77" w:rsidRDefault="00205F7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D29"/>
    <w:multiLevelType w:val="hybridMultilevel"/>
    <w:tmpl w:val="7DD86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E372B87"/>
    <w:multiLevelType w:val="hybridMultilevel"/>
    <w:tmpl w:val="D0806F1A"/>
    <w:lvl w:ilvl="0" w:tplc="FB5CA84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6D9543FF"/>
    <w:multiLevelType w:val="hybridMultilevel"/>
    <w:tmpl w:val="7DD86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A0A"/>
    <w:rsid w:val="00006A0A"/>
    <w:rsid w:val="00111EB4"/>
    <w:rsid w:val="00133F6C"/>
    <w:rsid w:val="00205F77"/>
    <w:rsid w:val="00240F9A"/>
    <w:rsid w:val="00261041"/>
    <w:rsid w:val="002F28C6"/>
    <w:rsid w:val="0038410F"/>
    <w:rsid w:val="00483862"/>
    <w:rsid w:val="004C4B6A"/>
    <w:rsid w:val="00557424"/>
    <w:rsid w:val="005759CD"/>
    <w:rsid w:val="005B287D"/>
    <w:rsid w:val="005F4A9C"/>
    <w:rsid w:val="0077424B"/>
    <w:rsid w:val="007974F3"/>
    <w:rsid w:val="007E3E43"/>
    <w:rsid w:val="007F3A0D"/>
    <w:rsid w:val="00810960"/>
    <w:rsid w:val="0081579F"/>
    <w:rsid w:val="00820442"/>
    <w:rsid w:val="00820ED4"/>
    <w:rsid w:val="008536D2"/>
    <w:rsid w:val="008711B7"/>
    <w:rsid w:val="00884021"/>
    <w:rsid w:val="008C611D"/>
    <w:rsid w:val="008D6CA8"/>
    <w:rsid w:val="008E5C5D"/>
    <w:rsid w:val="0092772A"/>
    <w:rsid w:val="009D27A9"/>
    <w:rsid w:val="00A31409"/>
    <w:rsid w:val="00A4793B"/>
    <w:rsid w:val="00A95516"/>
    <w:rsid w:val="00AB28B0"/>
    <w:rsid w:val="00BA47F6"/>
    <w:rsid w:val="00BB75A2"/>
    <w:rsid w:val="00BD7347"/>
    <w:rsid w:val="00CD45E5"/>
    <w:rsid w:val="00CF194F"/>
    <w:rsid w:val="00D00624"/>
    <w:rsid w:val="00D0742C"/>
    <w:rsid w:val="00D26B38"/>
    <w:rsid w:val="00D3052D"/>
    <w:rsid w:val="00D53E0A"/>
    <w:rsid w:val="00D96AFE"/>
    <w:rsid w:val="00DA527D"/>
    <w:rsid w:val="00DB6D22"/>
    <w:rsid w:val="00DC33EF"/>
    <w:rsid w:val="00E43185"/>
    <w:rsid w:val="00E74E05"/>
    <w:rsid w:val="00F72B2E"/>
    <w:rsid w:val="00FD0539"/>
    <w:rsid w:val="00FD7BC4"/>
    <w:rsid w:val="00FF7B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06A0A"/>
    <w:pPr>
      <w:spacing w:after="160" w:line="256" w:lineRule="auto"/>
    </w:pPr>
    <w:rPr>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06A0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06A0A"/>
    <w:rPr>
      <w:lang w:val="ru-RU"/>
    </w:rPr>
  </w:style>
  <w:style w:type="paragraph" w:styleId="Sraopastraipa">
    <w:name w:val="List Paragraph"/>
    <w:basedOn w:val="prastasis"/>
    <w:uiPriority w:val="34"/>
    <w:qFormat/>
    <w:rsid w:val="00006A0A"/>
    <w:pPr>
      <w:ind w:left="720"/>
      <w:contextualSpacing/>
    </w:pPr>
  </w:style>
  <w:style w:type="character" w:customStyle="1" w:styleId="Normal12ptChar">
    <w:name w:val="Normal + 12 pt Char"/>
    <w:basedOn w:val="Numatytasispastraiposriftas"/>
    <w:link w:val="Normal12pt"/>
    <w:locked/>
    <w:rsid w:val="00006A0A"/>
    <w:rPr>
      <w:rFonts w:ascii="Times New Roman" w:eastAsia="Times New Roman" w:hAnsi="Times New Roman" w:cs="Times New Roman"/>
      <w:sz w:val="24"/>
      <w:szCs w:val="24"/>
    </w:rPr>
  </w:style>
  <w:style w:type="paragraph" w:customStyle="1" w:styleId="Normal12pt">
    <w:name w:val="Normal + 12 pt"/>
    <w:basedOn w:val="prastasis"/>
    <w:link w:val="Normal12ptChar"/>
    <w:rsid w:val="00006A0A"/>
    <w:pPr>
      <w:tabs>
        <w:tab w:val="left" w:pos="737"/>
      </w:tabs>
      <w:spacing w:after="0" w:line="240" w:lineRule="auto"/>
      <w:ind w:right="-283"/>
      <w:jc w:val="both"/>
    </w:pPr>
    <w:rPr>
      <w:rFonts w:ascii="Times New Roman" w:eastAsia="Times New Roman" w:hAnsi="Times New Roman" w:cs="Times New Roman"/>
      <w:sz w:val="24"/>
      <w:szCs w:val="24"/>
      <w:lang w:val="lt-LT"/>
    </w:rPr>
  </w:style>
  <w:style w:type="table" w:styleId="Lentelstinklelis">
    <w:name w:val="Table Grid"/>
    <w:basedOn w:val="prastojilentel"/>
    <w:uiPriority w:val="39"/>
    <w:rsid w:val="00006A0A"/>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06A0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06A0A"/>
    <w:rPr>
      <w:rFonts w:ascii="Tahoma" w:hAnsi="Tahoma" w:cs="Tahoma"/>
      <w:sz w:val="16"/>
      <w:szCs w:val="16"/>
      <w:lang w:val="ru-RU"/>
    </w:rPr>
  </w:style>
  <w:style w:type="paragraph" w:styleId="Puslapioinaostekstas">
    <w:name w:val="footnote text"/>
    <w:basedOn w:val="prastasis"/>
    <w:link w:val="PuslapioinaostekstasDiagrama"/>
    <w:uiPriority w:val="99"/>
    <w:semiHidden/>
    <w:unhideWhenUsed/>
    <w:rsid w:val="00CF19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F194F"/>
    <w:rPr>
      <w:sz w:val="20"/>
      <w:szCs w:val="20"/>
      <w:lang w:val="ru-RU"/>
    </w:rPr>
  </w:style>
  <w:style w:type="character" w:styleId="Puslapioinaosnuoroda">
    <w:name w:val="footnote reference"/>
    <w:basedOn w:val="Numatytasispastraiposriftas"/>
    <w:uiPriority w:val="99"/>
    <w:semiHidden/>
    <w:unhideWhenUsed/>
    <w:rsid w:val="00CF194F"/>
    <w:rPr>
      <w:vertAlign w:val="superscript"/>
    </w:rPr>
  </w:style>
  <w:style w:type="paragraph" w:styleId="Porat">
    <w:name w:val="footer"/>
    <w:basedOn w:val="prastasis"/>
    <w:link w:val="PoratDiagrama"/>
    <w:uiPriority w:val="99"/>
    <w:unhideWhenUsed/>
    <w:rsid w:val="00205F7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05F77"/>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06A0A"/>
    <w:pPr>
      <w:spacing w:after="160" w:line="256" w:lineRule="auto"/>
    </w:pPr>
    <w:rPr>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06A0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06A0A"/>
    <w:rPr>
      <w:lang w:val="ru-RU"/>
    </w:rPr>
  </w:style>
  <w:style w:type="paragraph" w:styleId="Sraopastraipa">
    <w:name w:val="List Paragraph"/>
    <w:basedOn w:val="prastasis"/>
    <w:uiPriority w:val="34"/>
    <w:qFormat/>
    <w:rsid w:val="00006A0A"/>
    <w:pPr>
      <w:ind w:left="720"/>
      <w:contextualSpacing/>
    </w:pPr>
  </w:style>
  <w:style w:type="character" w:customStyle="1" w:styleId="Normal12ptChar">
    <w:name w:val="Normal + 12 pt Char"/>
    <w:basedOn w:val="Numatytasispastraiposriftas"/>
    <w:link w:val="Normal12pt"/>
    <w:locked/>
    <w:rsid w:val="00006A0A"/>
    <w:rPr>
      <w:rFonts w:ascii="Times New Roman" w:eastAsia="Times New Roman" w:hAnsi="Times New Roman" w:cs="Times New Roman"/>
      <w:sz w:val="24"/>
      <w:szCs w:val="24"/>
    </w:rPr>
  </w:style>
  <w:style w:type="paragraph" w:customStyle="1" w:styleId="Normal12pt">
    <w:name w:val="Normal + 12 pt"/>
    <w:basedOn w:val="prastasis"/>
    <w:link w:val="Normal12ptChar"/>
    <w:rsid w:val="00006A0A"/>
    <w:pPr>
      <w:tabs>
        <w:tab w:val="left" w:pos="737"/>
      </w:tabs>
      <w:spacing w:after="0" w:line="240" w:lineRule="auto"/>
      <w:ind w:right="-283"/>
      <w:jc w:val="both"/>
    </w:pPr>
    <w:rPr>
      <w:rFonts w:ascii="Times New Roman" w:eastAsia="Times New Roman" w:hAnsi="Times New Roman" w:cs="Times New Roman"/>
      <w:sz w:val="24"/>
      <w:szCs w:val="24"/>
      <w:lang w:val="lt-LT"/>
    </w:rPr>
  </w:style>
  <w:style w:type="table" w:styleId="Lentelstinklelis">
    <w:name w:val="Table Grid"/>
    <w:basedOn w:val="prastojilentel"/>
    <w:uiPriority w:val="39"/>
    <w:rsid w:val="00006A0A"/>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06A0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06A0A"/>
    <w:rPr>
      <w:rFonts w:ascii="Tahoma" w:hAnsi="Tahoma" w:cs="Tahoma"/>
      <w:sz w:val="16"/>
      <w:szCs w:val="16"/>
      <w:lang w:val="ru-RU"/>
    </w:rPr>
  </w:style>
  <w:style w:type="paragraph" w:styleId="Puslapioinaostekstas">
    <w:name w:val="footnote text"/>
    <w:basedOn w:val="prastasis"/>
    <w:link w:val="PuslapioinaostekstasDiagrama"/>
    <w:uiPriority w:val="99"/>
    <w:semiHidden/>
    <w:unhideWhenUsed/>
    <w:rsid w:val="00CF19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F194F"/>
    <w:rPr>
      <w:sz w:val="20"/>
      <w:szCs w:val="20"/>
      <w:lang w:val="ru-RU"/>
    </w:rPr>
  </w:style>
  <w:style w:type="character" w:styleId="Puslapioinaosnuoroda">
    <w:name w:val="footnote reference"/>
    <w:basedOn w:val="Numatytasispastraiposriftas"/>
    <w:uiPriority w:val="99"/>
    <w:semiHidden/>
    <w:unhideWhenUsed/>
    <w:rsid w:val="00CF194F"/>
    <w:rPr>
      <w:vertAlign w:val="superscript"/>
    </w:rPr>
  </w:style>
  <w:style w:type="paragraph" w:styleId="Porat">
    <w:name w:val="footer"/>
    <w:basedOn w:val="prastasis"/>
    <w:link w:val="PoratDiagrama"/>
    <w:uiPriority w:val="99"/>
    <w:unhideWhenUsed/>
    <w:rsid w:val="00205F7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05F77"/>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09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3ABB0-ECEF-4EAC-BD70-33BE9639E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1847</TotalTime>
  <Pages>5</Pages>
  <Words>8039</Words>
  <Characters>4583</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Valeikienė</dc:creator>
  <cp:lastModifiedBy>Jurgita Valeikienė</cp:lastModifiedBy>
  <cp:revision>15</cp:revision>
  <dcterms:created xsi:type="dcterms:W3CDTF">2017-11-14T09:24:00Z</dcterms:created>
  <dcterms:modified xsi:type="dcterms:W3CDTF">2017-11-22T08:34:00Z</dcterms:modified>
</cp:coreProperties>
</file>