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77D69" w14:textId="0F98A62B" w:rsidR="006615F6" w:rsidRPr="007347FD" w:rsidRDefault="006615F6" w:rsidP="00497512">
      <w:pPr>
        <w:rPr>
          <w:rFonts w:ascii="Arial" w:eastAsia="Arial" w:hAnsi="Arial" w:cs="Arial"/>
          <w:b/>
          <w:color w:val="00B050"/>
          <w:sz w:val="24"/>
          <w:szCs w:val="24"/>
        </w:rPr>
      </w:pPr>
    </w:p>
    <w:p w14:paraId="03BB8CE9" w14:textId="0112FCC3" w:rsidR="006615F6" w:rsidRPr="007347FD" w:rsidRDefault="006615F6" w:rsidP="006615F6">
      <w:pPr>
        <w:jc w:val="center"/>
        <w:rPr>
          <w:rFonts w:ascii="Arial" w:eastAsia="Arial" w:hAnsi="Arial" w:cs="Arial"/>
          <w:b/>
          <w:color w:val="00B050"/>
          <w:sz w:val="24"/>
          <w:szCs w:val="24"/>
        </w:rPr>
      </w:pPr>
      <w:r w:rsidRPr="007347FD">
        <w:rPr>
          <w:rFonts w:ascii="Arial" w:eastAsia="Arial" w:hAnsi="Arial" w:cs="Arial"/>
          <w:b/>
          <w:color w:val="00B050"/>
          <w:sz w:val="24"/>
          <w:szCs w:val="24"/>
        </w:rPr>
        <w:t>PIRKIMO VYKDYTOJO PAVADINIMAS</w:t>
      </w:r>
    </w:p>
    <w:p w14:paraId="4D1984D6" w14:textId="77777777" w:rsidR="006615F6" w:rsidRPr="007347FD" w:rsidRDefault="006615F6" w:rsidP="006615F6">
      <w:pPr>
        <w:jc w:val="center"/>
        <w:rPr>
          <w:rFonts w:ascii="Arial" w:eastAsia="Arial" w:hAnsi="Arial" w:cs="Arial"/>
          <w:color w:val="00B050"/>
          <w:sz w:val="24"/>
          <w:szCs w:val="24"/>
        </w:rPr>
      </w:pPr>
      <w:r w:rsidRPr="007347FD">
        <w:rPr>
          <w:rFonts w:ascii="Arial" w:eastAsia="Arial" w:hAnsi="Arial" w:cs="Arial"/>
          <w:color w:val="00B050"/>
          <w:sz w:val="24"/>
          <w:szCs w:val="24"/>
        </w:rPr>
        <w:t>Pirkimo vykdytojo rekvizitai</w:t>
      </w:r>
    </w:p>
    <w:p w14:paraId="6709ED6E" w14:textId="77777777" w:rsidR="006615F6" w:rsidRPr="007347FD" w:rsidRDefault="006615F6" w:rsidP="006615F6">
      <w:pPr>
        <w:tabs>
          <w:tab w:val="left" w:pos="5184"/>
        </w:tabs>
        <w:spacing w:line="200" w:lineRule="auto"/>
        <w:jc w:val="center"/>
        <w:rPr>
          <w:rFonts w:ascii="Arial" w:eastAsia="Times New Roman" w:hAnsi="Arial" w:cs="Arial"/>
          <w:sz w:val="24"/>
          <w:szCs w:val="24"/>
        </w:rPr>
      </w:pPr>
    </w:p>
    <w:p w14:paraId="02E694DE" w14:textId="77777777" w:rsidR="006615F6" w:rsidRPr="007347FD" w:rsidRDefault="006615F6" w:rsidP="006615F6">
      <w:pPr>
        <w:spacing w:line="200" w:lineRule="auto"/>
        <w:rPr>
          <w:rFonts w:ascii="Arial" w:eastAsia="Times New Roman" w:hAnsi="Arial" w:cs="Arial"/>
          <w:sz w:val="24"/>
          <w:szCs w:val="24"/>
        </w:rPr>
      </w:pPr>
    </w:p>
    <w:p w14:paraId="62E9BE72" w14:textId="77777777" w:rsidR="006615F6" w:rsidRPr="007347FD" w:rsidRDefault="006615F6" w:rsidP="006615F6">
      <w:pPr>
        <w:spacing w:line="200" w:lineRule="auto"/>
        <w:rPr>
          <w:rFonts w:ascii="Arial" w:eastAsia="Times New Roman" w:hAnsi="Arial" w:cs="Arial"/>
          <w:sz w:val="24"/>
          <w:szCs w:val="24"/>
        </w:rPr>
      </w:pPr>
    </w:p>
    <w:p w14:paraId="3C3C054A" w14:textId="77777777" w:rsidR="006615F6" w:rsidRPr="007347FD" w:rsidRDefault="006615F6" w:rsidP="006615F6">
      <w:pPr>
        <w:spacing w:line="200" w:lineRule="auto"/>
        <w:rPr>
          <w:rFonts w:ascii="Arial" w:eastAsia="Times New Roman" w:hAnsi="Arial" w:cs="Arial"/>
          <w:sz w:val="24"/>
          <w:szCs w:val="24"/>
        </w:rPr>
      </w:pPr>
    </w:p>
    <w:p w14:paraId="65A3CB9C" w14:textId="77777777" w:rsidR="006615F6" w:rsidRPr="007347FD" w:rsidRDefault="006615F6" w:rsidP="006615F6">
      <w:pPr>
        <w:ind w:left="5245"/>
        <w:rPr>
          <w:rFonts w:ascii="Arial" w:eastAsia="Arial" w:hAnsi="Arial" w:cs="Arial"/>
        </w:rPr>
      </w:pPr>
      <w:r w:rsidRPr="007347FD">
        <w:rPr>
          <w:rFonts w:ascii="Arial" w:eastAsia="Arial" w:hAnsi="Arial" w:cs="Arial"/>
        </w:rPr>
        <w:t xml:space="preserve">PATVIRTINTA </w:t>
      </w:r>
    </w:p>
    <w:p w14:paraId="57C716CF" w14:textId="77777777" w:rsidR="006615F6" w:rsidRPr="007347FD" w:rsidRDefault="006615F6" w:rsidP="006615F6">
      <w:pPr>
        <w:ind w:left="5245"/>
        <w:rPr>
          <w:rFonts w:ascii="Arial" w:eastAsia="Arial" w:hAnsi="Arial" w:cs="Arial"/>
          <w:i/>
          <w:color w:val="7030A0"/>
        </w:rPr>
      </w:pPr>
      <w:r w:rsidRPr="007347FD">
        <w:rPr>
          <w:rFonts w:ascii="Arial" w:eastAsia="Arial" w:hAnsi="Arial" w:cs="Arial"/>
          <w:i/>
          <w:color w:val="7030A0"/>
        </w:rPr>
        <w:t>Nurodomas teisės aktas ar dokumentas, kuriuo patvirtintos pirkimo sąlygos . Pvz.:</w:t>
      </w:r>
    </w:p>
    <w:p w14:paraId="0BC2D5B3" w14:textId="374D310B" w:rsidR="006615F6" w:rsidRPr="007347FD" w:rsidRDefault="006615F6" w:rsidP="006615F6">
      <w:pPr>
        <w:ind w:left="5245"/>
        <w:rPr>
          <w:rFonts w:ascii="Arial" w:eastAsia="Arial" w:hAnsi="Arial" w:cs="Arial"/>
          <w:color w:val="00B050"/>
        </w:rPr>
      </w:pPr>
      <w:r w:rsidRPr="007347FD">
        <w:rPr>
          <w:rFonts w:ascii="Arial" w:eastAsia="Arial" w:hAnsi="Arial" w:cs="Arial"/>
          <w:color w:val="00B050"/>
        </w:rPr>
        <w:t xml:space="preserve">Pirkimo vykdytojo Viešųjų pirkimų </w:t>
      </w:r>
      <w:r w:rsidR="00925A67" w:rsidRPr="007347FD">
        <w:rPr>
          <w:rFonts w:ascii="Arial" w:eastAsia="Arial" w:hAnsi="Arial" w:cs="Arial"/>
          <w:color w:val="FF0000"/>
        </w:rPr>
        <w:t>arba</w:t>
      </w:r>
      <w:r w:rsidR="00925A67" w:rsidRPr="007347FD">
        <w:rPr>
          <w:rFonts w:ascii="Arial" w:eastAsia="Arial" w:hAnsi="Arial" w:cs="Arial"/>
          <w:color w:val="00B050"/>
        </w:rPr>
        <w:t xml:space="preserve"> pirkimų </w:t>
      </w:r>
      <w:r w:rsidRPr="007347FD">
        <w:rPr>
          <w:rFonts w:ascii="Arial" w:eastAsia="Arial" w:hAnsi="Arial" w:cs="Arial"/>
          <w:color w:val="00B050"/>
        </w:rPr>
        <w:t>komisijos 0000-00-00 protokolu Nr. 00</w:t>
      </w:r>
    </w:p>
    <w:p w14:paraId="4C8CE6FA" w14:textId="77777777" w:rsidR="006615F6" w:rsidRPr="007347FD" w:rsidRDefault="006615F6" w:rsidP="006615F6">
      <w:pPr>
        <w:ind w:left="5245"/>
        <w:rPr>
          <w:rFonts w:ascii="Arial" w:eastAsia="Arial" w:hAnsi="Arial" w:cs="Arial"/>
        </w:rPr>
      </w:pPr>
      <w:r w:rsidRPr="007347FD">
        <w:rPr>
          <w:rFonts w:ascii="Arial" w:eastAsia="Arial" w:hAnsi="Arial" w:cs="Arial"/>
        </w:rPr>
        <w:t xml:space="preserve">PAKEITIMAI PATVIRTINTI: </w:t>
      </w:r>
    </w:p>
    <w:p w14:paraId="5485F271" w14:textId="77777777" w:rsidR="006615F6" w:rsidRPr="007347FD" w:rsidRDefault="006615F6" w:rsidP="006615F6">
      <w:pPr>
        <w:ind w:left="5245"/>
        <w:rPr>
          <w:rFonts w:ascii="Arial" w:eastAsia="Arial" w:hAnsi="Arial" w:cs="Arial"/>
          <w:i/>
          <w:color w:val="7030A0"/>
        </w:rPr>
      </w:pPr>
      <w:r w:rsidRPr="007347FD">
        <w:rPr>
          <w:rFonts w:ascii="Arial" w:eastAsia="Arial" w:hAnsi="Arial" w:cs="Arial"/>
          <w:i/>
          <w:color w:val="7030A0"/>
        </w:rPr>
        <w:t>Jei buvo keistos pirkimo sąlygos, išvardijami visi teisės aktai ar dokumentai, kuriais patvirtinti pakeitimai. Pvz.:</w:t>
      </w:r>
    </w:p>
    <w:p w14:paraId="31B2A8ED" w14:textId="083B5BBC" w:rsidR="006615F6" w:rsidRPr="007347FD" w:rsidRDefault="006615F6" w:rsidP="006615F6">
      <w:pPr>
        <w:ind w:left="5245"/>
        <w:rPr>
          <w:rFonts w:ascii="Arial" w:eastAsia="Arial" w:hAnsi="Arial" w:cs="Arial"/>
          <w:color w:val="00B050"/>
        </w:rPr>
      </w:pPr>
      <w:r w:rsidRPr="007347FD">
        <w:rPr>
          <w:rFonts w:ascii="Arial" w:eastAsia="Arial" w:hAnsi="Arial" w:cs="Arial"/>
          <w:color w:val="00B050"/>
        </w:rPr>
        <w:t>Pirkimo vykdytojo Viešųjų pirkimų</w:t>
      </w:r>
      <w:r w:rsidR="00925A67" w:rsidRPr="007347FD">
        <w:rPr>
          <w:rFonts w:ascii="Arial" w:eastAsia="Arial" w:hAnsi="Arial" w:cs="Arial"/>
          <w:color w:val="00B050"/>
        </w:rPr>
        <w:t xml:space="preserve"> </w:t>
      </w:r>
      <w:r w:rsidR="00925A67" w:rsidRPr="007347FD">
        <w:rPr>
          <w:rFonts w:ascii="Arial" w:eastAsia="Arial" w:hAnsi="Arial" w:cs="Arial"/>
          <w:color w:val="FF0000"/>
        </w:rPr>
        <w:t>arba</w:t>
      </w:r>
      <w:r w:rsidR="00925A67" w:rsidRPr="007347FD">
        <w:rPr>
          <w:rFonts w:ascii="Arial" w:eastAsia="Arial" w:hAnsi="Arial" w:cs="Arial"/>
          <w:color w:val="00B050"/>
        </w:rPr>
        <w:t xml:space="preserve"> pirkimų</w:t>
      </w:r>
      <w:r w:rsidRPr="007347FD">
        <w:rPr>
          <w:rFonts w:ascii="Arial" w:eastAsia="Arial" w:hAnsi="Arial" w:cs="Arial"/>
          <w:color w:val="00B050"/>
        </w:rPr>
        <w:t xml:space="preserve"> komisijos 0000-00-00 protokolu Nr. 00</w:t>
      </w:r>
    </w:p>
    <w:p w14:paraId="2E0757B4" w14:textId="77777777" w:rsidR="006615F6" w:rsidRPr="007347FD" w:rsidRDefault="006615F6" w:rsidP="006615F6">
      <w:pPr>
        <w:ind w:left="5245"/>
        <w:rPr>
          <w:rFonts w:ascii="Arial" w:eastAsia="Arial" w:hAnsi="Arial" w:cs="Arial"/>
          <w:i/>
          <w:color w:val="0070C0"/>
        </w:rPr>
      </w:pPr>
      <w:r w:rsidRPr="007347FD">
        <w:rPr>
          <w:rFonts w:ascii="Arial" w:eastAsia="Arial" w:hAnsi="Arial" w:cs="Arial"/>
          <w:i/>
          <w:color w:val="7030A0"/>
        </w:rPr>
        <w:t xml:space="preserve">Jei pakeitimų nebuvo, rašoma </w:t>
      </w:r>
      <w:r w:rsidRPr="007347FD">
        <w:rPr>
          <w:rFonts w:ascii="Arial" w:eastAsia="Arial" w:hAnsi="Arial" w:cs="Arial"/>
          <w:i/>
          <w:color w:val="00B050"/>
        </w:rPr>
        <w:t>NETAIKOMA</w:t>
      </w:r>
    </w:p>
    <w:p w14:paraId="6ABC526E" w14:textId="77777777" w:rsidR="006615F6" w:rsidRPr="007347FD" w:rsidRDefault="006615F6" w:rsidP="006615F6">
      <w:pPr>
        <w:spacing w:line="200" w:lineRule="auto"/>
        <w:rPr>
          <w:rFonts w:ascii="Arial" w:eastAsia="Times New Roman" w:hAnsi="Arial" w:cs="Arial"/>
          <w:sz w:val="24"/>
          <w:szCs w:val="24"/>
        </w:rPr>
      </w:pPr>
    </w:p>
    <w:p w14:paraId="55B32F16" w14:textId="77777777" w:rsidR="006615F6" w:rsidRPr="007347FD" w:rsidRDefault="006615F6" w:rsidP="006615F6">
      <w:pPr>
        <w:spacing w:line="200" w:lineRule="auto"/>
        <w:rPr>
          <w:rFonts w:ascii="Arial" w:eastAsia="Times New Roman" w:hAnsi="Arial" w:cs="Arial"/>
          <w:sz w:val="24"/>
          <w:szCs w:val="24"/>
        </w:rPr>
      </w:pPr>
    </w:p>
    <w:p w14:paraId="562232C3" w14:textId="77777777" w:rsidR="006615F6" w:rsidRPr="007347FD" w:rsidRDefault="006615F6" w:rsidP="006615F6">
      <w:pPr>
        <w:spacing w:line="200" w:lineRule="auto"/>
        <w:rPr>
          <w:rFonts w:ascii="Arial" w:eastAsia="Times New Roman" w:hAnsi="Arial" w:cs="Arial"/>
          <w:sz w:val="24"/>
          <w:szCs w:val="24"/>
        </w:rPr>
      </w:pPr>
    </w:p>
    <w:p w14:paraId="79023F86" w14:textId="77777777" w:rsidR="006615F6" w:rsidRPr="007347FD" w:rsidRDefault="006615F6" w:rsidP="006615F6">
      <w:pPr>
        <w:spacing w:line="200" w:lineRule="auto"/>
        <w:rPr>
          <w:rFonts w:ascii="Arial" w:eastAsia="Times New Roman" w:hAnsi="Arial" w:cs="Arial"/>
          <w:sz w:val="24"/>
          <w:szCs w:val="24"/>
        </w:rPr>
      </w:pPr>
    </w:p>
    <w:p w14:paraId="664BEBF7" w14:textId="77777777" w:rsidR="006615F6" w:rsidRPr="007347FD" w:rsidRDefault="006615F6" w:rsidP="006615F6">
      <w:pPr>
        <w:spacing w:line="200" w:lineRule="auto"/>
        <w:rPr>
          <w:rFonts w:ascii="Arial" w:eastAsia="Times New Roman" w:hAnsi="Arial" w:cs="Arial"/>
          <w:sz w:val="24"/>
          <w:szCs w:val="24"/>
        </w:rPr>
      </w:pPr>
    </w:p>
    <w:p w14:paraId="09A85F57" w14:textId="25E533CD" w:rsidR="007C2948" w:rsidRPr="007347FD" w:rsidRDefault="006615F6" w:rsidP="006615F6">
      <w:pPr>
        <w:jc w:val="center"/>
        <w:rPr>
          <w:rFonts w:ascii="Arial" w:eastAsia="Arial" w:hAnsi="Arial" w:cs="Arial"/>
          <w:b/>
          <w:sz w:val="28"/>
          <w:szCs w:val="28"/>
        </w:rPr>
      </w:pPr>
      <w:r w:rsidRPr="007347FD">
        <w:rPr>
          <w:rFonts w:ascii="Arial" w:eastAsia="Times New Roman" w:hAnsi="Arial" w:cs="Arial"/>
          <w:sz w:val="24"/>
          <w:szCs w:val="24"/>
        </w:rPr>
        <w:tab/>
      </w:r>
      <w:r w:rsidRPr="007347FD">
        <w:rPr>
          <w:rFonts w:ascii="Arial" w:eastAsia="Arial" w:hAnsi="Arial" w:cs="Arial"/>
          <w:b/>
          <w:sz w:val="28"/>
          <w:szCs w:val="28"/>
        </w:rPr>
        <w:t xml:space="preserve">KONKRETAUS PIRKIMO </w:t>
      </w:r>
      <w:r w:rsidRPr="007347FD">
        <w:rPr>
          <w:rFonts w:ascii="Arial" w:eastAsia="Arial" w:hAnsi="Arial" w:cs="Arial"/>
          <w:b/>
          <w:color w:val="00B050"/>
          <w:sz w:val="28"/>
          <w:szCs w:val="28"/>
        </w:rPr>
        <w:t>„PIRKIMO PAVADINIMAS“,</w:t>
      </w:r>
      <w:r w:rsidRPr="007347FD">
        <w:rPr>
          <w:rFonts w:ascii="Arial" w:eastAsia="Arial" w:hAnsi="Arial" w:cs="Arial"/>
          <w:b/>
          <w:sz w:val="28"/>
          <w:szCs w:val="28"/>
        </w:rPr>
        <w:t xml:space="preserve"> </w:t>
      </w:r>
      <w:r w:rsidR="007C2948" w:rsidRPr="007347FD">
        <w:rPr>
          <w:rFonts w:ascii="Arial" w:eastAsia="Arial" w:hAnsi="Arial" w:cs="Arial"/>
          <w:b/>
          <w:sz w:val="28"/>
          <w:szCs w:val="28"/>
        </w:rPr>
        <w:t xml:space="preserve">ATLIEKAMO </w:t>
      </w:r>
      <w:r w:rsidR="003507C9" w:rsidRPr="007347FD">
        <w:rPr>
          <w:rFonts w:ascii="Arial" w:eastAsia="Arial" w:hAnsi="Arial" w:cs="Arial"/>
          <w:b/>
          <w:sz w:val="28"/>
          <w:szCs w:val="28"/>
        </w:rPr>
        <w:t>DINAMINĖS PIRKIMO SISTEMOS PAGRINDU</w:t>
      </w:r>
      <w:r w:rsidR="002660C7" w:rsidRPr="007347FD">
        <w:rPr>
          <w:rFonts w:ascii="Arial" w:eastAsia="Arial" w:hAnsi="Arial" w:cs="Arial"/>
          <w:b/>
          <w:sz w:val="28"/>
          <w:szCs w:val="28"/>
        </w:rPr>
        <w:t xml:space="preserve">, </w:t>
      </w:r>
      <w:r w:rsidRPr="007347FD">
        <w:rPr>
          <w:rFonts w:ascii="Arial" w:eastAsia="Arial" w:hAnsi="Arial" w:cs="Arial"/>
          <w:b/>
          <w:sz w:val="28"/>
          <w:szCs w:val="28"/>
        </w:rPr>
        <w:t>SĄLYGOS</w:t>
      </w:r>
      <w:r w:rsidR="002660C7" w:rsidRPr="007347FD">
        <w:rPr>
          <w:rFonts w:ascii="Arial" w:eastAsia="Arial" w:hAnsi="Arial" w:cs="Arial"/>
          <w:b/>
          <w:sz w:val="28"/>
          <w:szCs w:val="28"/>
        </w:rPr>
        <w:t xml:space="preserve"> </w:t>
      </w:r>
    </w:p>
    <w:p w14:paraId="51E4BFA8" w14:textId="77777777" w:rsidR="006615F6" w:rsidRPr="007347FD" w:rsidRDefault="006615F6" w:rsidP="006615F6">
      <w:pPr>
        <w:jc w:val="center"/>
        <w:rPr>
          <w:rFonts w:ascii="Arial" w:eastAsia="Arial" w:hAnsi="Arial" w:cs="Arial"/>
          <w:b/>
          <w:sz w:val="28"/>
          <w:szCs w:val="28"/>
        </w:rPr>
      </w:pPr>
    </w:p>
    <w:p w14:paraId="31C6C1FF" w14:textId="77777777" w:rsidR="001A127D" w:rsidRPr="007347FD" w:rsidRDefault="001A127D" w:rsidP="006615F6">
      <w:pPr>
        <w:jc w:val="center"/>
        <w:rPr>
          <w:rFonts w:ascii="Arial" w:eastAsia="Arial" w:hAnsi="Arial" w:cs="Arial"/>
          <w:b/>
          <w:sz w:val="28"/>
          <w:szCs w:val="28"/>
        </w:rPr>
      </w:pPr>
    </w:p>
    <w:p w14:paraId="4CD6BEFC" w14:textId="77777777" w:rsidR="005946ED" w:rsidRDefault="001A127D" w:rsidP="006615F6">
      <w:pPr>
        <w:jc w:val="center"/>
        <w:rPr>
          <w:rFonts w:ascii="Arial" w:eastAsia="Arial" w:hAnsi="Arial" w:cs="Arial"/>
          <w:b/>
          <w:sz w:val="28"/>
          <w:szCs w:val="28"/>
        </w:rPr>
      </w:pPr>
      <w:r w:rsidRPr="007347FD">
        <w:rPr>
          <w:rFonts w:ascii="Arial" w:eastAsia="Arial" w:hAnsi="Arial" w:cs="Arial"/>
          <w:b/>
          <w:sz w:val="28"/>
          <w:szCs w:val="28"/>
        </w:rPr>
        <w:t>KVIETIMAS PATEIKTI PASIŪLYMĄ</w:t>
      </w:r>
    </w:p>
    <w:p w14:paraId="238DBD88" w14:textId="77777777" w:rsidR="00091180" w:rsidRPr="00091180" w:rsidRDefault="00091180" w:rsidP="00091180">
      <w:pPr>
        <w:rPr>
          <w:rFonts w:ascii="Arial" w:eastAsia="Arial" w:hAnsi="Arial" w:cs="Arial"/>
          <w:sz w:val="28"/>
          <w:szCs w:val="28"/>
        </w:rPr>
      </w:pPr>
    </w:p>
    <w:p w14:paraId="73CBF870" w14:textId="77777777" w:rsidR="00091180" w:rsidRPr="00091180" w:rsidRDefault="00091180" w:rsidP="00091180">
      <w:pPr>
        <w:rPr>
          <w:rFonts w:ascii="Arial" w:eastAsia="Arial" w:hAnsi="Arial" w:cs="Arial"/>
          <w:sz w:val="28"/>
          <w:szCs w:val="28"/>
        </w:rPr>
      </w:pPr>
    </w:p>
    <w:p w14:paraId="6AB1D3C7" w14:textId="77777777" w:rsidR="00091180" w:rsidRPr="00091180" w:rsidRDefault="00091180" w:rsidP="00091180">
      <w:pPr>
        <w:rPr>
          <w:rFonts w:ascii="Arial" w:eastAsia="Arial" w:hAnsi="Arial" w:cs="Arial"/>
          <w:sz w:val="28"/>
          <w:szCs w:val="28"/>
        </w:rPr>
      </w:pPr>
    </w:p>
    <w:p w14:paraId="4F7C579A" w14:textId="77777777" w:rsidR="00091180" w:rsidRPr="00091180" w:rsidRDefault="00091180" w:rsidP="00091180">
      <w:pPr>
        <w:rPr>
          <w:rFonts w:ascii="Arial" w:eastAsia="Arial" w:hAnsi="Arial" w:cs="Arial"/>
          <w:sz w:val="28"/>
          <w:szCs w:val="28"/>
        </w:rPr>
      </w:pPr>
    </w:p>
    <w:p w14:paraId="6BF0854A" w14:textId="77777777" w:rsidR="00091180" w:rsidRPr="00091180" w:rsidRDefault="00091180" w:rsidP="00091180">
      <w:pPr>
        <w:rPr>
          <w:rFonts w:ascii="Arial" w:eastAsia="Arial" w:hAnsi="Arial" w:cs="Arial"/>
          <w:sz w:val="28"/>
          <w:szCs w:val="28"/>
        </w:rPr>
      </w:pPr>
    </w:p>
    <w:p w14:paraId="128BEE05" w14:textId="77777777" w:rsidR="00091180" w:rsidRPr="00091180" w:rsidRDefault="00091180" w:rsidP="00091180">
      <w:pPr>
        <w:rPr>
          <w:rFonts w:ascii="Arial" w:eastAsia="Arial" w:hAnsi="Arial" w:cs="Arial"/>
          <w:sz w:val="28"/>
          <w:szCs w:val="28"/>
        </w:rPr>
      </w:pPr>
    </w:p>
    <w:p w14:paraId="5EE2D0F1" w14:textId="77777777" w:rsidR="00091180" w:rsidRPr="00091180" w:rsidRDefault="00091180" w:rsidP="00091180">
      <w:pPr>
        <w:rPr>
          <w:rFonts w:ascii="Arial" w:eastAsia="Arial" w:hAnsi="Arial" w:cs="Arial"/>
          <w:sz w:val="28"/>
          <w:szCs w:val="28"/>
        </w:rPr>
      </w:pPr>
    </w:p>
    <w:p w14:paraId="672E96BA" w14:textId="77777777" w:rsidR="00091180" w:rsidRPr="00091180" w:rsidRDefault="00091180" w:rsidP="00091180">
      <w:pPr>
        <w:rPr>
          <w:rFonts w:ascii="Arial" w:eastAsia="Arial" w:hAnsi="Arial" w:cs="Arial"/>
          <w:sz w:val="28"/>
          <w:szCs w:val="28"/>
        </w:rPr>
      </w:pPr>
    </w:p>
    <w:p w14:paraId="59AF0649" w14:textId="77777777" w:rsidR="00091180" w:rsidRPr="00091180" w:rsidRDefault="00091180" w:rsidP="00091180">
      <w:pPr>
        <w:rPr>
          <w:rFonts w:ascii="Arial" w:eastAsia="Arial" w:hAnsi="Arial" w:cs="Arial"/>
          <w:sz w:val="28"/>
          <w:szCs w:val="28"/>
        </w:rPr>
      </w:pPr>
    </w:p>
    <w:p w14:paraId="18580A42" w14:textId="77777777" w:rsidR="00091180" w:rsidRPr="00091180" w:rsidRDefault="00091180" w:rsidP="00091180">
      <w:pPr>
        <w:rPr>
          <w:rFonts w:ascii="Arial" w:eastAsia="Arial" w:hAnsi="Arial" w:cs="Arial"/>
          <w:sz w:val="28"/>
          <w:szCs w:val="28"/>
        </w:rPr>
      </w:pPr>
    </w:p>
    <w:p w14:paraId="5EC06E80" w14:textId="77777777" w:rsidR="00091180" w:rsidRPr="00091180" w:rsidRDefault="00091180" w:rsidP="00091180">
      <w:pPr>
        <w:rPr>
          <w:rFonts w:ascii="Arial" w:eastAsia="Arial" w:hAnsi="Arial" w:cs="Arial"/>
          <w:sz w:val="28"/>
          <w:szCs w:val="28"/>
        </w:rPr>
      </w:pPr>
    </w:p>
    <w:p w14:paraId="435531F2" w14:textId="77777777" w:rsidR="00091180" w:rsidRPr="00091180" w:rsidRDefault="00091180" w:rsidP="00091180">
      <w:pPr>
        <w:rPr>
          <w:rFonts w:ascii="Arial" w:eastAsia="Arial" w:hAnsi="Arial" w:cs="Arial"/>
          <w:sz w:val="28"/>
          <w:szCs w:val="28"/>
        </w:rPr>
      </w:pPr>
    </w:p>
    <w:p w14:paraId="167CD584" w14:textId="77777777" w:rsidR="00091180" w:rsidRPr="00091180" w:rsidRDefault="00091180" w:rsidP="00091180">
      <w:pPr>
        <w:rPr>
          <w:rFonts w:ascii="Arial" w:eastAsia="Arial" w:hAnsi="Arial" w:cs="Arial"/>
          <w:sz w:val="28"/>
          <w:szCs w:val="28"/>
        </w:rPr>
      </w:pPr>
    </w:p>
    <w:p w14:paraId="04A3F74F" w14:textId="77777777" w:rsidR="00091180" w:rsidRPr="00091180" w:rsidRDefault="00091180" w:rsidP="00091180">
      <w:pPr>
        <w:rPr>
          <w:rFonts w:ascii="Arial" w:eastAsia="Arial" w:hAnsi="Arial" w:cs="Arial"/>
          <w:sz w:val="28"/>
          <w:szCs w:val="28"/>
        </w:rPr>
      </w:pPr>
    </w:p>
    <w:p w14:paraId="12E21D67" w14:textId="77777777" w:rsidR="00091180" w:rsidRPr="00091180" w:rsidRDefault="00091180" w:rsidP="00091180">
      <w:pPr>
        <w:rPr>
          <w:rFonts w:ascii="Arial" w:eastAsia="Arial" w:hAnsi="Arial" w:cs="Arial"/>
          <w:sz w:val="28"/>
          <w:szCs w:val="28"/>
        </w:rPr>
      </w:pPr>
    </w:p>
    <w:p w14:paraId="07488329" w14:textId="77777777" w:rsidR="00091180" w:rsidRPr="00091180" w:rsidRDefault="00091180" w:rsidP="00091180">
      <w:pPr>
        <w:rPr>
          <w:rFonts w:ascii="Arial" w:eastAsia="Arial" w:hAnsi="Arial" w:cs="Arial"/>
          <w:sz w:val="28"/>
          <w:szCs w:val="28"/>
        </w:rPr>
      </w:pPr>
    </w:p>
    <w:p w14:paraId="3B055D0C" w14:textId="77777777" w:rsidR="00091180" w:rsidRPr="00091180" w:rsidRDefault="00091180" w:rsidP="00091180">
      <w:pPr>
        <w:rPr>
          <w:rFonts w:ascii="Arial" w:eastAsia="Arial" w:hAnsi="Arial" w:cs="Arial"/>
          <w:sz w:val="28"/>
          <w:szCs w:val="28"/>
        </w:rPr>
      </w:pPr>
    </w:p>
    <w:p w14:paraId="4954A6F2" w14:textId="77777777" w:rsidR="00091180" w:rsidRPr="00091180" w:rsidRDefault="00091180" w:rsidP="00091180">
      <w:pPr>
        <w:rPr>
          <w:rFonts w:ascii="Arial" w:eastAsia="Arial" w:hAnsi="Arial" w:cs="Arial"/>
          <w:sz w:val="28"/>
          <w:szCs w:val="28"/>
        </w:rPr>
      </w:pPr>
    </w:p>
    <w:p w14:paraId="309330F6" w14:textId="77777777" w:rsidR="00091180" w:rsidRPr="00091180" w:rsidRDefault="00091180" w:rsidP="00091180">
      <w:pPr>
        <w:rPr>
          <w:rFonts w:ascii="Arial" w:eastAsia="Arial" w:hAnsi="Arial" w:cs="Arial"/>
          <w:sz w:val="28"/>
          <w:szCs w:val="28"/>
        </w:rPr>
      </w:pPr>
    </w:p>
    <w:p w14:paraId="79D93EBC" w14:textId="77777777" w:rsidR="00091180" w:rsidRPr="00091180" w:rsidRDefault="00091180" w:rsidP="00091180">
      <w:pPr>
        <w:rPr>
          <w:rFonts w:ascii="Arial" w:eastAsia="Arial" w:hAnsi="Arial" w:cs="Arial"/>
          <w:sz w:val="28"/>
          <w:szCs w:val="28"/>
        </w:rPr>
      </w:pPr>
    </w:p>
    <w:p w14:paraId="65AFAD59" w14:textId="77777777" w:rsidR="00091180" w:rsidRPr="00091180" w:rsidRDefault="00091180" w:rsidP="00091180">
      <w:pPr>
        <w:rPr>
          <w:rFonts w:ascii="Arial" w:eastAsia="Arial" w:hAnsi="Arial" w:cs="Arial"/>
          <w:sz w:val="28"/>
          <w:szCs w:val="28"/>
        </w:rPr>
      </w:pPr>
    </w:p>
    <w:p w14:paraId="77AB9D1F" w14:textId="77777777" w:rsidR="00091180" w:rsidRPr="00091180" w:rsidRDefault="00091180" w:rsidP="00091180">
      <w:pPr>
        <w:rPr>
          <w:rFonts w:ascii="Arial" w:eastAsia="Arial" w:hAnsi="Arial" w:cs="Arial"/>
          <w:sz w:val="28"/>
          <w:szCs w:val="28"/>
        </w:rPr>
      </w:pPr>
    </w:p>
    <w:p w14:paraId="59C9C71E" w14:textId="77777777" w:rsidR="00091180" w:rsidRDefault="00091180" w:rsidP="00091180">
      <w:pPr>
        <w:rPr>
          <w:rFonts w:ascii="Arial" w:eastAsia="Arial" w:hAnsi="Arial" w:cs="Arial"/>
          <w:b/>
          <w:sz w:val="28"/>
          <w:szCs w:val="28"/>
        </w:rPr>
      </w:pPr>
    </w:p>
    <w:p w14:paraId="7698DBE7" w14:textId="6279700F" w:rsidR="00091180" w:rsidRPr="00091180" w:rsidRDefault="00CC1747" w:rsidP="00CC1747">
      <w:pPr>
        <w:tabs>
          <w:tab w:val="left" w:pos="1035"/>
        </w:tabs>
        <w:rPr>
          <w:rFonts w:ascii="Arial" w:eastAsia="Arial" w:hAnsi="Arial" w:cs="Arial"/>
          <w:sz w:val="28"/>
          <w:szCs w:val="28"/>
        </w:rPr>
      </w:pPr>
      <w:r>
        <w:rPr>
          <w:rFonts w:ascii="Arial" w:eastAsia="Arial" w:hAnsi="Arial" w:cs="Arial"/>
          <w:sz w:val="28"/>
          <w:szCs w:val="28"/>
        </w:rPr>
        <w:tab/>
      </w:r>
    </w:p>
    <w:sdt>
      <w:sdtPr>
        <w:rPr>
          <w:rFonts w:ascii="Calibri" w:eastAsia="Calibri" w:hAnsi="Calibri" w:cs="Calibri"/>
          <w:color w:val="auto"/>
          <w:sz w:val="20"/>
          <w:szCs w:val="20"/>
          <w:lang w:val="lt-LT"/>
        </w:rPr>
        <w:id w:val="2077854440"/>
        <w:docPartObj>
          <w:docPartGallery w:val="Table of Contents"/>
          <w:docPartUnique/>
        </w:docPartObj>
      </w:sdtPr>
      <w:sdtEndPr>
        <w:rPr>
          <w:b/>
          <w:bCs/>
          <w:noProof/>
        </w:rPr>
      </w:sdtEndPr>
      <w:sdtContent>
        <w:p w14:paraId="7D38FE3D" w14:textId="06205CEE" w:rsidR="00B04934" w:rsidRPr="007347FD" w:rsidRDefault="00B04934">
          <w:pPr>
            <w:pStyle w:val="TOCHeading"/>
            <w:rPr>
              <w:rFonts w:ascii="Arial" w:hAnsi="Arial" w:cs="Arial"/>
              <w:b/>
              <w:bCs/>
              <w:color w:val="002060"/>
              <w:sz w:val="21"/>
              <w:szCs w:val="21"/>
              <w:lang w:val="lt-LT"/>
            </w:rPr>
          </w:pPr>
          <w:r w:rsidRPr="007347FD">
            <w:rPr>
              <w:rFonts w:ascii="Arial" w:hAnsi="Arial" w:cs="Arial"/>
              <w:b/>
              <w:bCs/>
              <w:color w:val="002060"/>
              <w:sz w:val="21"/>
              <w:szCs w:val="21"/>
              <w:lang w:val="lt-LT"/>
            </w:rPr>
            <w:t>TURINYS</w:t>
          </w:r>
          <w:r w:rsidR="0004285B">
            <w:rPr>
              <w:rStyle w:val="FootnoteReference"/>
              <w:rFonts w:ascii="Arial" w:hAnsi="Arial" w:cs="Arial"/>
              <w:b/>
              <w:bCs/>
              <w:color w:val="002060"/>
              <w:sz w:val="21"/>
              <w:szCs w:val="21"/>
              <w:lang w:val="lt-LT"/>
            </w:rPr>
            <w:footnoteReference w:id="2"/>
          </w:r>
        </w:p>
        <w:p w14:paraId="3518E138" w14:textId="77777777" w:rsidR="009663A2" w:rsidRPr="007347FD" w:rsidRDefault="009663A2" w:rsidP="009663A2"/>
        <w:p w14:paraId="4BE8CCA2" w14:textId="44B5CF2C" w:rsidR="004678C2" w:rsidRDefault="00B04934" w:rsidP="0004285B">
          <w:pPr>
            <w:pStyle w:val="TOC3"/>
            <w:rPr>
              <w:rFonts w:asciiTheme="minorHAnsi" w:eastAsiaTheme="minorEastAsia" w:hAnsiTheme="minorHAnsi" w:cstheme="minorBidi"/>
              <w:noProof/>
              <w:kern w:val="2"/>
              <w:sz w:val="22"/>
              <w:szCs w:val="22"/>
              <w:lang w:val="en-US"/>
              <w14:ligatures w14:val="standardContextual"/>
            </w:rPr>
          </w:pPr>
          <w:r w:rsidRPr="007347FD">
            <w:fldChar w:fldCharType="begin"/>
          </w:r>
          <w:r w:rsidRPr="007347FD">
            <w:instrText xml:space="preserve"> TOC \o "1-3" \h \z \u </w:instrText>
          </w:r>
          <w:r w:rsidRPr="007347FD">
            <w:fldChar w:fldCharType="separate"/>
          </w:r>
          <w:hyperlink w:anchor="_Toc144215267" w:history="1">
            <w:r w:rsidR="004678C2" w:rsidRPr="00E81C2A">
              <w:rPr>
                <w:rStyle w:val="Hyperlink"/>
                <w:rFonts w:eastAsia="Arial"/>
                <w:noProof/>
              </w:rPr>
              <w:t>1.</w:t>
            </w:r>
            <w:r w:rsidR="004678C2">
              <w:rPr>
                <w:rFonts w:asciiTheme="minorHAnsi" w:eastAsiaTheme="minorEastAsia" w:hAnsiTheme="minorHAnsi" w:cstheme="minorBidi"/>
                <w:noProof/>
                <w:kern w:val="2"/>
                <w:sz w:val="22"/>
                <w:szCs w:val="22"/>
                <w:lang w:val="en-US"/>
                <w14:ligatures w14:val="standardContextual"/>
              </w:rPr>
              <w:tab/>
            </w:r>
            <w:r w:rsidR="004678C2" w:rsidRPr="00E81C2A">
              <w:rPr>
                <w:rStyle w:val="Hyperlink"/>
                <w:noProof/>
              </w:rPr>
              <w:t>BENDROSIOS NUOSTATOS</w:t>
            </w:r>
            <w:r w:rsidR="004678C2">
              <w:rPr>
                <w:noProof/>
                <w:webHidden/>
              </w:rPr>
              <w:tab/>
            </w:r>
            <w:r w:rsidR="004678C2">
              <w:rPr>
                <w:noProof/>
                <w:webHidden/>
              </w:rPr>
              <w:fldChar w:fldCharType="begin"/>
            </w:r>
            <w:r w:rsidR="004678C2">
              <w:rPr>
                <w:noProof/>
                <w:webHidden/>
              </w:rPr>
              <w:instrText xml:space="preserve"> PAGEREF _Toc144215267 \h </w:instrText>
            </w:r>
            <w:r w:rsidR="004678C2">
              <w:rPr>
                <w:noProof/>
                <w:webHidden/>
              </w:rPr>
            </w:r>
            <w:r w:rsidR="004678C2">
              <w:rPr>
                <w:noProof/>
                <w:webHidden/>
              </w:rPr>
              <w:fldChar w:fldCharType="separate"/>
            </w:r>
            <w:r w:rsidR="004678C2">
              <w:rPr>
                <w:noProof/>
                <w:webHidden/>
              </w:rPr>
              <w:t>3</w:t>
            </w:r>
            <w:r w:rsidR="004678C2">
              <w:rPr>
                <w:noProof/>
                <w:webHidden/>
              </w:rPr>
              <w:fldChar w:fldCharType="end"/>
            </w:r>
          </w:hyperlink>
        </w:p>
        <w:p w14:paraId="3CFF3353" w14:textId="17F0AADE" w:rsidR="004678C2" w:rsidRDefault="00CB4D59" w:rsidP="0004285B">
          <w:pPr>
            <w:pStyle w:val="TOC3"/>
            <w:rPr>
              <w:rFonts w:asciiTheme="minorHAnsi" w:eastAsiaTheme="minorEastAsia" w:hAnsiTheme="minorHAnsi" w:cstheme="minorBidi"/>
              <w:noProof/>
              <w:kern w:val="2"/>
              <w:sz w:val="22"/>
              <w:szCs w:val="22"/>
              <w:lang w:val="en-US"/>
              <w14:ligatures w14:val="standardContextual"/>
            </w:rPr>
          </w:pPr>
          <w:hyperlink w:anchor="_Toc144215268" w:history="1">
            <w:r w:rsidR="004678C2" w:rsidRPr="00E81C2A">
              <w:rPr>
                <w:rStyle w:val="Hyperlink"/>
                <w:rFonts w:eastAsia="Arial"/>
                <w:noProof/>
              </w:rPr>
              <w:t>2.</w:t>
            </w:r>
            <w:r w:rsidR="004678C2">
              <w:rPr>
                <w:rFonts w:asciiTheme="minorHAnsi" w:eastAsiaTheme="minorEastAsia" w:hAnsiTheme="minorHAnsi" w:cstheme="minorBidi"/>
                <w:noProof/>
                <w:kern w:val="2"/>
                <w:sz w:val="22"/>
                <w:szCs w:val="22"/>
                <w:lang w:val="en-US"/>
                <w14:ligatures w14:val="standardContextual"/>
              </w:rPr>
              <w:tab/>
            </w:r>
            <w:r w:rsidR="004678C2" w:rsidRPr="00E81C2A">
              <w:rPr>
                <w:rStyle w:val="Hyperlink"/>
                <w:noProof/>
              </w:rPr>
              <w:t>KVIETIMO INFORMACIJA</w:t>
            </w:r>
            <w:r w:rsidR="004678C2">
              <w:rPr>
                <w:noProof/>
                <w:webHidden/>
              </w:rPr>
              <w:tab/>
            </w:r>
            <w:r w:rsidR="004678C2">
              <w:rPr>
                <w:noProof/>
                <w:webHidden/>
              </w:rPr>
              <w:fldChar w:fldCharType="begin"/>
            </w:r>
            <w:r w:rsidR="004678C2">
              <w:rPr>
                <w:noProof/>
                <w:webHidden/>
              </w:rPr>
              <w:instrText xml:space="preserve"> PAGEREF _Toc144215268 \h </w:instrText>
            </w:r>
            <w:r w:rsidR="004678C2">
              <w:rPr>
                <w:noProof/>
                <w:webHidden/>
              </w:rPr>
            </w:r>
            <w:r w:rsidR="004678C2">
              <w:rPr>
                <w:noProof/>
                <w:webHidden/>
              </w:rPr>
              <w:fldChar w:fldCharType="separate"/>
            </w:r>
            <w:r w:rsidR="004678C2">
              <w:rPr>
                <w:noProof/>
                <w:webHidden/>
              </w:rPr>
              <w:t>3</w:t>
            </w:r>
            <w:r w:rsidR="004678C2">
              <w:rPr>
                <w:noProof/>
                <w:webHidden/>
              </w:rPr>
              <w:fldChar w:fldCharType="end"/>
            </w:r>
          </w:hyperlink>
        </w:p>
        <w:p w14:paraId="2560D424" w14:textId="0F0CAF69" w:rsidR="004678C2" w:rsidRDefault="00CB4D59" w:rsidP="0004285B">
          <w:pPr>
            <w:pStyle w:val="TOC3"/>
            <w:rPr>
              <w:rFonts w:asciiTheme="minorHAnsi" w:eastAsiaTheme="minorEastAsia" w:hAnsiTheme="minorHAnsi" w:cstheme="minorBidi"/>
              <w:noProof/>
              <w:kern w:val="2"/>
              <w:sz w:val="22"/>
              <w:szCs w:val="22"/>
              <w:lang w:val="en-US"/>
              <w14:ligatures w14:val="standardContextual"/>
            </w:rPr>
          </w:pPr>
          <w:hyperlink w:anchor="_Toc144215269" w:history="1">
            <w:r w:rsidR="004678C2" w:rsidRPr="00E81C2A">
              <w:rPr>
                <w:rStyle w:val="Hyperlink"/>
                <w:rFonts w:eastAsia="Arial"/>
                <w:bCs/>
                <w:noProof/>
              </w:rPr>
              <w:t>3.</w:t>
            </w:r>
            <w:r w:rsidR="004678C2">
              <w:rPr>
                <w:rFonts w:asciiTheme="minorHAnsi" w:eastAsiaTheme="minorEastAsia" w:hAnsiTheme="minorHAnsi" w:cstheme="minorBidi"/>
                <w:noProof/>
                <w:kern w:val="2"/>
                <w:sz w:val="22"/>
                <w:szCs w:val="22"/>
                <w:lang w:val="en-US"/>
                <w14:ligatures w14:val="standardContextual"/>
              </w:rPr>
              <w:tab/>
            </w:r>
            <w:r w:rsidR="004678C2" w:rsidRPr="00E81C2A">
              <w:rPr>
                <w:rStyle w:val="Hyperlink"/>
                <w:noProof/>
              </w:rPr>
              <w:t xml:space="preserve">KONKRETAUS PIRKIMO SĄLYGŲ PAAIŠKINIMAS </w:t>
            </w:r>
            <w:r w:rsidR="004678C2" w:rsidRPr="00E81C2A">
              <w:rPr>
                <w:rStyle w:val="Hyperlink"/>
                <w:rFonts w:eastAsia="Arial"/>
                <w:noProof/>
              </w:rPr>
              <w:t>IR PATIKSLINIMAS</w:t>
            </w:r>
            <w:r w:rsidR="004678C2">
              <w:rPr>
                <w:noProof/>
                <w:webHidden/>
              </w:rPr>
              <w:tab/>
            </w:r>
            <w:r w:rsidR="004678C2">
              <w:rPr>
                <w:noProof/>
                <w:webHidden/>
              </w:rPr>
              <w:fldChar w:fldCharType="begin"/>
            </w:r>
            <w:r w:rsidR="004678C2">
              <w:rPr>
                <w:noProof/>
                <w:webHidden/>
              </w:rPr>
              <w:instrText xml:space="preserve"> PAGEREF _Toc144215269 \h </w:instrText>
            </w:r>
            <w:r w:rsidR="004678C2">
              <w:rPr>
                <w:noProof/>
                <w:webHidden/>
              </w:rPr>
            </w:r>
            <w:r w:rsidR="004678C2">
              <w:rPr>
                <w:noProof/>
                <w:webHidden/>
              </w:rPr>
              <w:fldChar w:fldCharType="separate"/>
            </w:r>
            <w:r w:rsidR="004678C2">
              <w:rPr>
                <w:noProof/>
                <w:webHidden/>
              </w:rPr>
              <w:t>5</w:t>
            </w:r>
            <w:r w:rsidR="004678C2">
              <w:rPr>
                <w:noProof/>
                <w:webHidden/>
              </w:rPr>
              <w:fldChar w:fldCharType="end"/>
            </w:r>
          </w:hyperlink>
        </w:p>
        <w:p w14:paraId="0EB72C84" w14:textId="4D54561C" w:rsidR="004678C2" w:rsidRDefault="00CB4D59" w:rsidP="0004285B">
          <w:pPr>
            <w:pStyle w:val="TOC3"/>
            <w:rPr>
              <w:rFonts w:asciiTheme="minorHAnsi" w:eastAsiaTheme="minorEastAsia" w:hAnsiTheme="minorHAnsi" w:cstheme="minorBidi"/>
              <w:noProof/>
              <w:kern w:val="2"/>
              <w:sz w:val="22"/>
              <w:szCs w:val="22"/>
              <w:lang w:val="en-US"/>
              <w14:ligatures w14:val="standardContextual"/>
            </w:rPr>
          </w:pPr>
          <w:hyperlink w:anchor="_Toc144215270" w:history="1">
            <w:r w:rsidR="004678C2" w:rsidRPr="00E81C2A">
              <w:rPr>
                <w:rStyle w:val="Hyperlink"/>
                <w:noProof/>
              </w:rPr>
              <w:t>4.</w:t>
            </w:r>
            <w:r w:rsidR="004678C2">
              <w:rPr>
                <w:rStyle w:val="Hyperlink"/>
                <w:noProof/>
              </w:rPr>
              <w:t xml:space="preserve">    </w:t>
            </w:r>
            <w:r w:rsidR="004678C2" w:rsidRPr="00E81C2A">
              <w:rPr>
                <w:rStyle w:val="Hyperlink"/>
                <w:noProof/>
              </w:rPr>
              <w:t xml:space="preserve"> REIKALAVIMAI PASIŪLYMŲ RENGIMUI IR PATEIKIMUI</w:t>
            </w:r>
            <w:r w:rsidR="004678C2">
              <w:rPr>
                <w:noProof/>
                <w:webHidden/>
              </w:rPr>
              <w:tab/>
            </w:r>
            <w:r w:rsidR="004678C2">
              <w:rPr>
                <w:noProof/>
                <w:webHidden/>
              </w:rPr>
              <w:fldChar w:fldCharType="begin"/>
            </w:r>
            <w:r w:rsidR="004678C2">
              <w:rPr>
                <w:noProof/>
                <w:webHidden/>
              </w:rPr>
              <w:instrText xml:space="preserve"> PAGEREF _Toc144215270 \h </w:instrText>
            </w:r>
            <w:r w:rsidR="004678C2">
              <w:rPr>
                <w:noProof/>
                <w:webHidden/>
              </w:rPr>
            </w:r>
            <w:r w:rsidR="004678C2">
              <w:rPr>
                <w:noProof/>
                <w:webHidden/>
              </w:rPr>
              <w:fldChar w:fldCharType="separate"/>
            </w:r>
            <w:r w:rsidR="004678C2">
              <w:rPr>
                <w:noProof/>
                <w:webHidden/>
              </w:rPr>
              <w:t>6</w:t>
            </w:r>
            <w:r w:rsidR="004678C2">
              <w:rPr>
                <w:noProof/>
                <w:webHidden/>
              </w:rPr>
              <w:fldChar w:fldCharType="end"/>
            </w:r>
          </w:hyperlink>
        </w:p>
        <w:p w14:paraId="243389B7" w14:textId="46B24027" w:rsidR="004678C2" w:rsidRDefault="00CB4D59" w:rsidP="0004285B">
          <w:pPr>
            <w:pStyle w:val="TOC3"/>
            <w:rPr>
              <w:rFonts w:asciiTheme="minorHAnsi" w:eastAsiaTheme="minorEastAsia" w:hAnsiTheme="minorHAnsi" w:cstheme="minorBidi"/>
              <w:noProof/>
              <w:kern w:val="2"/>
              <w:sz w:val="22"/>
              <w:szCs w:val="22"/>
              <w:lang w:val="en-US"/>
              <w14:ligatures w14:val="standardContextual"/>
            </w:rPr>
          </w:pPr>
          <w:hyperlink w:anchor="_Toc144215271" w:history="1">
            <w:r w:rsidR="004678C2" w:rsidRPr="00E81C2A">
              <w:rPr>
                <w:rStyle w:val="Hyperlink"/>
                <w:bCs/>
                <w:noProof/>
              </w:rPr>
              <w:t>5.</w:t>
            </w:r>
            <w:r w:rsidR="004678C2">
              <w:rPr>
                <w:rFonts w:asciiTheme="minorHAnsi" w:eastAsiaTheme="minorEastAsia" w:hAnsiTheme="minorHAnsi" w:cstheme="minorBidi"/>
                <w:noProof/>
                <w:kern w:val="2"/>
                <w:sz w:val="22"/>
                <w:szCs w:val="22"/>
                <w:lang w:val="en-US"/>
                <w14:ligatures w14:val="standardContextual"/>
              </w:rPr>
              <w:tab/>
            </w:r>
            <w:r w:rsidR="004678C2" w:rsidRPr="00E81C2A">
              <w:rPr>
                <w:rStyle w:val="Hyperlink"/>
                <w:noProof/>
              </w:rPr>
              <w:t>SUSIPAŽINIMAS SU PASIŪLYMAIS</w:t>
            </w:r>
            <w:r w:rsidR="004678C2">
              <w:rPr>
                <w:noProof/>
                <w:webHidden/>
              </w:rPr>
              <w:tab/>
            </w:r>
            <w:r w:rsidR="004678C2">
              <w:rPr>
                <w:noProof/>
                <w:webHidden/>
              </w:rPr>
              <w:fldChar w:fldCharType="begin"/>
            </w:r>
            <w:r w:rsidR="004678C2">
              <w:rPr>
                <w:noProof/>
                <w:webHidden/>
              </w:rPr>
              <w:instrText xml:space="preserve"> PAGEREF _Toc144215271 \h </w:instrText>
            </w:r>
            <w:r w:rsidR="004678C2">
              <w:rPr>
                <w:noProof/>
                <w:webHidden/>
              </w:rPr>
            </w:r>
            <w:r w:rsidR="004678C2">
              <w:rPr>
                <w:noProof/>
                <w:webHidden/>
              </w:rPr>
              <w:fldChar w:fldCharType="separate"/>
            </w:r>
            <w:r w:rsidR="004678C2">
              <w:rPr>
                <w:noProof/>
                <w:webHidden/>
              </w:rPr>
              <w:t>10</w:t>
            </w:r>
            <w:r w:rsidR="004678C2">
              <w:rPr>
                <w:noProof/>
                <w:webHidden/>
              </w:rPr>
              <w:fldChar w:fldCharType="end"/>
            </w:r>
          </w:hyperlink>
        </w:p>
        <w:p w14:paraId="6836E913" w14:textId="6C5CF0CB" w:rsidR="004678C2" w:rsidRDefault="00CB4D59" w:rsidP="0004285B">
          <w:pPr>
            <w:pStyle w:val="TOC3"/>
            <w:rPr>
              <w:rFonts w:asciiTheme="minorHAnsi" w:eastAsiaTheme="minorEastAsia" w:hAnsiTheme="minorHAnsi" w:cstheme="minorBidi"/>
              <w:noProof/>
              <w:kern w:val="2"/>
              <w:sz w:val="22"/>
              <w:szCs w:val="22"/>
              <w:lang w:val="en-US"/>
              <w14:ligatures w14:val="standardContextual"/>
            </w:rPr>
          </w:pPr>
          <w:hyperlink w:anchor="_Toc144215272" w:history="1">
            <w:r w:rsidR="004678C2" w:rsidRPr="00E81C2A">
              <w:rPr>
                <w:rStyle w:val="Hyperlink"/>
                <w:rFonts w:eastAsia="Arial"/>
                <w:bCs/>
                <w:noProof/>
              </w:rPr>
              <w:t>6.</w:t>
            </w:r>
            <w:r w:rsidR="004678C2">
              <w:rPr>
                <w:rFonts w:asciiTheme="minorHAnsi" w:eastAsiaTheme="minorEastAsia" w:hAnsiTheme="minorHAnsi" w:cstheme="minorBidi"/>
                <w:noProof/>
                <w:kern w:val="2"/>
                <w:sz w:val="22"/>
                <w:szCs w:val="22"/>
                <w:lang w:val="en-US"/>
                <w14:ligatures w14:val="standardContextual"/>
              </w:rPr>
              <w:tab/>
            </w:r>
            <w:r w:rsidR="004678C2" w:rsidRPr="00E81C2A">
              <w:rPr>
                <w:rStyle w:val="Hyperlink"/>
                <w:noProof/>
              </w:rPr>
              <w:t>PASIŪLYMŲ VERTINIMAS</w:t>
            </w:r>
            <w:r w:rsidR="004678C2">
              <w:rPr>
                <w:noProof/>
                <w:webHidden/>
              </w:rPr>
              <w:tab/>
            </w:r>
            <w:r w:rsidR="004678C2">
              <w:rPr>
                <w:noProof/>
                <w:webHidden/>
              </w:rPr>
              <w:fldChar w:fldCharType="begin"/>
            </w:r>
            <w:r w:rsidR="004678C2">
              <w:rPr>
                <w:noProof/>
                <w:webHidden/>
              </w:rPr>
              <w:instrText xml:space="preserve"> PAGEREF _Toc144215272 \h </w:instrText>
            </w:r>
            <w:r w:rsidR="004678C2">
              <w:rPr>
                <w:noProof/>
                <w:webHidden/>
              </w:rPr>
            </w:r>
            <w:r w:rsidR="004678C2">
              <w:rPr>
                <w:noProof/>
                <w:webHidden/>
              </w:rPr>
              <w:fldChar w:fldCharType="separate"/>
            </w:r>
            <w:r w:rsidR="004678C2">
              <w:rPr>
                <w:noProof/>
                <w:webHidden/>
              </w:rPr>
              <w:t>10</w:t>
            </w:r>
            <w:r w:rsidR="004678C2">
              <w:rPr>
                <w:noProof/>
                <w:webHidden/>
              </w:rPr>
              <w:fldChar w:fldCharType="end"/>
            </w:r>
          </w:hyperlink>
        </w:p>
        <w:p w14:paraId="1D987591" w14:textId="012D84DF" w:rsidR="004678C2" w:rsidRDefault="00CB4D59" w:rsidP="0004285B">
          <w:pPr>
            <w:pStyle w:val="TOC3"/>
            <w:rPr>
              <w:rFonts w:asciiTheme="minorHAnsi" w:eastAsiaTheme="minorEastAsia" w:hAnsiTheme="minorHAnsi" w:cstheme="minorBidi"/>
              <w:noProof/>
              <w:kern w:val="2"/>
              <w:sz w:val="22"/>
              <w:szCs w:val="22"/>
              <w:lang w:val="en-US"/>
              <w14:ligatures w14:val="standardContextual"/>
            </w:rPr>
          </w:pPr>
          <w:hyperlink w:anchor="_Toc144215273" w:history="1">
            <w:r w:rsidR="004678C2" w:rsidRPr="00E81C2A">
              <w:rPr>
                <w:rStyle w:val="Hyperlink"/>
                <w:noProof/>
              </w:rPr>
              <w:t xml:space="preserve">7. </w:t>
            </w:r>
            <w:r w:rsidR="004678C2">
              <w:rPr>
                <w:rStyle w:val="Hyperlink"/>
                <w:noProof/>
              </w:rPr>
              <w:t xml:space="preserve">    </w:t>
            </w:r>
            <w:r w:rsidR="004678C2" w:rsidRPr="00E81C2A">
              <w:rPr>
                <w:rStyle w:val="Hyperlink"/>
                <w:noProof/>
              </w:rPr>
              <w:t>PASIŪLYMŲ ATMETIMO PAGRINDAI</w:t>
            </w:r>
            <w:r w:rsidR="004678C2">
              <w:rPr>
                <w:noProof/>
                <w:webHidden/>
              </w:rPr>
              <w:tab/>
            </w:r>
            <w:r w:rsidR="004678C2">
              <w:rPr>
                <w:noProof/>
                <w:webHidden/>
              </w:rPr>
              <w:fldChar w:fldCharType="begin"/>
            </w:r>
            <w:r w:rsidR="004678C2">
              <w:rPr>
                <w:noProof/>
                <w:webHidden/>
              </w:rPr>
              <w:instrText xml:space="preserve"> PAGEREF _Toc144215273 \h </w:instrText>
            </w:r>
            <w:r w:rsidR="004678C2">
              <w:rPr>
                <w:noProof/>
                <w:webHidden/>
              </w:rPr>
            </w:r>
            <w:r w:rsidR="004678C2">
              <w:rPr>
                <w:noProof/>
                <w:webHidden/>
              </w:rPr>
              <w:fldChar w:fldCharType="separate"/>
            </w:r>
            <w:r w:rsidR="004678C2">
              <w:rPr>
                <w:noProof/>
                <w:webHidden/>
              </w:rPr>
              <w:t>11</w:t>
            </w:r>
            <w:r w:rsidR="004678C2">
              <w:rPr>
                <w:noProof/>
                <w:webHidden/>
              </w:rPr>
              <w:fldChar w:fldCharType="end"/>
            </w:r>
          </w:hyperlink>
        </w:p>
        <w:p w14:paraId="7CE2F238" w14:textId="0174A21A" w:rsidR="004678C2" w:rsidRDefault="00CB4D59" w:rsidP="0004285B">
          <w:pPr>
            <w:pStyle w:val="TOC3"/>
            <w:rPr>
              <w:rFonts w:asciiTheme="minorHAnsi" w:eastAsiaTheme="minorEastAsia" w:hAnsiTheme="minorHAnsi" w:cstheme="minorBidi"/>
              <w:noProof/>
              <w:kern w:val="2"/>
              <w:sz w:val="22"/>
              <w:szCs w:val="22"/>
              <w:lang w:val="en-US"/>
              <w14:ligatures w14:val="standardContextual"/>
            </w:rPr>
          </w:pPr>
          <w:hyperlink w:anchor="_Toc144215274" w:history="1">
            <w:r w:rsidR="004678C2" w:rsidRPr="00E81C2A">
              <w:rPr>
                <w:rStyle w:val="Hyperlink"/>
                <w:noProof/>
              </w:rPr>
              <w:t xml:space="preserve">8. </w:t>
            </w:r>
            <w:r w:rsidR="004678C2">
              <w:rPr>
                <w:rStyle w:val="Hyperlink"/>
                <w:noProof/>
              </w:rPr>
              <w:t xml:space="preserve">    </w:t>
            </w:r>
            <w:r w:rsidR="004678C2" w:rsidRPr="00E81C2A">
              <w:rPr>
                <w:rStyle w:val="Hyperlink"/>
                <w:rFonts w:eastAsia="Arial"/>
                <w:noProof/>
              </w:rPr>
              <w:t>PASIŪLYMŲ EILĖ IR LAIMĖTOJO NUSTATYMAS</w:t>
            </w:r>
            <w:r w:rsidR="004678C2">
              <w:rPr>
                <w:noProof/>
                <w:webHidden/>
              </w:rPr>
              <w:tab/>
            </w:r>
            <w:r w:rsidR="004678C2">
              <w:rPr>
                <w:noProof/>
                <w:webHidden/>
              </w:rPr>
              <w:fldChar w:fldCharType="begin"/>
            </w:r>
            <w:r w:rsidR="004678C2">
              <w:rPr>
                <w:noProof/>
                <w:webHidden/>
              </w:rPr>
              <w:instrText xml:space="preserve"> PAGEREF _Toc144215274 \h </w:instrText>
            </w:r>
            <w:r w:rsidR="004678C2">
              <w:rPr>
                <w:noProof/>
                <w:webHidden/>
              </w:rPr>
            </w:r>
            <w:r w:rsidR="004678C2">
              <w:rPr>
                <w:noProof/>
                <w:webHidden/>
              </w:rPr>
              <w:fldChar w:fldCharType="separate"/>
            </w:r>
            <w:r w:rsidR="004678C2">
              <w:rPr>
                <w:noProof/>
                <w:webHidden/>
              </w:rPr>
              <w:t>13</w:t>
            </w:r>
            <w:r w:rsidR="004678C2">
              <w:rPr>
                <w:noProof/>
                <w:webHidden/>
              </w:rPr>
              <w:fldChar w:fldCharType="end"/>
            </w:r>
          </w:hyperlink>
        </w:p>
        <w:p w14:paraId="2973578A" w14:textId="1093CA5A" w:rsidR="004678C2" w:rsidRDefault="00CB4D59" w:rsidP="0004285B">
          <w:pPr>
            <w:pStyle w:val="TOC3"/>
            <w:rPr>
              <w:rFonts w:asciiTheme="minorHAnsi" w:eastAsiaTheme="minorEastAsia" w:hAnsiTheme="minorHAnsi" w:cstheme="minorBidi"/>
              <w:noProof/>
              <w:kern w:val="2"/>
              <w:sz w:val="22"/>
              <w:szCs w:val="22"/>
              <w:lang w:val="en-US"/>
              <w14:ligatures w14:val="standardContextual"/>
            </w:rPr>
          </w:pPr>
          <w:hyperlink w:anchor="_Toc144215275" w:history="1">
            <w:r w:rsidR="004678C2" w:rsidRPr="00E81C2A">
              <w:rPr>
                <w:rStyle w:val="Hyperlink"/>
                <w:noProof/>
              </w:rPr>
              <w:t>9</w:t>
            </w:r>
            <w:r w:rsidR="004678C2" w:rsidRPr="00E81C2A">
              <w:rPr>
                <w:rStyle w:val="Hyperlink"/>
                <w:rFonts w:eastAsia="Arial"/>
                <w:noProof/>
              </w:rPr>
              <w:t xml:space="preserve">. </w:t>
            </w:r>
            <w:r w:rsidR="004678C2">
              <w:rPr>
                <w:rStyle w:val="Hyperlink"/>
                <w:rFonts w:eastAsia="Arial"/>
                <w:noProof/>
              </w:rPr>
              <w:t xml:space="preserve">    </w:t>
            </w:r>
            <w:r w:rsidR="004678C2" w:rsidRPr="00E81C2A">
              <w:rPr>
                <w:rStyle w:val="Hyperlink"/>
                <w:rFonts w:eastAsia="Arial"/>
                <w:noProof/>
              </w:rPr>
              <w:t>INFORMAVIMAS APIE KONKRETAUS PIRKIMO PROCEDŪROS REZULTATUS</w:t>
            </w:r>
            <w:r w:rsidR="004678C2">
              <w:rPr>
                <w:noProof/>
                <w:webHidden/>
              </w:rPr>
              <w:tab/>
            </w:r>
            <w:r w:rsidR="004678C2">
              <w:rPr>
                <w:noProof/>
                <w:webHidden/>
              </w:rPr>
              <w:fldChar w:fldCharType="begin"/>
            </w:r>
            <w:r w:rsidR="004678C2">
              <w:rPr>
                <w:noProof/>
                <w:webHidden/>
              </w:rPr>
              <w:instrText xml:space="preserve"> PAGEREF _Toc144215275 \h </w:instrText>
            </w:r>
            <w:r w:rsidR="004678C2">
              <w:rPr>
                <w:noProof/>
                <w:webHidden/>
              </w:rPr>
            </w:r>
            <w:r w:rsidR="004678C2">
              <w:rPr>
                <w:noProof/>
                <w:webHidden/>
              </w:rPr>
              <w:fldChar w:fldCharType="separate"/>
            </w:r>
            <w:r w:rsidR="004678C2">
              <w:rPr>
                <w:noProof/>
                <w:webHidden/>
              </w:rPr>
              <w:t>13</w:t>
            </w:r>
            <w:r w:rsidR="004678C2">
              <w:rPr>
                <w:noProof/>
                <w:webHidden/>
              </w:rPr>
              <w:fldChar w:fldCharType="end"/>
            </w:r>
          </w:hyperlink>
        </w:p>
        <w:p w14:paraId="48F21316" w14:textId="2E5822D8" w:rsidR="004678C2" w:rsidRDefault="00CB4D59" w:rsidP="0004285B">
          <w:pPr>
            <w:pStyle w:val="TOC3"/>
            <w:rPr>
              <w:rFonts w:asciiTheme="minorHAnsi" w:eastAsiaTheme="minorEastAsia" w:hAnsiTheme="minorHAnsi" w:cstheme="minorBidi"/>
              <w:noProof/>
              <w:kern w:val="2"/>
              <w:sz w:val="22"/>
              <w:szCs w:val="22"/>
              <w:lang w:val="en-US"/>
              <w14:ligatures w14:val="standardContextual"/>
            </w:rPr>
          </w:pPr>
          <w:hyperlink w:anchor="_Toc144215276" w:history="1">
            <w:r w:rsidR="004678C2" w:rsidRPr="00E81C2A">
              <w:rPr>
                <w:rStyle w:val="Hyperlink"/>
                <w:noProof/>
              </w:rPr>
              <w:t xml:space="preserve">10. </w:t>
            </w:r>
            <w:r w:rsidR="004678C2">
              <w:rPr>
                <w:rStyle w:val="Hyperlink"/>
                <w:noProof/>
              </w:rPr>
              <w:t xml:space="preserve">  </w:t>
            </w:r>
            <w:r w:rsidR="004678C2" w:rsidRPr="00E81C2A">
              <w:rPr>
                <w:rStyle w:val="Hyperlink"/>
                <w:noProof/>
              </w:rPr>
              <w:t xml:space="preserve">KONKRETAUS PIRKIMO </w:t>
            </w:r>
            <w:r w:rsidR="004678C2" w:rsidRPr="00E81C2A">
              <w:rPr>
                <w:rStyle w:val="Hyperlink"/>
                <w:rFonts w:eastAsia="Arial"/>
                <w:noProof/>
              </w:rPr>
              <w:t xml:space="preserve"> PABAIGA</w:t>
            </w:r>
            <w:r w:rsidR="004678C2">
              <w:rPr>
                <w:noProof/>
                <w:webHidden/>
              </w:rPr>
              <w:tab/>
            </w:r>
            <w:r w:rsidR="004678C2">
              <w:rPr>
                <w:noProof/>
                <w:webHidden/>
              </w:rPr>
              <w:fldChar w:fldCharType="begin"/>
            </w:r>
            <w:r w:rsidR="004678C2">
              <w:rPr>
                <w:noProof/>
                <w:webHidden/>
              </w:rPr>
              <w:instrText xml:space="preserve"> PAGEREF _Toc144215276 \h </w:instrText>
            </w:r>
            <w:r w:rsidR="004678C2">
              <w:rPr>
                <w:noProof/>
                <w:webHidden/>
              </w:rPr>
            </w:r>
            <w:r w:rsidR="004678C2">
              <w:rPr>
                <w:noProof/>
                <w:webHidden/>
              </w:rPr>
              <w:fldChar w:fldCharType="separate"/>
            </w:r>
            <w:r w:rsidR="004678C2">
              <w:rPr>
                <w:noProof/>
                <w:webHidden/>
              </w:rPr>
              <w:t>13</w:t>
            </w:r>
            <w:r w:rsidR="004678C2">
              <w:rPr>
                <w:noProof/>
                <w:webHidden/>
              </w:rPr>
              <w:fldChar w:fldCharType="end"/>
            </w:r>
          </w:hyperlink>
        </w:p>
        <w:p w14:paraId="09D3178D" w14:textId="034530D3" w:rsidR="004678C2" w:rsidRDefault="00CB4D59" w:rsidP="0004285B">
          <w:pPr>
            <w:pStyle w:val="TOC3"/>
            <w:rPr>
              <w:rFonts w:asciiTheme="minorHAnsi" w:eastAsiaTheme="minorEastAsia" w:hAnsiTheme="minorHAnsi" w:cstheme="minorBidi"/>
              <w:noProof/>
              <w:kern w:val="2"/>
              <w:sz w:val="22"/>
              <w:szCs w:val="22"/>
              <w:lang w:val="en-US"/>
              <w14:ligatures w14:val="standardContextual"/>
            </w:rPr>
          </w:pPr>
          <w:hyperlink w:anchor="_Toc144215277" w:history="1">
            <w:r w:rsidR="004678C2" w:rsidRPr="00E81C2A">
              <w:rPr>
                <w:rStyle w:val="Hyperlink"/>
                <w:noProof/>
              </w:rPr>
              <w:t xml:space="preserve">11. </w:t>
            </w:r>
            <w:r w:rsidR="004678C2">
              <w:rPr>
                <w:rStyle w:val="Hyperlink"/>
                <w:noProof/>
              </w:rPr>
              <w:t xml:space="preserve">  </w:t>
            </w:r>
            <w:r w:rsidR="004678C2" w:rsidRPr="00E81C2A">
              <w:rPr>
                <w:rStyle w:val="Hyperlink"/>
                <w:noProof/>
              </w:rPr>
              <w:t>SUTARTIES SUDARYMAS</w:t>
            </w:r>
            <w:r w:rsidR="004678C2">
              <w:rPr>
                <w:noProof/>
                <w:webHidden/>
              </w:rPr>
              <w:tab/>
            </w:r>
            <w:r w:rsidR="004678C2">
              <w:rPr>
                <w:noProof/>
                <w:webHidden/>
              </w:rPr>
              <w:fldChar w:fldCharType="begin"/>
            </w:r>
            <w:r w:rsidR="004678C2">
              <w:rPr>
                <w:noProof/>
                <w:webHidden/>
              </w:rPr>
              <w:instrText xml:space="preserve"> PAGEREF _Toc144215277 \h </w:instrText>
            </w:r>
            <w:r w:rsidR="004678C2">
              <w:rPr>
                <w:noProof/>
                <w:webHidden/>
              </w:rPr>
            </w:r>
            <w:r w:rsidR="004678C2">
              <w:rPr>
                <w:noProof/>
                <w:webHidden/>
              </w:rPr>
              <w:fldChar w:fldCharType="separate"/>
            </w:r>
            <w:r w:rsidR="004678C2">
              <w:rPr>
                <w:noProof/>
                <w:webHidden/>
              </w:rPr>
              <w:t>14</w:t>
            </w:r>
            <w:r w:rsidR="004678C2">
              <w:rPr>
                <w:noProof/>
                <w:webHidden/>
              </w:rPr>
              <w:fldChar w:fldCharType="end"/>
            </w:r>
          </w:hyperlink>
        </w:p>
        <w:p w14:paraId="023B2690" w14:textId="33F4DD32" w:rsidR="004678C2" w:rsidRPr="007B7618" w:rsidRDefault="00CB4D59" w:rsidP="0004285B">
          <w:pPr>
            <w:pStyle w:val="TOC3"/>
            <w:rPr>
              <w:noProof/>
            </w:rPr>
          </w:pPr>
          <w:hyperlink w:anchor="_Toc144215278" w:history="1">
            <w:r w:rsidR="004678C2" w:rsidRPr="007B7618">
              <w:rPr>
                <w:rStyle w:val="Hyperlink"/>
                <w:rFonts w:eastAsia="Arial"/>
                <w:bCs/>
                <w:noProof/>
                <w:sz w:val="21"/>
                <w:szCs w:val="21"/>
              </w:rPr>
              <w:t>12.</w:t>
            </w:r>
            <w:r w:rsidR="004678C2" w:rsidRPr="007B7618">
              <w:rPr>
                <w:rFonts w:eastAsiaTheme="minorEastAsia"/>
                <w:noProof/>
                <w:kern w:val="2"/>
                <w:lang w:val="en-US"/>
                <w14:ligatures w14:val="standardContextual"/>
              </w:rPr>
              <w:tab/>
            </w:r>
            <w:r w:rsidR="004678C2" w:rsidRPr="007B7618">
              <w:rPr>
                <w:rStyle w:val="Hyperlink"/>
                <w:noProof/>
                <w:sz w:val="21"/>
                <w:szCs w:val="21"/>
              </w:rPr>
              <w:t>TEISĖ GINČYTI PIRKIMO VYKDYTOJO VEIKSMUS AR PRIIMTUS SPRENDIMUS</w:t>
            </w:r>
            <w:r w:rsidR="004678C2" w:rsidRPr="007B7618">
              <w:rPr>
                <w:noProof/>
                <w:webHidden/>
              </w:rPr>
              <w:tab/>
            </w:r>
            <w:r w:rsidR="004678C2" w:rsidRPr="007B7618">
              <w:rPr>
                <w:noProof/>
                <w:webHidden/>
              </w:rPr>
              <w:fldChar w:fldCharType="begin"/>
            </w:r>
            <w:r w:rsidR="004678C2" w:rsidRPr="007B7618">
              <w:rPr>
                <w:noProof/>
                <w:webHidden/>
              </w:rPr>
              <w:instrText xml:space="preserve"> PAGEREF _Toc144215278 \h </w:instrText>
            </w:r>
            <w:r w:rsidR="004678C2" w:rsidRPr="007B7618">
              <w:rPr>
                <w:noProof/>
                <w:webHidden/>
              </w:rPr>
            </w:r>
            <w:r w:rsidR="004678C2" w:rsidRPr="007B7618">
              <w:rPr>
                <w:noProof/>
                <w:webHidden/>
              </w:rPr>
              <w:fldChar w:fldCharType="separate"/>
            </w:r>
            <w:r w:rsidR="004678C2" w:rsidRPr="007B7618">
              <w:rPr>
                <w:noProof/>
                <w:webHidden/>
              </w:rPr>
              <w:t>15</w:t>
            </w:r>
            <w:r w:rsidR="004678C2" w:rsidRPr="007B7618">
              <w:rPr>
                <w:noProof/>
                <w:webHidden/>
              </w:rPr>
              <w:fldChar w:fldCharType="end"/>
            </w:r>
          </w:hyperlink>
        </w:p>
        <w:p w14:paraId="35629F81" w14:textId="017D67C4" w:rsidR="003E5E73" w:rsidRPr="007B7618" w:rsidRDefault="003E5E73" w:rsidP="0004285B">
          <w:pPr>
            <w:spacing w:after="100"/>
            <w:ind w:firstLine="851"/>
            <w:rPr>
              <w:rFonts w:ascii="Arial" w:hAnsi="Arial" w:cs="Arial"/>
              <w:sz w:val="21"/>
              <w:szCs w:val="21"/>
            </w:rPr>
          </w:pPr>
          <w:r w:rsidRPr="007B7618">
            <w:rPr>
              <w:rFonts w:ascii="Arial" w:hAnsi="Arial" w:cs="Arial"/>
              <w:sz w:val="21"/>
              <w:szCs w:val="21"/>
            </w:rPr>
            <w:t>Priedai:</w:t>
          </w:r>
        </w:p>
        <w:p w14:paraId="3243077A" w14:textId="08527F5B" w:rsidR="004678C2" w:rsidRPr="007B7618" w:rsidRDefault="00CB4D59" w:rsidP="0004285B">
          <w:pPr>
            <w:pStyle w:val="TOC3"/>
            <w:ind w:firstLine="0"/>
            <w:rPr>
              <w:noProof/>
            </w:rPr>
          </w:pPr>
          <w:hyperlink w:anchor="_Toc144215279" w:history="1">
            <w:r w:rsidR="004678C2" w:rsidRPr="007B7618">
              <w:rPr>
                <w:rStyle w:val="Hyperlink"/>
                <w:bCs/>
                <w:noProof/>
                <w:sz w:val="21"/>
                <w:szCs w:val="21"/>
              </w:rPr>
              <w:t>Konkretaus pirkimo sąlygų priedas „Pasiūlymo forma“</w:t>
            </w:r>
            <w:r w:rsidR="004678C2" w:rsidRPr="007B7618">
              <w:rPr>
                <w:noProof/>
                <w:webHidden/>
              </w:rPr>
              <w:tab/>
            </w:r>
            <w:r w:rsidR="004678C2" w:rsidRPr="007B7618">
              <w:rPr>
                <w:noProof/>
                <w:webHidden/>
              </w:rPr>
              <w:fldChar w:fldCharType="begin"/>
            </w:r>
            <w:r w:rsidR="004678C2" w:rsidRPr="007B7618">
              <w:rPr>
                <w:noProof/>
                <w:webHidden/>
              </w:rPr>
              <w:instrText xml:space="preserve"> PAGEREF _Toc144215279 \h </w:instrText>
            </w:r>
            <w:r w:rsidR="004678C2" w:rsidRPr="007B7618">
              <w:rPr>
                <w:noProof/>
                <w:webHidden/>
              </w:rPr>
            </w:r>
            <w:r w:rsidR="004678C2" w:rsidRPr="007B7618">
              <w:rPr>
                <w:noProof/>
                <w:webHidden/>
              </w:rPr>
              <w:fldChar w:fldCharType="separate"/>
            </w:r>
            <w:r w:rsidR="004678C2" w:rsidRPr="007B7618">
              <w:rPr>
                <w:noProof/>
                <w:webHidden/>
              </w:rPr>
              <w:t>16</w:t>
            </w:r>
            <w:r w:rsidR="004678C2" w:rsidRPr="007B7618">
              <w:rPr>
                <w:noProof/>
                <w:webHidden/>
              </w:rPr>
              <w:fldChar w:fldCharType="end"/>
            </w:r>
          </w:hyperlink>
        </w:p>
        <w:p w14:paraId="0E7E736F" w14:textId="5082B0C2" w:rsidR="00B04934" w:rsidRPr="007347FD" w:rsidRDefault="00B04934">
          <w:r w:rsidRPr="007347FD">
            <w:rPr>
              <w:b/>
              <w:bCs/>
              <w:noProof/>
            </w:rPr>
            <w:fldChar w:fldCharType="end"/>
          </w:r>
        </w:p>
      </w:sdtContent>
    </w:sdt>
    <w:p w14:paraId="605A6CCF" w14:textId="77777777" w:rsidR="001A127D" w:rsidRDefault="001A127D" w:rsidP="006615F6">
      <w:pPr>
        <w:jc w:val="center"/>
        <w:rPr>
          <w:rFonts w:ascii="Arial" w:eastAsia="Arial" w:hAnsi="Arial" w:cs="Arial"/>
          <w:b/>
          <w:sz w:val="28"/>
          <w:szCs w:val="28"/>
        </w:rPr>
      </w:pPr>
    </w:p>
    <w:p w14:paraId="7BEF87FD" w14:textId="77777777" w:rsidR="0004285B" w:rsidRPr="0004285B" w:rsidRDefault="0004285B" w:rsidP="0004285B">
      <w:pPr>
        <w:rPr>
          <w:rFonts w:ascii="Arial" w:eastAsia="Arial" w:hAnsi="Arial" w:cs="Arial"/>
          <w:sz w:val="28"/>
          <w:szCs w:val="28"/>
        </w:rPr>
      </w:pPr>
    </w:p>
    <w:p w14:paraId="68D778FD" w14:textId="40EA01EF" w:rsidR="0004285B" w:rsidRPr="0004285B" w:rsidRDefault="0004285B" w:rsidP="005B43C6">
      <w:pPr>
        <w:tabs>
          <w:tab w:val="left" w:pos="3645"/>
          <w:tab w:val="left" w:pos="7635"/>
        </w:tabs>
        <w:ind w:firstLine="720"/>
        <w:rPr>
          <w:rFonts w:ascii="Arial" w:eastAsia="Arial" w:hAnsi="Arial" w:cs="Arial"/>
          <w:sz w:val="28"/>
          <w:szCs w:val="28"/>
        </w:rPr>
      </w:pPr>
      <w:r>
        <w:rPr>
          <w:rFonts w:ascii="Arial" w:eastAsia="Arial" w:hAnsi="Arial" w:cs="Arial"/>
          <w:sz w:val="28"/>
          <w:szCs w:val="28"/>
        </w:rPr>
        <w:tab/>
      </w:r>
      <w:r w:rsidR="005B43C6">
        <w:rPr>
          <w:rFonts w:ascii="Arial" w:eastAsia="Arial" w:hAnsi="Arial" w:cs="Arial"/>
          <w:sz w:val="28"/>
          <w:szCs w:val="28"/>
        </w:rPr>
        <w:tab/>
      </w:r>
    </w:p>
    <w:p w14:paraId="4EBF6B45" w14:textId="19B6B9E0" w:rsidR="0004285B" w:rsidRPr="0004285B" w:rsidRDefault="0004285B" w:rsidP="0004285B">
      <w:pPr>
        <w:tabs>
          <w:tab w:val="left" w:pos="3645"/>
        </w:tabs>
        <w:rPr>
          <w:rFonts w:ascii="Arial" w:eastAsia="Arial" w:hAnsi="Arial" w:cs="Arial"/>
          <w:sz w:val="28"/>
          <w:szCs w:val="28"/>
        </w:rPr>
        <w:sectPr w:rsidR="0004285B" w:rsidRPr="0004285B" w:rsidSect="00EE54EF">
          <w:headerReference w:type="even" r:id="rId11"/>
          <w:headerReference w:type="default" r:id="rId12"/>
          <w:footerReference w:type="even" r:id="rId13"/>
          <w:footerReference w:type="default" r:id="rId14"/>
          <w:headerReference w:type="first" r:id="rId15"/>
          <w:footerReference w:type="first" r:id="rId16"/>
          <w:pgSz w:w="11900" w:h="16838"/>
          <w:pgMar w:top="1352" w:right="846" w:bottom="89" w:left="1140" w:header="0" w:footer="0" w:gutter="0"/>
          <w:pgNumType w:start="1"/>
          <w:cols w:space="720"/>
          <w:titlePg/>
          <w:docGrid w:linePitch="272"/>
        </w:sectPr>
      </w:pPr>
      <w:r>
        <w:rPr>
          <w:rFonts w:ascii="Arial" w:eastAsia="Arial" w:hAnsi="Arial" w:cs="Arial"/>
          <w:sz w:val="28"/>
          <w:szCs w:val="28"/>
        </w:rPr>
        <w:tab/>
      </w:r>
    </w:p>
    <w:p w14:paraId="76452C62" w14:textId="78DF06E4" w:rsidR="007C2948" w:rsidRPr="007347FD" w:rsidRDefault="00127F0E" w:rsidP="009663A2">
      <w:pPr>
        <w:pStyle w:val="Heading3"/>
        <w:numPr>
          <w:ilvl w:val="0"/>
          <w:numId w:val="49"/>
        </w:numPr>
        <w:rPr>
          <w:rFonts w:ascii="Arial" w:eastAsia="Arial" w:hAnsi="Arial" w:cs="Arial"/>
          <w:b w:val="0"/>
          <w:bCs/>
          <w:color w:val="002060"/>
          <w:sz w:val="24"/>
          <w:szCs w:val="24"/>
        </w:rPr>
      </w:pPr>
      <w:bookmarkStart w:id="0" w:name="_Toc144215267"/>
      <w:r w:rsidRPr="007347FD">
        <w:rPr>
          <w:rFonts w:ascii="Arial" w:hAnsi="Arial" w:cs="Arial"/>
          <w:color w:val="002060"/>
          <w:sz w:val="24"/>
          <w:szCs w:val="24"/>
        </w:rPr>
        <w:lastRenderedPageBreak/>
        <w:t>BENDROSIOS NUOSTATOS</w:t>
      </w:r>
      <w:bookmarkEnd w:id="0"/>
    </w:p>
    <w:p w14:paraId="30D7D57E" w14:textId="77777777" w:rsidR="00127F0E" w:rsidRPr="007347FD" w:rsidRDefault="00127F0E" w:rsidP="00127F0E">
      <w:pPr>
        <w:pStyle w:val="ListParagraph"/>
        <w:spacing w:line="294" w:lineRule="auto"/>
        <w:ind w:left="367"/>
        <w:jc w:val="both"/>
        <w:rPr>
          <w:rFonts w:ascii="Arial" w:eastAsia="Arial" w:hAnsi="Arial" w:cs="Arial"/>
          <w:lang w:val="lt-LT"/>
        </w:rPr>
      </w:pPr>
    </w:p>
    <w:p w14:paraId="56C49B9E" w14:textId="28D64E63" w:rsidR="007C2948" w:rsidRPr="007347FD" w:rsidRDefault="00F50393" w:rsidP="007C2948">
      <w:pPr>
        <w:spacing w:line="294" w:lineRule="auto"/>
        <w:ind w:left="7" w:firstLine="713"/>
        <w:jc w:val="both"/>
        <w:rPr>
          <w:rFonts w:ascii="Arial" w:eastAsia="Arial" w:hAnsi="Arial" w:cs="Arial"/>
          <w:sz w:val="21"/>
          <w:szCs w:val="21"/>
        </w:rPr>
      </w:pPr>
      <w:r w:rsidRPr="007347FD">
        <w:rPr>
          <w:rFonts w:ascii="Arial" w:eastAsia="Arial" w:hAnsi="Arial" w:cs="Arial"/>
          <w:sz w:val="21"/>
          <w:szCs w:val="21"/>
        </w:rPr>
        <w:t>1</w:t>
      </w:r>
      <w:r w:rsidR="007C2948" w:rsidRPr="007347FD">
        <w:rPr>
          <w:rFonts w:ascii="Arial" w:eastAsia="Arial" w:hAnsi="Arial" w:cs="Arial"/>
          <w:sz w:val="21"/>
          <w:szCs w:val="21"/>
        </w:rPr>
        <w:t>.1</w:t>
      </w:r>
      <w:r w:rsidR="007C2948" w:rsidRPr="007347FD">
        <w:rPr>
          <w:rFonts w:ascii="Arial" w:eastAsia="Arial" w:hAnsi="Arial" w:cs="Arial"/>
          <w:color w:val="00B050"/>
          <w:sz w:val="21"/>
          <w:szCs w:val="21"/>
        </w:rPr>
        <w:t xml:space="preserve"> [Pirkimo vykdytojo pavadinimas]</w:t>
      </w:r>
      <w:r w:rsidR="007C2948" w:rsidRPr="007347FD">
        <w:rPr>
          <w:rFonts w:ascii="Arial" w:eastAsia="Arial" w:hAnsi="Arial" w:cs="Arial"/>
          <w:sz w:val="21"/>
          <w:szCs w:val="21"/>
        </w:rPr>
        <w:t xml:space="preserve"> (toliau – pirkimo vykdytojas) atlieka </w:t>
      </w:r>
      <w:r w:rsidRPr="007347FD">
        <w:rPr>
          <w:rFonts w:ascii="Arial" w:eastAsia="Arial" w:hAnsi="Arial" w:cs="Arial"/>
          <w:sz w:val="21"/>
          <w:szCs w:val="21"/>
        </w:rPr>
        <w:t>konkretaus</w:t>
      </w:r>
      <w:r w:rsidR="007C2948" w:rsidRPr="007347FD">
        <w:rPr>
          <w:rFonts w:ascii="Arial" w:eastAsia="Arial" w:hAnsi="Arial" w:cs="Arial"/>
          <w:sz w:val="21"/>
          <w:szCs w:val="21"/>
        </w:rPr>
        <w:t xml:space="preserve"> pirkimo </w:t>
      </w:r>
      <w:r w:rsidRPr="007347FD">
        <w:rPr>
          <w:rFonts w:ascii="Arial" w:eastAsia="Arial" w:hAnsi="Arial" w:cs="Arial"/>
          <w:color w:val="00B050"/>
          <w:sz w:val="21"/>
          <w:szCs w:val="21"/>
        </w:rPr>
        <w:t xml:space="preserve">[konkretaus pirkimo pavadinimas] </w:t>
      </w:r>
      <w:r w:rsidR="003B2E51" w:rsidRPr="007347FD">
        <w:rPr>
          <w:rFonts w:ascii="Arial" w:eastAsia="Arial" w:hAnsi="Arial" w:cs="Arial"/>
          <w:sz w:val="21"/>
          <w:szCs w:val="21"/>
        </w:rPr>
        <w:t xml:space="preserve">(toliau – </w:t>
      </w:r>
      <w:r w:rsidR="00DB32A1" w:rsidRPr="007347FD">
        <w:rPr>
          <w:rFonts w:ascii="Arial" w:eastAsia="Arial" w:hAnsi="Arial" w:cs="Arial"/>
          <w:sz w:val="21"/>
          <w:szCs w:val="21"/>
        </w:rPr>
        <w:t>k</w:t>
      </w:r>
      <w:r w:rsidR="003B2E51" w:rsidRPr="007347FD">
        <w:rPr>
          <w:rFonts w:ascii="Arial" w:eastAsia="Arial" w:hAnsi="Arial" w:cs="Arial"/>
          <w:sz w:val="21"/>
          <w:szCs w:val="21"/>
        </w:rPr>
        <w:t xml:space="preserve">onkretus pirkimas) </w:t>
      </w:r>
      <w:r w:rsidR="007C2948" w:rsidRPr="007347FD">
        <w:rPr>
          <w:rFonts w:ascii="Arial" w:eastAsia="Arial" w:hAnsi="Arial" w:cs="Arial"/>
          <w:sz w:val="21"/>
          <w:szCs w:val="21"/>
        </w:rPr>
        <w:t xml:space="preserve">procedūras, </w:t>
      </w:r>
      <w:r w:rsidR="00AE588C" w:rsidRPr="007347FD">
        <w:rPr>
          <w:rFonts w:ascii="Arial" w:eastAsia="Arial" w:hAnsi="Arial" w:cs="Arial"/>
          <w:sz w:val="21"/>
          <w:szCs w:val="21"/>
        </w:rPr>
        <w:t xml:space="preserve">anksčiau sukurtos </w:t>
      </w:r>
      <w:r w:rsidRPr="007347FD">
        <w:rPr>
          <w:rFonts w:ascii="Arial" w:eastAsia="Arial" w:hAnsi="Arial" w:cs="Arial"/>
          <w:sz w:val="21"/>
          <w:szCs w:val="21"/>
        </w:rPr>
        <w:t>DPS</w:t>
      </w:r>
      <w:r w:rsidR="003507C9" w:rsidRPr="007347FD">
        <w:rPr>
          <w:rFonts w:ascii="Arial" w:eastAsia="Arial" w:hAnsi="Arial" w:cs="Arial"/>
          <w:sz w:val="21"/>
          <w:szCs w:val="21"/>
        </w:rPr>
        <w:t xml:space="preserve"> </w:t>
      </w:r>
      <w:r w:rsidRPr="007347FD">
        <w:rPr>
          <w:rFonts w:ascii="Arial" w:eastAsia="Arial" w:hAnsi="Arial" w:cs="Arial"/>
          <w:sz w:val="21"/>
          <w:szCs w:val="21"/>
        </w:rPr>
        <w:t>pagrindu</w:t>
      </w:r>
      <w:r w:rsidR="00214E6D" w:rsidRPr="007347FD">
        <w:rPr>
          <w:rFonts w:ascii="Arial" w:eastAsia="Arial" w:hAnsi="Arial" w:cs="Arial"/>
          <w:sz w:val="21"/>
          <w:szCs w:val="21"/>
        </w:rPr>
        <w:t>.</w:t>
      </w:r>
      <w:r w:rsidR="003028C4" w:rsidRPr="007347FD">
        <w:rPr>
          <w:rFonts w:ascii="Arial" w:eastAsia="Arial" w:hAnsi="Arial" w:cs="Arial"/>
          <w:sz w:val="21"/>
          <w:szCs w:val="21"/>
        </w:rPr>
        <w:t xml:space="preserve"> </w:t>
      </w:r>
      <w:r w:rsidR="00C361FD" w:rsidRPr="007347FD">
        <w:rPr>
          <w:rFonts w:ascii="Arial" w:eastAsia="Arial" w:hAnsi="Arial" w:cs="Arial"/>
          <w:sz w:val="21"/>
          <w:szCs w:val="21"/>
        </w:rPr>
        <w:t>Skelbimas apie pirkimą, kuriuo sukurta DPS</w:t>
      </w:r>
      <w:r w:rsidR="001B71C5" w:rsidRPr="007347FD">
        <w:rPr>
          <w:rFonts w:ascii="Arial" w:eastAsia="Arial" w:hAnsi="Arial" w:cs="Arial"/>
          <w:sz w:val="21"/>
          <w:szCs w:val="21"/>
        </w:rPr>
        <w:t>,</w:t>
      </w:r>
      <w:r w:rsidR="00C361FD" w:rsidRPr="007347FD">
        <w:rPr>
          <w:rFonts w:ascii="Arial" w:eastAsia="Arial" w:hAnsi="Arial" w:cs="Arial"/>
          <w:sz w:val="21"/>
          <w:szCs w:val="21"/>
        </w:rPr>
        <w:t xml:space="preserve"> skelbtas CVP IS</w:t>
      </w:r>
      <w:r w:rsidR="00C361FD" w:rsidRPr="007347FD">
        <w:rPr>
          <w:rFonts w:ascii="Arial" w:eastAsia="Arial" w:hAnsi="Arial" w:cs="Arial"/>
          <w:color w:val="00B050"/>
          <w:sz w:val="21"/>
          <w:szCs w:val="21"/>
        </w:rPr>
        <w:t xml:space="preserve"> [</w:t>
      </w:r>
      <w:r w:rsidR="00B85B60" w:rsidRPr="007347FD">
        <w:rPr>
          <w:rFonts w:ascii="Arial" w:eastAsia="Arial" w:hAnsi="Arial" w:cs="Arial"/>
          <w:color w:val="00B050"/>
          <w:sz w:val="21"/>
          <w:szCs w:val="21"/>
        </w:rPr>
        <w:t xml:space="preserve">skelbimo </w:t>
      </w:r>
      <w:r w:rsidR="003F5DED" w:rsidRPr="007347FD">
        <w:rPr>
          <w:rFonts w:ascii="Arial" w:eastAsia="Arial" w:hAnsi="Arial" w:cs="Arial"/>
          <w:color w:val="00B050"/>
          <w:sz w:val="21"/>
          <w:szCs w:val="21"/>
        </w:rPr>
        <w:t xml:space="preserve">CVP IS </w:t>
      </w:r>
      <w:r w:rsidR="00C361FD" w:rsidRPr="007347FD">
        <w:rPr>
          <w:rFonts w:ascii="Arial" w:eastAsia="Arial" w:hAnsi="Arial" w:cs="Arial"/>
          <w:color w:val="00B050"/>
          <w:sz w:val="21"/>
          <w:szCs w:val="21"/>
        </w:rPr>
        <w:t>data, pirkimo numeris]</w:t>
      </w:r>
      <w:r w:rsidR="00C361FD" w:rsidRPr="007347FD">
        <w:rPr>
          <w:rFonts w:ascii="Arial" w:eastAsia="Arial" w:hAnsi="Arial" w:cs="Arial"/>
          <w:sz w:val="21"/>
          <w:szCs w:val="21"/>
        </w:rPr>
        <w:t>.</w:t>
      </w:r>
      <w:r w:rsidR="00C361FD" w:rsidRPr="007347FD">
        <w:rPr>
          <w:rFonts w:ascii="Arial" w:eastAsia="Arial" w:hAnsi="Arial" w:cs="Arial"/>
          <w:color w:val="00B050"/>
          <w:sz w:val="21"/>
          <w:szCs w:val="21"/>
        </w:rPr>
        <w:t xml:space="preserve"> </w:t>
      </w:r>
      <w:r w:rsidR="00C361FD" w:rsidRPr="007347FD">
        <w:rPr>
          <w:rFonts w:ascii="Arial" w:eastAsia="Arial" w:hAnsi="Arial" w:cs="Arial"/>
          <w:color w:val="7030A0"/>
          <w:sz w:val="21"/>
          <w:szCs w:val="21"/>
        </w:rPr>
        <w:t>Pirkimo vykdytojas pateikia nuorodą</w:t>
      </w:r>
      <w:r w:rsidR="00E759AE" w:rsidRPr="007347FD">
        <w:rPr>
          <w:rFonts w:ascii="Arial" w:eastAsia="Arial" w:hAnsi="Arial" w:cs="Arial"/>
          <w:color w:val="7030A0"/>
          <w:sz w:val="21"/>
          <w:szCs w:val="21"/>
        </w:rPr>
        <w:t xml:space="preserve"> į</w:t>
      </w:r>
      <w:r w:rsidR="00C361FD" w:rsidRPr="007347FD">
        <w:rPr>
          <w:rFonts w:ascii="Arial" w:eastAsia="Arial" w:hAnsi="Arial" w:cs="Arial"/>
          <w:color w:val="7030A0"/>
          <w:sz w:val="21"/>
          <w:szCs w:val="21"/>
        </w:rPr>
        <w:t xml:space="preserve"> skelbimą apie pirkimą, taip pat interneto adreso nuorodą, kur paskelbti DPS </w:t>
      </w:r>
      <w:r w:rsidR="00B85B60" w:rsidRPr="007347FD">
        <w:rPr>
          <w:rFonts w:ascii="Arial" w:eastAsia="Arial" w:hAnsi="Arial" w:cs="Arial"/>
          <w:color w:val="7030A0"/>
          <w:sz w:val="21"/>
          <w:szCs w:val="21"/>
        </w:rPr>
        <w:t xml:space="preserve">sukūrimo </w:t>
      </w:r>
      <w:r w:rsidR="00C361FD" w:rsidRPr="007347FD">
        <w:rPr>
          <w:rFonts w:ascii="Arial" w:eastAsia="Arial" w:hAnsi="Arial" w:cs="Arial"/>
          <w:color w:val="7030A0"/>
          <w:sz w:val="21"/>
          <w:szCs w:val="21"/>
        </w:rPr>
        <w:t>dokumentai</w:t>
      </w:r>
      <w:r w:rsidR="001631FB" w:rsidRPr="007347FD">
        <w:rPr>
          <w:rFonts w:ascii="Arial" w:eastAsia="Arial" w:hAnsi="Arial" w:cs="Arial"/>
          <w:color w:val="7030A0"/>
          <w:sz w:val="21"/>
          <w:szCs w:val="21"/>
        </w:rPr>
        <w:t xml:space="preserve"> (toliau – DPS sukūrimo sąlygos)</w:t>
      </w:r>
      <w:r w:rsidR="001B71C5" w:rsidRPr="007347FD">
        <w:rPr>
          <w:rFonts w:ascii="Arial" w:eastAsia="Arial" w:hAnsi="Arial" w:cs="Arial"/>
          <w:color w:val="7030A0"/>
          <w:sz w:val="21"/>
          <w:szCs w:val="21"/>
        </w:rPr>
        <w:t>.</w:t>
      </w:r>
      <w:r w:rsidR="00C361FD" w:rsidRPr="007347FD">
        <w:rPr>
          <w:rFonts w:ascii="Arial" w:eastAsia="Arial" w:hAnsi="Arial" w:cs="Arial"/>
          <w:color w:val="7030A0"/>
          <w:sz w:val="21"/>
          <w:szCs w:val="21"/>
        </w:rPr>
        <w:t xml:space="preserve"> </w:t>
      </w:r>
      <w:r w:rsidR="001B71C5" w:rsidRPr="007347FD">
        <w:rPr>
          <w:rFonts w:ascii="Arial" w:eastAsia="Arial" w:hAnsi="Arial" w:cs="Arial"/>
          <w:color w:val="7030A0"/>
          <w:sz w:val="21"/>
          <w:szCs w:val="21"/>
        </w:rPr>
        <w:t>K</w:t>
      </w:r>
      <w:r w:rsidR="00C361FD" w:rsidRPr="007347FD">
        <w:rPr>
          <w:rFonts w:ascii="Arial" w:eastAsia="Arial" w:hAnsi="Arial" w:cs="Arial"/>
          <w:color w:val="7030A0"/>
          <w:sz w:val="21"/>
          <w:szCs w:val="21"/>
        </w:rPr>
        <w:t xml:space="preserve">ai nuoroda į DPS </w:t>
      </w:r>
      <w:r w:rsidR="001631FB" w:rsidRPr="007347FD">
        <w:rPr>
          <w:rFonts w:ascii="Arial" w:eastAsia="Arial" w:hAnsi="Arial" w:cs="Arial"/>
          <w:color w:val="7030A0"/>
          <w:sz w:val="21"/>
          <w:szCs w:val="21"/>
        </w:rPr>
        <w:t>sukūrimo sąlygas</w:t>
      </w:r>
      <w:r w:rsidR="00C361FD" w:rsidRPr="007347FD">
        <w:rPr>
          <w:rFonts w:ascii="Arial" w:eastAsia="Arial" w:hAnsi="Arial" w:cs="Arial"/>
          <w:color w:val="7030A0"/>
          <w:sz w:val="21"/>
          <w:szCs w:val="21"/>
        </w:rPr>
        <w:t xml:space="preserve"> pateikta skelbime</w:t>
      </w:r>
      <w:r w:rsidR="00D6070F" w:rsidRPr="007347FD">
        <w:rPr>
          <w:rFonts w:ascii="Arial" w:eastAsia="Arial" w:hAnsi="Arial" w:cs="Arial"/>
          <w:color w:val="7030A0"/>
          <w:sz w:val="21"/>
          <w:szCs w:val="21"/>
        </w:rPr>
        <w:t xml:space="preserve"> apie pirkimą</w:t>
      </w:r>
      <w:r w:rsidR="00C361FD" w:rsidRPr="007347FD">
        <w:rPr>
          <w:rFonts w:ascii="Arial" w:eastAsia="Arial" w:hAnsi="Arial" w:cs="Arial"/>
          <w:color w:val="7030A0"/>
          <w:sz w:val="21"/>
          <w:szCs w:val="21"/>
        </w:rPr>
        <w:t>, tuomet papildomai kvietime ji gali būti nenurodoma</w:t>
      </w:r>
      <w:r w:rsidR="00B444C7" w:rsidRPr="007347FD">
        <w:rPr>
          <w:rFonts w:ascii="Arial" w:eastAsia="Arial" w:hAnsi="Arial" w:cs="Arial"/>
          <w:color w:val="7030A0"/>
          <w:sz w:val="21"/>
          <w:szCs w:val="21"/>
        </w:rPr>
        <w:t>.</w:t>
      </w:r>
    </w:p>
    <w:p w14:paraId="24EF861C" w14:textId="77777777" w:rsidR="0077164F" w:rsidRDefault="00214E6D" w:rsidP="00D26A9F">
      <w:pPr>
        <w:pStyle w:val="ListParagraph"/>
        <w:tabs>
          <w:tab w:val="left" w:pos="1134"/>
        </w:tabs>
        <w:spacing w:line="295" w:lineRule="auto"/>
        <w:ind w:left="0" w:firstLine="709"/>
        <w:contextualSpacing/>
        <w:jc w:val="both"/>
        <w:rPr>
          <w:rFonts w:ascii="Arial" w:eastAsia="Arial" w:hAnsi="Arial" w:cs="Arial"/>
          <w:sz w:val="21"/>
          <w:szCs w:val="21"/>
        </w:rPr>
      </w:pPr>
      <w:r w:rsidRPr="007347FD">
        <w:rPr>
          <w:rFonts w:ascii="Arial" w:eastAsia="Arial" w:hAnsi="Arial" w:cs="Arial"/>
          <w:sz w:val="21"/>
          <w:szCs w:val="21"/>
        </w:rPr>
        <w:t xml:space="preserve">1.2. </w:t>
      </w:r>
      <w:r w:rsidR="00AE588C" w:rsidRPr="00D26A9F">
        <w:rPr>
          <w:rFonts w:ascii="Arial" w:eastAsia="Arial" w:hAnsi="Arial" w:cs="Arial"/>
          <w:sz w:val="21"/>
          <w:szCs w:val="21"/>
          <w:lang w:val="lt-LT"/>
        </w:rPr>
        <w:t xml:space="preserve">Šiose konkretaus pirkimo sąlygose naudojamos sąvokos ir trumpiniai atitinka sąvokas ir trumpinius, nurodytus </w:t>
      </w:r>
      <w:r w:rsidR="000919B0" w:rsidRPr="00D26A9F">
        <w:rPr>
          <w:rFonts w:ascii="Arial" w:eastAsia="Arial" w:hAnsi="Arial" w:cs="Arial"/>
          <w:sz w:val="21"/>
          <w:szCs w:val="21"/>
          <w:lang w:val="lt-LT"/>
        </w:rPr>
        <w:t>DPS sukūrimo sąlygo</w:t>
      </w:r>
      <w:r w:rsidR="001631FB" w:rsidRPr="00D26A9F">
        <w:rPr>
          <w:rFonts w:ascii="Arial" w:eastAsia="Arial" w:hAnsi="Arial" w:cs="Arial"/>
          <w:sz w:val="21"/>
          <w:szCs w:val="21"/>
          <w:lang w:val="lt-LT"/>
        </w:rPr>
        <w:t>se</w:t>
      </w:r>
      <w:r w:rsidR="00AE588C" w:rsidRPr="00D26A9F">
        <w:rPr>
          <w:rFonts w:ascii="Arial" w:eastAsia="Arial" w:hAnsi="Arial" w:cs="Arial"/>
          <w:sz w:val="21"/>
          <w:szCs w:val="21"/>
          <w:lang w:val="lt-LT"/>
        </w:rPr>
        <w:t>. Nuoroda į jas pateikiama šio konkretaus pirkimo sąlygų 1.1. punkte.</w:t>
      </w:r>
      <w:r w:rsidR="00AE588C" w:rsidRPr="0077164F">
        <w:rPr>
          <w:rFonts w:ascii="Arial" w:eastAsia="Arial" w:hAnsi="Arial" w:cs="Arial"/>
          <w:sz w:val="21"/>
          <w:szCs w:val="21"/>
        </w:rPr>
        <w:t xml:space="preserve"> </w:t>
      </w:r>
    </w:p>
    <w:p w14:paraId="4AED981B" w14:textId="658470FD" w:rsidR="00AE588C" w:rsidRPr="0077164F" w:rsidRDefault="00AE588C" w:rsidP="0077164F">
      <w:pPr>
        <w:pStyle w:val="ListParagraph"/>
        <w:tabs>
          <w:tab w:val="left" w:pos="1134"/>
        </w:tabs>
        <w:spacing w:line="295" w:lineRule="auto"/>
        <w:ind w:left="360" w:firstLine="349"/>
        <w:contextualSpacing/>
        <w:jc w:val="both"/>
        <w:rPr>
          <w:rFonts w:ascii="Arial" w:hAnsi="Arial" w:cs="Arial"/>
          <w:sz w:val="21"/>
          <w:szCs w:val="21"/>
        </w:rPr>
      </w:pPr>
      <w:r w:rsidRPr="0077164F">
        <w:rPr>
          <w:rFonts w:ascii="Arial" w:eastAsia="Arial" w:hAnsi="Arial" w:cs="Arial"/>
          <w:sz w:val="21"/>
          <w:szCs w:val="21"/>
        </w:rPr>
        <w:t>1.3.</w:t>
      </w:r>
    </w:p>
    <w:p w14:paraId="02040B8A" w14:textId="241ADAE3" w:rsidR="00214E6D" w:rsidRPr="007347FD" w:rsidRDefault="00214E6D" w:rsidP="007C2948">
      <w:pPr>
        <w:spacing w:line="294" w:lineRule="auto"/>
        <w:ind w:left="7" w:firstLine="713"/>
        <w:jc w:val="both"/>
        <w:rPr>
          <w:rFonts w:ascii="Arial" w:eastAsia="Arial" w:hAnsi="Arial" w:cs="Arial"/>
          <w:color w:val="FF0000"/>
          <w:sz w:val="21"/>
          <w:szCs w:val="21"/>
        </w:rPr>
      </w:pPr>
      <w:r w:rsidRPr="007347FD">
        <w:rPr>
          <w:rFonts w:ascii="Arial" w:eastAsia="Arial" w:hAnsi="Arial" w:cs="Arial"/>
          <w:color w:val="FF0000"/>
          <w:sz w:val="21"/>
          <w:szCs w:val="21"/>
        </w:rPr>
        <w:t>Jei DPS suskirstyta į kategorijas:</w:t>
      </w:r>
    </w:p>
    <w:p w14:paraId="6E7FC6F5" w14:textId="3D4ACA35" w:rsidR="00214E6D" w:rsidRPr="007347FD" w:rsidRDefault="00214E6D" w:rsidP="003B121D">
      <w:pPr>
        <w:spacing w:line="294" w:lineRule="auto"/>
        <w:ind w:firstLine="720"/>
        <w:jc w:val="both"/>
        <w:rPr>
          <w:rFonts w:ascii="Arial" w:eastAsia="Arial" w:hAnsi="Arial" w:cs="Arial"/>
          <w:sz w:val="21"/>
          <w:szCs w:val="21"/>
        </w:rPr>
      </w:pPr>
      <w:r w:rsidRPr="007347FD">
        <w:rPr>
          <w:rFonts w:ascii="Arial" w:eastAsia="Arial" w:hAnsi="Arial" w:cs="Arial"/>
          <w:sz w:val="21"/>
          <w:szCs w:val="21"/>
        </w:rPr>
        <w:t xml:space="preserve">Konkretus pirkimas vykdomas </w:t>
      </w:r>
      <w:r w:rsidRPr="007347FD">
        <w:rPr>
          <w:rFonts w:ascii="Arial" w:eastAsia="Arial" w:hAnsi="Arial" w:cs="Arial"/>
          <w:color w:val="00B050"/>
          <w:sz w:val="21"/>
          <w:szCs w:val="21"/>
        </w:rPr>
        <w:t xml:space="preserve">[DPS kategorijos pavadinimas] </w:t>
      </w:r>
      <w:r w:rsidR="00697A93" w:rsidRPr="007347FD">
        <w:rPr>
          <w:rFonts w:ascii="Arial" w:eastAsia="Arial" w:hAnsi="Arial" w:cs="Arial"/>
          <w:color w:val="00B050"/>
          <w:sz w:val="21"/>
          <w:szCs w:val="21"/>
        </w:rPr>
        <w:t xml:space="preserve">DPS </w:t>
      </w:r>
      <w:r w:rsidRPr="007347FD">
        <w:rPr>
          <w:rFonts w:ascii="Arial" w:eastAsia="Arial" w:hAnsi="Arial" w:cs="Arial"/>
          <w:sz w:val="21"/>
          <w:szCs w:val="21"/>
        </w:rPr>
        <w:t>kategorijoje.</w:t>
      </w:r>
      <w:r w:rsidR="009C455D" w:rsidRPr="007347FD">
        <w:rPr>
          <w:rFonts w:ascii="Arial" w:eastAsia="Arial" w:hAnsi="Arial" w:cs="Arial"/>
          <w:sz w:val="21"/>
          <w:szCs w:val="21"/>
        </w:rPr>
        <w:t xml:space="preserve"> </w:t>
      </w:r>
      <w:r w:rsidR="00FE47D6" w:rsidRPr="007347FD">
        <w:rPr>
          <w:rFonts w:ascii="Arial" w:eastAsia="Arial" w:hAnsi="Arial" w:cs="Arial"/>
          <w:color w:val="7030A0"/>
          <w:sz w:val="21"/>
          <w:szCs w:val="21"/>
        </w:rPr>
        <w:t>K</w:t>
      </w:r>
      <w:r w:rsidR="009C455D" w:rsidRPr="007347FD">
        <w:rPr>
          <w:rFonts w:ascii="Arial" w:eastAsia="Arial" w:hAnsi="Arial" w:cs="Arial"/>
          <w:color w:val="7030A0"/>
          <w:sz w:val="21"/>
          <w:szCs w:val="21"/>
        </w:rPr>
        <w:t>vietim</w:t>
      </w:r>
      <w:r w:rsidR="00FE47D6" w:rsidRPr="007347FD">
        <w:rPr>
          <w:rFonts w:ascii="Arial" w:eastAsia="Arial" w:hAnsi="Arial" w:cs="Arial"/>
          <w:color w:val="7030A0"/>
          <w:sz w:val="21"/>
          <w:szCs w:val="21"/>
        </w:rPr>
        <w:t xml:space="preserve">ai </w:t>
      </w:r>
      <w:r w:rsidR="00301FDB" w:rsidRPr="007347FD">
        <w:rPr>
          <w:rFonts w:ascii="Arial" w:eastAsia="Arial" w:hAnsi="Arial" w:cs="Arial"/>
          <w:color w:val="7030A0"/>
          <w:sz w:val="21"/>
          <w:szCs w:val="21"/>
        </w:rPr>
        <w:t xml:space="preserve">vienu metu </w:t>
      </w:r>
      <w:r w:rsidR="00FE47D6" w:rsidRPr="007347FD">
        <w:rPr>
          <w:rFonts w:ascii="Arial" w:eastAsia="Arial" w:hAnsi="Arial" w:cs="Arial"/>
          <w:color w:val="7030A0"/>
          <w:sz w:val="21"/>
          <w:szCs w:val="21"/>
        </w:rPr>
        <w:t>siunčiami</w:t>
      </w:r>
      <w:r w:rsidR="009C455D" w:rsidRPr="007347FD">
        <w:rPr>
          <w:rFonts w:ascii="Arial" w:eastAsia="Arial" w:hAnsi="Arial" w:cs="Arial"/>
          <w:color w:val="7030A0"/>
          <w:sz w:val="21"/>
          <w:szCs w:val="21"/>
        </w:rPr>
        <w:t xml:space="preserve"> visiems kandidatams, kuriems leista dalyvauti atitinkamoje kategorijoje. </w:t>
      </w:r>
      <w:r w:rsidR="009C455D" w:rsidRPr="007347FD">
        <w:rPr>
          <w:rFonts w:ascii="Arial" w:eastAsia="Arial" w:hAnsi="Arial" w:cs="Arial"/>
          <w:sz w:val="21"/>
          <w:szCs w:val="21"/>
        </w:rPr>
        <w:t xml:space="preserve">Kandidatas gali pateikti pasiūlymą tik toje kategorijoje, kurioje jam leista dalyvauti. </w:t>
      </w:r>
    </w:p>
    <w:p w14:paraId="2D7265BD" w14:textId="454AB258" w:rsidR="00681EB4" w:rsidRPr="007347FD" w:rsidRDefault="00DB32A1" w:rsidP="003B121D">
      <w:pPr>
        <w:spacing w:line="294" w:lineRule="auto"/>
        <w:ind w:firstLine="720"/>
        <w:jc w:val="both"/>
        <w:rPr>
          <w:rFonts w:ascii="Arial" w:eastAsia="Arial" w:hAnsi="Arial" w:cs="Arial"/>
          <w:color w:val="7030A0"/>
          <w:sz w:val="21"/>
          <w:szCs w:val="21"/>
        </w:rPr>
      </w:pPr>
      <w:r w:rsidRPr="007347FD">
        <w:rPr>
          <w:rFonts w:ascii="Arial" w:eastAsia="Arial" w:hAnsi="Arial" w:cs="Arial"/>
          <w:color w:val="7030A0"/>
          <w:sz w:val="21"/>
          <w:szCs w:val="21"/>
        </w:rPr>
        <w:t xml:space="preserve">Kadangi </w:t>
      </w:r>
      <w:r w:rsidR="007355D1" w:rsidRPr="007347FD">
        <w:rPr>
          <w:rFonts w:ascii="Arial" w:eastAsia="Arial" w:hAnsi="Arial" w:cs="Arial"/>
          <w:color w:val="7030A0"/>
          <w:sz w:val="21"/>
          <w:szCs w:val="21"/>
        </w:rPr>
        <w:t xml:space="preserve">skirtingose </w:t>
      </w:r>
      <w:r w:rsidRPr="007347FD">
        <w:rPr>
          <w:rFonts w:ascii="Arial" w:eastAsia="Arial" w:hAnsi="Arial" w:cs="Arial"/>
          <w:color w:val="7030A0"/>
          <w:sz w:val="21"/>
          <w:szCs w:val="21"/>
        </w:rPr>
        <w:t xml:space="preserve">DPS kategorijose </w:t>
      </w:r>
      <w:r w:rsidR="002D1A56" w:rsidRPr="007347FD">
        <w:rPr>
          <w:rFonts w:ascii="Arial" w:eastAsia="Arial" w:hAnsi="Arial" w:cs="Arial"/>
          <w:color w:val="7030A0"/>
          <w:sz w:val="21"/>
          <w:szCs w:val="21"/>
        </w:rPr>
        <w:t xml:space="preserve">gali būti </w:t>
      </w:r>
      <w:r w:rsidRPr="007347FD">
        <w:rPr>
          <w:rFonts w:ascii="Arial" w:eastAsia="Arial" w:hAnsi="Arial" w:cs="Arial"/>
          <w:color w:val="7030A0"/>
          <w:sz w:val="21"/>
          <w:szCs w:val="21"/>
        </w:rPr>
        <w:t>nustat</w:t>
      </w:r>
      <w:r w:rsidR="002D1A56" w:rsidRPr="007347FD">
        <w:rPr>
          <w:rFonts w:ascii="Arial" w:eastAsia="Arial" w:hAnsi="Arial" w:cs="Arial"/>
          <w:color w:val="7030A0"/>
          <w:sz w:val="21"/>
          <w:szCs w:val="21"/>
        </w:rPr>
        <w:t>yti</w:t>
      </w:r>
      <w:r w:rsidRPr="007347FD">
        <w:rPr>
          <w:rFonts w:ascii="Arial" w:eastAsia="Arial" w:hAnsi="Arial" w:cs="Arial"/>
          <w:color w:val="7030A0"/>
          <w:sz w:val="21"/>
          <w:szCs w:val="21"/>
        </w:rPr>
        <w:t xml:space="preserve"> skirtingi reikalavimai tiekėjams, dažnai skiriasi ir pats pirkimo objektas,</w:t>
      </w:r>
      <w:r w:rsidR="00B46392" w:rsidRPr="007347FD">
        <w:rPr>
          <w:rFonts w:ascii="Arial" w:eastAsia="Arial" w:hAnsi="Arial" w:cs="Arial"/>
          <w:color w:val="7030A0"/>
          <w:sz w:val="21"/>
          <w:szCs w:val="21"/>
        </w:rPr>
        <w:t xml:space="preserve"> </w:t>
      </w:r>
      <w:r w:rsidR="00174C54" w:rsidRPr="007347FD">
        <w:rPr>
          <w:rFonts w:ascii="Arial" w:eastAsia="Arial" w:hAnsi="Arial" w:cs="Arial"/>
          <w:color w:val="7030A0"/>
          <w:sz w:val="21"/>
          <w:szCs w:val="21"/>
        </w:rPr>
        <w:t>konkretus pirkimas turėtų būti vykdomas tik vienoje kategorijoje.</w:t>
      </w:r>
      <w:r w:rsidRPr="007347FD">
        <w:rPr>
          <w:rFonts w:ascii="Arial" w:eastAsia="Arial" w:hAnsi="Arial" w:cs="Arial"/>
          <w:color w:val="7030A0"/>
          <w:sz w:val="21"/>
          <w:szCs w:val="21"/>
        </w:rPr>
        <w:t xml:space="preserve"> </w:t>
      </w:r>
    </w:p>
    <w:p w14:paraId="011EE768" w14:textId="1238AAE4" w:rsidR="00637836" w:rsidRPr="007347FD" w:rsidRDefault="00637836" w:rsidP="003B121D">
      <w:pPr>
        <w:spacing w:line="294" w:lineRule="auto"/>
        <w:ind w:firstLine="720"/>
        <w:jc w:val="both"/>
        <w:rPr>
          <w:rFonts w:ascii="Arial" w:eastAsia="Arial" w:hAnsi="Arial" w:cs="Arial"/>
          <w:color w:val="FF0000"/>
          <w:sz w:val="21"/>
          <w:szCs w:val="21"/>
        </w:rPr>
      </w:pPr>
      <w:r w:rsidRPr="007347FD">
        <w:rPr>
          <w:rFonts w:ascii="Arial" w:eastAsia="Arial" w:hAnsi="Arial" w:cs="Arial"/>
          <w:color w:val="FF0000"/>
          <w:sz w:val="21"/>
          <w:szCs w:val="21"/>
        </w:rPr>
        <w:t>Jei DPS nėra suskirstyta į kategorijas:</w:t>
      </w:r>
    </w:p>
    <w:p w14:paraId="2300A999" w14:textId="6CE0568D" w:rsidR="00637836" w:rsidRPr="007347FD" w:rsidRDefault="00637836" w:rsidP="003B121D">
      <w:pPr>
        <w:spacing w:line="294" w:lineRule="auto"/>
        <w:ind w:firstLine="720"/>
        <w:jc w:val="both"/>
        <w:rPr>
          <w:rFonts w:ascii="Arial" w:eastAsia="Arial" w:hAnsi="Arial" w:cs="Arial"/>
          <w:color w:val="FF0000"/>
          <w:sz w:val="21"/>
          <w:szCs w:val="21"/>
        </w:rPr>
      </w:pPr>
      <w:r w:rsidRPr="007347FD">
        <w:rPr>
          <w:rFonts w:ascii="Arial" w:eastAsia="Arial" w:hAnsi="Arial" w:cs="Arial"/>
          <w:color w:val="7030A0"/>
          <w:sz w:val="21"/>
          <w:szCs w:val="21"/>
        </w:rPr>
        <w:t>Pirkimo vykdytojas</w:t>
      </w:r>
      <w:r w:rsidR="00FE37E4" w:rsidRPr="007347FD">
        <w:rPr>
          <w:rFonts w:ascii="Arial" w:eastAsia="Arial" w:hAnsi="Arial" w:cs="Arial"/>
          <w:color w:val="7030A0"/>
          <w:sz w:val="21"/>
          <w:szCs w:val="21"/>
        </w:rPr>
        <w:t xml:space="preserve"> </w:t>
      </w:r>
      <w:r w:rsidRPr="007347FD">
        <w:rPr>
          <w:rFonts w:ascii="Arial" w:eastAsia="Arial" w:hAnsi="Arial" w:cs="Arial"/>
          <w:color w:val="7030A0"/>
          <w:sz w:val="21"/>
          <w:szCs w:val="21"/>
        </w:rPr>
        <w:t xml:space="preserve">vienu metu CVP IS priemonėmis visiems kandidatams, kuriems leista dalyvauti DPS, </w:t>
      </w:r>
      <w:r w:rsidR="00301FDB" w:rsidRPr="007347FD">
        <w:rPr>
          <w:rFonts w:ascii="Arial" w:eastAsia="Arial" w:hAnsi="Arial" w:cs="Arial"/>
          <w:color w:val="7030A0"/>
          <w:sz w:val="21"/>
          <w:szCs w:val="21"/>
        </w:rPr>
        <w:t xml:space="preserve">vienu metu išsiunčia kvietimus </w:t>
      </w:r>
      <w:r w:rsidRPr="007347FD">
        <w:rPr>
          <w:rFonts w:ascii="Arial" w:eastAsia="Arial" w:hAnsi="Arial" w:cs="Arial"/>
          <w:color w:val="7030A0"/>
          <w:sz w:val="21"/>
          <w:szCs w:val="21"/>
        </w:rPr>
        <w:t>pateikti</w:t>
      </w:r>
      <w:r w:rsidR="00600920" w:rsidRPr="007347FD">
        <w:rPr>
          <w:rFonts w:ascii="Arial" w:eastAsia="Arial" w:hAnsi="Arial" w:cs="Arial"/>
          <w:color w:val="7030A0"/>
          <w:sz w:val="21"/>
          <w:szCs w:val="21"/>
        </w:rPr>
        <w:t xml:space="preserve"> konkretų</w:t>
      </w:r>
      <w:r w:rsidRPr="007347FD">
        <w:rPr>
          <w:rFonts w:ascii="Arial" w:eastAsia="Arial" w:hAnsi="Arial" w:cs="Arial"/>
          <w:color w:val="7030A0"/>
          <w:sz w:val="21"/>
          <w:szCs w:val="21"/>
        </w:rPr>
        <w:t xml:space="preserve"> pasiūlymą.</w:t>
      </w:r>
      <w:r w:rsidR="00AE588C" w:rsidRPr="007347FD">
        <w:rPr>
          <w:rFonts w:ascii="Arial" w:eastAsia="Arial" w:hAnsi="Arial" w:cs="Arial"/>
          <w:color w:val="7030A0"/>
          <w:sz w:val="21"/>
          <w:szCs w:val="21"/>
        </w:rPr>
        <w:t xml:space="preserve"> </w:t>
      </w:r>
      <w:r w:rsidR="00AE588C" w:rsidRPr="007347FD">
        <w:rPr>
          <w:rFonts w:ascii="Arial" w:eastAsia="Arial" w:hAnsi="Arial" w:cs="Arial"/>
          <w:sz w:val="21"/>
          <w:szCs w:val="21"/>
        </w:rPr>
        <w:t xml:space="preserve">Pasiūlymą šiame konkrečiame pirkime gali pateikti tik kandidatai, kuriems leista dalyvauti DPS. </w:t>
      </w:r>
    </w:p>
    <w:p w14:paraId="345B0C61" w14:textId="08D4522D" w:rsidR="007C2948" w:rsidRPr="007347FD" w:rsidRDefault="003B2E51" w:rsidP="006E2C24">
      <w:pPr>
        <w:spacing w:line="294" w:lineRule="auto"/>
        <w:ind w:left="7" w:firstLine="713"/>
        <w:jc w:val="both"/>
        <w:rPr>
          <w:rFonts w:ascii="Arial" w:eastAsia="Arial" w:hAnsi="Arial" w:cs="Arial"/>
          <w:sz w:val="21"/>
          <w:szCs w:val="21"/>
        </w:rPr>
      </w:pPr>
      <w:r w:rsidRPr="007347FD">
        <w:rPr>
          <w:rFonts w:ascii="Arial" w:eastAsia="Arial" w:hAnsi="Arial" w:cs="Arial"/>
          <w:sz w:val="21"/>
          <w:szCs w:val="21"/>
        </w:rPr>
        <w:t>1</w:t>
      </w:r>
      <w:r w:rsidR="007C2948" w:rsidRPr="007347FD">
        <w:rPr>
          <w:rFonts w:ascii="Arial" w:eastAsia="Arial" w:hAnsi="Arial" w:cs="Arial"/>
          <w:sz w:val="21"/>
          <w:szCs w:val="21"/>
        </w:rPr>
        <w:t>.</w:t>
      </w:r>
      <w:r w:rsidR="00AE588C" w:rsidRPr="007347FD">
        <w:rPr>
          <w:rFonts w:ascii="Arial" w:eastAsia="Arial" w:hAnsi="Arial" w:cs="Arial"/>
          <w:sz w:val="21"/>
          <w:szCs w:val="21"/>
        </w:rPr>
        <w:t>4.</w:t>
      </w:r>
      <w:r w:rsidR="007C2948" w:rsidRPr="007347FD">
        <w:rPr>
          <w:rFonts w:ascii="Arial" w:eastAsia="Arial" w:hAnsi="Arial" w:cs="Arial"/>
          <w:sz w:val="21"/>
          <w:szCs w:val="21"/>
        </w:rPr>
        <w:t xml:space="preserve"> </w:t>
      </w:r>
      <w:r w:rsidR="00E70737" w:rsidRPr="007347FD">
        <w:rPr>
          <w:rFonts w:ascii="Arial" w:eastAsia="Arial" w:hAnsi="Arial" w:cs="Arial"/>
          <w:sz w:val="21"/>
          <w:szCs w:val="21"/>
        </w:rPr>
        <w:t>Visos k</w:t>
      </w:r>
      <w:r w:rsidRPr="007347FD">
        <w:rPr>
          <w:rFonts w:ascii="Arial" w:eastAsia="Arial" w:hAnsi="Arial" w:cs="Arial"/>
          <w:sz w:val="21"/>
          <w:szCs w:val="21"/>
        </w:rPr>
        <w:t>onkret</w:t>
      </w:r>
      <w:r w:rsidR="00E70737" w:rsidRPr="007347FD">
        <w:rPr>
          <w:rFonts w:ascii="Arial" w:eastAsia="Arial" w:hAnsi="Arial" w:cs="Arial"/>
          <w:sz w:val="21"/>
          <w:szCs w:val="21"/>
        </w:rPr>
        <w:t xml:space="preserve">aus pirkimo procedūros, </w:t>
      </w:r>
      <w:r w:rsidR="00BF7585" w:rsidRPr="007347FD">
        <w:rPr>
          <w:rFonts w:ascii="Arial" w:eastAsia="Arial" w:hAnsi="Arial" w:cs="Arial"/>
          <w:sz w:val="21"/>
          <w:szCs w:val="21"/>
        </w:rPr>
        <w:t xml:space="preserve">konkretaus </w:t>
      </w:r>
      <w:r w:rsidR="006E2C24" w:rsidRPr="007347FD">
        <w:rPr>
          <w:rFonts w:ascii="Arial" w:eastAsia="Arial" w:hAnsi="Arial" w:cs="Arial"/>
          <w:sz w:val="21"/>
          <w:szCs w:val="21"/>
        </w:rPr>
        <w:t>p</w:t>
      </w:r>
      <w:r w:rsidR="007C2948" w:rsidRPr="007347FD">
        <w:rPr>
          <w:rFonts w:ascii="Arial" w:eastAsia="Arial" w:hAnsi="Arial" w:cs="Arial"/>
          <w:sz w:val="21"/>
          <w:szCs w:val="21"/>
        </w:rPr>
        <w:t xml:space="preserve">irkimo </w:t>
      </w:r>
      <w:r w:rsidR="00BF7585" w:rsidRPr="007347FD">
        <w:rPr>
          <w:rFonts w:ascii="Arial" w:eastAsia="Arial" w:hAnsi="Arial" w:cs="Arial"/>
          <w:sz w:val="21"/>
          <w:szCs w:val="21"/>
        </w:rPr>
        <w:t xml:space="preserve"> sąlygos teikiamos</w:t>
      </w:r>
      <w:r w:rsidR="009066D5" w:rsidRPr="007347FD">
        <w:rPr>
          <w:rFonts w:ascii="Arial" w:eastAsia="Arial" w:hAnsi="Arial" w:cs="Arial"/>
          <w:sz w:val="21"/>
          <w:szCs w:val="21"/>
        </w:rPr>
        <w:t xml:space="preserve">, taip pat </w:t>
      </w:r>
      <w:r w:rsidR="00C34396" w:rsidRPr="007347FD">
        <w:rPr>
          <w:rFonts w:ascii="Arial" w:eastAsia="Arial" w:hAnsi="Arial" w:cs="Arial"/>
          <w:sz w:val="21"/>
          <w:szCs w:val="21"/>
        </w:rPr>
        <w:t>konkretaus pirkimo sąlyg</w:t>
      </w:r>
      <w:r w:rsidR="009066D5" w:rsidRPr="007347FD">
        <w:rPr>
          <w:rFonts w:ascii="Arial" w:eastAsia="Arial" w:hAnsi="Arial" w:cs="Arial"/>
          <w:sz w:val="21"/>
          <w:szCs w:val="21"/>
        </w:rPr>
        <w:t>ų</w:t>
      </w:r>
      <w:r w:rsidR="00C34396" w:rsidRPr="007347FD">
        <w:rPr>
          <w:rFonts w:ascii="Arial" w:eastAsia="Arial" w:hAnsi="Arial" w:cs="Arial"/>
          <w:sz w:val="21"/>
          <w:szCs w:val="21"/>
        </w:rPr>
        <w:t xml:space="preserve"> </w:t>
      </w:r>
      <w:r w:rsidR="007C2948" w:rsidRPr="007347FD">
        <w:rPr>
          <w:rFonts w:ascii="Arial" w:eastAsia="Arial" w:hAnsi="Arial" w:cs="Arial"/>
          <w:sz w:val="21"/>
          <w:szCs w:val="21"/>
        </w:rPr>
        <w:t xml:space="preserve">paaiškinimai, </w:t>
      </w:r>
      <w:r w:rsidR="00E70737" w:rsidRPr="007347FD">
        <w:rPr>
          <w:rFonts w:ascii="Arial" w:eastAsia="Arial" w:hAnsi="Arial" w:cs="Arial"/>
          <w:sz w:val="21"/>
          <w:szCs w:val="21"/>
        </w:rPr>
        <w:t>bet koks</w:t>
      </w:r>
      <w:r w:rsidR="0051046E" w:rsidRPr="007347FD">
        <w:rPr>
          <w:rFonts w:ascii="Arial" w:eastAsia="Arial" w:hAnsi="Arial" w:cs="Arial"/>
          <w:sz w:val="21"/>
          <w:szCs w:val="21"/>
        </w:rPr>
        <w:t xml:space="preserve"> kitas</w:t>
      </w:r>
      <w:r w:rsidR="00E70737" w:rsidRPr="007347FD">
        <w:rPr>
          <w:rFonts w:ascii="Arial" w:eastAsia="Arial" w:hAnsi="Arial" w:cs="Arial"/>
          <w:sz w:val="21"/>
          <w:szCs w:val="21"/>
        </w:rPr>
        <w:t xml:space="preserve"> </w:t>
      </w:r>
      <w:r w:rsidR="007C2948" w:rsidRPr="007347FD">
        <w:rPr>
          <w:rFonts w:ascii="Arial" w:eastAsia="Arial" w:hAnsi="Arial" w:cs="Arial"/>
          <w:sz w:val="21"/>
          <w:szCs w:val="21"/>
        </w:rPr>
        <w:t>pirkimo vykdytojo ir tiekėjo susirašinėjimas</w:t>
      </w:r>
      <w:r w:rsidR="00E70737" w:rsidRPr="007347FD">
        <w:rPr>
          <w:rFonts w:ascii="Arial" w:eastAsia="Arial" w:hAnsi="Arial" w:cs="Arial"/>
          <w:sz w:val="21"/>
          <w:szCs w:val="21"/>
        </w:rPr>
        <w:t xml:space="preserve"> vykdom</w:t>
      </w:r>
      <w:r w:rsidR="00F70DE1" w:rsidRPr="007347FD">
        <w:rPr>
          <w:rFonts w:ascii="Arial" w:eastAsia="Arial" w:hAnsi="Arial" w:cs="Arial"/>
          <w:sz w:val="21"/>
          <w:szCs w:val="21"/>
        </w:rPr>
        <w:t>i</w:t>
      </w:r>
      <w:r w:rsidR="00E70737" w:rsidRPr="007347FD">
        <w:rPr>
          <w:rFonts w:ascii="Arial" w:eastAsia="Arial" w:hAnsi="Arial" w:cs="Arial"/>
          <w:sz w:val="21"/>
          <w:szCs w:val="21"/>
        </w:rPr>
        <w:t xml:space="preserve"> </w:t>
      </w:r>
      <w:r w:rsidR="007C2948" w:rsidRPr="007347FD">
        <w:rPr>
          <w:rFonts w:ascii="Arial" w:eastAsia="Arial" w:hAnsi="Arial" w:cs="Arial"/>
          <w:sz w:val="21"/>
          <w:szCs w:val="21"/>
        </w:rPr>
        <w:t>tik CVP IS priemonėmis.</w:t>
      </w:r>
    </w:p>
    <w:p w14:paraId="25F60709" w14:textId="2A82C2B2" w:rsidR="003028C4" w:rsidRPr="007347FD" w:rsidRDefault="006E2C24" w:rsidP="00903A2F">
      <w:pPr>
        <w:spacing w:line="294" w:lineRule="auto"/>
        <w:ind w:firstLine="720"/>
        <w:jc w:val="both"/>
        <w:rPr>
          <w:rFonts w:ascii="Arial" w:eastAsia="Arial" w:hAnsi="Arial" w:cs="Arial"/>
          <w:sz w:val="21"/>
          <w:szCs w:val="21"/>
        </w:rPr>
      </w:pPr>
      <w:r w:rsidRPr="007347FD">
        <w:rPr>
          <w:rFonts w:ascii="Arial" w:eastAsia="Arial" w:hAnsi="Arial" w:cs="Arial"/>
          <w:sz w:val="21"/>
          <w:szCs w:val="21"/>
        </w:rPr>
        <w:t>1</w:t>
      </w:r>
      <w:r w:rsidR="007C2948" w:rsidRPr="007347FD">
        <w:rPr>
          <w:rFonts w:ascii="Arial" w:eastAsia="Arial" w:hAnsi="Arial" w:cs="Arial"/>
          <w:sz w:val="21"/>
          <w:szCs w:val="21"/>
        </w:rPr>
        <w:t>.</w:t>
      </w:r>
      <w:r w:rsidR="00AE588C" w:rsidRPr="007347FD">
        <w:rPr>
          <w:rFonts w:ascii="Arial" w:eastAsia="Arial" w:hAnsi="Arial" w:cs="Arial"/>
          <w:sz w:val="21"/>
          <w:szCs w:val="21"/>
        </w:rPr>
        <w:t>5</w:t>
      </w:r>
      <w:r w:rsidR="007C2948" w:rsidRPr="007347FD">
        <w:rPr>
          <w:rFonts w:ascii="Arial" w:eastAsia="Arial" w:hAnsi="Arial" w:cs="Arial"/>
          <w:sz w:val="21"/>
          <w:szCs w:val="21"/>
        </w:rPr>
        <w:t xml:space="preserve">. </w:t>
      </w:r>
      <w:r w:rsidR="00637836" w:rsidRPr="007347FD">
        <w:rPr>
          <w:rFonts w:ascii="Arial" w:eastAsia="Arial" w:hAnsi="Arial" w:cs="Arial"/>
          <w:sz w:val="21"/>
          <w:szCs w:val="21"/>
        </w:rPr>
        <w:t>Konkretų p</w:t>
      </w:r>
      <w:r w:rsidR="007C2948" w:rsidRPr="007347FD">
        <w:rPr>
          <w:rFonts w:ascii="Arial" w:eastAsia="Arial" w:hAnsi="Arial" w:cs="Arial"/>
          <w:sz w:val="21"/>
          <w:szCs w:val="21"/>
        </w:rPr>
        <w:t xml:space="preserve">irkimą atlieka </w:t>
      </w:r>
      <w:r w:rsidR="007C2948" w:rsidRPr="007347FD">
        <w:rPr>
          <w:rFonts w:ascii="Arial" w:eastAsia="Arial" w:hAnsi="Arial" w:cs="Arial"/>
          <w:color w:val="00B050"/>
          <w:sz w:val="21"/>
          <w:szCs w:val="21"/>
        </w:rPr>
        <w:t>[pirkimo vykdytojo pavadinimas]</w:t>
      </w:r>
      <w:r w:rsidR="007C2948" w:rsidRPr="007347FD">
        <w:rPr>
          <w:rFonts w:ascii="Arial" w:eastAsia="Arial" w:hAnsi="Arial" w:cs="Arial"/>
          <w:sz w:val="21"/>
          <w:szCs w:val="21"/>
        </w:rPr>
        <w:t xml:space="preserve"> </w:t>
      </w:r>
      <w:r w:rsidR="007C2948" w:rsidRPr="007347FD">
        <w:rPr>
          <w:rFonts w:ascii="Arial" w:eastAsia="Arial" w:hAnsi="Arial" w:cs="Arial"/>
          <w:color w:val="00B050"/>
          <w:sz w:val="21"/>
          <w:szCs w:val="21"/>
        </w:rPr>
        <w:t>vadovo sudaryta komisija</w:t>
      </w:r>
      <w:r w:rsidR="003B2E51" w:rsidRPr="007347FD">
        <w:rPr>
          <w:rFonts w:ascii="Arial" w:eastAsia="Arial" w:hAnsi="Arial" w:cs="Arial"/>
          <w:color w:val="00B050"/>
          <w:sz w:val="21"/>
          <w:szCs w:val="21"/>
        </w:rPr>
        <w:t xml:space="preserve"> </w:t>
      </w:r>
      <w:r w:rsidR="003B2E51" w:rsidRPr="007347FD">
        <w:rPr>
          <w:rFonts w:ascii="Arial" w:eastAsia="Arial" w:hAnsi="Arial" w:cs="Arial"/>
          <w:color w:val="FF0000"/>
          <w:sz w:val="21"/>
          <w:szCs w:val="21"/>
        </w:rPr>
        <w:t>arba</w:t>
      </w:r>
      <w:r w:rsidR="003B2E51" w:rsidRPr="007347FD">
        <w:rPr>
          <w:rFonts w:ascii="Arial" w:eastAsia="Arial" w:hAnsi="Arial" w:cs="Arial"/>
          <w:sz w:val="21"/>
          <w:szCs w:val="21"/>
        </w:rPr>
        <w:t xml:space="preserve"> </w:t>
      </w:r>
      <w:r w:rsidR="003B2E51" w:rsidRPr="007347FD">
        <w:rPr>
          <w:rFonts w:ascii="Arial" w:eastAsia="Arial" w:hAnsi="Arial" w:cs="Arial"/>
          <w:color w:val="00B050"/>
          <w:sz w:val="21"/>
          <w:szCs w:val="21"/>
        </w:rPr>
        <w:t>pirkimo organizatorius</w:t>
      </w:r>
      <w:r w:rsidR="007C2948" w:rsidRPr="007347FD">
        <w:rPr>
          <w:rFonts w:ascii="Arial" w:eastAsia="Arial" w:hAnsi="Arial" w:cs="Arial"/>
          <w:sz w:val="21"/>
          <w:szCs w:val="21"/>
        </w:rPr>
        <w:t>.</w:t>
      </w:r>
    </w:p>
    <w:p w14:paraId="58BE5B38" w14:textId="48737964" w:rsidR="00AF16BC" w:rsidRPr="007347FD" w:rsidRDefault="00AF16BC" w:rsidP="00AF16BC">
      <w:pPr>
        <w:spacing w:line="261" w:lineRule="auto"/>
        <w:ind w:firstLine="720"/>
        <w:jc w:val="both"/>
        <w:rPr>
          <w:rFonts w:ascii="Arial" w:eastAsia="Arial" w:hAnsi="Arial" w:cs="Arial"/>
          <w:sz w:val="21"/>
          <w:szCs w:val="21"/>
        </w:rPr>
      </w:pPr>
      <w:r w:rsidRPr="007347FD">
        <w:rPr>
          <w:rFonts w:ascii="Arial" w:eastAsia="Arial" w:hAnsi="Arial" w:cs="Arial"/>
          <w:sz w:val="21"/>
          <w:szCs w:val="21"/>
        </w:rPr>
        <w:t>1.</w:t>
      </w:r>
      <w:r w:rsidR="003B121D" w:rsidRPr="007347FD">
        <w:rPr>
          <w:rFonts w:ascii="Arial" w:eastAsia="Arial" w:hAnsi="Arial" w:cs="Arial"/>
          <w:sz w:val="21"/>
          <w:szCs w:val="21"/>
        </w:rPr>
        <w:t>6</w:t>
      </w:r>
      <w:r w:rsidRPr="007347FD">
        <w:rPr>
          <w:rFonts w:ascii="Arial" w:eastAsia="Arial" w:hAnsi="Arial" w:cs="Arial"/>
          <w:sz w:val="21"/>
          <w:szCs w:val="21"/>
        </w:rPr>
        <w:t xml:space="preserve">. Kandidatas, gavęs kvietimą dalyvauti konkrečiame pirkime, nėra įpareigotas teikti pasiūlymo. </w:t>
      </w:r>
    </w:p>
    <w:p w14:paraId="4383E719" w14:textId="3C00113C" w:rsidR="00AA793E" w:rsidRPr="007347FD" w:rsidRDefault="00AA793E" w:rsidP="00AF16BC">
      <w:pPr>
        <w:spacing w:line="261" w:lineRule="auto"/>
        <w:ind w:firstLine="720"/>
        <w:jc w:val="both"/>
        <w:rPr>
          <w:rFonts w:ascii="Arial" w:eastAsia="Arial" w:hAnsi="Arial" w:cs="Arial"/>
          <w:sz w:val="21"/>
          <w:szCs w:val="21"/>
        </w:rPr>
      </w:pPr>
      <w:r w:rsidRPr="007347FD">
        <w:rPr>
          <w:rFonts w:ascii="Arial" w:eastAsia="Arial" w:hAnsi="Arial" w:cs="Arial"/>
          <w:sz w:val="21"/>
          <w:szCs w:val="21"/>
        </w:rPr>
        <w:t>1.7. Pateikdamas pasiūlymą, tiekėjas sutinka su vis</w:t>
      </w:r>
      <w:r w:rsidR="000E19E7" w:rsidRPr="007347FD">
        <w:rPr>
          <w:rFonts w:ascii="Arial" w:eastAsia="Arial" w:hAnsi="Arial" w:cs="Arial"/>
          <w:sz w:val="21"/>
          <w:szCs w:val="21"/>
        </w:rPr>
        <w:t>ais</w:t>
      </w:r>
      <w:r w:rsidRPr="007347FD">
        <w:rPr>
          <w:rFonts w:ascii="Arial" w:eastAsia="Arial" w:hAnsi="Arial" w:cs="Arial"/>
          <w:sz w:val="21"/>
          <w:szCs w:val="21"/>
        </w:rPr>
        <w:t xml:space="preserve"> </w:t>
      </w:r>
      <w:r w:rsidR="000E19E7" w:rsidRPr="007347FD">
        <w:rPr>
          <w:rFonts w:ascii="Arial" w:eastAsia="Arial" w:hAnsi="Arial" w:cs="Arial"/>
          <w:sz w:val="21"/>
          <w:szCs w:val="21"/>
        </w:rPr>
        <w:t>reikalavimais</w:t>
      </w:r>
      <w:r w:rsidRPr="007347FD">
        <w:rPr>
          <w:rFonts w:ascii="Arial" w:eastAsia="Arial" w:hAnsi="Arial" w:cs="Arial"/>
          <w:sz w:val="21"/>
          <w:szCs w:val="21"/>
        </w:rPr>
        <w:t>, nustatyt</w:t>
      </w:r>
      <w:r w:rsidR="000E19E7" w:rsidRPr="007347FD">
        <w:rPr>
          <w:rFonts w:ascii="Arial" w:eastAsia="Arial" w:hAnsi="Arial" w:cs="Arial"/>
          <w:sz w:val="21"/>
          <w:szCs w:val="21"/>
        </w:rPr>
        <w:t xml:space="preserve">ais </w:t>
      </w:r>
      <w:r w:rsidR="001463C3" w:rsidRPr="007347FD">
        <w:rPr>
          <w:rFonts w:ascii="Arial" w:eastAsia="Arial" w:hAnsi="Arial" w:cs="Arial"/>
          <w:sz w:val="21"/>
          <w:szCs w:val="21"/>
        </w:rPr>
        <w:t>DPS sukūrimo sąlygose</w:t>
      </w:r>
      <w:r w:rsidR="001308D0" w:rsidRPr="007347FD">
        <w:rPr>
          <w:rFonts w:ascii="Arial" w:eastAsia="Arial" w:hAnsi="Arial" w:cs="Arial"/>
          <w:sz w:val="21"/>
          <w:szCs w:val="21"/>
        </w:rPr>
        <w:t xml:space="preserve"> ir </w:t>
      </w:r>
      <w:r w:rsidRPr="007347FD">
        <w:rPr>
          <w:rFonts w:ascii="Arial" w:eastAsia="Arial" w:hAnsi="Arial" w:cs="Arial"/>
          <w:sz w:val="21"/>
          <w:szCs w:val="21"/>
        </w:rPr>
        <w:t xml:space="preserve">konkretaus pirkimo </w:t>
      </w:r>
      <w:r w:rsidR="000E19E7" w:rsidRPr="007347FD">
        <w:rPr>
          <w:rFonts w:ascii="Arial" w:eastAsia="Arial" w:hAnsi="Arial" w:cs="Arial"/>
          <w:sz w:val="21"/>
          <w:szCs w:val="21"/>
        </w:rPr>
        <w:t>sąlygose</w:t>
      </w:r>
      <w:r w:rsidR="00AE7874" w:rsidRPr="007347FD">
        <w:rPr>
          <w:rFonts w:ascii="Arial" w:eastAsia="Arial" w:hAnsi="Arial" w:cs="Arial"/>
          <w:sz w:val="21"/>
          <w:szCs w:val="21"/>
        </w:rPr>
        <w:t xml:space="preserve"> </w:t>
      </w:r>
      <w:r w:rsidR="00B21AF5" w:rsidRPr="007347FD">
        <w:rPr>
          <w:rFonts w:ascii="Arial" w:eastAsia="Arial" w:hAnsi="Arial" w:cs="Arial"/>
          <w:sz w:val="21"/>
          <w:szCs w:val="21"/>
        </w:rPr>
        <w:t xml:space="preserve">bei </w:t>
      </w:r>
      <w:r w:rsidR="00180DDD" w:rsidRPr="007347FD">
        <w:rPr>
          <w:rFonts w:ascii="Arial" w:eastAsia="Arial" w:hAnsi="Arial" w:cs="Arial"/>
          <w:sz w:val="21"/>
          <w:szCs w:val="21"/>
        </w:rPr>
        <w:t xml:space="preserve">patvirtina, kad </w:t>
      </w:r>
      <w:r w:rsidR="00D22C0C" w:rsidRPr="007347FD">
        <w:rPr>
          <w:rFonts w:ascii="Arial" w:eastAsia="Arial" w:hAnsi="Arial" w:cs="Arial"/>
          <w:sz w:val="21"/>
          <w:szCs w:val="21"/>
        </w:rPr>
        <w:t>paraiškoje nurodyta informacija nepasikeitė</w:t>
      </w:r>
      <w:r w:rsidRPr="007347FD">
        <w:rPr>
          <w:rFonts w:ascii="Arial" w:eastAsia="Arial" w:hAnsi="Arial" w:cs="Arial"/>
          <w:sz w:val="21"/>
          <w:szCs w:val="21"/>
        </w:rPr>
        <w:t>.</w:t>
      </w:r>
    </w:p>
    <w:p w14:paraId="0BF28DED" w14:textId="792488AB" w:rsidR="002826B3" w:rsidRDefault="00566248" w:rsidP="002826B3">
      <w:pPr>
        <w:spacing w:line="261" w:lineRule="auto"/>
        <w:ind w:firstLine="720"/>
        <w:jc w:val="both"/>
        <w:rPr>
          <w:rFonts w:ascii="Arial" w:eastAsia="Arial" w:hAnsi="Arial" w:cs="Arial"/>
          <w:color w:val="7030A0"/>
          <w:sz w:val="21"/>
          <w:szCs w:val="21"/>
        </w:rPr>
      </w:pPr>
      <w:r w:rsidRPr="007347FD">
        <w:rPr>
          <w:rFonts w:ascii="Arial" w:eastAsia="Arial" w:hAnsi="Arial" w:cs="Arial"/>
          <w:color w:val="7030A0"/>
          <w:sz w:val="21"/>
          <w:szCs w:val="21"/>
        </w:rPr>
        <w:t xml:space="preserve">Konkretaus pirkimo DPS sukūrimo instrukcija paskelbta </w:t>
      </w:r>
      <w:hyperlink r:id="rId17" w:history="1">
        <w:r w:rsidR="002D6882" w:rsidRPr="002D6882">
          <w:rPr>
            <w:rStyle w:val="Hyperlink"/>
            <w:rFonts w:ascii="Arial" w:eastAsia="Arial" w:hAnsi="Arial" w:cs="Arial"/>
            <w:sz w:val="21"/>
            <w:szCs w:val="21"/>
          </w:rPr>
          <w:t>VPT tinklapyje</w:t>
        </w:r>
      </w:hyperlink>
      <w:r w:rsidR="000E19E7" w:rsidRPr="007347FD">
        <w:rPr>
          <w:rFonts w:ascii="Arial" w:eastAsia="Arial" w:hAnsi="Arial" w:cs="Arial"/>
          <w:color w:val="7030A0"/>
          <w:sz w:val="21"/>
          <w:szCs w:val="21"/>
        </w:rPr>
        <w:t xml:space="preserve"> </w:t>
      </w:r>
      <w:r w:rsidR="00533C47" w:rsidRPr="007347FD">
        <w:rPr>
          <w:rFonts w:ascii="Arial" w:eastAsia="Arial" w:hAnsi="Arial" w:cs="Arial"/>
          <w:color w:val="7030A0"/>
          <w:sz w:val="21"/>
          <w:szCs w:val="21"/>
        </w:rPr>
        <w:t>(</w:t>
      </w:r>
      <w:r w:rsidR="006C5B18" w:rsidRPr="007347FD">
        <w:rPr>
          <w:rFonts w:ascii="Arial" w:eastAsia="Arial" w:hAnsi="Arial" w:cs="Arial"/>
          <w:color w:val="7030A0"/>
          <w:sz w:val="21"/>
          <w:szCs w:val="21"/>
        </w:rPr>
        <w:t xml:space="preserve">žiūrėti </w:t>
      </w:r>
      <w:r w:rsidR="00532706" w:rsidRPr="007347FD">
        <w:rPr>
          <w:rFonts w:ascii="Arial" w:eastAsia="Arial" w:hAnsi="Arial" w:cs="Arial"/>
          <w:color w:val="7030A0"/>
          <w:sz w:val="21"/>
          <w:szCs w:val="21"/>
        </w:rPr>
        <w:t>dalį</w:t>
      </w:r>
      <w:r w:rsidRPr="007347FD">
        <w:rPr>
          <w:rFonts w:ascii="Arial" w:eastAsia="Arial" w:hAnsi="Arial" w:cs="Arial"/>
          <w:color w:val="7030A0"/>
          <w:sz w:val="21"/>
          <w:szCs w:val="21"/>
        </w:rPr>
        <w:t xml:space="preserve"> „</w:t>
      </w:r>
      <w:r w:rsidR="002D6882">
        <w:rPr>
          <w:rFonts w:ascii="Arial" w:eastAsia="Arial" w:hAnsi="Arial" w:cs="Arial"/>
          <w:color w:val="7030A0"/>
          <w:sz w:val="21"/>
          <w:szCs w:val="21"/>
        </w:rPr>
        <w:t xml:space="preserve">Pirkimas sukurtos DPS pagrindu </w:t>
      </w:r>
      <w:r w:rsidRPr="007347FD">
        <w:rPr>
          <w:rFonts w:ascii="Arial" w:eastAsia="Arial" w:hAnsi="Arial" w:cs="Arial"/>
          <w:color w:val="7030A0"/>
          <w:sz w:val="21"/>
          <w:szCs w:val="21"/>
        </w:rPr>
        <w:t>“</w:t>
      </w:r>
      <w:r w:rsidR="00533C47" w:rsidRPr="007347FD">
        <w:rPr>
          <w:rFonts w:ascii="Arial" w:eastAsia="Arial" w:hAnsi="Arial" w:cs="Arial"/>
          <w:color w:val="7030A0"/>
          <w:sz w:val="21"/>
          <w:szCs w:val="21"/>
        </w:rPr>
        <w:t>).</w:t>
      </w:r>
    </w:p>
    <w:p w14:paraId="0EB3A672" w14:textId="77777777" w:rsidR="004D44BD" w:rsidRPr="004D44BD" w:rsidRDefault="002826B3" w:rsidP="00CF0F99">
      <w:pPr>
        <w:spacing w:line="261" w:lineRule="auto"/>
        <w:ind w:firstLine="720"/>
        <w:jc w:val="both"/>
        <w:rPr>
          <w:rFonts w:ascii="Arial" w:hAnsi="Arial" w:cs="Arial"/>
          <w:sz w:val="21"/>
          <w:szCs w:val="21"/>
        </w:rPr>
      </w:pPr>
      <w:r w:rsidRPr="004D44BD">
        <w:rPr>
          <w:rFonts w:ascii="Arial" w:hAnsi="Arial" w:cs="Arial"/>
          <w:sz w:val="21"/>
          <w:szCs w:val="21"/>
        </w:rPr>
        <w:t xml:space="preserve">1.8. </w:t>
      </w:r>
    </w:p>
    <w:p w14:paraId="33825E7F" w14:textId="5AE7EE73" w:rsidR="005A5971" w:rsidRDefault="004D44BD" w:rsidP="00CF0F99">
      <w:pPr>
        <w:spacing w:line="261" w:lineRule="auto"/>
        <w:ind w:firstLine="720"/>
        <w:jc w:val="both"/>
        <w:rPr>
          <w:rFonts w:ascii="Arial" w:hAnsi="Arial" w:cs="Arial"/>
          <w:sz w:val="21"/>
          <w:szCs w:val="21"/>
        </w:rPr>
      </w:pPr>
      <w:r w:rsidRPr="004D44BD">
        <w:rPr>
          <w:rFonts w:ascii="Arial" w:hAnsi="Arial" w:cs="Arial"/>
          <w:color w:val="FF0000"/>
          <w:sz w:val="21"/>
          <w:szCs w:val="21"/>
        </w:rPr>
        <w:t xml:space="preserve">Jeigu DPS sukūrimui nebuvo taikomi aplinkos apsaugos kriterijai arba jei pirkimo vykdytojas DPS sukūrimui taikė </w:t>
      </w:r>
      <w:r>
        <w:rPr>
          <w:rFonts w:ascii="Arial" w:hAnsi="Arial" w:cs="Arial"/>
          <w:color w:val="FF0000"/>
          <w:sz w:val="21"/>
          <w:szCs w:val="21"/>
        </w:rPr>
        <w:t>aplinkos apsaugos kriterijus ir papildomai nusprendė juos taikyti ir konkretaus pirkimo atveju:</w:t>
      </w:r>
    </w:p>
    <w:p w14:paraId="650CBE55" w14:textId="0BBBCF7A" w:rsidR="002826B3" w:rsidRDefault="004D44BD" w:rsidP="00CF0F99">
      <w:pPr>
        <w:spacing w:line="261" w:lineRule="auto"/>
        <w:ind w:firstLine="720"/>
        <w:jc w:val="both"/>
        <w:rPr>
          <w:rFonts w:ascii="Arial" w:hAnsi="Arial" w:cs="Arial"/>
          <w:color w:val="00B050"/>
          <w:sz w:val="21"/>
          <w:szCs w:val="21"/>
        </w:rPr>
      </w:pPr>
      <w:r>
        <w:rPr>
          <w:rFonts w:ascii="Arial" w:hAnsi="Arial" w:cs="Arial"/>
          <w:sz w:val="21"/>
          <w:szCs w:val="21"/>
        </w:rPr>
        <w:t xml:space="preserve">Šiam pirkimui taikomi aplinkos apsaugos kriterijai, nustatyti </w:t>
      </w:r>
      <w:r w:rsidR="002826B3" w:rsidRPr="00CF0F99">
        <w:rPr>
          <w:rFonts w:ascii="Arial" w:hAnsi="Arial" w:cs="Arial"/>
          <w:sz w:val="21"/>
          <w:szCs w:val="21"/>
        </w:rPr>
        <w:t>vadovaujantis Lietuvos Respublikos aplinkos ministro 2011 m. birželio 28 d. įsakymo Nr. D1-508 „</w:t>
      </w:r>
      <w:hyperlink r:id="rId18" w:history="1">
        <w:r w:rsidR="002826B3" w:rsidRPr="00CF0F99">
          <w:rPr>
            <w:rStyle w:val="Hyperlink"/>
            <w:rFonts w:ascii="Arial" w:hAnsi="Arial" w:cs="Arial"/>
            <w:sz w:val="21"/>
            <w:szCs w:val="21"/>
          </w:rPr>
          <w:t>Dėl Aplinkos apsaugos kriterijų taikymo, vykdant žaliuosius pirkimus, tvarkos aprašo patvirtinimo</w:t>
        </w:r>
      </w:hyperlink>
      <w:r w:rsidR="002826B3" w:rsidRPr="00CF0F99">
        <w:rPr>
          <w:rFonts w:ascii="Arial" w:hAnsi="Arial" w:cs="Arial"/>
          <w:sz w:val="21"/>
          <w:szCs w:val="21"/>
        </w:rPr>
        <w:t xml:space="preserve">“ </w:t>
      </w:r>
      <w:r w:rsidR="002826B3" w:rsidRPr="00CF0F99">
        <w:rPr>
          <w:rFonts w:ascii="Arial" w:hAnsi="Arial" w:cs="Arial"/>
          <w:color w:val="00B050"/>
          <w:sz w:val="21"/>
          <w:szCs w:val="21"/>
        </w:rPr>
        <w:t>[įrašykite konkretaus punkto (-ų) numerį (-ius)]</w:t>
      </w:r>
      <w:r w:rsidR="002826B3" w:rsidRPr="00CF0F99">
        <w:rPr>
          <w:rFonts w:ascii="Arial" w:hAnsi="Arial" w:cs="Arial"/>
          <w:i/>
          <w:color w:val="00B050"/>
          <w:sz w:val="21"/>
          <w:szCs w:val="21"/>
        </w:rPr>
        <w:t xml:space="preserve"> </w:t>
      </w:r>
      <w:r w:rsidR="002826B3" w:rsidRPr="00CF0F99">
        <w:rPr>
          <w:rFonts w:ascii="Arial" w:hAnsi="Arial" w:cs="Arial"/>
          <w:sz w:val="21"/>
          <w:szCs w:val="21"/>
        </w:rPr>
        <w:t xml:space="preserve"> punktu (-ais). Aplinkos ap</w:t>
      </w:r>
      <w:r w:rsidR="00880B0C">
        <w:rPr>
          <w:rFonts w:ascii="Arial" w:hAnsi="Arial" w:cs="Arial"/>
          <w:sz w:val="21"/>
          <w:szCs w:val="21"/>
        </w:rPr>
        <w:t>s</w:t>
      </w:r>
      <w:r w:rsidR="002826B3" w:rsidRPr="00CF0F99">
        <w:rPr>
          <w:rFonts w:ascii="Arial" w:hAnsi="Arial" w:cs="Arial"/>
          <w:sz w:val="21"/>
          <w:szCs w:val="21"/>
        </w:rPr>
        <w:t xml:space="preserve">augos kriterijai nustatyti </w:t>
      </w:r>
      <w:r w:rsidR="002826B3" w:rsidRPr="00CF0F99">
        <w:rPr>
          <w:rFonts w:ascii="Arial" w:hAnsi="Arial" w:cs="Arial"/>
          <w:color w:val="00B050"/>
          <w:sz w:val="21"/>
          <w:szCs w:val="21"/>
        </w:rPr>
        <w:t xml:space="preserve">[įrašomas dokumento pavadinimas arba </w:t>
      </w:r>
      <w:r>
        <w:rPr>
          <w:rFonts w:ascii="Arial" w:hAnsi="Arial" w:cs="Arial"/>
          <w:color w:val="00B050"/>
          <w:sz w:val="21"/>
          <w:szCs w:val="21"/>
        </w:rPr>
        <w:t xml:space="preserve">nurodomas konkretaus pirkimo dokumentų </w:t>
      </w:r>
      <w:r w:rsidR="002826B3" w:rsidRPr="00CF0F99">
        <w:rPr>
          <w:rFonts w:ascii="Arial" w:hAnsi="Arial" w:cs="Arial"/>
          <w:color w:val="00B050"/>
          <w:sz w:val="21"/>
          <w:szCs w:val="21"/>
        </w:rPr>
        <w:t>pried</w:t>
      </w:r>
      <w:r>
        <w:rPr>
          <w:rFonts w:ascii="Arial" w:hAnsi="Arial" w:cs="Arial"/>
          <w:color w:val="00B050"/>
          <w:sz w:val="21"/>
          <w:szCs w:val="21"/>
        </w:rPr>
        <w:t>as</w:t>
      </w:r>
      <w:r w:rsidR="002826B3" w:rsidRPr="00CF0F99">
        <w:rPr>
          <w:rFonts w:ascii="Arial" w:hAnsi="Arial" w:cs="Arial"/>
          <w:color w:val="00B050"/>
          <w:sz w:val="21"/>
          <w:szCs w:val="21"/>
        </w:rPr>
        <w:t>, kuriame (kuriuose) yra nustatyti pirkime taikomi aplinkos apsaugos kriterijai].</w:t>
      </w:r>
    </w:p>
    <w:p w14:paraId="3283AC3B" w14:textId="6BFEBB45" w:rsidR="004D44BD" w:rsidRDefault="004D44BD" w:rsidP="00CF0F99">
      <w:pPr>
        <w:spacing w:line="261" w:lineRule="auto"/>
        <w:ind w:firstLine="720"/>
        <w:jc w:val="both"/>
        <w:rPr>
          <w:rFonts w:ascii="Arial" w:hAnsi="Arial" w:cs="Arial"/>
          <w:color w:val="FF0000"/>
          <w:sz w:val="21"/>
          <w:szCs w:val="21"/>
        </w:rPr>
      </w:pPr>
      <w:r w:rsidRPr="004D44BD">
        <w:rPr>
          <w:rFonts w:ascii="Arial" w:hAnsi="Arial" w:cs="Arial"/>
          <w:color w:val="FF0000"/>
          <w:sz w:val="21"/>
          <w:szCs w:val="21"/>
        </w:rPr>
        <w:t xml:space="preserve">Jei </w:t>
      </w:r>
      <w:r>
        <w:rPr>
          <w:rFonts w:ascii="Arial" w:hAnsi="Arial" w:cs="Arial"/>
          <w:color w:val="FF0000"/>
          <w:sz w:val="21"/>
          <w:szCs w:val="21"/>
        </w:rPr>
        <w:t>DPS sukūrimui buvo taikomi aplinkos apsaugos kriterijai, tačiau konkrečiame pirkime pirkimo vykdytojas nusprendė jų netaikyti:</w:t>
      </w:r>
    </w:p>
    <w:p w14:paraId="24D19E7A" w14:textId="4716C1EF" w:rsidR="004D44BD" w:rsidRPr="004D44BD" w:rsidRDefault="004D44BD" w:rsidP="00CF0F99">
      <w:pPr>
        <w:spacing w:line="261" w:lineRule="auto"/>
        <w:ind w:firstLine="720"/>
        <w:jc w:val="both"/>
        <w:rPr>
          <w:rFonts w:ascii="Arial" w:hAnsi="Arial" w:cs="Arial"/>
          <w:sz w:val="21"/>
          <w:szCs w:val="21"/>
        </w:rPr>
      </w:pPr>
      <w:r w:rsidRPr="004D44BD">
        <w:rPr>
          <w:rFonts w:ascii="Arial" w:hAnsi="Arial" w:cs="Arial"/>
          <w:sz w:val="21"/>
          <w:szCs w:val="21"/>
        </w:rPr>
        <w:t>Šiam pirkimui nėra taikomi aplinkos apsaugos kriterijai.</w:t>
      </w:r>
    </w:p>
    <w:p w14:paraId="5AECDF93" w14:textId="0F50A5A3" w:rsidR="00AF16BC" w:rsidRPr="007347FD" w:rsidRDefault="00AF16BC" w:rsidP="009663A2">
      <w:pPr>
        <w:pStyle w:val="Heading3"/>
        <w:numPr>
          <w:ilvl w:val="0"/>
          <w:numId w:val="49"/>
        </w:numPr>
        <w:rPr>
          <w:rFonts w:ascii="Arial" w:eastAsia="Arial" w:hAnsi="Arial" w:cs="Arial"/>
          <w:b w:val="0"/>
          <w:color w:val="002060"/>
          <w:sz w:val="24"/>
          <w:szCs w:val="24"/>
        </w:rPr>
      </w:pPr>
      <w:bookmarkStart w:id="1" w:name="_Toc144215268"/>
      <w:r w:rsidRPr="007347FD">
        <w:rPr>
          <w:rFonts w:ascii="Arial" w:hAnsi="Arial" w:cs="Arial"/>
          <w:color w:val="002060"/>
          <w:sz w:val="24"/>
          <w:szCs w:val="24"/>
        </w:rPr>
        <w:lastRenderedPageBreak/>
        <w:t>KVIETIMO INFORMACIJA</w:t>
      </w:r>
      <w:bookmarkEnd w:id="1"/>
    </w:p>
    <w:p w14:paraId="4C49F4BA" w14:textId="77777777" w:rsidR="00AF16BC" w:rsidRPr="007347FD" w:rsidRDefault="00AF16BC" w:rsidP="00AF16BC">
      <w:pPr>
        <w:spacing w:line="261" w:lineRule="auto"/>
        <w:jc w:val="both"/>
        <w:rPr>
          <w:rFonts w:ascii="Arial" w:eastAsia="Arial" w:hAnsi="Arial" w:cs="Arial"/>
          <w:sz w:val="21"/>
          <w:szCs w:val="21"/>
        </w:rPr>
      </w:pPr>
    </w:p>
    <w:p w14:paraId="3BF2C6F3" w14:textId="1122AE07" w:rsidR="006A5B06" w:rsidRPr="007347FD" w:rsidRDefault="008D3ED7" w:rsidP="00CA7A96">
      <w:pPr>
        <w:spacing w:line="295" w:lineRule="auto"/>
        <w:ind w:firstLine="720"/>
        <w:jc w:val="both"/>
        <w:rPr>
          <w:rFonts w:ascii="Arial" w:eastAsia="Arial" w:hAnsi="Arial" w:cs="Arial"/>
          <w:color w:val="7030A0"/>
          <w:sz w:val="21"/>
          <w:szCs w:val="21"/>
        </w:rPr>
      </w:pPr>
      <w:r w:rsidRPr="007347FD">
        <w:rPr>
          <w:rFonts w:ascii="Arial" w:eastAsia="Arial" w:hAnsi="Arial" w:cs="Arial"/>
          <w:sz w:val="21"/>
          <w:szCs w:val="21"/>
        </w:rPr>
        <w:t xml:space="preserve">2.1. </w:t>
      </w:r>
      <w:r w:rsidR="00910C0B" w:rsidRPr="007347FD">
        <w:rPr>
          <w:rFonts w:ascii="Arial" w:eastAsia="Arial" w:hAnsi="Arial" w:cs="Arial"/>
          <w:sz w:val="21"/>
          <w:szCs w:val="21"/>
        </w:rPr>
        <w:t>P</w:t>
      </w:r>
      <w:r w:rsidRPr="007347FD">
        <w:rPr>
          <w:rFonts w:ascii="Arial" w:eastAsia="Arial" w:hAnsi="Arial" w:cs="Arial"/>
          <w:sz w:val="21"/>
          <w:szCs w:val="21"/>
        </w:rPr>
        <w:t xml:space="preserve">asiūlymų pateikimo terminas –  </w:t>
      </w:r>
      <w:r w:rsidRPr="007347FD">
        <w:rPr>
          <w:rFonts w:ascii="Arial" w:eastAsia="Arial" w:hAnsi="Arial" w:cs="Arial"/>
          <w:color w:val="00B050"/>
          <w:sz w:val="21"/>
          <w:szCs w:val="21"/>
        </w:rPr>
        <w:t>[nurodoma konkreti data ir valanda, minutė]</w:t>
      </w:r>
      <w:r w:rsidRPr="007347FD">
        <w:rPr>
          <w:rFonts w:ascii="Arial" w:eastAsia="Arial" w:hAnsi="Arial" w:cs="Arial"/>
          <w:sz w:val="21"/>
          <w:szCs w:val="21"/>
        </w:rPr>
        <w:t xml:space="preserve">. </w:t>
      </w:r>
      <w:r w:rsidRPr="007347FD">
        <w:rPr>
          <w:rFonts w:ascii="Arial" w:eastAsia="Arial" w:hAnsi="Arial" w:cs="Arial"/>
          <w:color w:val="7030A0"/>
          <w:sz w:val="21"/>
          <w:szCs w:val="21"/>
        </w:rPr>
        <w:t xml:space="preserve">Pasiūlymų pateikimo terminas turi būti ne trumpesnis kaip 10 dienų, supaprastinto pirkimo atveju – ne trumpesnis kaip 7 dienos, nuo kvietimo pateikti pasiūlymą išsiuntimo dienos. </w:t>
      </w:r>
    </w:p>
    <w:p w14:paraId="2EF74AAC" w14:textId="41E6525E" w:rsidR="005C717A" w:rsidRPr="007347FD" w:rsidRDefault="005C717A" w:rsidP="00CA7A96">
      <w:pPr>
        <w:spacing w:line="295" w:lineRule="auto"/>
        <w:ind w:firstLine="720"/>
        <w:jc w:val="both"/>
        <w:rPr>
          <w:rFonts w:ascii="Arial" w:eastAsia="Arial" w:hAnsi="Arial" w:cs="Arial"/>
          <w:color w:val="7030A0"/>
          <w:sz w:val="21"/>
          <w:szCs w:val="21"/>
        </w:rPr>
      </w:pPr>
      <w:r w:rsidRPr="007347FD">
        <w:rPr>
          <w:rFonts w:ascii="Arial" w:eastAsia="Arial" w:hAnsi="Arial" w:cs="Arial"/>
          <w:color w:val="7030A0"/>
          <w:sz w:val="21"/>
          <w:szCs w:val="21"/>
        </w:rPr>
        <w:t>Jeigu DPS sukurtas atlikus pirkimo procedūrą pagal VPĮ ir pirkimą atlieka ne centrinės valdžios perkančioji organizacija, gali būti taikomos VPĮ 62 straipsnio 6 dalies nuostatos. Jeigu DPS sukurtas atlikus pirkimo procedūrą pagal PĮ, gali būti taikomos PĮ 72 straipsnio 3 ir 4 dalių nuostatos dėl pasiūlymų pateikimo termino nustatymo.</w:t>
      </w:r>
      <w:r w:rsidR="007B3356" w:rsidRPr="007347FD">
        <w:rPr>
          <w:rFonts w:ascii="Arial" w:eastAsia="Arial" w:hAnsi="Arial" w:cs="Arial"/>
          <w:color w:val="7030A0"/>
          <w:sz w:val="21"/>
          <w:szCs w:val="21"/>
        </w:rPr>
        <w:t xml:space="preserve"> </w:t>
      </w:r>
      <w:r w:rsidR="00364F1F" w:rsidRPr="007347FD">
        <w:rPr>
          <w:rFonts w:ascii="Arial" w:eastAsia="Arial" w:hAnsi="Arial" w:cs="Arial"/>
          <w:color w:val="7030A0"/>
          <w:sz w:val="21"/>
          <w:szCs w:val="21"/>
        </w:rPr>
        <w:t xml:space="preserve">Tai reiškia, kad </w:t>
      </w:r>
      <w:r w:rsidR="00364F1F" w:rsidRPr="007347FD">
        <w:rPr>
          <w:rFonts w:ascii="Arial" w:hAnsi="Arial" w:cs="Arial"/>
          <w:color w:val="7030A0"/>
          <w:sz w:val="21"/>
          <w:szCs w:val="21"/>
        </w:rPr>
        <w:t>su atrinktais kandidatais gali būti susiderintas ir kit</w:t>
      </w:r>
      <w:r w:rsidR="004A414F" w:rsidRPr="007347FD">
        <w:rPr>
          <w:rFonts w:ascii="Arial" w:hAnsi="Arial" w:cs="Arial"/>
          <w:color w:val="7030A0"/>
          <w:sz w:val="21"/>
          <w:szCs w:val="21"/>
        </w:rPr>
        <w:t>as</w:t>
      </w:r>
      <w:r w:rsidR="00364F1F" w:rsidRPr="007347FD">
        <w:rPr>
          <w:rFonts w:ascii="Arial" w:hAnsi="Arial" w:cs="Arial"/>
          <w:color w:val="7030A0"/>
          <w:sz w:val="21"/>
          <w:szCs w:val="21"/>
        </w:rPr>
        <w:t xml:space="preserve"> pasiūlymų pateikimo termin</w:t>
      </w:r>
      <w:r w:rsidR="004A414F" w:rsidRPr="007347FD">
        <w:rPr>
          <w:rFonts w:ascii="Arial" w:hAnsi="Arial" w:cs="Arial"/>
          <w:color w:val="7030A0"/>
          <w:sz w:val="21"/>
          <w:szCs w:val="21"/>
        </w:rPr>
        <w:t>as.</w:t>
      </w:r>
    </w:p>
    <w:p w14:paraId="3FF18CA0" w14:textId="7976BFAD" w:rsidR="008D3ED7" w:rsidRPr="007347FD" w:rsidRDefault="008D3ED7" w:rsidP="00CA7A96">
      <w:pPr>
        <w:spacing w:line="295" w:lineRule="auto"/>
        <w:ind w:firstLine="720"/>
        <w:jc w:val="both"/>
        <w:rPr>
          <w:rFonts w:ascii="Arial" w:eastAsia="Arial" w:hAnsi="Arial" w:cs="Arial"/>
          <w:color w:val="7030A0"/>
          <w:sz w:val="21"/>
          <w:szCs w:val="21"/>
        </w:rPr>
      </w:pPr>
      <w:r w:rsidRPr="007347FD">
        <w:rPr>
          <w:rFonts w:ascii="Arial" w:eastAsia="Arial" w:hAnsi="Arial" w:cs="Arial"/>
          <w:sz w:val="21"/>
          <w:szCs w:val="21"/>
        </w:rPr>
        <w:t xml:space="preserve">2.2. </w:t>
      </w:r>
      <w:r w:rsidR="004A414F" w:rsidRPr="007347FD">
        <w:rPr>
          <w:rFonts w:ascii="Arial" w:eastAsia="Arial" w:hAnsi="Arial" w:cs="Arial"/>
          <w:sz w:val="21"/>
          <w:szCs w:val="21"/>
        </w:rPr>
        <w:t>P</w:t>
      </w:r>
      <w:r w:rsidRPr="007347FD">
        <w:rPr>
          <w:rFonts w:ascii="Arial" w:eastAsia="Arial" w:hAnsi="Arial" w:cs="Arial"/>
          <w:sz w:val="21"/>
          <w:szCs w:val="21"/>
        </w:rPr>
        <w:t xml:space="preserve">asiūlymai turi galioti ne trumpiau kaip </w:t>
      </w:r>
      <w:r w:rsidRPr="007347FD">
        <w:rPr>
          <w:rFonts w:ascii="Arial" w:eastAsia="Arial" w:hAnsi="Arial" w:cs="Arial"/>
          <w:color w:val="00B050"/>
          <w:sz w:val="21"/>
          <w:szCs w:val="21"/>
        </w:rPr>
        <w:t>[nurodomas kalendorinių dienų skaičius]</w:t>
      </w:r>
      <w:r w:rsidRPr="007347FD">
        <w:rPr>
          <w:rFonts w:ascii="Arial" w:eastAsia="Arial" w:hAnsi="Arial" w:cs="Arial"/>
          <w:color w:val="7030A0"/>
          <w:sz w:val="21"/>
          <w:szCs w:val="21"/>
        </w:rPr>
        <w:t xml:space="preserve"> </w:t>
      </w:r>
      <w:r w:rsidRPr="007347FD">
        <w:rPr>
          <w:rFonts w:ascii="Arial" w:eastAsia="Arial" w:hAnsi="Arial" w:cs="Arial"/>
          <w:sz w:val="21"/>
          <w:szCs w:val="21"/>
        </w:rPr>
        <w:t xml:space="preserve">kalendorinių dienų. Jei </w:t>
      </w:r>
      <w:r w:rsidR="00C53562" w:rsidRPr="007347FD">
        <w:rPr>
          <w:rFonts w:ascii="Arial" w:eastAsia="Arial" w:hAnsi="Arial" w:cs="Arial"/>
          <w:sz w:val="21"/>
          <w:szCs w:val="21"/>
        </w:rPr>
        <w:t>p</w:t>
      </w:r>
      <w:r w:rsidRPr="007347FD">
        <w:rPr>
          <w:rFonts w:ascii="Arial" w:eastAsia="Arial" w:hAnsi="Arial" w:cs="Arial"/>
          <w:sz w:val="21"/>
          <w:szCs w:val="21"/>
        </w:rPr>
        <w:t>asiūlyme nenurodytas jo galiojimo terminas, laikoma, kad jis galioja tiek, kiek nustatyta šiame punkte</w:t>
      </w:r>
      <w:r w:rsidRPr="007347FD">
        <w:rPr>
          <w:rFonts w:ascii="Arial" w:eastAsia="Arial" w:hAnsi="Arial" w:cs="Arial"/>
          <w:color w:val="7030A0"/>
          <w:sz w:val="21"/>
          <w:szCs w:val="21"/>
        </w:rPr>
        <w:t>.</w:t>
      </w:r>
    </w:p>
    <w:p w14:paraId="3B97E161" w14:textId="4B494154" w:rsidR="00CB1991" w:rsidRPr="007347FD" w:rsidRDefault="00CB1991" w:rsidP="00CA7A96">
      <w:pPr>
        <w:spacing w:line="295" w:lineRule="auto"/>
        <w:ind w:firstLine="720"/>
        <w:jc w:val="both"/>
        <w:rPr>
          <w:rFonts w:ascii="Arial" w:eastAsia="Arial" w:hAnsi="Arial" w:cs="Arial"/>
          <w:color w:val="7030A0"/>
          <w:sz w:val="21"/>
          <w:szCs w:val="21"/>
        </w:rPr>
      </w:pPr>
      <w:r w:rsidRPr="007347FD">
        <w:rPr>
          <w:rFonts w:ascii="Arial" w:eastAsia="Arial" w:hAnsi="Arial" w:cs="Arial"/>
          <w:sz w:val="21"/>
          <w:szCs w:val="21"/>
        </w:rPr>
        <w:t xml:space="preserve">2.3. Šiuo konkrečiu pirkimu siekiamas įsigyti pirkimo objektas, jo savybės, kiekiai (apimtys) yra </w:t>
      </w:r>
      <w:r w:rsidRPr="007347FD">
        <w:rPr>
          <w:rFonts w:ascii="Arial" w:eastAsia="Arial" w:hAnsi="Arial" w:cs="Arial"/>
          <w:color w:val="00B050"/>
          <w:sz w:val="21"/>
          <w:szCs w:val="21"/>
        </w:rPr>
        <w:t>[</w:t>
      </w:r>
      <w:r w:rsidR="005B6DD8" w:rsidRPr="007347FD">
        <w:rPr>
          <w:rFonts w:ascii="Arial" w:eastAsia="Arial" w:hAnsi="Arial" w:cs="Arial"/>
          <w:color w:val="00B050"/>
          <w:sz w:val="21"/>
          <w:szCs w:val="21"/>
        </w:rPr>
        <w:t>apra</w:t>
      </w:r>
      <w:r w:rsidR="005A74A0" w:rsidRPr="007347FD">
        <w:rPr>
          <w:rFonts w:ascii="Arial" w:eastAsia="Arial" w:hAnsi="Arial" w:cs="Arial"/>
          <w:color w:val="00B050"/>
          <w:sz w:val="21"/>
          <w:szCs w:val="21"/>
        </w:rPr>
        <w:t>šomas įsigyjamas pirkimo objektas</w:t>
      </w:r>
      <w:r w:rsidRPr="007347FD">
        <w:rPr>
          <w:rFonts w:ascii="Arial" w:eastAsia="Arial" w:hAnsi="Arial" w:cs="Arial"/>
          <w:color w:val="00B050"/>
          <w:sz w:val="21"/>
          <w:szCs w:val="21"/>
        </w:rPr>
        <w:t xml:space="preserve"> arba </w:t>
      </w:r>
      <w:r w:rsidR="005A74A0" w:rsidRPr="007347FD">
        <w:rPr>
          <w:rFonts w:ascii="Arial" w:eastAsia="Arial" w:hAnsi="Arial" w:cs="Arial"/>
          <w:color w:val="00B050"/>
          <w:sz w:val="21"/>
          <w:szCs w:val="21"/>
        </w:rPr>
        <w:t xml:space="preserve">pateikiamos </w:t>
      </w:r>
      <w:r w:rsidRPr="007347FD">
        <w:rPr>
          <w:rFonts w:ascii="Arial" w:eastAsia="Arial" w:hAnsi="Arial" w:cs="Arial"/>
          <w:color w:val="00B050"/>
          <w:sz w:val="21"/>
          <w:szCs w:val="21"/>
        </w:rPr>
        <w:t xml:space="preserve">nuorodos į </w:t>
      </w:r>
      <w:r w:rsidR="009E698F" w:rsidRPr="007347FD">
        <w:rPr>
          <w:rFonts w:ascii="Arial" w:eastAsia="Arial" w:hAnsi="Arial" w:cs="Arial"/>
          <w:color w:val="00B050"/>
          <w:sz w:val="21"/>
          <w:szCs w:val="21"/>
        </w:rPr>
        <w:t>konkretaus</w:t>
      </w:r>
      <w:r w:rsidR="00AC4935" w:rsidRPr="007347FD">
        <w:rPr>
          <w:rFonts w:ascii="Arial" w:eastAsia="Arial" w:hAnsi="Arial" w:cs="Arial"/>
          <w:color w:val="00B050"/>
          <w:sz w:val="21"/>
          <w:szCs w:val="21"/>
        </w:rPr>
        <w:t xml:space="preserve"> pirkimo sąlygų </w:t>
      </w:r>
      <w:r w:rsidRPr="007347FD">
        <w:rPr>
          <w:rFonts w:ascii="Arial" w:eastAsia="Arial" w:hAnsi="Arial" w:cs="Arial"/>
          <w:color w:val="00B050"/>
          <w:sz w:val="21"/>
          <w:szCs w:val="21"/>
        </w:rPr>
        <w:t>priedus]</w:t>
      </w:r>
      <w:r w:rsidR="00AC4935" w:rsidRPr="007347FD">
        <w:rPr>
          <w:rFonts w:ascii="Arial" w:eastAsia="Arial" w:hAnsi="Arial" w:cs="Arial"/>
          <w:color w:val="00B050"/>
          <w:sz w:val="21"/>
          <w:szCs w:val="21"/>
        </w:rPr>
        <w:t xml:space="preserve">. </w:t>
      </w:r>
      <w:r w:rsidR="00AC4935" w:rsidRPr="007347FD">
        <w:rPr>
          <w:rFonts w:ascii="Arial" w:eastAsia="Arial" w:hAnsi="Arial" w:cs="Arial"/>
          <w:color w:val="7030A0"/>
          <w:sz w:val="21"/>
          <w:szCs w:val="21"/>
        </w:rPr>
        <w:t>P</w:t>
      </w:r>
      <w:r w:rsidRPr="007347FD">
        <w:rPr>
          <w:rFonts w:ascii="Arial" w:eastAsia="Arial" w:hAnsi="Arial" w:cs="Arial"/>
          <w:color w:val="7030A0"/>
          <w:sz w:val="21"/>
          <w:szCs w:val="21"/>
        </w:rPr>
        <w:t>irkimo vykdytojas aprašo konkrečiu pirkimu įsigyjamą pirkimo objektą</w:t>
      </w:r>
      <w:r w:rsidR="00BC61F2" w:rsidRPr="007347FD">
        <w:rPr>
          <w:rFonts w:ascii="Arial" w:eastAsia="Arial" w:hAnsi="Arial" w:cs="Arial"/>
          <w:color w:val="7030A0"/>
          <w:sz w:val="21"/>
          <w:szCs w:val="21"/>
        </w:rPr>
        <w:t xml:space="preserve"> ir (arba) </w:t>
      </w:r>
      <w:r w:rsidRPr="007347FD">
        <w:rPr>
          <w:rFonts w:ascii="Arial" w:eastAsia="Arial" w:hAnsi="Arial" w:cs="Arial"/>
          <w:color w:val="7030A0"/>
          <w:sz w:val="21"/>
          <w:szCs w:val="21"/>
        </w:rPr>
        <w:t xml:space="preserve">pateikia nuorodas į konkretaus pirkimo </w:t>
      </w:r>
      <w:r w:rsidR="009E698F" w:rsidRPr="007347FD">
        <w:rPr>
          <w:rFonts w:ascii="Arial" w:eastAsia="Arial" w:hAnsi="Arial" w:cs="Arial"/>
          <w:color w:val="7030A0"/>
          <w:sz w:val="21"/>
          <w:szCs w:val="21"/>
        </w:rPr>
        <w:t xml:space="preserve">sąlygų </w:t>
      </w:r>
      <w:r w:rsidRPr="007347FD">
        <w:rPr>
          <w:rFonts w:ascii="Arial" w:eastAsia="Arial" w:hAnsi="Arial" w:cs="Arial"/>
          <w:color w:val="7030A0"/>
          <w:sz w:val="21"/>
          <w:szCs w:val="21"/>
        </w:rPr>
        <w:t xml:space="preserve">priedus, kuriuose pateikiama </w:t>
      </w:r>
      <w:r w:rsidR="005A74A0" w:rsidRPr="007347FD">
        <w:rPr>
          <w:rFonts w:ascii="Arial" w:eastAsia="Arial" w:hAnsi="Arial" w:cs="Arial"/>
          <w:color w:val="7030A0"/>
          <w:sz w:val="21"/>
          <w:szCs w:val="21"/>
        </w:rPr>
        <w:t>p</w:t>
      </w:r>
      <w:r w:rsidRPr="007347FD">
        <w:rPr>
          <w:rFonts w:ascii="Arial" w:eastAsia="Arial" w:hAnsi="Arial" w:cs="Arial"/>
          <w:color w:val="7030A0"/>
          <w:sz w:val="21"/>
          <w:szCs w:val="21"/>
        </w:rPr>
        <w:t xml:space="preserve">asiūlymo forma, </w:t>
      </w:r>
      <w:r w:rsidR="00BC61F2" w:rsidRPr="007347FD">
        <w:rPr>
          <w:rFonts w:ascii="Arial" w:eastAsia="Arial" w:hAnsi="Arial" w:cs="Arial"/>
          <w:color w:val="7030A0"/>
          <w:sz w:val="21"/>
          <w:szCs w:val="21"/>
        </w:rPr>
        <w:t xml:space="preserve">ketinami įsigyti kiekiai, pirkimo objekto </w:t>
      </w:r>
      <w:r w:rsidRPr="007347FD">
        <w:rPr>
          <w:rFonts w:ascii="Arial" w:eastAsia="Arial" w:hAnsi="Arial" w:cs="Arial"/>
          <w:color w:val="7030A0"/>
          <w:sz w:val="21"/>
          <w:szCs w:val="21"/>
        </w:rPr>
        <w:t>techninė specifikacija ir pan.</w:t>
      </w:r>
    </w:p>
    <w:p w14:paraId="593214DE" w14:textId="77777777" w:rsidR="00BC49EE" w:rsidRPr="007347FD" w:rsidRDefault="00BC61F2" w:rsidP="00CA7A96">
      <w:pPr>
        <w:spacing w:line="295" w:lineRule="auto"/>
        <w:ind w:firstLine="720"/>
        <w:jc w:val="both"/>
        <w:rPr>
          <w:rFonts w:ascii="Arial" w:eastAsia="Arial" w:hAnsi="Arial" w:cs="Arial"/>
          <w:sz w:val="21"/>
          <w:szCs w:val="21"/>
        </w:rPr>
      </w:pPr>
      <w:r w:rsidRPr="007347FD">
        <w:rPr>
          <w:rFonts w:ascii="Arial" w:eastAsia="Arial" w:hAnsi="Arial" w:cs="Arial"/>
          <w:sz w:val="21"/>
          <w:szCs w:val="21"/>
        </w:rPr>
        <w:t xml:space="preserve">2.4. </w:t>
      </w:r>
    </w:p>
    <w:p w14:paraId="71576209" w14:textId="77777777" w:rsidR="00BC49EE" w:rsidRPr="007347FD" w:rsidRDefault="00BC49EE" w:rsidP="00B07E68">
      <w:pPr>
        <w:spacing w:line="295" w:lineRule="auto"/>
        <w:ind w:firstLine="720"/>
        <w:jc w:val="both"/>
        <w:rPr>
          <w:rFonts w:ascii="Arial" w:eastAsia="Arial" w:hAnsi="Arial" w:cs="Arial"/>
          <w:color w:val="FF0000"/>
          <w:sz w:val="21"/>
          <w:szCs w:val="21"/>
        </w:rPr>
      </w:pPr>
      <w:r w:rsidRPr="007347FD">
        <w:rPr>
          <w:rFonts w:ascii="Arial" w:eastAsia="Arial" w:hAnsi="Arial" w:cs="Arial"/>
          <w:color w:val="FF0000"/>
          <w:sz w:val="21"/>
          <w:szCs w:val="21"/>
        </w:rPr>
        <w:t>Jeigu konkretaus pirkimo objektas skaidomas į dalis:</w:t>
      </w:r>
    </w:p>
    <w:p w14:paraId="79FDA73D" w14:textId="17D53B74" w:rsidR="00BC61F2" w:rsidRPr="007347FD" w:rsidRDefault="001A6793" w:rsidP="00B07E68">
      <w:pPr>
        <w:pStyle w:val="ListParagraph"/>
        <w:tabs>
          <w:tab w:val="left" w:pos="567"/>
        </w:tabs>
        <w:spacing w:line="295" w:lineRule="auto"/>
        <w:ind w:left="0"/>
        <w:jc w:val="both"/>
        <w:rPr>
          <w:rFonts w:ascii="Arial" w:hAnsi="Arial" w:cs="Arial"/>
          <w:sz w:val="21"/>
          <w:szCs w:val="21"/>
          <w:lang w:val="lt-LT"/>
        </w:rPr>
      </w:pPr>
      <w:r w:rsidRPr="007347FD">
        <w:rPr>
          <w:rFonts w:ascii="Arial" w:eastAsia="Arial" w:hAnsi="Arial" w:cs="Arial"/>
          <w:sz w:val="21"/>
          <w:szCs w:val="21"/>
          <w:lang w:val="lt-LT"/>
        </w:rPr>
        <w:tab/>
      </w:r>
      <w:r w:rsidR="00BC61F2" w:rsidRPr="007347FD">
        <w:rPr>
          <w:rFonts w:ascii="Arial" w:eastAsia="Arial" w:hAnsi="Arial" w:cs="Arial"/>
          <w:sz w:val="21"/>
          <w:szCs w:val="21"/>
          <w:lang w:val="lt-LT"/>
        </w:rPr>
        <w:t xml:space="preserve">Šio konkretaus pirkimo objektas skaidomas į </w:t>
      </w:r>
      <w:r w:rsidR="00BC61F2" w:rsidRPr="007347FD">
        <w:rPr>
          <w:rFonts w:ascii="Arial" w:eastAsia="Arial" w:hAnsi="Arial" w:cs="Arial"/>
          <w:color w:val="00B050"/>
          <w:sz w:val="21"/>
          <w:szCs w:val="21"/>
          <w:lang w:val="lt-LT"/>
        </w:rPr>
        <w:t>[įrašykite dalių skaičių]</w:t>
      </w:r>
      <w:r w:rsidR="00BC61F2" w:rsidRPr="007347FD">
        <w:rPr>
          <w:rFonts w:ascii="Arial" w:eastAsia="Arial" w:hAnsi="Arial" w:cs="Arial"/>
          <w:sz w:val="21"/>
          <w:szCs w:val="21"/>
          <w:lang w:val="lt-LT"/>
        </w:rPr>
        <w:t xml:space="preserve"> dalis (-ių), kurių apimtys ir dalykas, reikalavimai </w:t>
      </w:r>
      <w:r w:rsidR="00FB4A0E" w:rsidRPr="007347FD">
        <w:rPr>
          <w:rFonts w:ascii="Arial" w:eastAsia="Arial" w:hAnsi="Arial" w:cs="Arial"/>
          <w:sz w:val="21"/>
          <w:szCs w:val="21"/>
          <w:lang w:val="lt-LT"/>
        </w:rPr>
        <w:t xml:space="preserve">yra </w:t>
      </w:r>
      <w:r w:rsidR="00BC49EE" w:rsidRPr="007347FD">
        <w:rPr>
          <w:rFonts w:ascii="Arial" w:eastAsia="Arial" w:hAnsi="Arial" w:cs="Arial"/>
          <w:color w:val="00B050"/>
          <w:sz w:val="21"/>
          <w:szCs w:val="21"/>
          <w:lang w:val="lt-LT"/>
        </w:rPr>
        <w:t xml:space="preserve">[pateikiama </w:t>
      </w:r>
      <w:r w:rsidR="004F74BE" w:rsidRPr="007347FD">
        <w:rPr>
          <w:rFonts w:ascii="Arial" w:eastAsia="Arial" w:hAnsi="Arial" w:cs="Arial"/>
          <w:color w:val="00B050"/>
          <w:sz w:val="21"/>
          <w:szCs w:val="21"/>
          <w:lang w:val="lt-LT"/>
        </w:rPr>
        <w:t xml:space="preserve">reikiama </w:t>
      </w:r>
      <w:r w:rsidR="00BC49EE" w:rsidRPr="007347FD">
        <w:rPr>
          <w:rFonts w:ascii="Arial" w:eastAsia="Arial" w:hAnsi="Arial" w:cs="Arial"/>
          <w:color w:val="00B050"/>
          <w:sz w:val="21"/>
          <w:szCs w:val="21"/>
          <w:lang w:val="lt-LT"/>
        </w:rPr>
        <w:t>informacija</w:t>
      </w:r>
      <w:r w:rsidR="00B51FBE" w:rsidRPr="007347FD">
        <w:rPr>
          <w:rFonts w:ascii="Arial" w:eastAsia="Arial" w:hAnsi="Arial" w:cs="Arial"/>
          <w:color w:val="00B050"/>
          <w:sz w:val="21"/>
          <w:szCs w:val="21"/>
          <w:lang w:val="lt-LT"/>
        </w:rPr>
        <w:t xml:space="preserve">, arba </w:t>
      </w:r>
      <w:r w:rsidR="00614D73" w:rsidRPr="007347FD">
        <w:rPr>
          <w:rFonts w:ascii="Arial" w:eastAsia="Arial" w:hAnsi="Arial" w:cs="Arial"/>
          <w:color w:val="00B050"/>
          <w:sz w:val="21"/>
          <w:szCs w:val="21"/>
          <w:lang w:val="lt-LT"/>
        </w:rPr>
        <w:t xml:space="preserve">pateikiamos </w:t>
      </w:r>
      <w:r w:rsidR="00BC49EE" w:rsidRPr="007347FD">
        <w:rPr>
          <w:rFonts w:ascii="Arial" w:eastAsia="Arial" w:hAnsi="Arial" w:cs="Arial"/>
          <w:color w:val="00B050"/>
          <w:sz w:val="21"/>
          <w:szCs w:val="21"/>
          <w:lang w:val="lt-LT"/>
        </w:rPr>
        <w:t xml:space="preserve">nuorodos į </w:t>
      </w:r>
      <w:r w:rsidR="009E698F" w:rsidRPr="007347FD">
        <w:rPr>
          <w:rFonts w:ascii="Arial" w:eastAsia="Arial" w:hAnsi="Arial" w:cs="Arial"/>
          <w:color w:val="00B050"/>
          <w:sz w:val="21"/>
          <w:szCs w:val="21"/>
          <w:lang w:val="lt-LT"/>
        </w:rPr>
        <w:t xml:space="preserve">konkretaus pirkimo sąlygų </w:t>
      </w:r>
      <w:r w:rsidR="00BC49EE" w:rsidRPr="007347FD">
        <w:rPr>
          <w:rFonts w:ascii="Arial" w:eastAsia="Arial" w:hAnsi="Arial" w:cs="Arial"/>
          <w:color w:val="00B050"/>
          <w:sz w:val="21"/>
          <w:szCs w:val="21"/>
          <w:lang w:val="lt-LT"/>
        </w:rPr>
        <w:t>priedus]</w:t>
      </w:r>
      <w:r w:rsidR="00BC49EE" w:rsidRPr="007347FD">
        <w:rPr>
          <w:rFonts w:ascii="Arial" w:eastAsia="Arial" w:hAnsi="Arial" w:cs="Arial"/>
          <w:sz w:val="21"/>
          <w:szCs w:val="21"/>
          <w:lang w:val="lt-LT"/>
        </w:rPr>
        <w:t>.</w:t>
      </w:r>
      <w:r w:rsidR="00E211D3" w:rsidRPr="007347FD">
        <w:rPr>
          <w:rFonts w:ascii="Arial" w:eastAsia="Arial" w:hAnsi="Arial" w:cs="Arial"/>
          <w:sz w:val="21"/>
          <w:szCs w:val="21"/>
          <w:lang w:val="lt-LT"/>
        </w:rPr>
        <w:t xml:space="preserve"> Tiekėjas gali pateikti pasiūlymą </w:t>
      </w:r>
      <w:r w:rsidR="00E211D3" w:rsidRPr="007347FD">
        <w:rPr>
          <w:rFonts w:ascii="Arial" w:eastAsia="Arial" w:hAnsi="Arial" w:cs="Arial"/>
          <w:color w:val="00B050"/>
          <w:sz w:val="21"/>
          <w:szCs w:val="21"/>
          <w:lang w:val="lt-LT"/>
        </w:rPr>
        <w:t>vienai pirkimo objekto daliai</w:t>
      </w:r>
      <w:r w:rsidR="00E211D3" w:rsidRPr="007347FD">
        <w:rPr>
          <w:rFonts w:ascii="Arial" w:eastAsia="Arial" w:hAnsi="Arial" w:cs="Arial"/>
          <w:sz w:val="21"/>
          <w:szCs w:val="21"/>
          <w:lang w:val="lt-LT"/>
        </w:rPr>
        <w:t xml:space="preserve"> </w:t>
      </w:r>
      <w:r w:rsidR="00E211D3" w:rsidRPr="007347FD">
        <w:rPr>
          <w:rFonts w:ascii="Arial" w:eastAsia="Arial" w:hAnsi="Arial" w:cs="Arial"/>
          <w:color w:val="FF0000"/>
          <w:sz w:val="21"/>
          <w:szCs w:val="21"/>
          <w:lang w:val="lt-LT"/>
        </w:rPr>
        <w:t>arba</w:t>
      </w:r>
      <w:r w:rsidR="00E211D3" w:rsidRPr="007347FD">
        <w:rPr>
          <w:rFonts w:ascii="Arial" w:eastAsia="Arial" w:hAnsi="Arial" w:cs="Arial"/>
          <w:sz w:val="21"/>
          <w:szCs w:val="21"/>
          <w:lang w:val="lt-LT"/>
        </w:rPr>
        <w:t xml:space="preserve"> </w:t>
      </w:r>
      <w:r w:rsidR="00E211D3" w:rsidRPr="007347FD">
        <w:rPr>
          <w:rFonts w:ascii="Arial" w:eastAsia="Arial" w:hAnsi="Arial" w:cs="Arial"/>
          <w:color w:val="00B050"/>
          <w:sz w:val="21"/>
          <w:szCs w:val="21"/>
          <w:lang w:val="lt-LT"/>
        </w:rPr>
        <w:t>vienai, kelioms ar visoms pirkimo objekto dalims</w:t>
      </w:r>
      <w:r w:rsidR="00E211D3" w:rsidRPr="007347FD">
        <w:rPr>
          <w:rFonts w:ascii="Arial" w:eastAsia="Arial" w:hAnsi="Arial" w:cs="Arial"/>
          <w:sz w:val="21"/>
          <w:szCs w:val="21"/>
          <w:lang w:val="lt-LT"/>
        </w:rPr>
        <w:t xml:space="preserve">. Tiekėjas pasiūlymą </w:t>
      </w:r>
      <w:r w:rsidR="00F01E49" w:rsidRPr="007347FD">
        <w:rPr>
          <w:rFonts w:ascii="Arial" w:eastAsia="Arial" w:hAnsi="Arial" w:cs="Arial"/>
          <w:sz w:val="21"/>
          <w:szCs w:val="21"/>
          <w:lang w:val="lt-LT"/>
        </w:rPr>
        <w:t>privalo</w:t>
      </w:r>
      <w:r w:rsidR="00E211D3" w:rsidRPr="007347FD">
        <w:rPr>
          <w:rFonts w:ascii="Arial" w:eastAsia="Arial" w:hAnsi="Arial" w:cs="Arial"/>
          <w:sz w:val="21"/>
          <w:szCs w:val="21"/>
          <w:lang w:val="lt-LT"/>
        </w:rPr>
        <w:t xml:space="preserve"> pateikti visai atitinkamos pirkimo objekto dalies apimčiai.</w:t>
      </w:r>
    </w:p>
    <w:p w14:paraId="64662FFB" w14:textId="6FA6F588" w:rsidR="00BC49EE" w:rsidRPr="007347FD" w:rsidRDefault="00BC49EE" w:rsidP="00B07E68">
      <w:pPr>
        <w:spacing w:line="295" w:lineRule="auto"/>
        <w:ind w:firstLine="720"/>
        <w:jc w:val="both"/>
        <w:rPr>
          <w:rFonts w:ascii="Arial" w:eastAsia="Arial" w:hAnsi="Arial" w:cs="Arial"/>
          <w:color w:val="FF0000"/>
          <w:sz w:val="21"/>
          <w:szCs w:val="21"/>
        </w:rPr>
      </w:pPr>
      <w:r w:rsidRPr="007347FD">
        <w:rPr>
          <w:rFonts w:ascii="Arial" w:eastAsia="Arial" w:hAnsi="Arial" w:cs="Arial"/>
          <w:color w:val="FF0000"/>
          <w:sz w:val="21"/>
          <w:szCs w:val="21"/>
        </w:rPr>
        <w:t>Jeigu konkretaus pirkimo objektas neskaidomas į dalis:</w:t>
      </w:r>
    </w:p>
    <w:p w14:paraId="46E4FEC7" w14:textId="3A260237" w:rsidR="00F96339" w:rsidRPr="007347FD" w:rsidRDefault="00B07E68" w:rsidP="00B07E68">
      <w:pPr>
        <w:spacing w:line="295" w:lineRule="auto"/>
        <w:jc w:val="both"/>
        <w:rPr>
          <w:rFonts w:ascii="Arial" w:eastAsia="Arial" w:hAnsi="Arial" w:cs="Arial"/>
          <w:color w:val="00B050"/>
          <w:sz w:val="21"/>
          <w:szCs w:val="21"/>
        </w:rPr>
      </w:pPr>
      <w:r w:rsidRPr="007347FD">
        <w:rPr>
          <w:rFonts w:ascii="Arial" w:eastAsia="Arial" w:hAnsi="Arial" w:cs="Arial"/>
          <w:sz w:val="21"/>
          <w:szCs w:val="21"/>
        </w:rPr>
        <w:tab/>
      </w:r>
      <w:r w:rsidR="00BC49EE" w:rsidRPr="007347FD">
        <w:rPr>
          <w:rFonts w:ascii="Arial" w:eastAsia="Arial" w:hAnsi="Arial" w:cs="Arial"/>
          <w:sz w:val="21"/>
          <w:szCs w:val="21"/>
        </w:rPr>
        <w:t xml:space="preserve">Šio konkretaus pirkimo objektas neskaidomas į dalis. Tiekėjai turi pateikti pasiūlymą dėl visos šio konkretaus pirkimo sąlygose nurodytos pirkimo objekto apimties. Konkretaus pirkimo objekto neskaidymo į dalis pagrindimas: </w:t>
      </w:r>
      <w:r w:rsidR="005C717A" w:rsidRPr="007347FD">
        <w:rPr>
          <w:rFonts w:ascii="Arial" w:eastAsia="Arial" w:hAnsi="Arial" w:cs="Arial"/>
          <w:color w:val="00B050"/>
          <w:sz w:val="21"/>
          <w:szCs w:val="21"/>
        </w:rPr>
        <w:t>[</w:t>
      </w:r>
      <w:r w:rsidR="005D5260" w:rsidRPr="007347FD">
        <w:rPr>
          <w:rFonts w:ascii="Arial" w:eastAsia="Arial" w:hAnsi="Arial" w:cs="Arial"/>
          <w:color w:val="00B050"/>
          <w:sz w:val="21"/>
          <w:szCs w:val="21"/>
        </w:rPr>
        <w:t>į</w:t>
      </w:r>
      <w:r w:rsidR="005C717A" w:rsidRPr="007347FD">
        <w:rPr>
          <w:rFonts w:ascii="Arial" w:eastAsia="Arial" w:hAnsi="Arial" w:cs="Arial"/>
          <w:color w:val="00B050"/>
          <w:sz w:val="21"/>
          <w:szCs w:val="21"/>
        </w:rPr>
        <w:t>rašomas pagrindimas]</w:t>
      </w:r>
      <w:r w:rsidR="00CE0DB0" w:rsidRPr="007347FD">
        <w:rPr>
          <w:rFonts w:ascii="Arial" w:eastAsia="Arial" w:hAnsi="Arial" w:cs="Arial"/>
          <w:color w:val="00B050"/>
          <w:sz w:val="21"/>
          <w:szCs w:val="21"/>
        </w:rPr>
        <w:t>.</w:t>
      </w:r>
      <w:r w:rsidR="005C717A" w:rsidRPr="007347FD">
        <w:rPr>
          <w:rFonts w:ascii="Arial" w:eastAsia="Arial" w:hAnsi="Arial" w:cs="Arial"/>
          <w:color w:val="00B050"/>
          <w:sz w:val="21"/>
          <w:szCs w:val="21"/>
        </w:rPr>
        <w:t xml:space="preserve"> </w:t>
      </w:r>
      <w:r w:rsidR="005C717A" w:rsidRPr="007347FD">
        <w:rPr>
          <w:rFonts w:ascii="Arial" w:eastAsia="Arial" w:hAnsi="Arial" w:cs="Arial"/>
          <w:color w:val="7030A0"/>
          <w:sz w:val="21"/>
          <w:szCs w:val="21"/>
        </w:rPr>
        <w:t>Jeigu DPS sukurta</w:t>
      </w:r>
      <w:r w:rsidR="00CE0DB0" w:rsidRPr="007347FD">
        <w:rPr>
          <w:rFonts w:ascii="Arial" w:eastAsia="Arial" w:hAnsi="Arial" w:cs="Arial"/>
          <w:color w:val="7030A0"/>
          <w:sz w:val="21"/>
          <w:szCs w:val="21"/>
        </w:rPr>
        <w:t>,</w:t>
      </w:r>
      <w:r w:rsidR="005C717A" w:rsidRPr="007347FD">
        <w:rPr>
          <w:rFonts w:ascii="Arial" w:eastAsia="Arial" w:hAnsi="Arial" w:cs="Arial"/>
          <w:color w:val="7030A0"/>
          <w:sz w:val="21"/>
          <w:szCs w:val="21"/>
        </w:rPr>
        <w:t xml:space="preserve"> atlikus pirkimo procedūrą pagal VPĮ, p</w:t>
      </w:r>
      <w:r w:rsidR="00BC49EE" w:rsidRPr="007347FD">
        <w:rPr>
          <w:rFonts w:ascii="Arial" w:eastAsia="Arial" w:hAnsi="Arial" w:cs="Arial"/>
          <w:color w:val="7030A0"/>
          <w:sz w:val="21"/>
          <w:szCs w:val="21"/>
        </w:rPr>
        <w:t xml:space="preserve">ateikiami </w:t>
      </w:r>
      <w:r w:rsidR="005C717A" w:rsidRPr="007347FD">
        <w:rPr>
          <w:rFonts w:ascii="Arial" w:eastAsia="Arial" w:hAnsi="Arial" w:cs="Arial"/>
          <w:color w:val="7030A0"/>
          <w:sz w:val="21"/>
          <w:szCs w:val="21"/>
        </w:rPr>
        <w:t>pirkimo vykdytojo</w:t>
      </w:r>
      <w:r w:rsidR="00BC49EE" w:rsidRPr="007347FD">
        <w:rPr>
          <w:rFonts w:ascii="Arial" w:eastAsia="Arial" w:hAnsi="Arial" w:cs="Arial"/>
          <w:color w:val="7030A0"/>
          <w:sz w:val="21"/>
          <w:szCs w:val="21"/>
        </w:rPr>
        <w:t xml:space="preserve"> sprendimo dėl tarptautinės vertės pirkimo </w:t>
      </w:r>
      <w:r w:rsidR="00760383" w:rsidRPr="007347FD">
        <w:rPr>
          <w:rFonts w:ascii="Arial" w:hAnsi="Arial" w:cs="Arial"/>
          <w:color w:val="7030A0"/>
          <w:sz w:val="21"/>
          <w:szCs w:val="21"/>
        </w:rPr>
        <w:t>ar statinio statybos darbų ir statinio projektavimo paslaugų pirkimo</w:t>
      </w:r>
      <w:r w:rsidR="00760383" w:rsidRPr="007347FD">
        <w:rPr>
          <w:color w:val="7030A0"/>
        </w:rPr>
        <w:t xml:space="preserve"> </w:t>
      </w:r>
      <w:r w:rsidR="00BC49EE" w:rsidRPr="007347FD">
        <w:rPr>
          <w:rFonts w:ascii="Arial" w:eastAsia="Arial" w:hAnsi="Arial" w:cs="Arial"/>
          <w:color w:val="7030A0"/>
          <w:sz w:val="21"/>
          <w:szCs w:val="21"/>
        </w:rPr>
        <w:t>objekto neskaidymo į dalis argumentai, kaip nurodyta VPĮ 28 straipsnio 2 dalyje.</w:t>
      </w:r>
      <w:r w:rsidR="00BC49EE" w:rsidRPr="007347FD">
        <w:rPr>
          <w:rFonts w:ascii="Arial" w:eastAsia="Arial" w:hAnsi="Arial" w:cs="Arial"/>
          <w:color w:val="00B050"/>
          <w:sz w:val="21"/>
          <w:szCs w:val="21"/>
        </w:rPr>
        <w:t xml:space="preserve"> </w:t>
      </w:r>
    </w:p>
    <w:p w14:paraId="7DCB7325" w14:textId="5A0F02B1" w:rsidR="00B07E68" w:rsidRPr="007347FD" w:rsidRDefault="00F96339" w:rsidP="00B07E68">
      <w:pPr>
        <w:spacing w:line="295" w:lineRule="auto"/>
        <w:jc w:val="both"/>
        <w:rPr>
          <w:rFonts w:ascii="Arial" w:eastAsia="Arial" w:hAnsi="Arial" w:cs="Arial"/>
          <w:color w:val="7030A0"/>
          <w:sz w:val="21"/>
          <w:szCs w:val="21"/>
        </w:rPr>
      </w:pPr>
      <w:r w:rsidRPr="007347FD">
        <w:rPr>
          <w:rFonts w:ascii="Arial" w:eastAsia="Arial" w:hAnsi="Arial" w:cs="Arial"/>
          <w:color w:val="00B050"/>
          <w:sz w:val="21"/>
          <w:szCs w:val="21"/>
        </w:rPr>
        <w:tab/>
      </w:r>
      <w:r w:rsidR="00CE0DB0" w:rsidRPr="007347FD">
        <w:rPr>
          <w:rFonts w:ascii="Arial" w:eastAsia="Arial" w:hAnsi="Arial" w:cs="Arial"/>
          <w:color w:val="7030A0"/>
          <w:sz w:val="21"/>
          <w:szCs w:val="21"/>
        </w:rPr>
        <w:t>DPS vykdymo ypatumai lemia, kad</w:t>
      </w:r>
      <w:r w:rsidR="00BC49EE" w:rsidRPr="007347FD">
        <w:rPr>
          <w:rFonts w:ascii="Arial" w:eastAsia="Arial" w:hAnsi="Arial" w:cs="Arial"/>
          <w:color w:val="7030A0"/>
          <w:sz w:val="21"/>
          <w:szCs w:val="21"/>
        </w:rPr>
        <w:t xml:space="preserve"> DPS</w:t>
      </w:r>
      <w:r w:rsidR="00CE0DB0" w:rsidRPr="007347FD">
        <w:rPr>
          <w:rFonts w:ascii="Arial" w:eastAsia="Arial" w:hAnsi="Arial" w:cs="Arial"/>
          <w:color w:val="7030A0"/>
          <w:sz w:val="21"/>
          <w:szCs w:val="21"/>
        </w:rPr>
        <w:t xml:space="preserve"> yra</w:t>
      </w:r>
      <w:r w:rsidR="00BC49EE" w:rsidRPr="007347FD">
        <w:rPr>
          <w:rFonts w:ascii="Arial" w:eastAsia="Arial" w:hAnsi="Arial" w:cs="Arial"/>
          <w:color w:val="7030A0"/>
          <w:sz w:val="21"/>
          <w:szCs w:val="21"/>
        </w:rPr>
        <w:t xml:space="preserve"> vykdoma daug atskirų, palyginti </w:t>
      </w:r>
      <w:r w:rsidR="00CE0DB0" w:rsidRPr="007347FD">
        <w:rPr>
          <w:rFonts w:ascii="Arial" w:eastAsia="Arial" w:hAnsi="Arial" w:cs="Arial"/>
          <w:color w:val="7030A0"/>
          <w:sz w:val="21"/>
          <w:szCs w:val="21"/>
        </w:rPr>
        <w:t>nedidelės</w:t>
      </w:r>
      <w:r w:rsidR="00BC49EE" w:rsidRPr="007347FD">
        <w:rPr>
          <w:rFonts w:ascii="Arial" w:eastAsia="Arial" w:hAnsi="Arial" w:cs="Arial"/>
          <w:color w:val="7030A0"/>
          <w:sz w:val="21"/>
          <w:szCs w:val="21"/>
        </w:rPr>
        <w:t xml:space="preserve"> vertės konkrečių pirkimų procedūrų, todėl </w:t>
      </w:r>
      <w:r w:rsidR="00CE0DB0" w:rsidRPr="007347FD">
        <w:rPr>
          <w:rFonts w:ascii="Arial" w:eastAsia="Arial" w:hAnsi="Arial" w:cs="Arial"/>
          <w:color w:val="7030A0"/>
          <w:sz w:val="21"/>
          <w:szCs w:val="21"/>
        </w:rPr>
        <w:t xml:space="preserve">dar </w:t>
      </w:r>
      <w:r w:rsidR="00275E41" w:rsidRPr="007347FD">
        <w:rPr>
          <w:rFonts w:ascii="Arial" w:eastAsia="Arial" w:hAnsi="Arial" w:cs="Arial"/>
          <w:color w:val="7030A0"/>
          <w:sz w:val="21"/>
          <w:szCs w:val="21"/>
        </w:rPr>
        <w:t>smulkesnis</w:t>
      </w:r>
      <w:r w:rsidR="00BC49EE" w:rsidRPr="007347FD">
        <w:rPr>
          <w:rFonts w:ascii="Arial" w:eastAsia="Arial" w:hAnsi="Arial" w:cs="Arial"/>
          <w:color w:val="7030A0"/>
          <w:sz w:val="21"/>
          <w:szCs w:val="21"/>
        </w:rPr>
        <w:t xml:space="preserve"> tokių pirkimų skaidymas gali būti netikslingas ir mažinti tiekėjų suinteresuotumą dalyvauti konkrečiuose pirkimuose. Tokiu atveju pirkimo vykdytojui neturėtų būti sudėtinga pagrįsti neskaidymo į dalis.</w:t>
      </w:r>
      <w:r w:rsidR="005C717A" w:rsidRPr="007347FD">
        <w:rPr>
          <w:rFonts w:ascii="Arial" w:eastAsia="Arial" w:hAnsi="Arial" w:cs="Arial"/>
          <w:color w:val="7030A0"/>
          <w:sz w:val="21"/>
          <w:szCs w:val="21"/>
        </w:rPr>
        <w:t xml:space="preserve"> Jeigu DPS sukurta</w:t>
      </w:r>
      <w:r w:rsidR="005D5260" w:rsidRPr="007347FD">
        <w:rPr>
          <w:rFonts w:ascii="Arial" w:eastAsia="Arial" w:hAnsi="Arial" w:cs="Arial"/>
          <w:color w:val="7030A0"/>
          <w:sz w:val="21"/>
          <w:szCs w:val="21"/>
        </w:rPr>
        <w:t>,</w:t>
      </w:r>
      <w:r w:rsidR="005C717A" w:rsidRPr="007347FD">
        <w:rPr>
          <w:rFonts w:ascii="Arial" w:eastAsia="Arial" w:hAnsi="Arial" w:cs="Arial"/>
          <w:color w:val="7030A0"/>
          <w:sz w:val="21"/>
          <w:szCs w:val="21"/>
        </w:rPr>
        <w:t xml:space="preserve"> atlikus pirkimo procedūrą pagal PĮ, pagrindimo pateikti nereikia.</w:t>
      </w:r>
    </w:p>
    <w:p w14:paraId="23886ABA" w14:textId="294FFBCF" w:rsidR="000A401C" w:rsidRPr="007347FD" w:rsidRDefault="00B07E68" w:rsidP="00B07E68">
      <w:pPr>
        <w:spacing w:line="295" w:lineRule="auto"/>
        <w:jc w:val="both"/>
        <w:rPr>
          <w:rFonts w:ascii="Arial" w:hAnsi="Arial" w:cs="Arial"/>
          <w:color w:val="FF0000"/>
          <w:sz w:val="21"/>
          <w:szCs w:val="21"/>
        </w:rPr>
      </w:pPr>
      <w:r w:rsidRPr="007347FD">
        <w:rPr>
          <w:rFonts w:ascii="Arial" w:eastAsia="Arial" w:hAnsi="Arial" w:cs="Arial"/>
          <w:sz w:val="21"/>
          <w:szCs w:val="21"/>
        </w:rPr>
        <w:tab/>
      </w:r>
      <w:r w:rsidR="000A401C" w:rsidRPr="007347FD">
        <w:rPr>
          <w:rFonts w:ascii="Arial" w:eastAsia="Arial" w:hAnsi="Arial" w:cs="Arial"/>
          <w:sz w:val="21"/>
          <w:szCs w:val="21"/>
        </w:rPr>
        <w:t xml:space="preserve">2.5. </w:t>
      </w:r>
      <w:r w:rsidR="005C717A" w:rsidRPr="007347FD">
        <w:rPr>
          <w:rFonts w:ascii="Arial" w:eastAsia="Arial" w:hAnsi="Arial" w:cs="Arial"/>
          <w:sz w:val="21"/>
          <w:szCs w:val="21"/>
        </w:rPr>
        <w:t>Pirkimo vykdytojas</w:t>
      </w:r>
      <w:r w:rsidR="00DB73C1" w:rsidRPr="007347FD">
        <w:rPr>
          <w:rFonts w:ascii="Arial" w:eastAsia="Arial" w:hAnsi="Arial" w:cs="Arial"/>
          <w:sz w:val="21"/>
          <w:szCs w:val="21"/>
        </w:rPr>
        <w:t xml:space="preserve"> ekonomiškai naudingiausią pasiūlymą išrenka pagal </w:t>
      </w:r>
      <w:r w:rsidR="00DB73C1" w:rsidRPr="007347FD">
        <w:rPr>
          <w:rFonts w:ascii="Arial" w:eastAsia="Arial" w:hAnsi="Arial" w:cs="Arial"/>
          <w:color w:val="00B050"/>
          <w:sz w:val="21"/>
          <w:szCs w:val="21"/>
        </w:rPr>
        <w:t xml:space="preserve">[pateikiama informacija apie pasiūlymų vertinimo kriterijus ir tvarką]. </w:t>
      </w:r>
      <w:r w:rsidR="00081555" w:rsidRPr="007347FD">
        <w:rPr>
          <w:rFonts w:ascii="Arial" w:eastAsia="Arial" w:hAnsi="Arial" w:cs="Arial"/>
          <w:color w:val="000000" w:themeColor="text1"/>
          <w:sz w:val="21"/>
          <w:szCs w:val="21"/>
        </w:rPr>
        <w:t xml:space="preserve">Su tiekėju, kurio pasiūlymas vadovaujantis šio konkretaus pirkimo sąlygomis bus pripažintas laimėjusiu, bus </w:t>
      </w:r>
      <w:r w:rsidR="00AA793E" w:rsidRPr="007347FD">
        <w:rPr>
          <w:rFonts w:ascii="Arial" w:eastAsia="Arial" w:hAnsi="Arial" w:cs="Arial"/>
          <w:color w:val="000000" w:themeColor="text1"/>
          <w:sz w:val="21"/>
          <w:szCs w:val="21"/>
        </w:rPr>
        <w:t xml:space="preserve">raštu </w:t>
      </w:r>
      <w:r w:rsidR="00081555" w:rsidRPr="007347FD">
        <w:rPr>
          <w:rFonts w:ascii="Arial" w:eastAsia="Arial" w:hAnsi="Arial" w:cs="Arial"/>
          <w:color w:val="000000" w:themeColor="text1"/>
          <w:sz w:val="21"/>
          <w:szCs w:val="21"/>
        </w:rPr>
        <w:t xml:space="preserve">sudaroma sutartis, kurios sąlygos pateikiamos šio konkretaus pirkimo sąlygų </w:t>
      </w:r>
      <w:r w:rsidR="00081555" w:rsidRPr="007347FD">
        <w:rPr>
          <w:rFonts w:ascii="Arial" w:eastAsia="Arial" w:hAnsi="Arial" w:cs="Arial"/>
          <w:color w:val="00B050"/>
          <w:sz w:val="21"/>
          <w:szCs w:val="21"/>
        </w:rPr>
        <w:t>[X]</w:t>
      </w:r>
      <w:r w:rsidR="00A315DE" w:rsidRPr="007347FD">
        <w:rPr>
          <w:rFonts w:ascii="Arial" w:eastAsia="Arial" w:hAnsi="Arial" w:cs="Arial"/>
          <w:color w:val="00B050"/>
          <w:sz w:val="21"/>
          <w:szCs w:val="21"/>
        </w:rPr>
        <w:t xml:space="preserve"> </w:t>
      </w:r>
      <w:r w:rsidR="00A315DE" w:rsidRPr="007347FD">
        <w:rPr>
          <w:rFonts w:ascii="Arial" w:eastAsia="Arial" w:hAnsi="Arial" w:cs="Arial"/>
          <w:sz w:val="21"/>
          <w:szCs w:val="21"/>
        </w:rPr>
        <w:t>priede</w:t>
      </w:r>
      <w:r w:rsidR="00081555" w:rsidRPr="007347FD">
        <w:rPr>
          <w:rFonts w:ascii="Arial" w:eastAsia="Arial" w:hAnsi="Arial" w:cs="Arial"/>
          <w:color w:val="00B050"/>
          <w:sz w:val="21"/>
          <w:szCs w:val="21"/>
        </w:rPr>
        <w:t>.</w:t>
      </w:r>
      <w:r w:rsidR="005C717A" w:rsidRPr="007347FD">
        <w:rPr>
          <w:rFonts w:ascii="Arial" w:eastAsia="Arial" w:hAnsi="Arial" w:cs="Arial"/>
          <w:color w:val="00B050"/>
          <w:sz w:val="21"/>
          <w:szCs w:val="21"/>
        </w:rPr>
        <w:t xml:space="preserve"> </w:t>
      </w:r>
      <w:r w:rsidR="005C717A" w:rsidRPr="007347FD">
        <w:rPr>
          <w:rFonts w:ascii="Arial" w:eastAsia="Arial" w:hAnsi="Arial" w:cs="Arial"/>
          <w:color w:val="7030A0"/>
          <w:sz w:val="21"/>
          <w:szCs w:val="21"/>
        </w:rPr>
        <w:t xml:space="preserve">Pirkimo vykdytojas pateikia išsamią informaciją, jeigu reikia, nuorodas į </w:t>
      </w:r>
      <w:r w:rsidR="00445BE2" w:rsidRPr="007347FD">
        <w:rPr>
          <w:rFonts w:ascii="Arial" w:eastAsia="Arial" w:hAnsi="Arial" w:cs="Arial"/>
          <w:color w:val="7030A0"/>
          <w:sz w:val="21"/>
          <w:szCs w:val="21"/>
        </w:rPr>
        <w:t xml:space="preserve">konkretaus pirkimo sąlygų </w:t>
      </w:r>
      <w:r w:rsidR="005C717A" w:rsidRPr="007347FD">
        <w:rPr>
          <w:rFonts w:ascii="Arial" w:eastAsia="Arial" w:hAnsi="Arial" w:cs="Arial"/>
          <w:color w:val="7030A0"/>
          <w:sz w:val="21"/>
          <w:szCs w:val="21"/>
        </w:rPr>
        <w:t>priedus, kur aprašyta ekonomiškai naudingiausio pasiūlymo vertinimo tvarka, informacija</w:t>
      </w:r>
      <w:r w:rsidR="00445BE2" w:rsidRPr="007347FD">
        <w:rPr>
          <w:rFonts w:ascii="Arial" w:eastAsia="Arial" w:hAnsi="Arial" w:cs="Arial"/>
          <w:color w:val="7030A0"/>
          <w:sz w:val="21"/>
          <w:szCs w:val="21"/>
        </w:rPr>
        <w:t>,</w:t>
      </w:r>
      <w:r w:rsidR="005C717A" w:rsidRPr="007347FD">
        <w:rPr>
          <w:rFonts w:ascii="Arial" w:eastAsia="Arial" w:hAnsi="Arial" w:cs="Arial"/>
          <w:color w:val="7030A0"/>
          <w:sz w:val="21"/>
          <w:szCs w:val="21"/>
        </w:rPr>
        <w:t xml:space="preserve"> kokius duomenis ar dokumentus tiekėjai turi papildomai pateikti</w:t>
      </w:r>
      <w:r w:rsidR="00E5155C" w:rsidRPr="007347FD">
        <w:rPr>
          <w:rFonts w:ascii="Arial" w:eastAsia="Arial" w:hAnsi="Arial" w:cs="Arial"/>
          <w:color w:val="7030A0"/>
          <w:sz w:val="21"/>
          <w:szCs w:val="21"/>
        </w:rPr>
        <w:t>, taip pat pateikiamos nuorodos į priedus, kuriuose yra šalims siūlomos sudaryti sutarties sąlygos ir (arba) sutarties projektas</w:t>
      </w:r>
      <w:r w:rsidR="005C717A" w:rsidRPr="007347FD">
        <w:rPr>
          <w:rFonts w:ascii="Arial" w:eastAsia="Arial" w:hAnsi="Arial" w:cs="Arial"/>
          <w:color w:val="7030A0"/>
          <w:sz w:val="21"/>
          <w:szCs w:val="21"/>
        </w:rPr>
        <w:t xml:space="preserve">. Atitinkamai, </w:t>
      </w:r>
      <w:r w:rsidR="005C717A" w:rsidRPr="007347FD">
        <w:rPr>
          <w:rFonts w:ascii="Arial" w:eastAsia="Arial" w:hAnsi="Arial" w:cs="Arial"/>
          <w:color w:val="7030A0"/>
          <w:sz w:val="21"/>
          <w:szCs w:val="21"/>
        </w:rPr>
        <w:lastRenderedPageBreak/>
        <w:t>jei reikia, patikslinamos ir kitos konkretaus pirkimo sąlygos, pateikiama konkrečiam atvejui tinkama pasiūlymo forma.</w:t>
      </w:r>
    </w:p>
    <w:p w14:paraId="1183B401" w14:textId="77777777" w:rsidR="00B07E68" w:rsidRPr="007347FD" w:rsidRDefault="00B07E68" w:rsidP="000A401C">
      <w:pPr>
        <w:pStyle w:val="ListParagraph"/>
        <w:tabs>
          <w:tab w:val="left" w:pos="1134"/>
        </w:tabs>
        <w:spacing w:line="295" w:lineRule="auto"/>
        <w:ind w:left="1080" w:hanging="371"/>
        <w:jc w:val="both"/>
        <w:rPr>
          <w:rFonts w:ascii="Arial" w:hAnsi="Arial" w:cs="Arial"/>
          <w:sz w:val="21"/>
          <w:szCs w:val="21"/>
          <w:lang w:val="lt-LT"/>
        </w:rPr>
      </w:pPr>
      <w:r w:rsidRPr="007347FD">
        <w:rPr>
          <w:rFonts w:ascii="Arial" w:hAnsi="Arial" w:cs="Arial"/>
          <w:sz w:val="21"/>
          <w:szCs w:val="21"/>
          <w:lang w:val="lt-LT"/>
        </w:rPr>
        <w:t xml:space="preserve">2.6. </w:t>
      </w:r>
    </w:p>
    <w:p w14:paraId="7416D19A" w14:textId="26F1195F" w:rsidR="00E12E64" w:rsidRPr="007347FD" w:rsidRDefault="00E12E64" w:rsidP="00E12E64">
      <w:pPr>
        <w:pStyle w:val="ListParagraph"/>
        <w:tabs>
          <w:tab w:val="left" w:pos="1134"/>
        </w:tabs>
        <w:spacing w:line="295" w:lineRule="auto"/>
        <w:ind w:left="360" w:firstLine="349"/>
        <w:jc w:val="both"/>
        <w:rPr>
          <w:rFonts w:ascii="Arial" w:eastAsia="Arial" w:hAnsi="Arial" w:cs="Arial"/>
          <w:color w:val="FF0000"/>
          <w:sz w:val="21"/>
          <w:szCs w:val="21"/>
          <w:lang w:val="lt-LT"/>
        </w:rPr>
      </w:pPr>
      <w:r w:rsidRPr="007347FD">
        <w:rPr>
          <w:rFonts w:ascii="Arial" w:eastAsia="Arial" w:hAnsi="Arial" w:cs="Arial"/>
          <w:color w:val="FF0000"/>
          <w:sz w:val="21"/>
          <w:szCs w:val="21"/>
          <w:lang w:val="lt-LT"/>
        </w:rPr>
        <w:t>Jeigu numatoma objekto apžiūra:</w:t>
      </w:r>
    </w:p>
    <w:p w14:paraId="47157E1E" w14:textId="07C51C24" w:rsidR="00CF355B" w:rsidRPr="007347FD" w:rsidRDefault="000A401C" w:rsidP="0A112DB2">
      <w:pPr>
        <w:pStyle w:val="ListParagraph"/>
        <w:spacing w:line="295" w:lineRule="auto"/>
        <w:ind w:left="0" w:firstLine="567"/>
        <w:jc w:val="both"/>
        <w:rPr>
          <w:i/>
          <w:iCs/>
          <w:color w:val="7030A0"/>
          <w:lang w:val="lt-LT"/>
        </w:rPr>
      </w:pPr>
      <w:r w:rsidRPr="007347FD">
        <w:rPr>
          <w:rFonts w:ascii="Arial" w:hAnsi="Arial" w:cs="Arial"/>
          <w:sz w:val="21"/>
          <w:szCs w:val="21"/>
          <w:lang w:val="lt-LT"/>
        </w:rPr>
        <w:tab/>
      </w:r>
      <w:r w:rsidR="00E12E64" w:rsidRPr="007347FD">
        <w:rPr>
          <w:rFonts w:ascii="Arial" w:hAnsi="Arial" w:cs="Arial"/>
          <w:sz w:val="21"/>
          <w:szCs w:val="21"/>
          <w:lang w:val="lt-LT"/>
        </w:rPr>
        <w:t>Pirkimo vykdytojas suteiks galimybę apžiūrėti objektą</w:t>
      </w:r>
      <w:r w:rsidR="000F6A5C" w:rsidRPr="007347FD">
        <w:rPr>
          <w:rFonts w:ascii="Arial" w:hAnsi="Arial" w:cs="Arial"/>
          <w:sz w:val="21"/>
          <w:szCs w:val="21"/>
          <w:lang w:val="lt-LT"/>
        </w:rPr>
        <w:t xml:space="preserve"> </w:t>
      </w:r>
      <w:r w:rsidR="000F6A5C" w:rsidRPr="00037535">
        <w:rPr>
          <w:rFonts w:ascii="Arial" w:hAnsi="Arial" w:cs="Arial"/>
          <w:color w:val="7030A0"/>
          <w:sz w:val="21"/>
          <w:szCs w:val="21"/>
          <w:lang w:val="lt-LT"/>
        </w:rPr>
        <w:t>(darbų atlikimo vietą, paslaugų teikimo vietą, prekių pristatymo vietą)</w:t>
      </w:r>
      <w:r w:rsidR="00FD4FFB" w:rsidRPr="007347FD">
        <w:rPr>
          <w:rFonts w:ascii="Arial" w:hAnsi="Arial" w:cs="Arial"/>
          <w:sz w:val="21"/>
          <w:szCs w:val="21"/>
          <w:lang w:val="lt-LT"/>
        </w:rPr>
        <w:t>.  A</w:t>
      </w:r>
      <w:r w:rsidR="00E12E64" w:rsidRPr="007347FD">
        <w:rPr>
          <w:rFonts w:ascii="Arial" w:hAnsi="Arial" w:cs="Arial"/>
          <w:sz w:val="21"/>
          <w:szCs w:val="21"/>
          <w:lang w:val="lt-LT"/>
        </w:rPr>
        <w:t>pžiūros metu nebus atsakoma į tiekėj</w:t>
      </w:r>
      <w:r w:rsidR="00FD4FFB" w:rsidRPr="007347FD">
        <w:rPr>
          <w:rFonts w:ascii="Arial" w:hAnsi="Arial" w:cs="Arial"/>
          <w:sz w:val="21"/>
          <w:szCs w:val="21"/>
          <w:lang w:val="lt-LT"/>
        </w:rPr>
        <w:t>ų</w:t>
      </w:r>
      <w:r w:rsidR="00E12E64" w:rsidRPr="007347FD">
        <w:rPr>
          <w:rFonts w:ascii="Arial" w:hAnsi="Arial" w:cs="Arial"/>
          <w:sz w:val="21"/>
          <w:szCs w:val="21"/>
          <w:lang w:val="lt-LT"/>
        </w:rPr>
        <w:t xml:space="preserve"> klausimus dėl pirkimo objekto ar pirkimo dokumentų</w:t>
      </w:r>
      <w:r w:rsidR="00FD4FFB" w:rsidRPr="007347FD">
        <w:rPr>
          <w:rFonts w:ascii="Arial" w:hAnsi="Arial" w:cs="Arial"/>
          <w:sz w:val="21"/>
          <w:szCs w:val="21"/>
          <w:lang w:val="lt-LT"/>
        </w:rPr>
        <w:t>, konkretaus pirkimo sąlygų</w:t>
      </w:r>
      <w:r w:rsidR="00E12E64" w:rsidRPr="007347FD">
        <w:rPr>
          <w:rFonts w:ascii="Arial" w:hAnsi="Arial" w:cs="Arial"/>
          <w:sz w:val="21"/>
          <w:szCs w:val="21"/>
          <w:lang w:val="lt-LT"/>
        </w:rPr>
        <w:t xml:space="preserve"> nuostatų</w:t>
      </w:r>
      <w:r w:rsidR="00F96339" w:rsidRPr="007347FD">
        <w:rPr>
          <w:rFonts w:ascii="Arial" w:hAnsi="Arial" w:cs="Arial"/>
          <w:sz w:val="21"/>
          <w:szCs w:val="21"/>
          <w:lang w:val="lt-LT"/>
        </w:rPr>
        <w:t>. K</w:t>
      </w:r>
      <w:r w:rsidR="00E12E64" w:rsidRPr="007347FD">
        <w:rPr>
          <w:rFonts w:ascii="Arial" w:hAnsi="Arial" w:cs="Arial"/>
          <w:color w:val="000000" w:themeColor="text1"/>
          <w:sz w:val="21"/>
          <w:szCs w:val="21"/>
          <w:lang w:val="lt-LT"/>
        </w:rPr>
        <w:t xml:space="preserve">ilusius klausimus </w:t>
      </w:r>
      <w:r w:rsidR="00FD4FFB" w:rsidRPr="007347FD">
        <w:rPr>
          <w:rFonts w:ascii="Arial" w:hAnsi="Arial" w:cs="Arial"/>
          <w:color w:val="000000" w:themeColor="text1"/>
          <w:sz w:val="21"/>
          <w:szCs w:val="21"/>
          <w:lang w:val="lt-LT"/>
        </w:rPr>
        <w:t xml:space="preserve">dėl pirkimo objekto </w:t>
      </w:r>
      <w:r w:rsidR="00E12E64" w:rsidRPr="007347FD">
        <w:rPr>
          <w:rFonts w:ascii="Arial" w:hAnsi="Arial" w:cs="Arial"/>
          <w:color w:val="000000" w:themeColor="text1"/>
          <w:sz w:val="21"/>
          <w:szCs w:val="21"/>
          <w:lang w:val="lt-LT"/>
        </w:rPr>
        <w:t>tiekėjas turi užduot</w:t>
      </w:r>
      <w:r w:rsidR="00E12E64" w:rsidRPr="007347FD">
        <w:rPr>
          <w:rFonts w:ascii="Arial" w:hAnsi="Arial" w:cs="Arial"/>
          <w:sz w:val="21"/>
          <w:szCs w:val="21"/>
          <w:lang w:val="lt-LT"/>
        </w:rPr>
        <w:t xml:space="preserve">i </w:t>
      </w:r>
      <w:r w:rsidR="00FD4FFB" w:rsidRPr="007347FD">
        <w:rPr>
          <w:rFonts w:ascii="Arial" w:hAnsi="Arial" w:cs="Arial"/>
          <w:sz w:val="21"/>
          <w:szCs w:val="21"/>
          <w:lang w:val="lt-LT"/>
        </w:rPr>
        <w:t>šių</w:t>
      </w:r>
      <w:r w:rsidR="002C40CB" w:rsidRPr="007347FD">
        <w:rPr>
          <w:rFonts w:ascii="Arial" w:hAnsi="Arial" w:cs="Arial"/>
          <w:sz w:val="21"/>
          <w:szCs w:val="21"/>
          <w:lang w:val="lt-LT"/>
        </w:rPr>
        <w:t xml:space="preserve"> </w:t>
      </w:r>
      <w:r w:rsidR="00E12E64" w:rsidRPr="007347FD">
        <w:rPr>
          <w:rFonts w:ascii="Arial" w:hAnsi="Arial" w:cs="Arial"/>
          <w:sz w:val="21"/>
          <w:szCs w:val="21"/>
          <w:lang w:val="lt-LT"/>
        </w:rPr>
        <w:t xml:space="preserve">pirkimo sąlygų </w:t>
      </w:r>
      <w:r w:rsidR="00E12E64" w:rsidRPr="007347FD">
        <w:rPr>
          <w:rFonts w:ascii="Arial" w:hAnsi="Arial" w:cs="Arial"/>
          <w:color w:val="00B050"/>
          <w:sz w:val="21"/>
          <w:szCs w:val="21"/>
          <w:lang w:val="lt-LT"/>
        </w:rPr>
        <w:t>3</w:t>
      </w:r>
      <w:r w:rsidR="00E12E64" w:rsidRPr="007347FD">
        <w:rPr>
          <w:rFonts w:ascii="Arial" w:hAnsi="Arial" w:cs="Arial"/>
          <w:color w:val="0070C0"/>
          <w:sz w:val="21"/>
          <w:szCs w:val="21"/>
          <w:lang w:val="lt-LT"/>
        </w:rPr>
        <w:t xml:space="preserve"> </w:t>
      </w:r>
      <w:r w:rsidR="00E12E64" w:rsidRPr="007347FD">
        <w:rPr>
          <w:rFonts w:ascii="Arial" w:hAnsi="Arial" w:cs="Arial"/>
          <w:color w:val="00B050"/>
          <w:sz w:val="21"/>
          <w:szCs w:val="21"/>
          <w:lang w:val="lt-LT"/>
        </w:rPr>
        <w:t xml:space="preserve">skyriuje „Konkretaus pirkimo sąlygų paaiškinimas ir patikslinimas“ </w:t>
      </w:r>
      <w:r w:rsidR="00E12E64" w:rsidRPr="007347FD">
        <w:rPr>
          <w:rFonts w:ascii="Arial" w:hAnsi="Arial" w:cs="Arial"/>
          <w:sz w:val="21"/>
          <w:szCs w:val="21"/>
          <w:lang w:val="lt-LT"/>
        </w:rPr>
        <w:t xml:space="preserve">nustatyta tvarka ir terminais. </w:t>
      </w:r>
      <w:r w:rsidR="00CF355B" w:rsidRPr="0A112DB2">
        <w:rPr>
          <w:rFonts w:ascii="Arial" w:hAnsi="Arial" w:cs="Arial"/>
          <w:color w:val="7030A0"/>
          <w:sz w:val="21"/>
          <w:szCs w:val="21"/>
          <w:lang w:val="lt-LT"/>
        </w:rPr>
        <w:t>Nurodoma objekto apžiūros tvarka</w:t>
      </w:r>
      <w:r w:rsidR="00CF355B" w:rsidRPr="0A112DB2">
        <w:rPr>
          <w:rFonts w:ascii="Arial" w:hAnsi="Arial" w:cs="Arial"/>
          <w:i/>
          <w:iCs/>
          <w:color w:val="7030A0"/>
          <w:sz w:val="21"/>
          <w:szCs w:val="21"/>
          <w:lang w:val="lt-LT"/>
        </w:rPr>
        <w:t xml:space="preserve">, pavyzdžiui, „Tiekėjai, norintys apžiūrėti objektą, turi </w:t>
      </w:r>
      <w:r w:rsidR="003C2D6E" w:rsidRPr="0A112DB2">
        <w:rPr>
          <w:rFonts w:ascii="Arial" w:hAnsi="Arial" w:cs="Arial"/>
          <w:i/>
          <w:iCs/>
          <w:color w:val="7030A0"/>
          <w:sz w:val="21"/>
          <w:szCs w:val="21"/>
          <w:lang w:val="lt-LT"/>
        </w:rPr>
        <w:t xml:space="preserve">šiose </w:t>
      </w:r>
      <w:r w:rsidR="00FD454E" w:rsidRPr="0A112DB2">
        <w:rPr>
          <w:rFonts w:ascii="Arial" w:hAnsi="Arial" w:cs="Arial"/>
          <w:i/>
          <w:iCs/>
          <w:color w:val="7030A0"/>
          <w:sz w:val="21"/>
          <w:szCs w:val="21"/>
          <w:lang w:val="lt-LT"/>
        </w:rPr>
        <w:t xml:space="preserve">konkretaus pirkimo </w:t>
      </w:r>
      <w:r w:rsidR="003C2D6E" w:rsidRPr="0A112DB2">
        <w:rPr>
          <w:rFonts w:ascii="Arial" w:hAnsi="Arial" w:cs="Arial"/>
          <w:i/>
          <w:iCs/>
          <w:color w:val="7030A0"/>
          <w:sz w:val="21"/>
          <w:szCs w:val="21"/>
          <w:lang w:val="lt-LT"/>
        </w:rPr>
        <w:t>sąlygose</w:t>
      </w:r>
      <w:r w:rsidR="00CF355B" w:rsidRPr="0A112DB2">
        <w:rPr>
          <w:rFonts w:ascii="Arial" w:hAnsi="Arial" w:cs="Arial"/>
          <w:i/>
          <w:iCs/>
          <w:color w:val="7030A0"/>
          <w:sz w:val="21"/>
          <w:szCs w:val="21"/>
          <w:lang w:val="lt-LT"/>
        </w:rPr>
        <w:t xml:space="preserve"> nustatytais terminais pateikti prašymą, nurodydami pageidaujamą apžiūros laiką. </w:t>
      </w:r>
      <w:r w:rsidR="003C2D6E" w:rsidRPr="0A112DB2">
        <w:rPr>
          <w:rFonts w:ascii="Arial" w:hAnsi="Arial" w:cs="Arial"/>
          <w:i/>
          <w:iCs/>
          <w:color w:val="7030A0"/>
          <w:sz w:val="21"/>
          <w:szCs w:val="21"/>
          <w:lang w:val="lt-LT"/>
        </w:rPr>
        <w:t>Pirkimo vykdytoj</w:t>
      </w:r>
      <w:r w:rsidR="00FD454E" w:rsidRPr="0A112DB2">
        <w:rPr>
          <w:rFonts w:ascii="Arial" w:hAnsi="Arial" w:cs="Arial"/>
          <w:i/>
          <w:iCs/>
          <w:color w:val="7030A0"/>
          <w:sz w:val="21"/>
          <w:szCs w:val="21"/>
          <w:lang w:val="lt-LT"/>
        </w:rPr>
        <w:t>as</w:t>
      </w:r>
      <w:r w:rsidR="00CF355B" w:rsidRPr="0A112DB2">
        <w:rPr>
          <w:rFonts w:ascii="Arial" w:hAnsi="Arial" w:cs="Arial"/>
          <w:i/>
          <w:iCs/>
          <w:color w:val="7030A0"/>
          <w:sz w:val="21"/>
          <w:szCs w:val="21"/>
          <w:lang w:val="lt-LT"/>
        </w:rPr>
        <w:t xml:space="preserve"> turi teisę su tiekėju suderinti kitą, nei jo prašyme nurodytas susitikimo laiką.“ </w:t>
      </w:r>
      <w:r w:rsidR="00CF355B" w:rsidRPr="0A112DB2">
        <w:rPr>
          <w:rFonts w:ascii="Arial" w:hAnsi="Arial" w:cs="Arial"/>
          <w:b/>
          <w:bCs/>
          <w:i/>
          <w:iCs/>
          <w:color w:val="7030A0"/>
          <w:sz w:val="21"/>
          <w:szCs w:val="21"/>
          <w:lang w:val="lt-LT"/>
        </w:rPr>
        <w:t>arba</w:t>
      </w:r>
      <w:r w:rsidR="00CF355B" w:rsidRPr="0A112DB2">
        <w:rPr>
          <w:rFonts w:ascii="Arial" w:hAnsi="Arial" w:cs="Arial"/>
          <w:i/>
          <w:iCs/>
          <w:color w:val="7030A0"/>
          <w:sz w:val="21"/>
          <w:szCs w:val="21"/>
          <w:lang w:val="lt-LT"/>
        </w:rPr>
        <w:t xml:space="preserve"> „Apžiūra bus vykdoma </w:t>
      </w:r>
      <w:r w:rsidR="00FD454E" w:rsidRPr="0A112DB2">
        <w:rPr>
          <w:rFonts w:ascii="Arial" w:hAnsi="Arial" w:cs="Arial"/>
          <w:i/>
          <w:iCs/>
          <w:color w:val="7030A0"/>
          <w:sz w:val="21"/>
          <w:szCs w:val="21"/>
          <w:lang w:val="lt-LT"/>
        </w:rPr>
        <w:t>šiose konkretaus pirkimo sąlygose</w:t>
      </w:r>
      <w:r w:rsidR="00CF355B" w:rsidRPr="0A112DB2">
        <w:rPr>
          <w:rFonts w:ascii="Arial" w:hAnsi="Arial" w:cs="Arial"/>
          <w:i/>
          <w:iCs/>
          <w:color w:val="7030A0"/>
          <w:sz w:val="21"/>
          <w:szCs w:val="21"/>
          <w:lang w:val="lt-LT"/>
        </w:rPr>
        <w:t xml:space="preserve"> nustatytomis dienomis. Tiekėjai, norintys dalyvauti apžiūroje, iki apžiūros pradžios turi atsiųsti vardus ir pavardes asmenų, ketinančių dalyvauti apžiūroje.“ </w:t>
      </w:r>
      <w:r w:rsidR="00CF355B" w:rsidRPr="0A112DB2">
        <w:rPr>
          <w:rFonts w:ascii="Arial" w:hAnsi="Arial" w:cs="Arial"/>
          <w:b/>
          <w:bCs/>
          <w:i/>
          <w:iCs/>
          <w:color w:val="7030A0"/>
          <w:sz w:val="21"/>
          <w:szCs w:val="21"/>
          <w:lang w:val="lt-LT"/>
        </w:rPr>
        <w:t>arba</w:t>
      </w:r>
      <w:r w:rsidR="00CF355B" w:rsidRPr="0A112DB2">
        <w:rPr>
          <w:rFonts w:ascii="Arial" w:hAnsi="Arial" w:cs="Arial"/>
          <w:i/>
          <w:iCs/>
          <w:color w:val="7030A0"/>
          <w:sz w:val="21"/>
          <w:szCs w:val="21"/>
          <w:lang w:val="lt-LT"/>
        </w:rPr>
        <w:t xml:space="preserve"> „Apie konkrečią apžiūros datą, laiką ir vietą bus paskelbta atskiru pranešimu CVP IS ir išsiųsta tiekėjams CVP IS susirašinėjimo priemonėmis. Tiekėjai, norintys dalyvauti apžiūroje, iki apžiūros pradžios turi atsiųsti vardus ir pavardes asmenų, ketinančių dalyvauti apžiūroje.“</w:t>
      </w:r>
    </w:p>
    <w:p w14:paraId="296AD05A" w14:textId="509AF890" w:rsidR="00F96339" w:rsidRPr="007347FD" w:rsidRDefault="00F96339" w:rsidP="00F96339">
      <w:pPr>
        <w:pStyle w:val="ListParagraph"/>
        <w:tabs>
          <w:tab w:val="left" w:pos="1134"/>
        </w:tabs>
        <w:spacing w:line="295" w:lineRule="auto"/>
        <w:ind w:left="1080" w:hanging="371"/>
        <w:jc w:val="both"/>
        <w:rPr>
          <w:rFonts w:ascii="Arial" w:hAnsi="Arial" w:cs="Arial"/>
          <w:color w:val="FF0000"/>
          <w:sz w:val="21"/>
          <w:szCs w:val="21"/>
          <w:lang w:val="lt-LT"/>
        </w:rPr>
      </w:pPr>
      <w:r w:rsidRPr="007347FD">
        <w:rPr>
          <w:rFonts w:ascii="Arial" w:hAnsi="Arial" w:cs="Arial"/>
          <w:color w:val="FF0000"/>
          <w:sz w:val="21"/>
          <w:szCs w:val="21"/>
          <w:lang w:val="lt-LT"/>
        </w:rPr>
        <w:t>Jeigu nenumatoma objekto apžiūra:</w:t>
      </w:r>
    </w:p>
    <w:p w14:paraId="40982FB4" w14:textId="66B066D7" w:rsidR="00F96339" w:rsidRPr="007347FD" w:rsidRDefault="00F96339" w:rsidP="008E7978">
      <w:pPr>
        <w:pStyle w:val="ListParagraph"/>
        <w:spacing w:line="295" w:lineRule="auto"/>
        <w:ind w:left="0" w:firstLine="709"/>
        <w:jc w:val="both"/>
        <w:rPr>
          <w:rFonts w:ascii="Arial" w:hAnsi="Arial" w:cs="Arial"/>
          <w:sz w:val="21"/>
          <w:szCs w:val="21"/>
          <w:lang w:val="lt-LT"/>
        </w:rPr>
      </w:pPr>
      <w:r w:rsidRPr="0A112DB2">
        <w:rPr>
          <w:rFonts w:ascii="Arial" w:hAnsi="Arial" w:cs="Arial"/>
          <w:sz w:val="21"/>
          <w:szCs w:val="21"/>
          <w:lang w:val="lt-LT"/>
        </w:rPr>
        <w:t>Pirkimo vykdytojas nerengs objekto</w:t>
      </w:r>
      <w:r w:rsidR="0004118B" w:rsidRPr="0A112DB2">
        <w:rPr>
          <w:rFonts w:ascii="Arial" w:hAnsi="Arial" w:cs="Arial"/>
          <w:sz w:val="21"/>
          <w:szCs w:val="21"/>
          <w:lang w:val="lt-LT"/>
        </w:rPr>
        <w:t xml:space="preserve"> </w:t>
      </w:r>
      <w:r w:rsidR="0004118B" w:rsidRPr="00037535">
        <w:rPr>
          <w:rFonts w:ascii="Arial" w:hAnsi="Arial" w:cs="Arial"/>
          <w:color w:val="7030A0"/>
          <w:sz w:val="21"/>
          <w:szCs w:val="21"/>
          <w:lang w:val="lt-LT"/>
        </w:rPr>
        <w:t>(darbų atlikimo vietos, paslaugų teikimo vietos, prekių pristatymo vietos)</w:t>
      </w:r>
      <w:r w:rsidRPr="0A112DB2">
        <w:rPr>
          <w:rFonts w:ascii="Arial" w:hAnsi="Arial" w:cs="Arial"/>
          <w:sz w:val="21"/>
          <w:szCs w:val="21"/>
          <w:lang w:val="lt-LT"/>
        </w:rPr>
        <w:t xml:space="preserve"> apžiūros.</w:t>
      </w:r>
    </w:p>
    <w:p w14:paraId="793A87C7" w14:textId="1B264826" w:rsidR="00980BF7" w:rsidRPr="00E260B0" w:rsidRDefault="00D72EFF" w:rsidP="001F1223">
      <w:pPr>
        <w:pStyle w:val="ListParagraph"/>
        <w:numPr>
          <w:ilvl w:val="1"/>
          <w:numId w:val="19"/>
        </w:numPr>
        <w:tabs>
          <w:tab w:val="left" w:pos="1134"/>
        </w:tabs>
        <w:spacing w:line="295" w:lineRule="auto"/>
        <w:ind w:left="0" w:firstLine="720"/>
        <w:jc w:val="both"/>
        <w:rPr>
          <w:rFonts w:ascii="Arial" w:eastAsia="Arial" w:hAnsi="Arial" w:cs="Arial"/>
          <w:sz w:val="21"/>
          <w:szCs w:val="21"/>
          <w:lang w:val="lt-LT"/>
        </w:rPr>
      </w:pPr>
      <w:r w:rsidRPr="007347FD">
        <w:rPr>
          <w:rFonts w:ascii="Arial" w:eastAsia="Arial" w:hAnsi="Arial" w:cs="Arial"/>
          <w:color w:val="00B050"/>
          <w:sz w:val="21"/>
          <w:szCs w:val="21"/>
          <w:lang w:val="lt-LT"/>
        </w:rPr>
        <w:t>Pirkimo vykdytojas nenumato tiesioginio atsiskaitymo su subtiekėjais galimybės</w:t>
      </w:r>
      <w:r w:rsidRPr="007347FD">
        <w:rPr>
          <w:rFonts w:ascii="Arial" w:eastAsia="Arial" w:hAnsi="Arial" w:cs="Arial"/>
          <w:sz w:val="21"/>
          <w:szCs w:val="21"/>
          <w:lang w:val="lt-LT"/>
        </w:rPr>
        <w:t xml:space="preserve"> </w:t>
      </w:r>
      <w:r w:rsidRPr="007347FD">
        <w:rPr>
          <w:rFonts w:ascii="Arial" w:eastAsia="Arial" w:hAnsi="Arial" w:cs="Arial"/>
          <w:color w:val="FF0000"/>
          <w:sz w:val="21"/>
          <w:szCs w:val="21"/>
          <w:lang w:val="lt-LT"/>
        </w:rPr>
        <w:t>arba</w:t>
      </w:r>
      <w:r w:rsidRPr="007347FD">
        <w:rPr>
          <w:rFonts w:ascii="Arial" w:eastAsia="Arial" w:hAnsi="Arial" w:cs="Arial"/>
          <w:sz w:val="21"/>
          <w:szCs w:val="21"/>
          <w:lang w:val="lt-LT"/>
        </w:rPr>
        <w:t xml:space="preserve">  </w:t>
      </w:r>
      <w:r w:rsidRPr="007347FD">
        <w:rPr>
          <w:rFonts w:ascii="Arial" w:eastAsia="Arial" w:hAnsi="Arial" w:cs="Arial"/>
          <w:color w:val="00B050"/>
          <w:sz w:val="21"/>
          <w:szCs w:val="21"/>
          <w:lang w:val="lt-LT"/>
        </w:rPr>
        <w:t>Pirkimo vykdytojas numato tiesioginio atsiskaitymo su subtiekėjais galimybę</w:t>
      </w:r>
      <w:r w:rsidR="002A0485" w:rsidRPr="007347FD">
        <w:rPr>
          <w:rFonts w:ascii="Arial" w:eastAsia="Arial" w:hAnsi="Arial" w:cs="Arial"/>
          <w:color w:val="00B050"/>
          <w:sz w:val="21"/>
          <w:szCs w:val="21"/>
          <w:lang w:val="lt-LT"/>
        </w:rPr>
        <w:t>.</w:t>
      </w:r>
      <w:r w:rsidRPr="007347FD">
        <w:rPr>
          <w:rFonts w:ascii="Arial" w:eastAsia="Arial" w:hAnsi="Arial" w:cs="Arial"/>
          <w:color w:val="00B050"/>
          <w:sz w:val="21"/>
          <w:szCs w:val="21"/>
          <w:lang w:val="lt-LT"/>
        </w:rPr>
        <w:t xml:space="preserve"> </w:t>
      </w:r>
      <w:r w:rsidR="002A0485" w:rsidRPr="007347FD">
        <w:rPr>
          <w:rFonts w:ascii="Arial" w:eastAsia="Arial" w:hAnsi="Arial" w:cs="Arial"/>
          <w:color w:val="00B050"/>
          <w:sz w:val="21"/>
          <w:szCs w:val="21"/>
          <w:lang w:val="lt-LT"/>
        </w:rPr>
        <w:t>T</w:t>
      </w:r>
      <w:r w:rsidRPr="007347FD">
        <w:rPr>
          <w:rFonts w:ascii="Arial" w:eastAsia="Arial" w:hAnsi="Arial" w:cs="Arial"/>
          <w:color w:val="00B050"/>
          <w:sz w:val="21"/>
          <w:szCs w:val="21"/>
          <w:lang w:val="lt-LT"/>
        </w:rPr>
        <w:t xml:space="preserve">okio atsiskaitymo tvarka nurodyta </w:t>
      </w:r>
      <w:r w:rsidR="009E4434" w:rsidRPr="007347FD">
        <w:rPr>
          <w:rFonts w:ascii="Arial" w:eastAsia="Arial" w:hAnsi="Arial" w:cs="Arial"/>
          <w:color w:val="00B050"/>
          <w:sz w:val="21"/>
          <w:szCs w:val="21"/>
          <w:lang w:val="lt-LT"/>
        </w:rPr>
        <w:t xml:space="preserve">šių </w:t>
      </w:r>
      <w:r w:rsidRPr="007347FD">
        <w:rPr>
          <w:rFonts w:ascii="Arial" w:eastAsia="Arial" w:hAnsi="Arial" w:cs="Arial"/>
          <w:color w:val="00B050"/>
          <w:sz w:val="21"/>
          <w:szCs w:val="21"/>
          <w:lang w:val="lt-LT"/>
        </w:rPr>
        <w:t xml:space="preserve">pirkimo sąlygų X priede. </w:t>
      </w:r>
      <w:r w:rsidRPr="007347FD">
        <w:rPr>
          <w:rFonts w:ascii="Arial" w:eastAsia="Arial" w:hAnsi="Arial" w:cs="Arial"/>
          <w:color w:val="7030A0"/>
          <w:sz w:val="21"/>
          <w:szCs w:val="21"/>
          <w:lang w:val="lt-LT"/>
        </w:rPr>
        <w:t xml:space="preserve">Jeigu tai leidžiama dėl pirkimo sutarties pobūdžio, pirkimo vykdytojas pirkimo </w:t>
      </w:r>
      <w:r w:rsidR="00DA0B32" w:rsidRPr="007347FD">
        <w:rPr>
          <w:rFonts w:ascii="Arial" w:eastAsia="Arial" w:hAnsi="Arial" w:cs="Arial"/>
          <w:color w:val="7030A0"/>
          <w:sz w:val="21"/>
          <w:szCs w:val="21"/>
          <w:lang w:val="lt-LT"/>
        </w:rPr>
        <w:t xml:space="preserve">sąlygose </w:t>
      </w:r>
      <w:r w:rsidRPr="007347FD">
        <w:rPr>
          <w:rFonts w:ascii="Arial" w:eastAsia="Arial" w:hAnsi="Arial" w:cs="Arial"/>
          <w:color w:val="7030A0"/>
          <w:sz w:val="21"/>
          <w:szCs w:val="21"/>
          <w:lang w:val="lt-LT"/>
        </w:rPr>
        <w:t>turi nustatyti tiesioginio atsiskaitymo su subtiekėjais galimybę ir tokio atsiskaitymo tvarką, kurioje, be kitų reikalavimų, turi būti nustatyta teisė tiekėjui prieštarauti nepagrįstiems mokėjimams</w:t>
      </w:r>
      <w:r w:rsidR="00E5155C" w:rsidRPr="007347FD">
        <w:rPr>
          <w:rFonts w:ascii="Arial" w:eastAsia="Arial" w:hAnsi="Arial" w:cs="Arial"/>
          <w:color w:val="7030A0"/>
          <w:sz w:val="21"/>
          <w:szCs w:val="21"/>
          <w:lang w:val="lt-LT"/>
        </w:rPr>
        <w:t xml:space="preserve">. Pateikiama </w:t>
      </w:r>
      <w:r w:rsidR="00E5155C" w:rsidRPr="00E260B0">
        <w:rPr>
          <w:rFonts w:ascii="Arial" w:eastAsia="Arial" w:hAnsi="Arial" w:cs="Arial"/>
          <w:color w:val="7030A0"/>
          <w:sz w:val="21"/>
          <w:szCs w:val="21"/>
          <w:lang w:val="lt-LT"/>
        </w:rPr>
        <w:t xml:space="preserve">nuoroda į </w:t>
      </w:r>
      <w:r w:rsidR="00365A78" w:rsidRPr="00E260B0">
        <w:rPr>
          <w:rFonts w:ascii="Arial" w:eastAsia="Arial" w:hAnsi="Arial" w:cs="Arial"/>
          <w:color w:val="7030A0"/>
          <w:sz w:val="21"/>
          <w:szCs w:val="21"/>
          <w:lang w:val="lt-LT"/>
        </w:rPr>
        <w:t xml:space="preserve">šių pirkimo sąlygų </w:t>
      </w:r>
      <w:r w:rsidR="00E5155C" w:rsidRPr="00E260B0">
        <w:rPr>
          <w:rFonts w:ascii="Arial" w:eastAsia="Arial" w:hAnsi="Arial" w:cs="Arial"/>
          <w:color w:val="7030A0"/>
          <w:sz w:val="21"/>
          <w:szCs w:val="21"/>
          <w:lang w:val="lt-LT"/>
        </w:rPr>
        <w:t>priedą, kuriame pateikiamos sutarties sąlygos (ar sutarties projektas)</w:t>
      </w:r>
      <w:r w:rsidRPr="00E260B0">
        <w:rPr>
          <w:rFonts w:ascii="Arial" w:eastAsia="Arial" w:hAnsi="Arial" w:cs="Arial"/>
          <w:color w:val="7030A0"/>
          <w:sz w:val="21"/>
          <w:szCs w:val="21"/>
          <w:lang w:val="lt-LT"/>
        </w:rPr>
        <w:t>.</w:t>
      </w:r>
      <w:r w:rsidRPr="00E260B0">
        <w:rPr>
          <w:rFonts w:ascii="Arial" w:eastAsia="Arial" w:hAnsi="Arial" w:cs="Arial"/>
          <w:color w:val="00B050"/>
          <w:sz w:val="21"/>
          <w:szCs w:val="21"/>
          <w:lang w:val="lt-LT"/>
        </w:rPr>
        <w:t xml:space="preserve"> </w:t>
      </w:r>
      <w:r w:rsidRPr="00E260B0">
        <w:rPr>
          <w:rFonts w:ascii="Arial" w:eastAsia="Arial" w:hAnsi="Arial" w:cs="Arial"/>
          <w:sz w:val="21"/>
          <w:szCs w:val="21"/>
          <w:lang w:val="lt-LT"/>
        </w:rPr>
        <w:t xml:space="preserve"> </w:t>
      </w:r>
    </w:p>
    <w:p w14:paraId="071081D0" w14:textId="273B1612" w:rsidR="00AF16BC" w:rsidRPr="007347FD" w:rsidRDefault="00AF16BC" w:rsidP="00472823">
      <w:pPr>
        <w:pStyle w:val="Heading3"/>
        <w:numPr>
          <w:ilvl w:val="0"/>
          <w:numId w:val="19"/>
        </w:numPr>
        <w:rPr>
          <w:rFonts w:ascii="Arial" w:eastAsia="Arial" w:hAnsi="Arial" w:cs="Arial"/>
          <w:b w:val="0"/>
          <w:color w:val="002060"/>
          <w:sz w:val="24"/>
          <w:szCs w:val="24"/>
        </w:rPr>
      </w:pPr>
      <w:bookmarkStart w:id="2" w:name="_Toc144215269"/>
      <w:r w:rsidRPr="007347FD">
        <w:rPr>
          <w:rFonts w:ascii="Arial" w:hAnsi="Arial" w:cs="Arial"/>
          <w:color w:val="002060"/>
          <w:sz w:val="24"/>
          <w:szCs w:val="24"/>
        </w:rPr>
        <w:t xml:space="preserve">KONKRETAUS PIRKIMO SĄLYGŲ PAAIŠKINIMAS </w:t>
      </w:r>
      <w:r w:rsidR="004F0BC8" w:rsidRPr="007347FD">
        <w:rPr>
          <w:rFonts w:ascii="Arial" w:eastAsia="Arial" w:hAnsi="Arial" w:cs="Arial"/>
          <w:color w:val="002060"/>
          <w:sz w:val="24"/>
          <w:szCs w:val="24"/>
        </w:rPr>
        <w:t>IR PATIKSLINIMAS</w:t>
      </w:r>
      <w:bookmarkEnd w:id="2"/>
    </w:p>
    <w:p w14:paraId="1F50B0BA" w14:textId="77777777" w:rsidR="00AF16BC" w:rsidRPr="007347FD" w:rsidRDefault="00AF16BC" w:rsidP="00AF16BC">
      <w:pPr>
        <w:tabs>
          <w:tab w:val="left" w:pos="1134"/>
        </w:tabs>
        <w:spacing w:line="261" w:lineRule="auto"/>
        <w:jc w:val="both"/>
        <w:rPr>
          <w:rFonts w:ascii="Arial" w:eastAsia="Arial" w:hAnsi="Arial" w:cs="Arial"/>
          <w:b/>
          <w:color w:val="44546A"/>
          <w:sz w:val="26"/>
          <w:szCs w:val="26"/>
        </w:rPr>
      </w:pPr>
    </w:p>
    <w:p w14:paraId="759890D4" w14:textId="5C03E07A" w:rsidR="00AF16BC" w:rsidRPr="007347FD" w:rsidRDefault="00AF16BC" w:rsidP="00D35EB1">
      <w:pPr>
        <w:tabs>
          <w:tab w:val="left" w:pos="1134"/>
        </w:tabs>
        <w:spacing w:line="295" w:lineRule="auto"/>
        <w:ind w:firstLine="720"/>
        <w:jc w:val="both"/>
        <w:rPr>
          <w:rFonts w:ascii="Arial" w:eastAsia="Arial" w:hAnsi="Arial" w:cs="Arial"/>
          <w:sz w:val="21"/>
          <w:szCs w:val="21"/>
        </w:rPr>
      </w:pPr>
      <w:r w:rsidRPr="007347FD">
        <w:rPr>
          <w:rFonts w:ascii="Arial" w:eastAsia="Arial" w:hAnsi="Arial" w:cs="Arial"/>
          <w:sz w:val="21"/>
          <w:szCs w:val="21"/>
        </w:rPr>
        <w:t>3.1.</w:t>
      </w:r>
      <w:r w:rsidRPr="007347FD">
        <w:rPr>
          <w:rFonts w:ascii="Arial" w:eastAsia="Arial" w:hAnsi="Arial" w:cs="Arial"/>
          <w:sz w:val="21"/>
          <w:szCs w:val="21"/>
        </w:rPr>
        <w:tab/>
        <w:t xml:space="preserve">Gavęs kvietimą pateikti pasiūlymą, tiekėjas CVP IS priemonėmis gali kreiptis į pirkimo vykdytoją dėl konkretaus pirkimo sąlygų patikslinimo ar paaiškinimo. Nesibaigus pasiūlymų dėl konkretaus pirkimo pateikimo terminui, pirkimo vykdytojas turi teisę savo iniciatyva paaiškinti, patikslinti konkretaus pirkimo </w:t>
      </w:r>
      <w:r w:rsidR="008E0AA8" w:rsidRPr="007347FD">
        <w:rPr>
          <w:rFonts w:ascii="Arial" w:eastAsia="Arial" w:hAnsi="Arial" w:cs="Arial"/>
          <w:sz w:val="21"/>
          <w:szCs w:val="21"/>
        </w:rPr>
        <w:t>sąlygas</w:t>
      </w:r>
      <w:r w:rsidR="005B0B89" w:rsidRPr="007347FD">
        <w:rPr>
          <w:rFonts w:ascii="Arial" w:eastAsia="Arial" w:hAnsi="Arial" w:cs="Arial"/>
          <w:sz w:val="21"/>
          <w:szCs w:val="21"/>
        </w:rPr>
        <w:t>.</w:t>
      </w:r>
    </w:p>
    <w:p w14:paraId="78F91D3B" w14:textId="4C54B8FF" w:rsidR="00AF16BC" w:rsidRPr="007347FD" w:rsidRDefault="00AF16BC" w:rsidP="00D35EB1">
      <w:pPr>
        <w:spacing w:line="295" w:lineRule="auto"/>
        <w:ind w:firstLine="720"/>
        <w:jc w:val="both"/>
        <w:rPr>
          <w:rFonts w:ascii="Arial" w:eastAsia="Arial" w:hAnsi="Arial" w:cs="Arial"/>
          <w:sz w:val="21"/>
          <w:szCs w:val="21"/>
        </w:rPr>
      </w:pPr>
      <w:r w:rsidRPr="007347FD">
        <w:rPr>
          <w:rFonts w:ascii="Arial" w:eastAsia="Arial" w:hAnsi="Arial" w:cs="Arial"/>
          <w:sz w:val="21"/>
          <w:szCs w:val="21"/>
        </w:rPr>
        <w:t xml:space="preserve">3.2. Prašymai paaiškinti </w:t>
      </w:r>
      <w:r w:rsidR="002F7685" w:rsidRPr="007347FD">
        <w:rPr>
          <w:rFonts w:ascii="Arial" w:eastAsia="Arial" w:hAnsi="Arial" w:cs="Arial"/>
          <w:sz w:val="21"/>
          <w:szCs w:val="21"/>
        </w:rPr>
        <w:t xml:space="preserve">konkretaus </w:t>
      </w:r>
      <w:r w:rsidRPr="007347FD">
        <w:rPr>
          <w:rFonts w:ascii="Arial" w:eastAsia="Arial" w:hAnsi="Arial" w:cs="Arial"/>
          <w:sz w:val="21"/>
          <w:szCs w:val="21"/>
        </w:rPr>
        <w:t xml:space="preserve">pirkimo sąlygas gali būti pateikiami CVP IS susirašinėjimo priemonėmis ne vėliau kaip likus </w:t>
      </w:r>
      <w:r w:rsidR="00397D43" w:rsidRPr="007347FD">
        <w:rPr>
          <w:rFonts w:ascii="Arial" w:eastAsia="Arial" w:hAnsi="Arial" w:cs="Arial"/>
          <w:color w:val="00B050"/>
          <w:sz w:val="21"/>
          <w:szCs w:val="21"/>
        </w:rPr>
        <w:t>6</w:t>
      </w:r>
      <w:r w:rsidR="00397D43" w:rsidRPr="007347FD">
        <w:rPr>
          <w:rFonts w:ascii="Arial" w:eastAsia="Arial" w:hAnsi="Arial" w:cs="Arial"/>
          <w:sz w:val="21"/>
          <w:szCs w:val="21"/>
        </w:rPr>
        <w:t xml:space="preserve"> </w:t>
      </w:r>
      <w:r w:rsidR="003A2E57" w:rsidRPr="007347FD">
        <w:rPr>
          <w:rFonts w:ascii="Arial" w:eastAsia="Arial" w:hAnsi="Arial" w:cs="Arial"/>
          <w:color w:val="00B050"/>
          <w:sz w:val="21"/>
          <w:szCs w:val="21"/>
        </w:rPr>
        <w:t>dienoms</w:t>
      </w:r>
      <w:r w:rsidR="003A2E57" w:rsidRPr="007347FD">
        <w:rPr>
          <w:rFonts w:ascii="Arial" w:eastAsia="Arial" w:hAnsi="Arial" w:cs="Arial"/>
          <w:sz w:val="21"/>
          <w:szCs w:val="21"/>
        </w:rPr>
        <w:t xml:space="preserve"> </w:t>
      </w:r>
      <w:r w:rsidR="00397D43" w:rsidRPr="007347FD">
        <w:rPr>
          <w:rFonts w:ascii="Arial" w:eastAsia="Arial" w:hAnsi="Arial" w:cs="Arial"/>
          <w:color w:val="7030A0"/>
          <w:sz w:val="21"/>
          <w:szCs w:val="21"/>
        </w:rPr>
        <w:t>(</w:t>
      </w:r>
      <w:r w:rsidR="003A2E57" w:rsidRPr="007347FD">
        <w:rPr>
          <w:rFonts w:ascii="Arial" w:eastAsia="Arial" w:hAnsi="Arial" w:cs="Arial"/>
          <w:color w:val="7030A0"/>
          <w:sz w:val="21"/>
          <w:szCs w:val="21"/>
        </w:rPr>
        <w:t>pirkimo vykdytojas gali nurodyti ir</w:t>
      </w:r>
      <w:r w:rsidR="003A2E57" w:rsidRPr="007347FD">
        <w:rPr>
          <w:rFonts w:ascii="Arial" w:eastAsia="Arial" w:hAnsi="Arial" w:cs="Arial"/>
          <w:color w:val="00B050"/>
          <w:sz w:val="21"/>
          <w:szCs w:val="21"/>
        </w:rPr>
        <w:t xml:space="preserve"> </w:t>
      </w:r>
      <w:r w:rsidR="003A2E57" w:rsidRPr="007347FD">
        <w:rPr>
          <w:rFonts w:ascii="Arial" w:eastAsia="Arial" w:hAnsi="Arial" w:cs="Arial"/>
          <w:color w:val="7030A0"/>
          <w:sz w:val="21"/>
          <w:szCs w:val="21"/>
        </w:rPr>
        <w:t xml:space="preserve">kitokį dienų skaičių) </w:t>
      </w:r>
      <w:r w:rsidRPr="007347FD">
        <w:rPr>
          <w:rFonts w:ascii="Arial" w:eastAsia="Arial" w:hAnsi="Arial" w:cs="Arial"/>
          <w:sz w:val="21"/>
          <w:szCs w:val="21"/>
        </w:rPr>
        <w:t xml:space="preserve">iki pasiūlymų pateikimo termino pabaigos. Tiekėjai turėtų būti aktyvūs ir pateikti klausimus ar paprašyti paaiškinti </w:t>
      </w:r>
      <w:r w:rsidR="00F67423" w:rsidRPr="007347FD">
        <w:rPr>
          <w:rFonts w:ascii="Arial" w:eastAsia="Arial" w:hAnsi="Arial" w:cs="Arial"/>
          <w:sz w:val="21"/>
          <w:szCs w:val="21"/>
        </w:rPr>
        <w:t xml:space="preserve">konkretaus </w:t>
      </w:r>
      <w:r w:rsidRPr="007347FD">
        <w:rPr>
          <w:rFonts w:ascii="Arial" w:eastAsia="Arial" w:hAnsi="Arial" w:cs="Arial"/>
          <w:sz w:val="21"/>
          <w:szCs w:val="21"/>
        </w:rPr>
        <w:t xml:space="preserve">pirkimo </w:t>
      </w:r>
      <w:r w:rsidR="00F67423" w:rsidRPr="007347FD">
        <w:rPr>
          <w:rFonts w:ascii="Arial" w:eastAsia="Arial" w:hAnsi="Arial" w:cs="Arial"/>
          <w:sz w:val="21"/>
          <w:szCs w:val="21"/>
        </w:rPr>
        <w:t xml:space="preserve">sąlygas </w:t>
      </w:r>
      <w:r w:rsidRPr="007347FD">
        <w:rPr>
          <w:rFonts w:ascii="Arial" w:eastAsia="Arial" w:hAnsi="Arial" w:cs="Arial"/>
          <w:sz w:val="21"/>
          <w:szCs w:val="21"/>
        </w:rPr>
        <w:t>iš karto j</w:t>
      </w:r>
      <w:r w:rsidR="00F67423" w:rsidRPr="007347FD">
        <w:rPr>
          <w:rFonts w:ascii="Arial" w:eastAsia="Arial" w:hAnsi="Arial" w:cs="Arial"/>
          <w:sz w:val="21"/>
          <w:szCs w:val="21"/>
        </w:rPr>
        <w:t>as</w:t>
      </w:r>
      <w:r w:rsidRPr="007347FD">
        <w:rPr>
          <w:rFonts w:ascii="Arial" w:eastAsia="Arial" w:hAnsi="Arial" w:cs="Arial"/>
          <w:sz w:val="21"/>
          <w:szCs w:val="21"/>
        </w:rPr>
        <w:t xml:space="preserve"> išanalizavę, atsižvelgdami į tai, kad, pasibaigus pasiūlymų pateikimo terminui, pasiūlymų turinio keisti nebus galima.</w:t>
      </w:r>
    </w:p>
    <w:p w14:paraId="07E36955" w14:textId="4FBBCADB" w:rsidR="00AF16BC" w:rsidRPr="007347FD" w:rsidRDefault="00AF16BC" w:rsidP="00D35EB1">
      <w:pPr>
        <w:spacing w:line="295" w:lineRule="auto"/>
        <w:ind w:firstLine="720"/>
        <w:jc w:val="both"/>
        <w:rPr>
          <w:rFonts w:ascii="Arial" w:eastAsia="Arial" w:hAnsi="Arial" w:cs="Arial"/>
          <w:sz w:val="21"/>
          <w:szCs w:val="21"/>
        </w:rPr>
      </w:pPr>
      <w:r w:rsidRPr="007347FD">
        <w:rPr>
          <w:rFonts w:ascii="Arial" w:eastAsia="Arial" w:hAnsi="Arial" w:cs="Arial"/>
          <w:sz w:val="21"/>
          <w:szCs w:val="21"/>
        </w:rPr>
        <w:t xml:space="preserve">3.3. Atsakydamas į kiekvieną tiekėjo CVP IS priemonėmis pateiktą prašymą paaiškinti konkretaus pirkimo sąlygas, jeigu jis buvo pateiktas nepasibaigus nustatytam terminui, pirkimo vykdytojas turi paaiškinimus, patikslinimus išsiųsti visiems tiekėjams, kurie </w:t>
      </w:r>
      <w:r w:rsidR="00D35EB1" w:rsidRPr="007347FD">
        <w:rPr>
          <w:rFonts w:ascii="Arial" w:eastAsia="Arial" w:hAnsi="Arial" w:cs="Arial"/>
          <w:sz w:val="21"/>
          <w:szCs w:val="21"/>
        </w:rPr>
        <w:t xml:space="preserve">buvo </w:t>
      </w:r>
      <w:r w:rsidRPr="007347FD">
        <w:rPr>
          <w:rFonts w:ascii="Arial" w:eastAsia="Arial" w:hAnsi="Arial" w:cs="Arial"/>
          <w:sz w:val="21"/>
          <w:szCs w:val="21"/>
        </w:rPr>
        <w:t>pakviesti pateikti pasiūlymus, ne vėliau kaip likus 4 dienoms iki pasiūlymų pateikimo termino pabaigos</w:t>
      </w:r>
      <w:r w:rsidR="00A11442" w:rsidRPr="007347FD">
        <w:rPr>
          <w:rFonts w:ascii="Arial" w:eastAsia="Arial" w:hAnsi="Arial" w:cs="Arial"/>
          <w:color w:val="7030A0"/>
          <w:sz w:val="21"/>
          <w:szCs w:val="21"/>
        </w:rPr>
        <w:t xml:space="preserve"> </w:t>
      </w:r>
      <w:r w:rsidR="008306D2" w:rsidRPr="007347FD">
        <w:rPr>
          <w:rFonts w:ascii="Arial" w:eastAsia="Arial" w:hAnsi="Arial" w:cs="Arial"/>
          <w:color w:val="7030A0"/>
          <w:sz w:val="21"/>
          <w:szCs w:val="21"/>
        </w:rPr>
        <w:t>Jei taikomos VPĮ 62 str</w:t>
      </w:r>
      <w:r w:rsidR="0070640C" w:rsidRPr="007347FD">
        <w:rPr>
          <w:rFonts w:ascii="Arial" w:eastAsia="Arial" w:hAnsi="Arial" w:cs="Arial"/>
          <w:color w:val="7030A0"/>
          <w:sz w:val="21"/>
          <w:szCs w:val="21"/>
        </w:rPr>
        <w:t>aipsnio 6 dalies</w:t>
      </w:r>
      <w:r w:rsidR="00871B26">
        <w:rPr>
          <w:rFonts w:ascii="Arial" w:eastAsia="Arial" w:hAnsi="Arial" w:cs="Arial"/>
          <w:color w:val="7030A0"/>
          <w:sz w:val="21"/>
          <w:szCs w:val="21"/>
        </w:rPr>
        <w:t xml:space="preserve"> arba </w:t>
      </w:r>
      <w:r w:rsidR="00A11E6B" w:rsidRPr="007347FD">
        <w:rPr>
          <w:rFonts w:ascii="Arial" w:eastAsia="Arial" w:hAnsi="Arial" w:cs="Arial"/>
          <w:color w:val="7030A0"/>
          <w:sz w:val="21"/>
          <w:szCs w:val="21"/>
        </w:rPr>
        <w:t xml:space="preserve">PĮ 72 straipsnio 4 dalies </w:t>
      </w:r>
      <w:r w:rsidR="0070640C" w:rsidRPr="007347FD">
        <w:rPr>
          <w:rFonts w:ascii="Arial" w:eastAsia="Arial" w:hAnsi="Arial" w:cs="Arial"/>
          <w:color w:val="7030A0"/>
          <w:sz w:val="21"/>
          <w:szCs w:val="21"/>
        </w:rPr>
        <w:t>nuostatos</w:t>
      </w:r>
      <w:r w:rsidR="00F91F4A" w:rsidRPr="007347FD">
        <w:rPr>
          <w:rFonts w:ascii="Arial" w:eastAsia="Arial" w:hAnsi="Arial" w:cs="Arial"/>
          <w:color w:val="7030A0"/>
          <w:sz w:val="21"/>
          <w:szCs w:val="21"/>
        </w:rPr>
        <w:t xml:space="preserve"> pirkimo vykdytojas su tiekėjais gali suderinti ir kitą </w:t>
      </w:r>
      <w:r w:rsidR="00F95A3D" w:rsidRPr="007347FD">
        <w:rPr>
          <w:rFonts w:ascii="Arial" w:eastAsia="Arial" w:hAnsi="Arial" w:cs="Arial"/>
          <w:color w:val="7030A0"/>
          <w:sz w:val="21"/>
          <w:szCs w:val="21"/>
        </w:rPr>
        <w:t>terminą</w:t>
      </w:r>
      <w:r w:rsidR="00790278" w:rsidRPr="007347FD">
        <w:rPr>
          <w:rFonts w:ascii="Arial" w:eastAsia="Arial" w:hAnsi="Arial" w:cs="Arial"/>
          <w:color w:val="7030A0"/>
          <w:sz w:val="21"/>
          <w:szCs w:val="21"/>
        </w:rPr>
        <w:t>.</w:t>
      </w:r>
      <w:r w:rsidR="009C5744" w:rsidRPr="007347FD">
        <w:rPr>
          <w:rFonts w:ascii="Arial" w:eastAsia="Arial" w:hAnsi="Arial" w:cs="Arial"/>
          <w:color w:val="7030A0"/>
          <w:sz w:val="21"/>
          <w:szCs w:val="21"/>
        </w:rPr>
        <w:t xml:space="preserve"> Tuomet atitinkamai</w:t>
      </w:r>
      <w:r w:rsidR="00FD3B0C" w:rsidRPr="007347FD">
        <w:rPr>
          <w:rFonts w:ascii="Arial" w:eastAsia="Arial" w:hAnsi="Arial" w:cs="Arial"/>
          <w:color w:val="7030A0"/>
          <w:sz w:val="21"/>
          <w:szCs w:val="21"/>
        </w:rPr>
        <w:t xml:space="preserve"> proporcingai</w:t>
      </w:r>
      <w:r w:rsidR="009C5744" w:rsidRPr="007347FD">
        <w:rPr>
          <w:rFonts w:ascii="Arial" w:eastAsia="Arial" w:hAnsi="Arial" w:cs="Arial"/>
          <w:color w:val="7030A0"/>
          <w:sz w:val="21"/>
          <w:szCs w:val="21"/>
        </w:rPr>
        <w:t xml:space="preserve"> turi būti nustatomas</w:t>
      </w:r>
      <w:r w:rsidR="005A4B08" w:rsidRPr="007347FD">
        <w:rPr>
          <w:rFonts w:ascii="Arial" w:eastAsia="Arial" w:hAnsi="Arial" w:cs="Arial"/>
          <w:color w:val="7030A0"/>
          <w:sz w:val="21"/>
          <w:szCs w:val="21"/>
        </w:rPr>
        <w:t xml:space="preserve"> (ilgesnis ar trumpesnis) ir prašymų paaiškinti </w:t>
      </w:r>
      <w:r w:rsidR="002F7685" w:rsidRPr="007347FD">
        <w:rPr>
          <w:rFonts w:ascii="Arial" w:eastAsia="Arial" w:hAnsi="Arial" w:cs="Arial"/>
          <w:color w:val="7030A0"/>
          <w:sz w:val="21"/>
          <w:szCs w:val="21"/>
        </w:rPr>
        <w:t xml:space="preserve">konkretaus </w:t>
      </w:r>
      <w:r w:rsidR="002F7685" w:rsidRPr="007347FD">
        <w:rPr>
          <w:rFonts w:ascii="Arial" w:eastAsia="Arial" w:hAnsi="Arial" w:cs="Arial"/>
          <w:color w:val="7030A0"/>
          <w:sz w:val="21"/>
          <w:szCs w:val="21"/>
        </w:rPr>
        <w:lastRenderedPageBreak/>
        <w:t>pirkimo sąlygas pateikimo terminas.</w:t>
      </w:r>
      <w:r w:rsidR="00790278" w:rsidRPr="007347FD">
        <w:rPr>
          <w:rFonts w:ascii="Arial" w:eastAsia="Arial" w:hAnsi="Arial" w:cs="Arial"/>
          <w:color w:val="7030A0"/>
          <w:sz w:val="21"/>
          <w:szCs w:val="21"/>
        </w:rPr>
        <w:t xml:space="preserve"> </w:t>
      </w:r>
      <w:r w:rsidRPr="007347FD">
        <w:rPr>
          <w:rFonts w:ascii="Arial" w:eastAsia="Arial" w:hAnsi="Arial" w:cs="Arial"/>
          <w:sz w:val="21"/>
          <w:szCs w:val="21"/>
        </w:rPr>
        <w:t>Pirkimo vykdytojas, atsakydamas prašymą paaiškinti konkretaus pirkimo sąlygas pateikusiam tiekėjui, kartu siunčia paaiškinimus visiems tiekėjams</w:t>
      </w:r>
      <w:r w:rsidR="002D1A56" w:rsidRPr="007347FD">
        <w:rPr>
          <w:rFonts w:ascii="Arial" w:eastAsia="Arial" w:hAnsi="Arial" w:cs="Arial"/>
          <w:sz w:val="21"/>
          <w:szCs w:val="21"/>
        </w:rPr>
        <w:t xml:space="preserve"> CVP IS priemonėmis</w:t>
      </w:r>
      <w:r w:rsidRPr="007347FD">
        <w:rPr>
          <w:rFonts w:ascii="Arial" w:eastAsia="Arial" w:hAnsi="Arial" w:cs="Arial"/>
          <w:sz w:val="21"/>
          <w:szCs w:val="21"/>
        </w:rPr>
        <w:t>,</w:t>
      </w:r>
      <w:r w:rsidR="00834E19" w:rsidRPr="007347FD">
        <w:rPr>
          <w:rFonts w:ascii="Arial" w:eastAsia="Arial" w:hAnsi="Arial" w:cs="Arial"/>
          <w:sz w:val="21"/>
          <w:szCs w:val="21"/>
        </w:rPr>
        <w:t xml:space="preserve"> </w:t>
      </w:r>
      <w:r w:rsidRPr="007347FD">
        <w:rPr>
          <w:rFonts w:ascii="Arial" w:eastAsia="Arial" w:hAnsi="Arial" w:cs="Arial"/>
          <w:sz w:val="21"/>
          <w:szCs w:val="21"/>
        </w:rPr>
        <w:t xml:space="preserve">kurie pakviesti pateikti </w:t>
      </w:r>
      <w:r w:rsidR="00160AA3" w:rsidRPr="007347FD">
        <w:rPr>
          <w:rFonts w:ascii="Arial" w:eastAsia="Arial" w:hAnsi="Arial" w:cs="Arial"/>
          <w:sz w:val="21"/>
          <w:szCs w:val="21"/>
        </w:rPr>
        <w:t xml:space="preserve">konkrečius </w:t>
      </w:r>
      <w:r w:rsidRPr="007347FD">
        <w:rPr>
          <w:rFonts w:ascii="Arial" w:eastAsia="Arial" w:hAnsi="Arial" w:cs="Arial"/>
          <w:sz w:val="21"/>
          <w:szCs w:val="21"/>
        </w:rPr>
        <w:t xml:space="preserve">pasiūlymus, bet nenurodo, kuris tiekėjas </w:t>
      </w:r>
      <w:r w:rsidR="00834E19" w:rsidRPr="007347FD">
        <w:rPr>
          <w:rFonts w:ascii="Arial" w:eastAsia="Arial" w:hAnsi="Arial" w:cs="Arial"/>
          <w:sz w:val="21"/>
          <w:szCs w:val="21"/>
        </w:rPr>
        <w:t xml:space="preserve">pateikė </w:t>
      </w:r>
      <w:r w:rsidRPr="007347FD">
        <w:rPr>
          <w:rFonts w:ascii="Arial" w:eastAsia="Arial" w:hAnsi="Arial" w:cs="Arial"/>
          <w:sz w:val="21"/>
          <w:szCs w:val="21"/>
        </w:rPr>
        <w:t xml:space="preserve">prašymą paaiškinti </w:t>
      </w:r>
      <w:r w:rsidR="00160AA3" w:rsidRPr="007347FD">
        <w:rPr>
          <w:rFonts w:ascii="Arial" w:eastAsia="Arial" w:hAnsi="Arial" w:cs="Arial"/>
          <w:sz w:val="21"/>
          <w:szCs w:val="21"/>
        </w:rPr>
        <w:t xml:space="preserve">konkretaus </w:t>
      </w:r>
      <w:r w:rsidRPr="007347FD">
        <w:rPr>
          <w:rFonts w:ascii="Arial" w:eastAsia="Arial" w:hAnsi="Arial" w:cs="Arial"/>
          <w:sz w:val="21"/>
          <w:szCs w:val="21"/>
        </w:rPr>
        <w:t>pirkimo sąlygas.</w:t>
      </w:r>
    </w:p>
    <w:p w14:paraId="61685563" w14:textId="3502B60B" w:rsidR="00F061C9" w:rsidRPr="007347FD" w:rsidRDefault="00F061C9" w:rsidP="00D35EB1">
      <w:pPr>
        <w:spacing w:line="295" w:lineRule="auto"/>
        <w:ind w:firstLine="720"/>
        <w:jc w:val="both"/>
        <w:rPr>
          <w:rFonts w:ascii="Arial" w:eastAsia="Arial" w:hAnsi="Arial" w:cs="Arial"/>
          <w:sz w:val="21"/>
          <w:szCs w:val="21"/>
        </w:rPr>
      </w:pPr>
      <w:r w:rsidRPr="007347FD">
        <w:rPr>
          <w:rFonts w:ascii="Arial" w:eastAsia="Arial" w:hAnsi="Arial" w:cs="Arial"/>
          <w:sz w:val="21"/>
          <w:szCs w:val="21"/>
        </w:rPr>
        <w:t xml:space="preserve">3.4 Pirkimo vykdytojas paaiškinti, patikslinti konkretaus pirkimo sąlygas savo iniciatyva </w:t>
      </w:r>
      <w:r w:rsidR="002B79EA" w:rsidRPr="007347FD">
        <w:rPr>
          <w:rFonts w:ascii="Arial" w:eastAsia="Arial" w:hAnsi="Arial" w:cs="Arial"/>
          <w:sz w:val="21"/>
          <w:szCs w:val="21"/>
        </w:rPr>
        <w:t xml:space="preserve">gali </w:t>
      </w:r>
      <w:r w:rsidR="0048034A" w:rsidRPr="007347FD">
        <w:rPr>
          <w:rFonts w:ascii="Arial" w:eastAsia="Arial" w:hAnsi="Arial" w:cs="Arial"/>
          <w:sz w:val="21"/>
          <w:szCs w:val="21"/>
        </w:rPr>
        <w:t>nesibaigus pasiūlymų pateikimo terminui.</w:t>
      </w:r>
    </w:p>
    <w:p w14:paraId="68EE4CBF" w14:textId="7C5B52AD" w:rsidR="00C00B56" w:rsidRPr="007347FD" w:rsidRDefault="00567F17" w:rsidP="00D35EB1">
      <w:pPr>
        <w:spacing w:line="295" w:lineRule="auto"/>
        <w:ind w:firstLine="720"/>
        <w:jc w:val="both"/>
        <w:rPr>
          <w:rFonts w:ascii="Arial" w:eastAsia="Arial" w:hAnsi="Arial" w:cs="Arial"/>
          <w:sz w:val="21"/>
          <w:szCs w:val="21"/>
        </w:rPr>
      </w:pPr>
      <w:r w:rsidRPr="007347FD">
        <w:rPr>
          <w:rFonts w:ascii="Arial" w:eastAsia="Arial" w:hAnsi="Arial" w:cs="Arial"/>
          <w:sz w:val="21"/>
          <w:szCs w:val="21"/>
        </w:rPr>
        <w:t>3.</w:t>
      </w:r>
      <w:r w:rsidR="00C00B56" w:rsidRPr="007347FD">
        <w:rPr>
          <w:rFonts w:ascii="Arial" w:eastAsia="Arial" w:hAnsi="Arial" w:cs="Arial"/>
          <w:sz w:val="21"/>
          <w:szCs w:val="21"/>
        </w:rPr>
        <w:t>5</w:t>
      </w:r>
      <w:r w:rsidRPr="007347FD">
        <w:rPr>
          <w:rFonts w:ascii="Arial" w:eastAsia="Arial" w:hAnsi="Arial" w:cs="Arial"/>
          <w:sz w:val="21"/>
          <w:szCs w:val="21"/>
        </w:rPr>
        <w:t xml:space="preserve">. </w:t>
      </w:r>
    </w:p>
    <w:p w14:paraId="0EF53F34" w14:textId="419712F1" w:rsidR="0013440C" w:rsidRPr="007347FD" w:rsidRDefault="00504D37" w:rsidP="00D35EB1">
      <w:pPr>
        <w:spacing w:line="295" w:lineRule="auto"/>
        <w:ind w:firstLine="720"/>
        <w:jc w:val="both"/>
        <w:rPr>
          <w:rFonts w:ascii="Arial" w:eastAsia="Arial" w:hAnsi="Arial" w:cs="Arial"/>
          <w:color w:val="FF0000"/>
          <w:sz w:val="21"/>
          <w:szCs w:val="21"/>
        </w:rPr>
      </w:pPr>
      <w:r w:rsidRPr="007347FD">
        <w:rPr>
          <w:rFonts w:ascii="Arial" w:eastAsia="Arial" w:hAnsi="Arial" w:cs="Arial"/>
          <w:color w:val="FF0000"/>
          <w:sz w:val="21"/>
          <w:szCs w:val="21"/>
        </w:rPr>
        <w:t>Jei p</w:t>
      </w:r>
      <w:r w:rsidR="00567F17" w:rsidRPr="007347FD">
        <w:rPr>
          <w:rFonts w:ascii="Arial" w:eastAsia="Arial" w:hAnsi="Arial" w:cs="Arial"/>
          <w:color w:val="FF0000"/>
          <w:sz w:val="21"/>
          <w:szCs w:val="21"/>
        </w:rPr>
        <w:t xml:space="preserve">irkimo vykdytojas </w:t>
      </w:r>
      <w:r w:rsidR="0013440C" w:rsidRPr="007347FD">
        <w:rPr>
          <w:rFonts w:ascii="Arial" w:eastAsia="Arial" w:hAnsi="Arial" w:cs="Arial"/>
          <w:color w:val="FF0000"/>
          <w:sz w:val="21"/>
          <w:szCs w:val="21"/>
        </w:rPr>
        <w:t xml:space="preserve">neketina </w:t>
      </w:r>
      <w:r w:rsidR="00567F17" w:rsidRPr="007347FD">
        <w:rPr>
          <w:rFonts w:ascii="Arial" w:eastAsia="Arial" w:hAnsi="Arial" w:cs="Arial"/>
          <w:color w:val="FF0000"/>
          <w:sz w:val="21"/>
          <w:szCs w:val="21"/>
        </w:rPr>
        <w:t xml:space="preserve">rengti susitikimų su tiekėjais dėl </w:t>
      </w:r>
      <w:r w:rsidR="00681EB4" w:rsidRPr="007347FD">
        <w:rPr>
          <w:rFonts w:ascii="Arial" w:eastAsia="Arial" w:hAnsi="Arial" w:cs="Arial"/>
          <w:color w:val="FF0000"/>
          <w:sz w:val="21"/>
          <w:szCs w:val="21"/>
        </w:rPr>
        <w:t xml:space="preserve">konkretaus </w:t>
      </w:r>
      <w:r w:rsidR="00567F17" w:rsidRPr="007347FD">
        <w:rPr>
          <w:rFonts w:ascii="Arial" w:eastAsia="Arial" w:hAnsi="Arial" w:cs="Arial"/>
          <w:color w:val="FF0000"/>
          <w:sz w:val="21"/>
          <w:szCs w:val="21"/>
        </w:rPr>
        <w:t xml:space="preserve">pirkimo </w:t>
      </w:r>
      <w:r w:rsidR="00A47A8A" w:rsidRPr="007347FD">
        <w:rPr>
          <w:rFonts w:ascii="Arial" w:eastAsia="Arial" w:hAnsi="Arial" w:cs="Arial"/>
          <w:color w:val="FF0000"/>
          <w:sz w:val="21"/>
          <w:szCs w:val="21"/>
        </w:rPr>
        <w:t xml:space="preserve">sąlygų </w:t>
      </w:r>
      <w:r w:rsidR="00567F17" w:rsidRPr="007347FD">
        <w:rPr>
          <w:rFonts w:ascii="Arial" w:eastAsia="Arial" w:hAnsi="Arial" w:cs="Arial"/>
          <w:color w:val="FF0000"/>
          <w:sz w:val="21"/>
          <w:szCs w:val="21"/>
        </w:rPr>
        <w:t>paaiškinimo</w:t>
      </w:r>
      <w:r w:rsidR="0013440C" w:rsidRPr="007347FD">
        <w:rPr>
          <w:rFonts w:ascii="Arial" w:eastAsia="Arial" w:hAnsi="Arial" w:cs="Arial"/>
          <w:color w:val="FF0000"/>
          <w:sz w:val="21"/>
          <w:szCs w:val="21"/>
        </w:rPr>
        <w:t>:</w:t>
      </w:r>
    </w:p>
    <w:p w14:paraId="63B415B9" w14:textId="5BBE7254" w:rsidR="00F87B75" w:rsidRPr="007347FD" w:rsidRDefault="00F87B75" w:rsidP="00D35EB1">
      <w:pPr>
        <w:spacing w:line="295" w:lineRule="auto"/>
        <w:ind w:firstLine="720"/>
        <w:jc w:val="both"/>
        <w:rPr>
          <w:rFonts w:ascii="Arial" w:eastAsia="Arial" w:hAnsi="Arial" w:cs="Arial"/>
          <w:color w:val="FF0000"/>
          <w:sz w:val="21"/>
          <w:szCs w:val="21"/>
        </w:rPr>
      </w:pPr>
      <w:r w:rsidRPr="007347FD">
        <w:rPr>
          <w:rFonts w:ascii="Arial" w:eastAsia="Arial" w:hAnsi="Arial" w:cs="Arial"/>
          <w:sz w:val="21"/>
          <w:szCs w:val="21"/>
        </w:rPr>
        <w:t xml:space="preserve">Pirkimo vykdytojas </w:t>
      </w:r>
      <w:r w:rsidR="00867D96" w:rsidRPr="007347FD">
        <w:rPr>
          <w:rFonts w:ascii="Arial" w:eastAsia="Arial" w:hAnsi="Arial" w:cs="Arial"/>
          <w:sz w:val="21"/>
          <w:szCs w:val="21"/>
        </w:rPr>
        <w:t xml:space="preserve">nerengs </w:t>
      </w:r>
      <w:r w:rsidR="009B557B" w:rsidRPr="007347FD">
        <w:rPr>
          <w:rFonts w:ascii="Arial" w:eastAsia="Arial" w:hAnsi="Arial" w:cs="Arial"/>
          <w:sz w:val="21"/>
          <w:szCs w:val="21"/>
        </w:rPr>
        <w:t xml:space="preserve">susitikimų su tiekėjais dėl konkretaus pirkimo </w:t>
      </w:r>
      <w:r w:rsidR="00A47A8A" w:rsidRPr="007347FD">
        <w:rPr>
          <w:rFonts w:ascii="Arial" w:eastAsia="Arial" w:hAnsi="Arial" w:cs="Arial"/>
          <w:sz w:val="21"/>
          <w:szCs w:val="21"/>
        </w:rPr>
        <w:t xml:space="preserve">sąlygų </w:t>
      </w:r>
      <w:r w:rsidR="009B557B" w:rsidRPr="007347FD">
        <w:rPr>
          <w:rFonts w:ascii="Arial" w:eastAsia="Arial" w:hAnsi="Arial" w:cs="Arial"/>
          <w:sz w:val="21"/>
          <w:szCs w:val="21"/>
        </w:rPr>
        <w:t>paaiškinimo.</w:t>
      </w:r>
    </w:p>
    <w:p w14:paraId="35B460EE" w14:textId="3434E4FF" w:rsidR="00F96750" w:rsidRPr="007347FD" w:rsidRDefault="00F96750" w:rsidP="00D35EB1">
      <w:pPr>
        <w:spacing w:line="295" w:lineRule="auto"/>
        <w:ind w:firstLine="720"/>
        <w:jc w:val="both"/>
        <w:rPr>
          <w:rFonts w:ascii="Arial" w:eastAsia="Arial" w:hAnsi="Arial" w:cs="Arial"/>
          <w:color w:val="FF0000"/>
          <w:sz w:val="21"/>
          <w:szCs w:val="21"/>
        </w:rPr>
      </w:pPr>
      <w:r w:rsidRPr="007347FD">
        <w:rPr>
          <w:rFonts w:ascii="Arial" w:eastAsia="Arial" w:hAnsi="Arial" w:cs="Arial"/>
          <w:color w:val="FF0000"/>
          <w:sz w:val="21"/>
          <w:szCs w:val="21"/>
        </w:rPr>
        <w:t xml:space="preserve">Jei </w:t>
      </w:r>
      <w:r w:rsidR="0018753B" w:rsidRPr="007347FD">
        <w:rPr>
          <w:rFonts w:ascii="Arial" w:eastAsia="Arial" w:hAnsi="Arial" w:cs="Arial"/>
          <w:color w:val="FF0000"/>
          <w:sz w:val="21"/>
          <w:szCs w:val="21"/>
        </w:rPr>
        <w:t xml:space="preserve">pirkimo vykdytojas ketina rengti susitikimus su tiekėjais dėl konkretaus pirkimo </w:t>
      </w:r>
      <w:r w:rsidR="00A47A8A" w:rsidRPr="007347FD">
        <w:rPr>
          <w:rFonts w:ascii="Arial" w:eastAsia="Arial" w:hAnsi="Arial" w:cs="Arial"/>
          <w:color w:val="FF0000"/>
          <w:sz w:val="21"/>
          <w:szCs w:val="21"/>
        </w:rPr>
        <w:t xml:space="preserve">sąlygų </w:t>
      </w:r>
      <w:r w:rsidR="0018753B" w:rsidRPr="007347FD">
        <w:rPr>
          <w:rFonts w:ascii="Arial" w:eastAsia="Arial" w:hAnsi="Arial" w:cs="Arial"/>
          <w:color w:val="FF0000"/>
          <w:sz w:val="21"/>
          <w:szCs w:val="21"/>
        </w:rPr>
        <w:t>paaiškinimo:</w:t>
      </w:r>
    </w:p>
    <w:p w14:paraId="37775191" w14:textId="6C41D45D" w:rsidR="0018753B" w:rsidRPr="007347FD" w:rsidRDefault="0018753B" w:rsidP="00D35EB1">
      <w:pPr>
        <w:spacing w:line="295" w:lineRule="auto"/>
        <w:ind w:firstLine="720"/>
        <w:jc w:val="both"/>
        <w:rPr>
          <w:rFonts w:ascii="Arial" w:eastAsia="Arial" w:hAnsi="Arial" w:cs="Arial"/>
          <w:color w:val="FF0000"/>
          <w:sz w:val="21"/>
          <w:szCs w:val="21"/>
        </w:rPr>
      </w:pPr>
      <w:r w:rsidRPr="007347FD">
        <w:rPr>
          <w:rFonts w:ascii="Arial" w:eastAsia="Arial" w:hAnsi="Arial" w:cs="Arial"/>
          <w:sz w:val="21"/>
          <w:szCs w:val="21"/>
        </w:rPr>
        <w:t xml:space="preserve">Pirkimo vykdytojas </w:t>
      </w:r>
      <w:r w:rsidR="00867D96" w:rsidRPr="007347FD">
        <w:rPr>
          <w:rFonts w:ascii="Arial" w:eastAsia="Arial" w:hAnsi="Arial" w:cs="Arial"/>
          <w:sz w:val="21"/>
          <w:szCs w:val="21"/>
        </w:rPr>
        <w:t xml:space="preserve">rengs susitikimus su tiekėjais dėl konkretaus pirkimo </w:t>
      </w:r>
      <w:r w:rsidR="00A47A8A" w:rsidRPr="007347FD">
        <w:rPr>
          <w:rFonts w:ascii="Arial" w:eastAsia="Arial" w:hAnsi="Arial" w:cs="Arial"/>
          <w:sz w:val="21"/>
          <w:szCs w:val="21"/>
        </w:rPr>
        <w:t xml:space="preserve">sąlygų </w:t>
      </w:r>
      <w:r w:rsidR="00867D96" w:rsidRPr="007347FD">
        <w:rPr>
          <w:rFonts w:ascii="Arial" w:eastAsia="Arial" w:hAnsi="Arial" w:cs="Arial"/>
          <w:sz w:val="21"/>
          <w:szCs w:val="21"/>
        </w:rPr>
        <w:t xml:space="preserve">paaiškinimo. </w:t>
      </w:r>
      <w:r w:rsidR="006E7118" w:rsidRPr="007347FD">
        <w:rPr>
          <w:rFonts w:ascii="Arial" w:eastAsia="Arial" w:hAnsi="Arial" w:cs="Arial"/>
          <w:sz w:val="21"/>
          <w:szCs w:val="21"/>
        </w:rPr>
        <w:t xml:space="preserve">Informacija apie susitikimo </w:t>
      </w:r>
      <w:r w:rsidR="009D6809" w:rsidRPr="007347FD">
        <w:rPr>
          <w:rFonts w:ascii="Arial" w:eastAsia="Arial" w:hAnsi="Arial" w:cs="Arial"/>
          <w:sz w:val="21"/>
          <w:szCs w:val="21"/>
        </w:rPr>
        <w:t xml:space="preserve">reikalavimus ir </w:t>
      </w:r>
      <w:r w:rsidR="00F4388C" w:rsidRPr="007347FD">
        <w:rPr>
          <w:rFonts w:ascii="Arial" w:eastAsia="Arial" w:hAnsi="Arial" w:cs="Arial"/>
          <w:sz w:val="21"/>
          <w:szCs w:val="21"/>
        </w:rPr>
        <w:t xml:space="preserve">sąlygas, numatyta </w:t>
      </w:r>
      <w:r w:rsidR="00747849" w:rsidRPr="007347FD">
        <w:rPr>
          <w:rFonts w:ascii="Arial" w:eastAsia="Arial" w:hAnsi="Arial" w:cs="Arial"/>
          <w:color w:val="00B050"/>
          <w:sz w:val="21"/>
          <w:szCs w:val="21"/>
        </w:rPr>
        <w:t xml:space="preserve">[nurodyti </w:t>
      </w:r>
      <w:r w:rsidR="00F4388C" w:rsidRPr="007347FD">
        <w:rPr>
          <w:rFonts w:ascii="Arial" w:eastAsia="Arial" w:hAnsi="Arial" w:cs="Arial"/>
          <w:color w:val="00B050"/>
          <w:sz w:val="21"/>
          <w:szCs w:val="21"/>
        </w:rPr>
        <w:t xml:space="preserve">konkretaus pirkimo sąlygų </w:t>
      </w:r>
      <w:r w:rsidR="00747849" w:rsidRPr="007347FD">
        <w:rPr>
          <w:rFonts w:ascii="Arial" w:eastAsia="Arial" w:hAnsi="Arial" w:cs="Arial"/>
          <w:color w:val="00B050"/>
          <w:sz w:val="21"/>
          <w:szCs w:val="21"/>
        </w:rPr>
        <w:t>punktą arba priedą]</w:t>
      </w:r>
      <w:r w:rsidR="00747849" w:rsidRPr="007347FD">
        <w:rPr>
          <w:rFonts w:ascii="Arial" w:eastAsia="Arial" w:hAnsi="Arial" w:cs="Arial"/>
          <w:color w:val="FF0000"/>
          <w:sz w:val="21"/>
          <w:szCs w:val="21"/>
        </w:rPr>
        <w:t>.</w:t>
      </w:r>
      <w:r w:rsidR="00F4388C" w:rsidRPr="007347FD">
        <w:rPr>
          <w:rFonts w:ascii="Arial" w:eastAsia="Arial" w:hAnsi="Arial" w:cs="Arial"/>
          <w:color w:val="FF0000"/>
          <w:sz w:val="21"/>
          <w:szCs w:val="21"/>
        </w:rPr>
        <w:t xml:space="preserve"> </w:t>
      </w:r>
    </w:p>
    <w:p w14:paraId="58513832" w14:textId="5BDBCA47" w:rsidR="00AF16BC" w:rsidRPr="007347FD" w:rsidRDefault="00AF16BC" w:rsidP="00472823">
      <w:pPr>
        <w:pStyle w:val="Heading3"/>
        <w:rPr>
          <w:rFonts w:ascii="Arial" w:hAnsi="Arial" w:cs="Arial"/>
          <w:color w:val="002060"/>
          <w:sz w:val="24"/>
          <w:szCs w:val="24"/>
        </w:rPr>
      </w:pPr>
      <w:bookmarkStart w:id="3" w:name="_Toc144215270"/>
      <w:r w:rsidRPr="007347FD">
        <w:rPr>
          <w:rFonts w:ascii="Arial" w:hAnsi="Arial" w:cs="Arial"/>
          <w:color w:val="002060"/>
          <w:sz w:val="24"/>
          <w:szCs w:val="24"/>
        </w:rPr>
        <w:t xml:space="preserve">4. </w:t>
      </w:r>
      <w:r w:rsidR="000800AE" w:rsidRPr="007347FD">
        <w:rPr>
          <w:rFonts w:ascii="Arial" w:hAnsi="Arial" w:cs="Arial"/>
          <w:color w:val="002060"/>
          <w:sz w:val="24"/>
          <w:szCs w:val="24"/>
        </w:rPr>
        <w:t xml:space="preserve">REIKALAVIMAI </w:t>
      </w:r>
      <w:r w:rsidRPr="007347FD">
        <w:rPr>
          <w:rFonts w:ascii="Arial" w:hAnsi="Arial" w:cs="Arial"/>
          <w:color w:val="002060"/>
          <w:sz w:val="24"/>
          <w:szCs w:val="24"/>
        </w:rPr>
        <w:t>PASIŪLYM</w:t>
      </w:r>
      <w:r w:rsidR="006E5DB2" w:rsidRPr="007347FD">
        <w:rPr>
          <w:rFonts w:ascii="Arial" w:hAnsi="Arial" w:cs="Arial"/>
          <w:color w:val="002060"/>
          <w:sz w:val="24"/>
          <w:szCs w:val="24"/>
        </w:rPr>
        <w:t>Ų</w:t>
      </w:r>
      <w:r w:rsidRPr="007347FD">
        <w:rPr>
          <w:rFonts w:ascii="Arial" w:hAnsi="Arial" w:cs="Arial"/>
          <w:color w:val="002060"/>
          <w:sz w:val="24"/>
          <w:szCs w:val="24"/>
        </w:rPr>
        <w:t xml:space="preserve"> </w:t>
      </w:r>
      <w:r w:rsidR="00D91A6F" w:rsidRPr="007347FD">
        <w:rPr>
          <w:rFonts w:ascii="Arial" w:hAnsi="Arial" w:cs="Arial"/>
          <w:color w:val="002060"/>
          <w:sz w:val="24"/>
          <w:szCs w:val="24"/>
        </w:rPr>
        <w:t>RENGIMUI IR PA</w:t>
      </w:r>
      <w:r w:rsidRPr="007347FD">
        <w:rPr>
          <w:rFonts w:ascii="Arial" w:hAnsi="Arial" w:cs="Arial"/>
          <w:color w:val="002060"/>
          <w:sz w:val="24"/>
          <w:szCs w:val="24"/>
        </w:rPr>
        <w:t>TEIKIM</w:t>
      </w:r>
      <w:r w:rsidR="006E5DB2" w:rsidRPr="007347FD">
        <w:rPr>
          <w:rFonts w:ascii="Arial" w:hAnsi="Arial" w:cs="Arial"/>
          <w:color w:val="002060"/>
          <w:sz w:val="24"/>
          <w:szCs w:val="24"/>
        </w:rPr>
        <w:t>UI</w:t>
      </w:r>
      <w:bookmarkEnd w:id="3"/>
    </w:p>
    <w:p w14:paraId="3EE5AFC7" w14:textId="77777777" w:rsidR="00AF16BC" w:rsidRPr="007347FD" w:rsidRDefault="00AF16BC" w:rsidP="00AF16BC">
      <w:pPr>
        <w:spacing w:line="261" w:lineRule="auto"/>
        <w:jc w:val="both"/>
        <w:rPr>
          <w:rFonts w:ascii="Arial" w:eastAsia="Arial" w:hAnsi="Arial" w:cs="Arial"/>
          <w:sz w:val="21"/>
          <w:szCs w:val="21"/>
        </w:rPr>
      </w:pPr>
    </w:p>
    <w:p w14:paraId="41F00ADC" w14:textId="1FAF74B6" w:rsidR="00372C8A" w:rsidRPr="007347FD" w:rsidDel="00166AD7" w:rsidRDefault="00AF16BC" w:rsidP="00D03C77">
      <w:pPr>
        <w:pStyle w:val="ListParagraph"/>
        <w:spacing w:line="295" w:lineRule="auto"/>
        <w:ind w:left="0" w:firstLine="709"/>
        <w:contextualSpacing/>
        <w:jc w:val="both"/>
        <w:rPr>
          <w:rFonts w:ascii="Arial" w:hAnsi="Arial" w:cs="Arial"/>
          <w:bCs/>
          <w:sz w:val="21"/>
          <w:szCs w:val="21"/>
          <w:lang w:val="lt-LT"/>
        </w:rPr>
      </w:pPr>
      <w:r w:rsidRPr="007347FD" w:rsidDel="00166AD7">
        <w:rPr>
          <w:rFonts w:ascii="Arial" w:eastAsia="Arial" w:hAnsi="Arial" w:cs="Arial"/>
          <w:sz w:val="21"/>
          <w:szCs w:val="21"/>
          <w:lang w:val="lt-LT"/>
        </w:rPr>
        <w:t>4.1.</w:t>
      </w:r>
      <w:r w:rsidR="00D03C77" w:rsidRPr="007347FD" w:rsidDel="00166AD7">
        <w:rPr>
          <w:rFonts w:ascii="Arial" w:eastAsia="Arial" w:hAnsi="Arial" w:cs="Arial"/>
          <w:sz w:val="21"/>
          <w:szCs w:val="21"/>
          <w:lang w:val="lt-LT"/>
        </w:rPr>
        <w:t xml:space="preserve"> </w:t>
      </w:r>
      <w:r w:rsidRPr="007347FD" w:rsidDel="00166AD7">
        <w:rPr>
          <w:rFonts w:ascii="Arial" w:eastAsia="Arial" w:hAnsi="Arial" w:cs="Arial"/>
          <w:sz w:val="21"/>
          <w:szCs w:val="21"/>
          <w:lang w:val="lt-LT"/>
        </w:rPr>
        <w:t xml:space="preserve">Vadovaudamasis konkretaus pirkimo </w:t>
      </w:r>
      <w:r w:rsidR="000126E8" w:rsidRPr="007347FD" w:rsidDel="00166AD7">
        <w:rPr>
          <w:rFonts w:ascii="Arial" w:eastAsia="Arial" w:hAnsi="Arial" w:cs="Arial"/>
          <w:sz w:val="21"/>
          <w:szCs w:val="21"/>
          <w:lang w:val="lt-LT"/>
        </w:rPr>
        <w:t>sąlygų</w:t>
      </w:r>
      <w:r w:rsidRPr="007347FD" w:rsidDel="00166AD7">
        <w:rPr>
          <w:rFonts w:ascii="Arial" w:eastAsia="Arial" w:hAnsi="Arial" w:cs="Arial"/>
          <w:sz w:val="21"/>
          <w:szCs w:val="21"/>
          <w:lang w:val="lt-LT"/>
        </w:rPr>
        <w:t xml:space="preserve"> nuostatomis tiekėjas teikia pasiūlymą</w:t>
      </w:r>
      <w:r w:rsidR="0022050F" w:rsidRPr="007347FD" w:rsidDel="00166AD7">
        <w:rPr>
          <w:rFonts w:ascii="Arial" w:eastAsia="Arial" w:hAnsi="Arial" w:cs="Arial"/>
          <w:sz w:val="21"/>
          <w:szCs w:val="21"/>
          <w:lang w:val="lt-LT"/>
        </w:rPr>
        <w:t xml:space="preserve"> CVP IS „pasiūlymų dėžutėje“</w:t>
      </w:r>
      <w:r w:rsidRPr="007347FD" w:rsidDel="00166AD7">
        <w:rPr>
          <w:rFonts w:ascii="Arial" w:eastAsia="Arial" w:hAnsi="Arial" w:cs="Arial"/>
          <w:sz w:val="21"/>
          <w:szCs w:val="21"/>
          <w:lang w:val="lt-LT"/>
        </w:rPr>
        <w:t>.</w:t>
      </w:r>
      <w:r w:rsidR="00834E19" w:rsidRPr="007347FD" w:rsidDel="00166AD7">
        <w:rPr>
          <w:rFonts w:ascii="Arial" w:eastAsia="Arial" w:hAnsi="Arial" w:cs="Arial"/>
          <w:sz w:val="21"/>
          <w:szCs w:val="21"/>
          <w:lang w:val="lt-LT"/>
        </w:rPr>
        <w:t xml:space="preserve"> </w:t>
      </w:r>
      <w:r w:rsidR="00C566FF">
        <w:rPr>
          <w:rFonts w:ascii="Arial" w:eastAsia="Arial" w:hAnsi="Arial" w:cs="Arial"/>
          <w:sz w:val="21"/>
          <w:szCs w:val="21"/>
          <w:lang w:val="lt-LT"/>
        </w:rPr>
        <w:t>P</w:t>
      </w:r>
      <w:r w:rsidR="00834E19" w:rsidRPr="007347FD" w:rsidDel="00166AD7">
        <w:rPr>
          <w:rFonts w:ascii="Arial" w:eastAsia="Arial" w:hAnsi="Arial" w:cs="Arial"/>
          <w:sz w:val="21"/>
          <w:szCs w:val="21"/>
          <w:lang w:val="lt-LT"/>
        </w:rPr>
        <w:t xml:space="preserve">asiūlymą sudaro tiekėjo CVP IS priemonėmis pateiktų dokumentų visuma (įskaitant pasiūlymo paaiškinimus (jei tokių bus)). </w:t>
      </w:r>
    </w:p>
    <w:p w14:paraId="56734962" w14:textId="63487C50" w:rsidR="001A127D" w:rsidRPr="007347FD" w:rsidDel="00166AD7" w:rsidRDefault="001A127D" w:rsidP="00D35EB1">
      <w:pPr>
        <w:spacing w:line="295" w:lineRule="auto"/>
        <w:ind w:firstLine="720"/>
        <w:jc w:val="both"/>
        <w:rPr>
          <w:rFonts w:ascii="Arial" w:eastAsia="Arial" w:hAnsi="Arial" w:cs="Arial"/>
          <w:color w:val="7030A0"/>
          <w:sz w:val="21"/>
          <w:szCs w:val="21"/>
        </w:rPr>
      </w:pPr>
      <w:r w:rsidRPr="007347FD" w:rsidDel="00166AD7">
        <w:rPr>
          <w:rFonts w:ascii="Arial" w:eastAsia="Arial" w:hAnsi="Arial" w:cs="Arial"/>
          <w:sz w:val="21"/>
          <w:szCs w:val="21"/>
        </w:rPr>
        <w:t>4.</w:t>
      </w:r>
      <w:r w:rsidR="00224F39" w:rsidRPr="007347FD">
        <w:rPr>
          <w:rFonts w:ascii="Arial" w:eastAsia="Arial" w:hAnsi="Arial" w:cs="Arial"/>
          <w:sz w:val="21"/>
          <w:szCs w:val="21"/>
        </w:rPr>
        <w:t>2</w:t>
      </w:r>
      <w:r w:rsidRPr="007347FD" w:rsidDel="00166AD7">
        <w:rPr>
          <w:rFonts w:ascii="Arial" w:eastAsia="Arial" w:hAnsi="Arial" w:cs="Arial"/>
          <w:sz w:val="21"/>
          <w:szCs w:val="21"/>
        </w:rPr>
        <w:t xml:space="preserve">. </w:t>
      </w:r>
      <w:r w:rsidR="00C566FF">
        <w:rPr>
          <w:rFonts w:ascii="Arial" w:eastAsia="Arial" w:hAnsi="Arial" w:cs="Arial"/>
          <w:sz w:val="21"/>
          <w:szCs w:val="21"/>
        </w:rPr>
        <w:t>P</w:t>
      </w:r>
      <w:r w:rsidRPr="007347FD" w:rsidDel="00166AD7">
        <w:rPr>
          <w:rFonts w:ascii="Arial" w:eastAsia="Arial" w:hAnsi="Arial" w:cs="Arial"/>
          <w:sz w:val="21"/>
          <w:szCs w:val="21"/>
        </w:rPr>
        <w:t>asiūlymai turi būti rengiami, susirašinėjimas tarp tiekėjo ir pirkimo vykdytojo vykdomas –</w:t>
      </w:r>
      <w:r w:rsidR="00301FDB" w:rsidRPr="007347FD" w:rsidDel="00166AD7">
        <w:rPr>
          <w:rFonts w:ascii="Arial" w:hAnsi="Arial" w:cs="Arial"/>
        </w:rPr>
        <w:t xml:space="preserve"> </w:t>
      </w:r>
      <w:r w:rsidRPr="007347FD" w:rsidDel="00166AD7">
        <w:rPr>
          <w:rFonts w:ascii="Arial" w:eastAsia="Arial" w:hAnsi="Arial" w:cs="Arial"/>
          <w:sz w:val="21"/>
          <w:szCs w:val="21"/>
        </w:rPr>
        <w:t xml:space="preserve">lietuvių arba anglų </w:t>
      </w:r>
      <w:r w:rsidRPr="007347FD" w:rsidDel="00166AD7">
        <w:rPr>
          <w:rFonts w:ascii="Arial" w:eastAsia="Arial" w:hAnsi="Arial" w:cs="Arial"/>
          <w:color w:val="7030A0"/>
          <w:sz w:val="21"/>
          <w:szCs w:val="21"/>
        </w:rPr>
        <w:t xml:space="preserve">(pirkimo vykdytojas gali nurodyti ir kitą kalbą (-as)) </w:t>
      </w:r>
      <w:r w:rsidRPr="007347FD" w:rsidDel="00166AD7">
        <w:rPr>
          <w:rFonts w:ascii="Arial" w:eastAsia="Arial" w:hAnsi="Arial" w:cs="Arial"/>
          <w:sz w:val="21"/>
          <w:szCs w:val="21"/>
        </w:rPr>
        <w:t xml:space="preserve">kalbomis. Jei su pasiūlymu </w:t>
      </w:r>
      <w:r w:rsidR="008B7F1A" w:rsidRPr="007347FD">
        <w:rPr>
          <w:rFonts w:ascii="Arial" w:eastAsia="Arial" w:hAnsi="Arial" w:cs="Arial"/>
          <w:sz w:val="21"/>
          <w:szCs w:val="21"/>
        </w:rPr>
        <w:t>pa</w:t>
      </w:r>
      <w:r w:rsidRPr="007347FD">
        <w:rPr>
          <w:rFonts w:ascii="Arial" w:eastAsia="Arial" w:hAnsi="Arial" w:cs="Arial"/>
          <w:sz w:val="21"/>
          <w:szCs w:val="21"/>
        </w:rPr>
        <w:t>teikiami</w:t>
      </w:r>
      <w:r w:rsidRPr="007347FD" w:rsidDel="00166AD7">
        <w:rPr>
          <w:rFonts w:ascii="Arial" w:eastAsia="Arial" w:hAnsi="Arial" w:cs="Arial"/>
          <w:sz w:val="21"/>
          <w:szCs w:val="21"/>
        </w:rPr>
        <w:t xml:space="preserve"> dokumentai </w:t>
      </w:r>
      <w:r w:rsidR="004832C4" w:rsidRPr="007347FD">
        <w:rPr>
          <w:rFonts w:ascii="Arial" w:eastAsia="Arial" w:hAnsi="Arial" w:cs="Arial"/>
          <w:sz w:val="21"/>
          <w:szCs w:val="21"/>
        </w:rPr>
        <w:t>negali būti pateikiami</w:t>
      </w:r>
      <w:r w:rsidRPr="007347FD" w:rsidDel="00166AD7">
        <w:rPr>
          <w:rFonts w:ascii="Arial" w:eastAsia="Arial" w:hAnsi="Arial" w:cs="Arial"/>
          <w:sz w:val="21"/>
          <w:szCs w:val="21"/>
        </w:rPr>
        <w:t xml:space="preserve"> lietuvių arba anglų </w:t>
      </w:r>
      <w:r w:rsidRPr="007347FD" w:rsidDel="00166AD7">
        <w:rPr>
          <w:rFonts w:ascii="Arial" w:eastAsia="Arial" w:hAnsi="Arial" w:cs="Arial"/>
          <w:color w:val="7030A0"/>
          <w:sz w:val="21"/>
          <w:szCs w:val="21"/>
        </w:rPr>
        <w:t xml:space="preserve">(pirkimo vykdytojas gali nurodyti ir kitą kalbą (-as)) </w:t>
      </w:r>
      <w:r w:rsidRPr="007347FD" w:rsidDel="00166AD7">
        <w:rPr>
          <w:rFonts w:ascii="Arial" w:eastAsia="Arial" w:hAnsi="Arial" w:cs="Arial"/>
          <w:sz w:val="21"/>
          <w:szCs w:val="21"/>
        </w:rPr>
        <w:t xml:space="preserve">kalba, </w:t>
      </w:r>
      <w:r w:rsidR="00AA25F4" w:rsidRPr="007347FD">
        <w:rPr>
          <w:rFonts w:ascii="Arial" w:eastAsia="Arial" w:hAnsi="Arial" w:cs="Arial"/>
          <w:sz w:val="21"/>
          <w:szCs w:val="21"/>
        </w:rPr>
        <w:t xml:space="preserve">šie dokumentai </w:t>
      </w:r>
      <w:r w:rsidRPr="007347FD" w:rsidDel="00166AD7">
        <w:rPr>
          <w:rFonts w:ascii="Arial" w:eastAsia="Arial" w:hAnsi="Arial" w:cs="Arial"/>
          <w:sz w:val="21"/>
          <w:szCs w:val="21"/>
        </w:rPr>
        <w:t xml:space="preserve">turi būti </w:t>
      </w:r>
      <w:r w:rsidRPr="007347FD">
        <w:rPr>
          <w:rFonts w:ascii="Arial" w:eastAsia="Arial" w:hAnsi="Arial" w:cs="Arial"/>
          <w:sz w:val="21"/>
          <w:szCs w:val="21"/>
        </w:rPr>
        <w:t>pateikt</w:t>
      </w:r>
      <w:r w:rsidR="00B735AA" w:rsidRPr="007347FD">
        <w:rPr>
          <w:rFonts w:ascii="Arial" w:eastAsia="Arial" w:hAnsi="Arial" w:cs="Arial"/>
          <w:sz w:val="21"/>
          <w:szCs w:val="21"/>
        </w:rPr>
        <w:t>i</w:t>
      </w:r>
      <w:r w:rsidR="004F0BC8" w:rsidRPr="007347FD">
        <w:rPr>
          <w:rFonts w:ascii="Arial" w:hAnsi="Arial" w:cs="Arial"/>
        </w:rPr>
        <w:t xml:space="preserve"> </w:t>
      </w:r>
      <w:r w:rsidR="007A0A44" w:rsidRPr="007347FD">
        <w:rPr>
          <w:rFonts w:ascii="Arial" w:hAnsi="Arial" w:cs="Arial"/>
          <w:sz w:val="21"/>
          <w:szCs w:val="21"/>
        </w:rPr>
        <w:t>originalo kalba, pridedant jų vertimą į lietuvių arba anglų kalbą (vertimas turi būti patvirtintas vertimą atlikusio asmens parašu)</w:t>
      </w:r>
      <w:r w:rsidRPr="007347FD" w:rsidDel="00166AD7">
        <w:rPr>
          <w:rFonts w:ascii="Arial" w:eastAsia="Arial" w:hAnsi="Arial" w:cs="Arial"/>
          <w:sz w:val="21"/>
          <w:szCs w:val="21"/>
        </w:rPr>
        <w:t xml:space="preserve">. </w:t>
      </w:r>
      <w:r w:rsidR="00E8701A" w:rsidRPr="00E8701A">
        <w:rPr>
          <w:rFonts w:ascii="Arial" w:eastAsia="Arial" w:hAnsi="Arial" w:cs="Arial"/>
          <w:sz w:val="21"/>
          <w:szCs w:val="21"/>
        </w:rPr>
        <w:t xml:space="preserve">Pirkimo vykdytojui </w:t>
      </w:r>
      <w:r w:rsidR="00E8701A" w:rsidRPr="00037535">
        <w:rPr>
          <w:rFonts w:ascii="Arial" w:eastAsiaTheme="minorHAnsi" w:hAnsi="Arial" w:cs="Arial"/>
          <w:bCs/>
          <w:iCs/>
          <w:sz w:val="21"/>
          <w:szCs w:val="21"/>
        </w:rPr>
        <w:t>turint</w:t>
      </w:r>
      <w:r w:rsidR="00E8701A" w:rsidRPr="00E8701A" w:rsidDel="00166AD7">
        <w:rPr>
          <w:rFonts w:ascii="Arial" w:eastAsiaTheme="minorHAnsi" w:hAnsi="Arial" w:cs="Arial"/>
          <w:bCs/>
          <w:iCs/>
          <w:sz w:val="21"/>
          <w:szCs w:val="21"/>
        </w:rPr>
        <w:t xml:space="preserve"> </w:t>
      </w:r>
      <w:r w:rsidRPr="00E8701A" w:rsidDel="00166AD7">
        <w:rPr>
          <w:rFonts w:ascii="Arial" w:eastAsiaTheme="minorHAnsi" w:hAnsi="Arial" w:cs="Arial"/>
          <w:bCs/>
          <w:iCs/>
          <w:sz w:val="21"/>
          <w:szCs w:val="21"/>
        </w:rPr>
        <w:t>įtarimų dėl pasiūlyme pateikto dokumento vertimo kokybės ir (ar) jo atitikties dokumento originalo turiniui, pirkimo vykdytojas reikalau</w:t>
      </w:r>
      <w:r w:rsidR="00E8701A" w:rsidRPr="00037535">
        <w:rPr>
          <w:rFonts w:ascii="Arial" w:eastAsiaTheme="minorHAnsi" w:hAnsi="Arial" w:cs="Arial"/>
          <w:bCs/>
          <w:iCs/>
          <w:sz w:val="21"/>
          <w:szCs w:val="21"/>
        </w:rPr>
        <w:t>ja</w:t>
      </w:r>
      <w:r w:rsidRPr="00E8701A" w:rsidDel="00166AD7">
        <w:rPr>
          <w:rFonts w:ascii="Arial" w:eastAsiaTheme="minorHAnsi" w:hAnsi="Arial" w:cs="Arial"/>
          <w:bCs/>
          <w:iCs/>
          <w:sz w:val="21"/>
          <w:szCs w:val="21"/>
        </w:rPr>
        <w:t xml:space="preserve"> pateikti </w:t>
      </w:r>
      <w:r w:rsidRPr="00037535" w:rsidDel="00166AD7">
        <w:rPr>
          <w:rFonts w:ascii="Arial" w:eastAsiaTheme="minorHAnsi" w:hAnsi="Arial" w:cs="Arial"/>
          <w:bCs/>
          <w:iCs/>
          <w:color w:val="00B050"/>
          <w:sz w:val="21"/>
          <w:szCs w:val="21"/>
        </w:rPr>
        <w:t>vertimą atlikusio asmens paraš</w:t>
      </w:r>
      <w:r w:rsidR="00E8701A" w:rsidRPr="00037535">
        <w:rPr>
          <w:rFonts w:ascii="Arial" w:eastAsiaTheme="minorHAnsi" w:hAnsi="Arial" w:cs="Arial"/>
          <w:bCs/>
          <w:iCs/>
          <w:color w:val="00B050"/>
          <w:sz w:val="21"/>
          <w:szCs w:val="21"/>
        </w:rPr>
        <w:t xml:space="preserve">u ir vertimų biuro antspaudu (jei turi) patvirtintą šio dokumento vertimą </w:t>
      </w:r>
      <w:r w:rsidR="00E8701A" w:rsidRPr="00037535">
        <w:rPr>
          <w:rFonts w:ascii="Arial" w:eastAsiaTheme="minorHAnsi" w:hAnsi="Arial" w:cs="Arial"/>
          <w:bCs/>
          <w:iCs/>
          <w:color w:val="FF0000"/>
          <w:sz w:val="21"/>
          <w:szCs w:val="21"/>
        </w:rPr>
        <w:t xml:space="preserve">ARBA </w:t>
      </w:r>
      <w:r w:rsidR="00E8701A" w:rsidRPr="00037535">
        <w:rPr>
          <w:rFonts w:ascii="Arial" w:eastAsiaTheme="minorHAnsi" w:hAnsi="Arial" w:cs="Arial"/>
          <w:bCs/>
          <w:iCs/>
          <w:color w:val="00B050"/>
          <w:sz w:val="21"/>
          <w:szCs w:val="21"/>
        </w:rPr>
        <w:t>kad vertimą atlikusio asmens parašas būtų patvirtintas notariškai</w:t>
      </w:r>
      <w:r w:rsidRPr="00E8701A" w:rsidDel="00166AD7">
        <w:rPr>
          <w:rFonts w:ascii="Arial" w:eastAsiaTheme="minorHAnsi" w:hAnsi="Arial" w:cs="Arial"/>
          <w:bCs/>
          <w:iCs/>
          <w:sz w:val="21"/>
          <w:szCs w:val="21"/>
        </w:rPr>
        <w:t>.</w:t>
      </w:r>
    </w:p>
    <w:p w14:paraId="4DBBD936" w14:textId="3E1E22EA" w:rsidR="00AF16BC" w:rsidRPr="007347FD" w:rsidDel="00166AD7" w:rsidRDefault="00AF16BC" w:rsidP="00D35EB1">
      <w:pPr>
        <w:spacing w:line="295" w:lineRule="auto"/>
        <w:ind w:firstLine="720"/>
        <w:jc w:val="both"/>
        <w:rPr>
          <w:rFonts w:ascii="Arial" w:eastAsia="Arial" w:hAnsi="Arial" w:cs="Arial"/>
          <w:sz w:val="21"/>
          <w:szCs w:val="21"/>
        </w:rPr>
      </w:pPr>
      <w:r w:rsidRPr="007347FD" w:rsidDel="00166AD7">
        <w:rPr>
          <w:rFonts w:ascii="Arial" w:eastAsia="Arial" w:hAnsi="Arial" w:cs="Arial"/>
          <w:sz w:val="21"/>
          <w:szCs w:val="21"/>
        </w:rPr>
        <w:t>4.</w:t>
      </w:r>
      <w:r w:rsidR="00224F39" w:rsidRPr="007347FD">
        <w:rPr>
          <w:rFonts w:ascii="Arial" w:eastAsia="Arial" w:hAnsi="Arial" w:cs="Arial"/>
          <w:sz w:val="21"/>
          <w:szCs w:val="21"/>
        </w:rPr>
        <w:t>3</w:t>
      </w:r>
      <w:r w:rsidRPr="007347FD" w:rsidDel="00166AD7">
        <w:rPr>
          <w:rFonts w:ascii="Arial" w:eastAsia="Arial" w:hAnsi="Arial" w:cs="Arial"/>
          <w:sz w:val="21"/>
          <w:szCs w:val="21"/>
        </w:rPr>
        <w:t>. Tiekėjams pateikti alternatyvių</w:t>
      </w:r>
      <w:r w:rsidR="00C566FF">
        <w:rPr>
          <w:rFonts w:ascii="Arial" w:eastAsia="Arial" w:hAnsi="Arial" w:cs="Arial"/>
          <w:sz w:val="21"/>
          <w:szCs w:val="21"/>
        </w:rPr>
        <w:t xml:space="preserve"> </w:t>
      </w:r>
      <w:r w:rsidRPr="007347FD" w:rsidDel="00166AD7">
        <w:rPr>
          <w:rFonts w:ascii="Arial" w:eastAsia="Arial" w:hAnsi="Arial" w:cs="Arial"/>
          <w:sz w:val="21"/>
          <w:szCs w:val="21"/>
        </w:rPr>
        <w:t xml:space="preserve">pasiūlymų neleidžiama. Tiekėjui pateikus alternatyvų </w:t>
      </w:r>
      <w:r w:rsidR="00BC1D93">
        <w:rPr>
          <w:rFonts w:ascii="Arial" w:eastAsia="Arial" w:hAnsi="Arial" w:cs="Arial"/>
          <w:sz w:val="21"/>
          <w:szCs w:val="21"/>
        </w:rPr>
        <w:t>p</w:t>
      </w:r>
      <w:r w:rsidRPr="007347FD" w:rsidDel="00166AD7">
        <w:rPr>
          <w:rFonts w:ascii="Arial" w:eastAsia="Arial" w:hAnsi="Arial" w:cs="Arial"/>
          <w:sz w:val="21"/>
          <w:szCs w:val="21"/>
        </w:rPr>
        <w:t>asiūlymą (-us), jo pasiūlymas kartu su alternatyviu (-iais) pasiūlymu (-ais) bus atmestas.</w:t>
      </w:r>
    </w:p>
    <w:p w14:paraId="12A715AE" w14:textId="7FA2824D" w:rsidR="00C206F0" w:rsidRDefault="00981A74" w:rsidP="00D35EB1">
      <w:pPr>
        <w:spacing w:line="295" w:lineRule="auto"/>
        <w:ind w:firstLine="720"/>
        <w:jc w:val="both"/>
        <w:rPr>
          <w:rFonts w:ascii="Arial" w:eastAsia="Arial" w:hAnsi="Arial" w:cs="Arial"/>
          <w:sz w:val="21"/>
          <w:szCs w:val="21"/>
        </w:rPr>
      </w:pPr>
      <w:r w:rsidRPr="007347FD" w:rsidDel="00166AD7">
        <w:rPr>
          <w:rFonts w:ascii="Arial" w:eastAsia="Arial" w:hAnsi="Arial" w:cs="Arial"/>
          <w:sz w:val="21"/>
          <w:szCs w:val="21"/>
        </w:rPr>
        <w:t>4.</w:t>
      </w:r>
      <w:r w:rsidR="00BB7930" w:rsidRPr="007347FD">
        <w:rPr>
          <w:rFonts w:ascii="Arial" w:eastAsia="Arial" w:hAnsi="Arial" w:cs="Arial"/>
          <w:sz w:val="21"/>
          <w:szCs w:val="21"/>
        </w:rPr>
        <w:t>4</w:t>
      </w:r>
      <w:r w:rsidRPr="007347FD" w:rsidDel="00166AD7">
        <w:rPr>
          <w:rFonts w:ascii="Arial" w:eastAsia="Arial" w:hAnsi="Arial" w:cs="Arial"/>
          <w:sz w:val="21"/>
          <w:szCs w:val="21"/>
        </w:rPr>
        <w:t xml:space="preserve">. Apskaičiuojant </w:t>
      </w:r>
      <w:r w:rsidR="00321071" w:rsidRPr="007347FD" w:rsidDel="00166AD7">
        <w:rPr>
          <w:rFonts w:ascii="Arial" w:eastAsia="Arial" w:hAnsi="Arial" w:cs="Arial"/>
          <w:sz w:val="21"/>
          <w:szCs w:val="21"/>
        </w:rPr>
        <w:t xml:space="preserve">pasiūlymo </w:t>
      </w:r>
      <w:r w:rsidRPr="007347FD" w:rsidDel="00166AD7">
        <w:rPr>
          <w:rFonts w:ascii="Arial" w:eastAsia="Arial" w:hAnsi="Arial" w:cs="Arial"/>
          <w:sz w:val="21"/>
          <w:szCs w:val="21"/>
        </w:rPr>
        <w:t>kainą</w:t>
      </w:r>
      <w:r w:rsidR="00ED5C8E" w:rsidRPr="007347FD" w:rsidDel="00166AD7">
        <w:rPr>
          <w:rFonts w:ascii="Arial" w:eastAsia="Arial" w:hAnsi="Arial" w:cs="Arial"/>
          <w:sz w:val="21"/>
          <w:szCs w:val="21"/>
        </w:rPr>
        <w:t xml:space="preserve"> (sąnaudas)</w:t>
      </w:r>
      <w:r w:rsidRPr="007347FD" w:rsidDel="00166AD7">
        <w:rPr>
          <w:rFonts w:ascii="Arial" w:eastAsia="Arial" w:hAnsi="Arial" w:cs="Arial"/>
          <w:sz w:val="21"/>
          <w:szCs w:val="21"/>
        </w:rPr>
        <w:t xml:space="preserve">, turi būti atsižvelgta į visą </w:t>
      </w:r>
      <w:r w:rsidR="00794C39" w:rsidRPr="007347FD" w:rsidDel="00166AD7">
        <w:rPr>
          <w:rFonts w:ascii="Arial" w:eastAsia="Arial" w:hAnsi="Arial" w:cs="Arial"/>
          <w:sz w:val="21"/>
          <w:szCs w:val="21"/>
        </w:rPr>
        <w:t>konkrečiose pirkimo sąlygose</w:t>
      </w:r>
      <w:r w:rsidRPr="007347FD" w:rsidDel="00166AD7">
        <w:rPr>
          <w:rFonts w:ascii="Arial" w:eastAsia="Arial" w:hAnsi="Arial" w:cs="Arial"/>
          <w:sz w:val="21"/>
          <w:szCs w:val="21"/>
        </w:rPr>
        <w:t xml:space="preserve"> nurodytą pirkimo objekto apimtį ir reikalavimus, kainos sudėtines dalis ir pan. PVM nurodomas atskirai. Jei tiekėjas yra ne PVM mokėtojas, jis turi apie tai nurodyti pasiūlyme, nurodant teisinį pagrindą.</w:t>
      </w:r>
      <w:r w:rsidR="00794C39" w:rsidRPr="007347FD" w:rsidDel="00166AD7">
        <w:rPr>
          <w:rFonts w:ascii="Arial" w:eastAsia="Arial" w:hAnsi="Arial" w:cs="Arial"/>
          <w:sz w:val="21"/>
          <w:szCs w:val="21"/>
        </w:rPr>
        <w:t xml:space="preserve"> T</w:t>
      </w:r>
      <w:r w:rsidRPr="007347FD" w:rsidDel="00166AD7">
        <w:rPr>
          <w:rFonts w:ascii="Arial" w:eastAsia="Arial" w:hAnsi="Arial" w:cs="Arial"/>
          <w:sz w:val="21"/>
          <w:szCs w:val="21"/>
        </w:rPr>
        <w:t xml:space="preserve">iekėjas turi įvertinti ar sutarties vykdymo metu netaps PVM mokėtoju. Jei tiekėjas vykdydamas sutartį taps PVM mokėtoju, jis pasiūlyme turi nurodyti kainą su PVM. </w:t>
      </w:r>
      <w:r w:rsidR="00EF22FD" w:rsidRPr="007347FD">
        <w:rPr>
          <w:rFonts w:ascii="Arial" w:eastAsia="Arial" w:hAnsi="Arial" w:cs="Arial"/>
          <w:sz w:val="21"/>
          <w:szCs w:val="21"/>
        </w:rPr>
        <w:t>P</w:t>
      </w:r>
      <w:r w:rsidRPr="007347FD">
        <w:rPr>
          <w:rFonts w:ascii="Arial" w:eastAsia="Arial" w:hAnsi="Arial" w:cs="Arial"/>
          <w:sz w:val="21"/>
          <w:szCs w:val="21"/>
        </w:rPr>
        <w:t>asiūlymų</w:t>
      </w:r>
      <w:r w:rsidRPr="007347FD" w:rsidDel="00166AD7">
        <w:rPr>
          <w:rFonts w:ascii="Arial" w:eastAsia="Arial" w:hAnsi="Arial" w:cs="Arial"/>
          <w:sz w:val="21"/>
          <w:szCs w:val="21"/>
        </w:rPr>
        <w:t xml:space="preserve"> kainos bus vertinamos ir lyginamos su visais mokesčiais, įskaitant PVM. Tuo atveju, kai mokesčius reguliuojančių įstatymų ir jų įgyvendinamųjų teisės aktų nustatyta tvarka pirkimo vykdytojas pat</w:t>
      </w:r>
      <w:r w:rsidR="00321071" w:rsidRPr="007347FD" w:rsidDel="00166AD7">
        <w:rPr>
          <w:rFonts w:ascii="Arial" w:eastAsia="Arial" w:hAnsi="Arial" w:cs="Arial"/>
          <w:sz w:val="21"/>
          <w:szCs w:val="21"/>
        </w:rPr>
        <w:t>s</w:t>
      </w:r>
      <w:r w:rsidRPr="007347FD" w:rsidDel="00166AD7">
        <w:rPr>
          <w:rFonts w:ascii="Arial" w:eastAsia="Arial" w:hAnsi="Arial" w:cs="Arial"/>
          <w:sz w:val="21"/>
          <w:szCs w:val="21"/>
        </w:rPr>
        <w:t xml:space="preserve"> turi sumokėti PVM į valstybės biudžetą už įsigytą pirkimo objektą, šis mokestis įskaičiuojamas į pasiūlymo kainą (jeigu tiekėjas jo neįskaičiavo pateikdama</w:t>
      </w:r>
      <w:r w:rsidR="00321071" w:rsidRPr="007347FD" w:rsidDel="00166AD7">
        <w:rPr>
          <w:rFonts w:ascii="Arial" w:eastAsia="Arial" w:hAnsi="Arial" w:cs="Arial"/>
          <w:sz w:val="21"/>
          <w:szCs w:val="21"/>
        </w:rPr>
        <w:t>s</w:t>
      </w:r>
      <w:r w:rsidRPr="007347FD" w:rsidDel="00166AD7">
        <w:rPr>
          <w:rFonts w:ascii="Arial" w:eastAsia="Arial" w:hAnsi="Arial" w:cs="Arial"/>
          <w:sz w:val="21"/>
          <w:szCs w:val="21"/>
        </w:rPr>
        <w:t xml:space="preserve"> pasiūlymą</w:t>
      </w:r>
      <w:r w:rsidR="00321071" w:rsidRPr="007347FD" w:rsidDel="00166AD7">
        <w:rPr>
          <w:rFonts w:ascii="Arial" w:eastAsia="Arial" w:hAnsi="Arial" w:cs="Arial"/>
          <w:sz w:val="21"/>
          <w:szCs w:val="21"/>
        </w:rPr>
        <w:t>,</w:t>
      </w:r>
      <w:r w:rsidRPr="007347FD" w:rsidDel="00166AD7">
        <w:rPr>
          <w:rFonts w:ascii="Arial" w:eastAsia="Arial" w:hAnsi="Arial" w:cs="Arial"/>
          <w:sz w:val="21"/>
          <w:szCs w:val="21"/>
        </w:rPr>
        <w:t xml:space="preserve"> palyginimo tikslais </w:t>
      </w:r>
      <w:r w:rsidR="00321071" w:rsidRPr="007347FD" w:rsidDel="00166AD7">
        <w:rPr>
          <w:rFonts w:ascii="Arial" w:eastAsia="Arial" w:hAnsi="Arial" w:cs="Arial"/>
          <w:sz w:val="21"/>
          <w:szCs w:val="21"/>
        </w:rPr>
        <w:t xml:space="preserve">jį </w:t>
      </w:r>
      <w:r w:rsidRPr="007347FD" w:rsidDel="00166AD7">
        <w:rPr>
          <w:rFonts w:ascii="Arial" w:eastAsia="Arial" w:hAnsi="Arial" w:cs="Arial"/>
          <w:sz w:val="21"/>
          <w:szCs w:val="21"/>
        </w:rPr>
        <w:t>įskaičiuoja pats pirkimo vykdytojas). Į pasiūlymo kainą privalo būti įskaičiuoti visi mokesčiai bei visos kitos tiekėjo patirtos ir (ar) galimos patirti tiesioginės ir netiesioginės išlaidos ir mokesčiai</w:t>
      </w:r>
      <w:r w:rsidR="006F4840" w:rsidRPr="007347FD">
        <w:rPr>
          <w:rFonts w:ascii="Arial" w:eastAsia="Arial" w:hAnsi="Arial" w:cs="Arial"/>
          <w:sz w:val="21"/>
          <w:szCs w:val="21"/>
        </w:rPr>
        <w:t xml:space="preserve">, susiję su </w:t>
      </w:r>
      <w:r w:rsidR="0013399B" w:rsidRPr="007347FD">
        <w:rPr>
          <w:rFonts w:ascii="Arial" w:eastAsia="Arial" w:hAnsi="Arial" w:cs="Arial"/>
          <w:sz w:val="21"/>
          <w:szCs w:val="21"/>
        </w:rPr>
        <w:t xml:space="preserve">pirkimo objektu (išskyrus </w:t>
      </w:r>
      <w:r w:rsidR="0004540C" w:rsidRPr="007347FD">
        <w:rPr>
          <w:rFonts w:ascii="Arial" w:eastAsia="Arial" w:hAnsi="Arial" w:cs="Arial"/>
          <w:sz w:val="21"/>
          <w:szCs w:val="21"/>
        </w:rPr>
        <w:t xml:space="preserve">tuos atvejus, kai </w:t>
      </w:r>
      <w:r w:rsidR="005416BA" w:rsidRPr="007347FD">
        <w:rPr>
          <w:rFonts w:ascii="Arial" w:eastAsia="Arial" w:hAnsi="Arial" w:cs="Arial"/>
          <w:sz w:val="21"/>
          <w:szCs w:val="21"/>
        </w:rPr>
        <w:t xml:space="preserve">konkretaus pirkimo sąlygose aiškiai </w:t>
      </w:r>
      <w:r w:rsidR="00015EE6" w:rsidRPr="007347FD">
        <w:rPr>
          <w:rFonts w:ascii="Arial" w:eastAsia="Arial" w:hAnsi="Arial" w:cs="Arial"/>
          <w:sz w:val="21"/>
          <w:szCs w:val="21"/>
        </w:rPr>
        <w:t xml:space="preserve">nurodyta, kad tam tikros </w:t>
      </w:r>
      <w:r w:rsidR="00BC702B" w:rsidRPr="007347FD">
        <w:rPr>
          <w:rFonts w:ascii="Arial" w:eastAsia="Arial" w:hAnsi="Arial" w:cs="Arial"/>
          <w:sz w:val="21"/>
          <w:szCs w:val="21"/>
        </w:rPr>
        <w:t>konkrečios išlaidos</w:t>
      </w:r>
      <w:r w:rsidR="00C91DA5" w:rsidRPr="007347FD">
        <w:rPr>
          <w:rFonts w:ascii="Arial" w:eastAsia="Arial" w:hAnsi="Arial" w:cs="Arial"/>
          <w:sz w:val="21"/>
          <w:szCs w:val="21"/>
        </w:rPr>
        <w:t xml:space="preserve"> neturi būti įskaičiuotos </w:t>
      </w:r>
      <w:r w:rsidR="002E4A7E" w:rsidRPr="007347FD">
        <w:rPr>
          <w:rFonts w:ascii="Arial" w:eastAsia="Arial" w:hAnsi="Arial" w:cs="Arial"/>
          <w:sz w:val="21"/>
          <w:szCs w:val="21"/>
        </w:rPr>
        <w:t>į sutarties kainą</w:t>
      </w:r>
      <w:r w:rsidRPr="007347FD" w:rsidDel="00166AD7">
        <w:rPr>
          <w:rFonts w:ascii="Arial" w:eastAsia="Arial" w:hAnsi="Arial" w:cs="Arial"/>
          <w:sz w:val="21"/>
          <w:szCs w:val="21"/>
        </w:rPr>
        <w:t>.</w:t>
      </w:r>
    </w:p>
    <w:p w14:paraId="3A88C7E1" w14:textId="48F5A426" w:rsidR="00AF16BC" w:rsidRPr="007347FD" w:rsidDel="00166AD7" w:rsidRDefault="00981A74" w:rsidP="00D35EB1">
      <w:pPr>
        <w:spacing w:line="295" w:lineRule="auto"/>
        <w:ind w:firstLine="720"/>
        <w:jc w:val="both"/>
        <w:rPr>
          <w:rFonts w:ascii="Arial" w:eastAsia="Arial" w:hAnsi="Arial" w:cs="Arial"/>
          <w:color w:val="7030A0"/>
          <w:sz w:val="21"/>
          <w:szCs w:val="21"/>
        </w:rPr>
      </w:pPr>
      <w:r w:rsidRPr="007347FD" w:rsidDel="00166AD7">
        <w:rPr>
          <w:rFonts w:ascii="Arial" w:eastAsia="Arial" w:hAnsi="Arial" w:cs="Arial"/>
          <w:sz w:val="21"/>
          <w:szCs w:val="21"/>
        </w:rPr>
        <w:lastRenderedPageBreak/>
        <w:t>4.</w:t>
      </w:r>
      <w:r w:rsidR="00996B4E" w:rsidRPr="007347FD">
        <w:rPr>
          <w:rFonts w:ascii="Arial" w:eastAsia="Arial" w:hAnsi="Arial" w:cs="Arial"/>
          <w:sz w:val="21"/>
          <w:szCs w:val="21"/>
        </w:rPr>
        <w:t>5</w:t>
      </w:r>
      <w:r w:rsidRPr="007347FD" w:rsidDel="00166AD7">
        <w:rPr>
          <w:rFonts w:ascii="Arial" w:eastAsia="Arial" w:hAnsi="Arial" w:cs="Arial"/>
          <w:sz w:val="21"/>
          <w:szCs w:val="21"/>
        </w:rPr>
        <w:t xml:space="preserve">. </w:t>
      </w:r>
      <w:r w:rsidR="00F80A7D" w:rsidRPr="007347FD" w:rsidDel="00166AD7">
        <w:rPr>
          <w:rFonts w:ascii="Arial" w:eastAsia="Arial" w:hAnsi="Arial" w:cs="Arial"/>
          <w:sz w:val="21"/>
          <w:szCs w:val="21"/>
        </w:rPr>
        <w:t xml:space="preserve">Bendra pasiūlymo kaina (sąnaudos) su PVM turi būti nurodyta dviejų skaičių po kablelio tikslumu. Šią kainą sudarančios kainos sudedamosios dalys ar įkainiai gali būti išreikštos neribojant skaičių po kablelio kiekio. </w:t>
      </w:r>
      <w:r w:rsidR="00C44A41" w:rsidRPr="007347FD" w:rsidDel="00166AD7">
        <w:rPr>
          <w:rFonts w:ascii="Arial" w:eastAsia="Arial" w:hAnsi="Arial" w:cs="Arial"/>
          <w:color w:val="7030A0"/>
          <w:sz w:val="21"/>
          <w:szCs w:val="21"/>
        </w:rPr>
        <w:t>Atsižvelgdamas į pirkimo objekto ypatumus</w:t>
      </w:r>
      <w:r w:rsidR="00F80A7D" w:rsidRPr="007347FD" w:rsidDel="00166AD7">
        <w:rPr>
          <w:rFonts w:ascii="Arial" w:eastAsia="Arial" w:hAnsi="Arial" w:cs="Arial"/>
          <w:color w:val="7030A0"/>
          <w:sz w:val="21"/>
          <w:szCs w:val="21"/>
        </w:rPr>
        <w:t xml:space="preserve"> pirkimo vykdytojas gali nustatyti </w:t>
      </w:r>
      <w:r w:rsidR="00475293" w:rsidRPr="007347FD" w:rsidDel="00166AD7">
        <w:rPr>
          <w:rFonts w:ascii="Arial" w:eastAsia="Arial" w:hAnsi="Arial" w:cs="Arial"/>
          <w:color w:val="7030A0"/>
          <w:sz w:val="21"/>
          <w:szCs w:val="21"/>
        </w:rPr>
        <w:t xml:space="preserve">ir </w:t>
      </w:r>
      <w:r w:rsidR="00F80A7D" w:rsidRPr="007347FD" w:rsidDel="00166AD7">
        <w:rPr>
          <w:rFonts w:ascii="Arial" w:eastAsia="Arial" w:hAnsi="Arial" w:cs="Arial"/>
          <w:color w:val="7030A0"/>
          <w:sz w:val="21"/>
          <w:szCs w:val="21"/>
        </w:rPr>
        <w:t xml:space="preserve">kitokias taisykles dėl atskirų įkainių tikslumo ir apvalinimo taisyklių. </w:t>
      </w:r>
    </w:p>
    <w:p w14:paraId="55901EA7" w14:textId="6AAEECF2" w:rsidR="00840145" w:rsidRPr="007347FD" w:rsidDel="00166AD7" w:rsidRDefault="00E5155C" w:rsidP="00D35EB1">
      <w:pPr>
        <w:spacing w:line="295" w:lineRule="auto"/>
        <w:ind w:firstLine="720"/>
        <w:jc w:val="both"/>
        <w:rPr>
          <w:rFonts w:ascii="Arial" w:eastAsia="Arial" w:hAnsi="Arial" w:cs="Arial"/>
          <w:sz w:val="21"/>
          <w:szCs w:val="21"/>
        </w:rPr>
      </w:pPr>
      <w:r w:rsidRPr="007347FD" w:rsidDel="00166AD7">
        <w:rPr>
          <w:rFonts w:ascii="Arial" w:eastAsia="Arial" w:hAnsi="Arial" w:cs="Arial"/>
          <w:sz w:val="21"/>
          <w:szCs w:val="21"/>
        </w:rPr>
        <w:t>4.</w:t>
      </w:r>
      <w:r w:rsidR="00996B4E" w:rsidRPr="007347FD">
        <w:rPr>
          <w:rFonts w:ascii="Arial" w:eastAsia="Arial" w:hAnsi="Arial" w:cs="Arial"/>
          <w:sz w:val="21"/>
          <w:szCs w:val="21"/>
        </w:rPr>
        <w:t>6</w:t>
      </w:r>
      <w:r w:rsidRPr="007347FD" w:rsidDel="00166AD7">
        <w:rPr>
          <w:rFonts w:ascii="Arial" w:eastAsia="Arial" w:hAnsi="Arial" w:cs="Arial"/>
          <w:sz w:val="21"/>
          <w:szCs w:val="21"/>
        </w:rPr>
        <w:t>. Tiekėjas gali užšifruoti teikiamą pasiūlymą</w:t>
      </w:r>
      <w:r w:rsidR="00840145" w:rsidRPr="007347FD" w:rsidDel="00166AD7">
        <w:rPr>
          <w:rFonts w:ascii="Arial" w:eastAsia="Arial" w:hAnsi="Arial" w:cs="Arial"/>
          <w:sz w:val="21"/>
          <w:szCs w:val="21"/>
        </w:rPr>
        <w:t>:</w:t>
      </w:r>
    </w:p>
    <w:p w14:paraId="3E1A2BC4" w14:textId="52343F36" w:rsidR="00E5155C" w:rsidRPr="007347FD" w:rsidDel="00166AD7" w:rsidRDefault="00840145" w:rsidP="00D35EB1">
      <w:pPr>
        <w:spacing w:line="295" w:lineRule="auto"/>
        <w:ind w:firstLine="720"/>
        <w:jc w:val="both"/>
        <w:rPr>
          <w:rFonts w:ascii="Arial" w:eastAsia="Arial" w:hAnsi="Arial" w:cs="Arial"/>
          <w:sz w:val="21"/>
          <w:szCs w:val="21"/>
        </w:rPr>
      </w:pPr>
      <w:r w:rsidRPr="007347FD" w:rsidDel="00166AD7">
        <w:rPr>
          <w:rFonts w:ascii="Arial" w:eastAsia="Arial" w:hAnsi="Arial" w:cs="Arial"/>
          <w:sz w:val="21"/>
          <w:szCs w:val="21"/>
        </w:rPr>
        <w:t>4.</w:t>
      </w:r>
      <w:r w:rsidR="00996B4E" w:rsidRPr="007347FD">
        <w:rPr>
          <w:rFonts w:ascii="Arial" w:eastAsia="Arial" w:hAnsi="Arial" w:cs="Arial"/>
          <w:sz w:val="21"/>
          <w:szCs w:val="21"/>
        </w:rPr>
        <w:t>6</w:t>
      </w:r>
      <w:r w:rsidRPr="007347FD" w:rsidDel="00166AD7">
        <w:rPr>
          <w:rFonts w:ascii="Arial" w:eastAsia="Arial" w:hAnsi="Arial" w:cs="Arial"/>
          <w:sz w:val="21"/>
          <w:szCs w:val="21"/>
        </w:rPr>
        <w:t xml:space="preserve">.1. </w:t>
      </w:r>
      <w:r w:rsidR="00E5155C" w:rsidRPr="007347FD" w:rsidDel="00166AD7">
        <w:rPr>
          <w:rFonts w:ascii="Arial" w:eastAsia="Arial" w:hAnsi="Arial" w:cs="Arial"/>
          <w:sz w:val="21"/>
          <w:szCs w:val="21"/>
        </w:rPr>
        <w:t xml:space="preserve"> </w:t>
      </w:r>
      <w:r w:rsidRPr="007347FD" w:rsidDel="00166AD7">
        <w:rPr>
          <w:rFonts w:ascii="Arial" w:eastAsia="Arial" w:hAnsi="Arial" w:cs="Arial"/>
          <w:sz w:val="21"/>
          <w:szCs w:val="21"/>
        </w:rPr>
        <w:t>Tiekėjas, nusprendęs pateikti užšifruotą pasiūlymą, turi:</w:t>
      </w:r>
    </w:p>
    <w:p w14:paraId="00E431C6" w14:textId="7ECCC28E" w:rsidR="00840145" w:rsidRPr="007347FD" w:rsidDel="00166AD7" w:rsidRDefault="00840145" w:rsidP="00840145">
      <w:pPr>
        <w:spacing w:line="295" w:lineRule="auto"/>
        <w:ind w:firstLine="720"/>
        <w:jc w:val="both"/>
        <w:rPr>
          <w:rFonts w:ascii="Arial" w:eastAsia="Arial" w:hAnsi="Arial" w:cs="Arial"/>
          <w:sz w:val="21"/>
          <w:szCs w:val="21"/>
        </w:rPr>
      </w:pPr>
      <w:r w:rsidRPr="007347FD" w:rsidDel="00166AD7">
        <w:rPr>
          <w:rFonts w:ascii="Arial" w:eastAsia="Arial" w:hAnsi="Arial" w:cs="Arial"/>
          <w:sz w:val="21"/>
          <w:szCs w:val="21"/>
        </w:rPr>
        <w:t>4.</w:t>
      </w:r>
      <w:r w:rsidR="00996B4E" w:rsidRPr="007347FD">
        <w:rPr>
          <w:rFonts w:ascii="Arial" w:eastAsia="Arial" w:hAnsi="Arial" w:cs="Arial"/>
          <w:sz w:val="21"/>
          <w:szCs w:val="21"/>
        </w:rPr>
        <w:t>6</w:t>
      </w:r>
      <w:r w:rsidRPr="007347FD" w:rsidDel="00166AD7">
        <w:rPr>
          <w:rFonts w:ascii="Arial" w:eastAsia="Arial" w:hAnsi="Arial" w:cs="Arial"/>
          <w:sz w:val="21"/>
          <w:szCs w:val="21"/>
        </w:rPr>
        <w:t xml:space="preserve">.1.1. iki konkrečių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9" w:history="1">
        <w:r w:rsidRPr="007347FD" w:rsidDel="00166AD7">
          <w:rPr>
            <w:rStyle w:val="Hyperlink"/>
            <w:rFonts w:ascii="Arial" w:eastAsia="Arial" w:hAnsi="Arial" w:cs="Arial"/>
            <w:sz w:val="21"/>
            <w:szCs w:val="21"/>
          </w:rPr>
          <w:t>Viešųjų pirkimų tarnybos interneto svetainėje</w:t>
        </w:r>
      </w:hyperlink>
      <w:r w:rsidRPr="007347FD" w:rsidDel="00166AD7">
        <w:rPr>
          <w:rFonts w:ascii="Arial" w:eastAsia="Arial" w:hAnsi="Arial" w:cs="Arial"/>
          <w:sz w:val="21"/>
          <w:szCs w:val="21"/>
        </w:rPr>
        <w:t>.</w:t>
      </w:r>
    </w:p>
    <w:p w14:paraId="225F9652" w14:textId="0639D710" w:rsidR="00840145" w:rsidRPr="007347FD" w:rsidDel="00166AD7" w:rsidRDefault="00840145" w:rsidP="00840145">
      <w:pPr>
        <w:spacing w:line="295" w:lineRule="auto"/>
        <w:ind w:firstLine="720"/>
        <w:jc w:val="both"/>
        <w:rPr>
          <w:rFonts w:ascii="Arial" w:eastAsia="Arial" w:hAnsi="Arial" w:cs="Arial"/>
          <w:sz w:val="21"/>
          <w:szCs w:val="21"/>
        </w:rPr>
      </w:pPr>
      <w:r w:rsidRPr="007347FD" w:rsidDel="00166AD7">
        <w:rPr>
          <w:rFonts w:ascii="Arial" w:eastAsia="Arial" w:hAnsi="Arial" w:cs="Arial"/>
          <w:sz w:val="21"/>
          <w:szCs w:val="21"/>
        </w:rPr>
        <w:t>4.</w:t>
      </w:r>
      <w:r w:rsidR="00996B4E" w:rsidRPr="007347FD">
        <w:rPr>
          <w:rFonts w:ascii="Arial" w:eastAsia="Arial" w:hAnsi="Arial" w:cs="Arial"/>
          <w:sz w:val="21"/>
          <w:szCs w:val="21"/>
        </w:rPr>
        <w:t>6</w:t>
      </w:r>
      <w:r w:rsidRPr="007347FD" w:rsidDel="00166AD7">
        <w:rPr>
          <w:rFonts w:ascii="Arial" w:eastAsia="Arial" w:hAnsi="Arial" w:cs="Arial"/>
          <w:sz w:val="21"/>
          <w:szCs w:val="21"/>
        </w:rPr>
        <w:t xml:space="preserve">.1.2. iki pirminio susipažinimo su pasiūlymais vokų atplėšimo procedūros („vokų atplėšimo“) pradžios (kaip nustatyta šio konkretaus pirkimo sąlygų </w:t>
      </w:r>
      <w:r w:rsidR="00667C5D" w:rsidRPr="007347FD">
        <w:rPr>
          <w:rFonts w:ascii="Arial" w:eastAsia="Arial" w:hAnsi="Arial" w:cs="Arial"/>
          <w:sz w:val="21"/>
          <w:szCs w:val="21"/>
        </w:rPr>
        <w:t>4</w:t>
      </w:r>
      <w:r w:rsidRPr="007347FD" w:rsidDel="00166AD7">
        <w:rPr>
          <w:rFonts w:ascii="Arial" w:eastAsia="Arial" w:hAnsi="Arial" w:cs="Arial"/>
          <w:sz w:val="21"/>
          <w:szCs w:val="21"/>
        </w:rPr>
        <w:t>.1 punkte) CVP IS susirašinėjimo priemonėmis pateikti slaptažodį, su kuriuo pirkimo vykdytojas galės iššifruoti pateiktą pasiūlymą. Iškilus CVP IS techninėms problemoms, kai tiekėjas neturi galimybės pateikti slaptažodžio per CVP IS susirašinėjimo priemonę, tiekėjas turi teisę slaptažodį pateikti kitomis priemonėmis pasirinktinai: pirkimo vykdytojo oficialiu elektroniniu paštu, faksu arba raštu. Tokiu atveju tiekėjas turėtų būti aktyvus ir įsitikinti, kad pateiktas slaptažodis laiku pasiekė adresatą (pavyzdžiui, susisiekęs su pirkimo vykdytoju oficialiu jo telefonu ir (arba) kitais būdais).</w:t>
      </w:r>
    </w:p>
    <w:p w14:paraId="581B728D" w14:textId="4B983A8E" w:rsidR="007C09DD" w:rsidRDefault="00840145" w:rsidP="00955CC9">
      <w:pPr>
        <w:spacing w:line="295" w:lineRule="auto"/>
        <w:ind w:firstLine="720"/>
        <w:jc w:val="both"/>
        <w:rPr>
          <w:rFonts w:ascii="Arial" w:eastAsia="Arial" w:hAnsi="Arial" w:cs="Arial"/>
          <w:sz w:val="21"/>
          <w:szCs w:val="21"/>
        </w:rPr>
      </w:pPr>
      <w:r w:rsidRPr="007347FD" w:rsidDel="00166AD7">
        <w:rPr>
          <w:rFonts w:ascii="Arial" w:eastAsia="Arial" w:hAnsi="Arial" w:cs="Arial"/>
          <w:sz w:val="21"/>
          <w:szCs w:val="21"/>
        </w:rPr>
        <w:t>4.</w:t>
      </w:r>
      <w:r w:rsidR="00996B4E" w:rsidRPr="007347FD">
        <w:rPr>
          <w:rFonts w:ascii="Arial" w:eastAsia="Arial" w:hAnsi="Arial" w:cs="Arial"/>
          <w:sz w:val="21"/>
          <w:szCs w:val="21"/>
        </w:rPr>
        <w:t>6</w:t>
      </w:r>
      <w:r w:rsidRPr="007347FD" w:rsidDel="00166AD7">
        <w:rPr>
          <w:rFonts w:ascii="Arial" w:eastAsia="Arial" w:hAnsi="Arial" w:cs="Arial"/>
          <w:sz w:val="21"/>
          <w:szCs w:val="21"/>
        </w:rPr>
        <w:t xml:space="preserve">.2. Tiekėjui užšifravus visą pasiūlymą ir laiku nepateikus (dėl jo paties kaltės) slaptažodžio arba pateikus neteisingą slaptažodį, kuriuo naudodamasis pirkimo vykdytojas negalėjo iššifruoti pasiūlymo, pasiūlymas laikomas nepateiktu ir nėra vertinamas. Jeigu nurodytu atveju tiekėjas užšifravo tik pasiūlymo dokumentą, kuriame nurodyta pasiūlymo kaina, o kitus pasiūlymo dokumentus pateikė neužšifruotus – pirkimo vykdytojas tiekėjo pasiūlymą atmeta kaip neatitinkantį konkretaus pirkimo </w:t>
      </w:r>
      <w:r w:rsidR="00996B4E" w:rsidRPr="007347FD">
        <w:rPr>
          <w:rFonts w:ascii="Arial" w:eastAsia="Arial" w:hAnsi="Arial" w:cs="Arial"/>
          <w:sz w:val="21"/>
          <w:szCs w:val="21"/>
        </w:rPr>
        <w:t xml:space="preserve">sąlygose </w:t>
      </w:r>
      <w:r w:rsidRPr="007347FD" w:rsidDel="00166AD7">
        <w:rPr>
          <w:rFonts w:ascii="Arial" w:eastAsia="Arial" w:hAnsi="Arial" w:cs="Arial"/>
          <w:sz w:val="21"/>
          <w:szCs w:val="21"/>
        </w:rPr>
        <w:t>nustatytų reikalavimų (tiekėjas nepateikė pasiūlymo kainos)</w:t>
      </w:r>
      <w:r w:rsidR="00D33A60" w:rsidRPr="007347FD" w:rsidDel="00166AD7">
        <w:rPr>
          <w:rFonts w:ascii="Arial" w:eastAsia="Arial" w:hAnsi="Arial" w:cs="Arial"/>
          <w:sz w:val="21"/>
          <w:szCs w:val="21"/>
        </w:rPr>
        <w:t>.</w:t>
      </w:r>
    </w:p>
    <w:p w14:paraId="5C9E39A0" w14:textId="6B197459" w:rsidR="00A673D0" w:rsidRPr="00B93990" w:rsidRDefault="00A673D0" w:rsidP="00A673D0">
      <w:pPr>
        <w:spacing w:line="295" w:lineRule="auto"/>
        <w:ind w:firstLine="720"/>
        <w:jc w:val="both"/>
        <w:rPr>
          <w:rFonts w:ascii="Arial" w:eastAsia="Arial" w:hAnsi="Arial" w:cs="Arial"/>
          <w:sz w:val="21"/>
          <w:szCs w:val="21"/>
        </w:rPr>
      </w:pPr>
      <w:r w:rsidRPr="00B93990">
        <w:rPr>
          <w:rFonts w:ascii="Arial" w:eastAsia="Arial" w:hAnsi="Arial" w:cs="Arial"/>
          <w:sz w:val="21"/>
          <w:szCs w:val="21"/>
        </w:rPr>
        <w:t>4.</w:t>
      </w:r>
      <w:r w:rsidR="009342D6" w:rsidRPr="00B93990">
        <w:rPr>
          <w:rFonts w:ascii="Arial" w:eastAsia="Arial" w:hAnsi="Arial" w:cs="Arial"/>
          <w:sz w:val="21"/>
          <w:szCs w:val="21"/>
        </w:rPr>
        <w:t>7</w:t>
      </w:r>
      <w:r w:rsidRPr="00B93990">
        <w:rPr>
          <w:rFonts w:ascii="Arial" w:eastAsia="Arial" w:hAnsi="Arial" w:cs="Arial"/>
          <w:sz w:val="21"/>
          <w:szCs w:val="21"/>
        </w:rPr>
        <w:t xml:space="preserve">. Jeigu konkretų pasiūlymą teikia tiekėjas, kuris yra </w:t>
      </w:r>
      <w:r w:rsidR="00CD137D" w:rsidRPr="00B93990">
        <w:rPr>
          <w:rFonts w:ascii="Arial" w:eastAsia="Arial" w:hAnsi="Arial" w:cs="Arial"/>
          <w:sz w:val="21"/>
          <w:szCs w:val="21"/>
        </w:rPr>
        <w:t>tiekėjų</w:t>
      </w:r>
      <w:r w:rsidRPr="00B93990">
        <w:rPr>
          <w:rFonts w:ascii="Arial" w:eastAsia="Arial" w:hAnsi="Arial" w:cs="Arial"/>
          <w:sz w:val="21"/>
          <w:szCs w:val="21"/>
        </w:rPr>
        <w:t xml:space="preserve"> grupė, kuriai buvo leista dalyvauti DPS, kartu su pasiūlymu pateik</w:t>
      </w:r>
      <w:r w:rsidR="007305C5" w:rsidRPr="00B93990">
        <w:rPr>
          <w:rFonts w:ascii="Arial" w:eastAsia="Arial" w:hAnsi="Arial" w:cs="Arial"/>
          <w:sz w:val="21"/>
          <w:szCs w:val="21"/>
        </w:rPr>
        <w:t xml:space="preserve">ia </w:t>
      </w:r>
      <w:r w:rsidRPr="00B93990">
        <w:rPr>
          <w:rFonts w:ascii="Arial" w:eastAsia="Arial" w:hAnsi="Arial" w:cs="Arial"/>
          <w:sz w:val="21"/>
          <w:szCs w:val="21"/>
        </w:rPr>
        <w:t>jungtinės veiklos sutarties kopiją. Jungtinės veiklos sutartyje privalo būti nurodyta</w:t>
      </w:r>
      <w:r w:rsidR="00405601">
        <w:rPr>
          <w:rFonts w:ascii="Arial" w:eastAsia="Arial" w:hAnsi="Arial" w:cs="Arial"/>
          <w:sz w:val="21"/>
          <w:szCs w:val="21"/>
        </w:rPr>
        <w:t xml:space="preserve"> (jei žemiau nurodyta informacija nebuvo pateikta kartu su paraiška)</w:t>
      </w:r>
      <w:r w:rsidRPr="00B93990">
        <w:rPr>
          <w:rFonts w:ascii="Arial" w:eastAsia="Arial" w:hAnsi="Arial" w:cs="Arial"/>
          <w:sz w:val="21"/>
          <w:szCs w:val="21"/>
        </w:rPr>
        <w:t>:</w:t>
      </w:r>
    </w:p>
    <w:p w14:paraId="3D159D58" w14:textId="642A1210" w:rsidR="00A673D0" w:rsidRPr="00B93990" w:rsidRDefault="00A673D0" w:rsidP="00A673D0">
      <w:pPr>
        <w:spacing w:line="295" w:lineRule="auto"/>
        <w:ind w:firstLine="720"/>
        <w:jc w:val="both"/>
        <w:rPr>
          <w:rFonts w:ascii="Arial" w:eastAsia="Arial" w:hAnsi="Arial" w:cs="Arial"/>
          <w:sz w:val="21"/>
          <w:szCs w:val="21"/>
        </w:rPr>
      </w:pPr>
      <w:r w:rsidRPr="00B93990">
        <w:rPr>
          <w:rFonts w:ascii="Arial" w:eastAsia="Arial" w:hAnsi="Arial" w:cs="Arial"/>
          <w:sz w:val="21"/>
          <w:szCs w:val="21"/>
        </w:rPr>
        <w:t>4.</w:t>
      </w:r>
      <w:r w:rsidR="009342D6" w:rsidRPr="00B93990">
        <w:rPr>
          <w:rFonts w:ascii="Arial" w:eastAsia="Arial" w:hAnsi="Arial" w:cs="Arial"/>
          <w:sz w:val="21"/>
          <w:szCs w:val="21"/>
        </w:rPr>
        <w:t>7</w:t>
      </w:r>
      <w:r w:rsidRPr="00B93990">
        <w:rPr>
          <w:rFonts w:ascii="Arial" w:eastAsia="Arial" w:hAnsi="Arial" w:cs="Arial"/>
          <w:sz w:val="21"/>
          <w:szCs w:val="21"/>
        </w:rPr>
        <w:t xml:space="preserve">.1. </w:t>
      </w:r>
      <w:r w:rsidR="009342D6" w:rsidRPr="00B93990">
        <w:rPr>
          <w:rFonts w:ascii="Arial" w:eastAsia="Arial" w:hAnsi="Arial" w:cs="Arial"/>
          <w:sz w:val="21"/>
          <w:szCs w:val="21"/>
        </w:rPr>
        <w:t>tiekėjų</w:t>
      </w:r>
      <w:r w:rsidRPr="00B93990">
        <w:rPr>
          <w:rFonts w:ascii="Arial" w:eastAsia="Arial" w:hAnsi="Arial" w:cs="Arial"/>
          <w:sz w:val="21"/>
          <w:szCs w:val="21"/>
        </w:rPr>
        <w:t xml:space="preserve"> grupės sudėtis ir kiekvieno tiekėjų grupės dalyvio įsipareigojimai vykdant numatomą su pirkimo vykdytoju sudaryti sutartį, šių įsipareigojimų vertės dalis, tenkanti kiekvienai sutarties šaliai, įeinanti į bendrą sutarties vertę;</w:t>
      </w:r>
    </w:p>
    <w:p w14:paraId="01421A3B" w14:textId="3349E5C5" w:rsidR="00A673D0" w:rsidRPr="00B93990" w:rsidRDefault="00A673D0" w:rsidP="00A673D0">
      <w:pPr>
        <w:spacing w:line="295" w:lineRule="auto"/>
        <w:ind w:firstLine="720"/>
        <w:jc w:val="both"/>
        <w:rPr>
          <w:rFonts w:ascii="Arial" w:eastAsia="Arial" w:hAnsi="Arial" w:cs="Arial"/>
          <w:sz w:val="21"/>
          <w:szCs w:val="21"/>
        </w:rPr>
      </w:pPr>
      <w:r w:rsidRPr="00B93990">
        <w:rPr>
          <w:rFonts w:ascii="Arial" w:eastAsia="Arial" w:hAnsi="Arial" w:cs="Arial"/>
          <w:sz w:val="21"/>
          <w:szCs w:val="21"/>
        </w:rPr>
        <w:t>4.</w:t>
      </w:r>
      <w:r w:rsidR="009342D6" w:rsidRPr="00B93990">
        <w:rPr>
          <w:rFonts w:ascii="Arial" w:eastAsia="Arial" w:hAnsi="Arial" w:cs="Arial"/>
          <w:sz w:val="21"/>
          <w:szCs w:val="21"/>
        </w:rPr>
        <w:t>7</w:t>
      </w:r>
      <w:r w:rsidRPr="00B93990">
        <w:rPr>
          <w:rFonts w:ascii="Arial" w:eastAsia="Arial" w:hAnsi="Arial" w:cs="Arial"/>
          <w:sz w:val="21"/>
          <w:szCs w:val="21"/>
        </w:rPr>
        <w:t xml:space="preserve">.2. solidari, kiekvieno </w:t>
      </w:r>
      <w:r w:rsidRPr="00B93990">
        <w:rPr>
          <w:rFonts w:ascii="Arial" w:hAnsi="Arial" w:cs="Arial"/>
          <w:sz w:val="21"/>
          <w:szCs w:val="21"/>
        </w:rPr>
        <w:t xml:space="preserve">jungtinės veiklos sutarties </w:t>
      </w:r>
      <w:r w:rsidRPr="00B93990">
        <w:rPr>
          <w:rFonts w:ascii="Arial" w:eastAsia="Arial" w:hAnsi="Arial" w:cs="Arial"/>
          <w:sz w:val="21"/>
          <w:szCs w:val="21"/>
        </w:rPr>
        <w:t>dalyvio atskirai ir visų kartu, atsakomybė už įsipareigojimų ir prievolių pirkimo vykdytojui nevykdymą (nepriklausomai nuo jų įnašo pagal jungtinės veiklos sutartį);</w:t>
      </w:r>
    </w:p>
    <w:p w14:paraId="5FF4F411" w14:textId="456C032B" w:rsidR="00A673D0" w:rsidRPr="001B0D6E" w:rsidRDefault="00A673D0" w:rsidP="00A673D0">
      <w:pPr>
        <w:spacing w:line="295" w:lineRule="auto"/>
        <w:ind w:firstLine="720"/>
        <w:jc w:val="both"/>
        <w:rPr>
          <w:rFonts w:ascii="Arial" w:eastAsia="Arial" w:hAnsi="Arial" w:cs="Arial"/>
          <w:sz w:val="21"/>
          <w:szCs w:val="21"/>
        </w:rPr>
      </w:pPr>
      <w:r w:rsidRPr="00B93990">
        <w:rPr>
          <w:rFonts w:ascii="Arial" w:eastAsia="Arial" w:hAnsi="Arial" w:cs="Arial"/>
          <w:sz w:val="21"/>
          <w:szCs w:val="21"/>
        </w:rPr>
        <w:t>4.</w:t>
      </w:r>
      <w:r w:rsidR="00B21C65" w:rsidRPr="00B93990">
        <w:rPr>
          <w:rFonts w:ascii="Arial" w:eastAsia="Arial" w:hAnsi="Arial" w:cs="Arial"/>
          <w:sz w:val="21"/>
          <w:szCs w:val="21"/>
        </w:rPr>
        <w:t>7</w:t>
      </w:r>
      <w:r w:rsidRPr="00B93990">
        <w:rPr>
          <w:rFonts w:ascii="Arial" w:eastAsia="Arial" w:hAnsi="Arial" w:cs="Arial"/>
          <w:sz w:val="21"/>
          <w:szCs w:val="21"/>
        </w:rPr>
        <w:t xml:space="preserve">.3 kuris šios sutarties dalyvis yra įgaliojamas </w:t>
      </w:r>
      <w:r w:rsidR="00B21C65" w:rsidRPr="00B93990">
        <w:rPr>
          <w:rFonts w:ascii="Arial" w:eastAsia="Arial" w:hAnsi="Arial" w:cs="Arial"/>
          <w:sz w:val="21"/>
          <w:szCs w:val="21"/>
        </w:rPr>
        <w:t>tiekėjų</w:t>
      </w:r>
      <w:r w:rsidRPr="00B93990">
        <w:rPr>
          <w:rFonts w:ascii="Arial" w:eastAsia="Arial" w:hAnsi="Arial" w:cs="Arial"/>
          <w:sz w:val="21"/>
          <w:szCs w:val="21"/>
        </w:rPr>
        <w:t xml:space="preserve">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p>
    <w:p w14:paraId="2D11121B" w14:textId="3110051A" w:rsidR="00F35CF9" w:rsidRPr="001041A2" w:rsidRDefault="00747BB2" w:rsidP="00F35CF9">
      <w:pPr>
        <w:pStyle w:val="ListParagraph"/>
        <w:tabs>
          <w:tab w:val="left" w:pos="720"/>
          <w:tab w:val="left" w:pos="1134"/>
        </w:tabs>
        <w:spacing w:line="295" w:lineRule="auto"/>
        <w:ind w:left="0" w:firstLine="720"/>
        <w:jc w:val="both"/>
        <w:rPr>
          <w:rFonts w:ascii="Arial" w:eastAsia="Arial" w:hAnsi="Arial" w:cs="Arial"/>
          <w:color w:val="000000" w:themeColor="text1"/>
          <w:sz w:val="21"/>
          <w:szCs w:val="21"/>
          <w:lang w:val="lt-LT"/>
        </w:rPr>
      </w:pPr>
      <w:r w:rsidRPr="007347FD">
        <w:rPr>
          <w:rFonts w:ascii="Arial" w:hAnsi="Arial" w:cs="Arial"/>
          <w:sz w:val="21"/>
          <w:szCs w:val="21"/>
        </w:rPr>
        <w:t>4</w:t>
      </w:r>
      <w:r w:rsidR="007C09DD" w:rsidRPr="007347FD">
        <w:rPr>
          <w:rFonts w:ascii="Arial" w:hAnsi="Arial" w:cs="Arial"/>
          <w:sz w:val="21"/>
          <w:szCs w:val="21"/>
        </w:rPr>
        <w:t>.</w:t>
      </w:r>
      <w:r w:rsidR="00B21C65">
        <w:rPr>
          <w:rFonts w:ascii="Arial" w:hAnsi="Arial" w:cs="Arial"/>
          <w:sz w:val="21"/>
          <w:szCs w:val="21"/>
          <w:lang w:val="lt-LT"/>
        </w:rPr>
        <w:t>8</w:t>
      </w:r>
      <w:r w:rsidR="007C09DD" w:rsidRPr="007505B1">
        <w:rPr>
          <w:rFonts w:ascii="Arial" w:hAnsi="Arial" w:cs="Arial"/>
          <w:sz w:val="21"/>
          <w:szCs w:val="21"/>
          <w:lang w:val="lt-LT"/>
        </w:rPr>
        <w:t xml:space="preserve">. </w:t>
      </w:r>
      <w:r w:rsidR="00F35CF9" w:rsidRPr="007505B1">
        <w:rPr>
          <w:rFonts w:ascii="Arial" w:eastAsia="Arial" w:hAnsi="Arial" w:cs="Arial"/>
          <w:sz w:val="21"/>
          <w:szCs w:val="21"/>
          <w:lang w:val="lt-LT"/>
        </w:rPr>
        <w:t xml:space="preserve">Tiekėjas savo pasiūlymą privalo parengti ir pateikti pagal konkretaus pirkimo sąlygų ir jų priedų </w:t>
      </w:r>
      <w:r w:rsidR="00F35CF9" w:rsidRPr="001041A2">
        <w:rPr>
          <w:rFonts w:ascii="Arial" w:eastAsia="Arial" w:hAnsi="Arial" w:cs="Arial"/>
          <w:sz w:val="21"/>
          <w:szCs w:val="21"/>
          <w:lang w:val="lt-LT"/>
        </w:rPr>
        <w:t xml:space="preserve">reikalavimus. Pateikiama užpildyta pasiūlymo forma, parengta pagal šių konkretaus pirkimo sąlygų </w:t>
      </w:r>
      <w:r w:rsidR="00F35CF9" w:rsidRPr="001041A2">
        <w:rPr>
          <w:rFonts w:ascii="Arial" w:eastAsia="Arial" w:hAnsi="Arial" w:cs="Arial"/>
          <w:color w:val="00B050"/>
          <w:sz w:val="21"/>
          <w:szCs w:val="21"/>
          <w:lang w:val="lt-LT"/>
        </w:rPr>
        <w:t xml:space="preserve"> </w:t>
      </w:r>
      <w:r w:rsidR="00FA27D9" w:rsidRPr="001041A2">
        <w:rPr>
          <w:rFonts w:ascii="Arial" w:hAnsi="Arial" w:cs="Arial"/>
          <w:color w:val="00B050"/>
          <w:sz w:val="21"/>
          <w:szCs w:val="21"/>
          <w:shd w:val="clear" w:color="auto" w:fill="FFFFFF"/>
          <w:lang w:val="lt-LT"/>
        </w:rPr>
        <w:t>[įrašomas priedas]</w:t>
      </w:r>
      <w:r w:rsidR="00FA27D9" w:rsidRPr="001041A2">
        <w:rPr>
          <w:rFonts w:ascii="Arial" w:hAnsi="Arial" w:cs="Arial"/>
          <w:sz w:val="21"/>
          <w:szCs w:val="21"/>
          <w:shd w:val="clear" w:color="auto" w:fill="FFFFFF"/>
          <w:lang w:val="lt-LT"/>
        </w:rPr>
        <w:t xml:space="preserve"> </w:t>
      </w:r>
      <w:r w:rsidR="00F35CF9" w:rsidRPr="001041A2">
        <w:rPr>
          <w:rFonts w:ascii="Arial" w:eastAsia="Arial" w:hAnsi="Arial" w:cs="Arial"/>
          <w:sz w:val="21"/>
          <w:szCs w:val="21"/>
          <w:lang w:val="lt-LT"/>
        </w:rPr>
        <w:t>priede pateiktą formą.</w:t>
      </w:r>
      <w:r w:rsidR="00F35CF9" w:rsidRPr="001041A2">
        <w:rPr>
          <w:rFonts w:ascii="Arial" w:eastAsia="Arial" w:hAnsi="Arial" w:cs="Arial"/>
          <w:color w:val="00B050"/>
          <w:sz w:val="21"/>
          <w:szCs w:val="21"/>
          <w:lang w:val="lt-LT"/>
        </w:rPr>
        <w:t xml:space="preserve"> </w:t>
      </w:r>
      <w:r w:rsidR="00F35CF9" w:rsidRPr="001041A2">
        <w:rPr>
          <w:rFonts w:ascii="Arial" w:eastAsia="Arial" w:hAnsi="Arial" w:cs="Arial"/>
          <w:color w:val="000000" w:themeColor="text1"/>
          <w:sz w:val="21"/>
          <w:szCs w:val="21"/>
          <w:lang w:val="lt-LT"/>
        </w:rPr>
        <w:t>Tiekėjo pasiūlyme taip pat turi būti nurodyta ši informacija ir su pasiūlymu turi būti pateikti šie dokumentai:</w:t>
      </w:r>
    </w:p>
    <w:p w14:paraId="732D7AAD" w14:textId="2EDCAB3F" w:rsidR="007C09DD" w:rsidRPr="001041A2" w:rsidRDefault="004B52F3" w:rsidP="00AE56A1">
      <w:pPr>
        <w:pStyle w:val="ListParagraph"/>
        <w:numPr>
          <w:ilvl w:val="2"/>
          <w:numId w:val="53"/>
        </w:numPr>
        <w:tabs>
          <w:tab w:val="left" w:pos="1276"/>
        </w:tabs>
        <w:spacing w:line="295" w:lineRule="auto"/>
        <w:ind w:left="0" w:firstLine="709"/>
        <w:contextualSpacing/>
        <w:jc w:val="both"/>
        <w:rPr>
          <w:rFonts w:ascii="Arial" w:hAnsi="Arial" w:cs="Arial"/>
          <w:sz w:val="21"/>
          <w:szCs w:val="21"/>
          <w:u w:val="single"/>
          <w:lang w:val="lt-LT"/>
        </w:rPr>
      </w:pPr>
      <w:r w:rsidRPr="001041A2">
        <w:rPr>
          <w:rFonts w:ascii="Arial" w:hAnsi="Arial" w:cs="Arial"/>
          <w:sz w:val="21"/>
          <w:szCs w:val="21"/>
          <w:lang w:val="lt-LT"/>
        </w:rPr>
        <w:lastRenderedPageBreak/>
        <w:t xml:space="preserve">užpildytas atnaujintas EBVPD (DPS sukūrimo sąlygų </w:t>
      </w:r>
      <w:r w:rsidRPr="001041A2">
        <w:rPr>
          <w:rFonts w:ascii="Arial" w:hAnsi="Arial" w:cs="Arial"/>
          <w:color w:val="00B050"/>
          <w:sz w:val="21"/>
          <w:szCs w:val="21"/>
          <w:lang w:val="lt-LT"/>
        </w:rPr>
        <w:t xml:space="preserve">[įrašyti priedą] </w:t>
      </w:r>
      <w:r w:rsidRPr="001041A2">
        <w:rPr>
          <w:rFonts w:ascii="Arial" w:hAnsi="Arial" w:cs="Arial"/>
          <w:sz w:val="21"/>
          <w:szCs w:val="21"/>
          <w:lang w:val="lt-LT"/>
        </w:rPr>
        <w:t>priedas)</w:t>
      </w:r>
      <w:r w:rsidR="00DF2679" w:rsidRPr="001041A2">
        <w:rPr>
          <w:rFonts w:ascii="Arial" w:hAnsi="Arial" w:cs="Arial"/>
          <w:sz w:val="21"/>
          <w:szCs w:val="21"/>
          <w:lang w:val="lt-LT"/>
        </w:rPr>
        <w:t>,</w:t>
      </w:r>
      <w:r w:rsidRPr="001041A2">
        <w:rPr>
          <w:rFonts w:ascii="Arial" w:hAnsi="Arial" w:cs="Arial"/>
          <w:sz w:val="21"/>
          <w:szCs w:val="21"/>
          <w:lang w:val="lt-LT"/>
        </w:rPr>
        <w:t xml:space="preserve"> jei anksčiau tiekėjo teiktame EBVPD nurodytos aplinkybės keitėsi</w:t>
      </w:r>
      <w:r w:rsidR="00DF2679" w:rsidRPr="001041A2">
        <w:rPr>
          <w:rFonts w:ascii="Arial" w:hAnsi="Arial" w:cs="Arial"/>
          <w:sz w:val="21"/>
          <w:szCs w:val="21"/>
          <w:lang w:val="lt-LT"/>
        </w:rPr>
        <w:t xml:space="preserve">, </w:t>
      </w:r>
      <w:r w:rsidR="00DF2679" w:rsidRPr="001041A2">
        <w:rPr>
          <w:rFonts w:ascii="Arial" w:eastAsia="Arial" w:hAnsi="Arial" w:cs="Arial"/>
          <w:sz w:val="21"/>
          <w:szCs w:val="21"/>
          <w:lang w:val="lt-LT"/>
        </w:rPr>
        <w:t xml:space="preserve">arba patvirtinimas, kad anksčiau teiktame (teiktuose) EBVPD informacija nėra pasikeitusi. </w:t>
      </w:r>
      <w:r w:rsidR="00DF2679" w:rsidRPr="001041A2">
        <w:rPr>
          <w:rFonts w:ascii="Arial" w:eastAsia="Arial" w:hAnsi="Arial" w:cs="Arial"/>
          <w:color w:val="7030A0"/>
          <w:sz w:val="21"/>
          <w:szCs w:val="21"/>
          <w:lang w:val="lt-LT"/>
        </w:rPr>
        <w:t>Toks patvirtinimas gali būti nurodomas ir pasiūlymo formoje</w:t>
      </w:r>
      <w:r w:rsidR="007C09DD" w:rsidRPr="001041A2">
        <w:rPr>
          <w:rFonts w:ascii="Arial" w:hAnsi="Arial" w:cs="Arial"/>
          <w:sz w:val="21"/>
          <w:szCs w:val="21"/>
          <w:lang w:val="lt-LT"/>
        </w:rPr>
        <w:t>;</w:t>
      </w:r>
    </w:p>
    <w:p w14:paraId="464D314C" w14:textId="01597A36" w:rsidR="007C09DD" w:rsidRPr="001041A2" w:rsidRDefault="007C09DD" w:rsidP="00AE56A1">
      <w:pPr>
        <w:pStyle w:val="ListParagraph"/>
        <w:numPr>
          <w:ilvl w:val="2"/>
          <w:numId w:val="53"/>
        </w:numPr>
        <w:tabs>
          <w:tab w:val="left" w:pos="1276"/>
        </w:tabs>
        <w:spacing w:line="295" w:lineRule="auto"/>
        <w:ind w:left="0" w:firstLine="709"/>
        <w:contextualSpacing/>
        <w:jc w:val="both"/>
        <w:rPr>
          <w:rFonts w:ascii="Arial" w:hAnsi="Arial" w:cs="Arial"/>
          <w:sz w:val="21"/>
          <w:szCs w:val="21"/>
          <w:u w:val="single"/>
          <w:lang w:val="lt-LT"/>
        </w:rPr>
      </w:pPr>
      <w:r w:rsidRPr="001041A2">
        <w:rPr>
          <w:rFonts w:ascii="Arial" w:hAnsi="Arial" w:cs="Arial"/>
          <w:sz w:val="21"/>
          <w:szCs w:val="21"/>
          <w:lang w:val="lt-LT"/>
        </w:rPr>
        <w:t>dokumentas, patvirtinantis, kad asmuo, kuris pasirašė pasiūlymą (jei jis ne tiekėjo vadovas), turėjo teisę jį pasirašyti;</w:t>
      </w:r>
    </w:p>
    <w:p w14:paraId="1A691744" w14:textId="64CE7740" w:rsidR="007C09DD" w:rsidRPr="007505B1" w:rsidRDefault="007C09DD" w:rsidP="00AE56A1">
      <w:pPr>
        <w:pStyle w:val="ListParagraph"/>
        <w:numPr>
          <w:ilvl w:val="2"/>
          <w:numId w:val="53"/>
        </w:numPr>
        <w:tabs>
          <w:tab w:val="left" w:pos="1276"/>
        </w:tabs>
        <w:spacing w:line="295" w:lineRule="auto"/>
        <w:ind w:left="0" w:firstLine="696"/>
        <w:contextualSpacing/>
        <w:jc w:val="both"/>
        <w:rPr>
          <w:rFonts w:ascii="Arial" w:hAnsi="Arial" w:cs="Arial"/>
          <w:sz w:val="21"/>
          <w:szCs w:val="21"/>
          <w:u w:val="single"/>
          <w:lang w:val="lt-LT"/>
        </w:rPr>
      </w:pPr>
      <w:r w:rsidRPr="001041A2">
        <w:rPr>
          <w:rFonts w:ascii="Arial" w:hAnsi="Arial" w:cs="Arial"/>
          <w:sz w:val="21"/>
          <w:szCs w:val="21"/>
          <w:lang w:val="lt-LT"/>
        </w:rPr>
        <w:t>pasiūlymo galiojimą užtikrinantis</w:t>
      </w:r>
      <w:r w:rsidRPr="007505B1">
        <w:rPr>
          <w:rFonts w:ascii="Arial" w:hAnsi="Arial" w:cs="Arial"/>
          <w:sz w:val="21"/>
          <w:szCs w:val="21"/>
          <w:lang w:val="lt-LT"/>
        </w:rPr>
        <w:t xml:space="preserve"> dokumentas (jeigu reikalaujama)</w:t>
      </w:r>
      <w:r w:rsidR="00E05503" w:rsidRPr="007505B1">
        <w:rPr>
          <w:rFonts w:ascii="Arial" w:hAnsi="Arial" w:cs="Arial"/>
          <w:sz w:val="21"/>
          <w:szCs w:val="21"/>
          <w:lang w:val="lt-LT"/>
        </w:rPr>
        <w:t>.</w:t>
      </w:r>
      <w:r w:rsidR="00E05503" w:rsidRPr="007505B1">
        <w:rPr>
          <w:rFonts w:ascii="Arial" w:eastAsia="Arial" w:hAnsi="Arial" w:cs="Arial"/>
          <w:color w:val="7030A0"/>
          <w:sz w:val="21"/>
          <w:szCs w:val="21"/>
          <w:lang w:val="lt-LT"/>
        </w:rPr>
        <w:t xml:space="preserve"> Jeigu pirkimo vykdytojas reikalauja pateikti pasiūlymo galiojimo užtikrinimą, jis turi nurodyti išsamią informaciją apie užtikrinimui keliamus reikalavimus. Jeigu pasiūlymo galiojimo užtikrinimo nereikalaujama, šis papunktis panaikinamas</w:t>
      </w:r>
      <w:r w:rsidRPr="007505B1">
        <w:rPr>
          <w:rFonts w:ascii="Arial" w:hAnsi="Arial" w:cs="Arial"/>
          <w:sz w:val="21"/>
          <w:szCs w:val="21"/>
          <w:lang w:val="lt-LT"/>
        </w:rPr>
        <w:t>;</w:t>
      </w:r>
    </w:p>
    <w:p w14:paraId="2DFB6F20" w14:textId="43C444CD" w:rsidR="00AA42EE" w:rsidRPr="007505B1" w:rsidRDefault="00C541E8" w:rsidP="00AE56A1">
      <w:pPr>
        <w:pStyle w:val="ListParagraph"/>
        <w:numPr>
          <w:ilvl w:val="2"/>
          <w:numId w:val="53"/>
        </w:numPr>
        <w:tabs>
          <w:tab w:val="left" w:pos="1276"/>
        </w:tabs>
        <w:spacing w:line="295" w:lineRule="auto"/>
        <w:ind w:left="0" w:firstLine="709"/>
        <w:contextualSpacing/>
        <w:jc w:val="both"/>
        <w:rPr>
          <w:rFonts w:ascii="Arial" w:hAnsi="Arial" w:cs="Arial"/>
          <w:sz w:val="21"/>
          <w:szCs w:val="21"/>
          <w:u w:val="single"/>
          <w:lang w:val="lt-LT"/>
        </w:rPr>
      </w:pPr>
      <w:r w:rsidRPr="0A112DB2">
        <w:rPr>
          <w:rFonts w:ascii="Arial" w:hAnsi="Arial" w:cs="Arial"/>
          <w:sz w:val="21"/>
          <w:szCs w:val="21"/>
          <w:lang w:val="lt-LT"/>
        </w:rPr>
        <w:t>jei tiekėjas pasitelkia subtiekėjus, subtiekėjo deklaracija ar kitas dokumentas, patvirtinantis jo sutikimą būti subtiekėju pirkime</w:t>
      </w:r>
      <w:r w:rsidR="007505B1" w:rsidRPr="0A112DB2">
        <w:rPr>
          <w:rFonts w:ascii="Arial" w:hAnsi="Arial" w:cs="Arial"/>
          <w:sz w:val="21"/>
          <w:szCs w:val="21"/>
          <w:lang w:val="lt-LT"/>
        </w:rPr>
        <w:t xml:space="preserve">, </w:t>
      </w:r>
      <w:r w:rsidR="00AA42EE" w:rsidRPr="0A112DB2">
        <w:rPr>
          <w:rFonts w:ascii="Arial" w:eastAsia="Arial" w:hAnsi="Arial" w:cs="Arial"/>
          <w:sz w:val="21"/>
          <w:szCs w:val="21"/>
          <w:lang w:val="lt-LT"/>
        </w:rPr>
        <w:t>taip pat šių subtiekėjų EBVPD</w:t>
      </w:r>
      <w:r w:rsidR="00810C8A">
        <w:rPr>
          <w:rFonts w:ascii="Arial" w:eastAsia="Arial" w:hAnsi="Arial" w:cs="Arial"/>
          <w:sz w:val="21"/>
          <w:szCs w:val="21"/>
          <w:lang w:val="lt-LT"/>
        </w:rPr>
        <w:t xml:space="preserve"> (jei buvo nustatomi reikalavimai dėl </w:t>
      </w:r>
      <w:r w:rsidR="00037535">
        <w:rPr>
          <w:rFonts w:ascii="Arial" w:eastAsia="Arial" w:hAnsi="Arial" w:cs="Arial"/>
          <w:sz w:val="21"/>
          <w:szCs w:val="21"/>
          <w:lang w:val="lt-LT"/>
        </w:rPr>
        <w:t xml:space="preserve">šių subjektų </w:t>
      </w:r>
      <w:r w:rsidR="00810C8A">
        <w:rPr>
          <w:rFonts w:ascii="Arial" w:eastAsia="Arial" w:hAnsi="Arial" w:cs="Arial"/>
          <w:sz w:val="21"/>
          <w:szCs w:val="21"/>
          <w:lang w:val="lt-LT"/>
        </w:rPr>
        <w:t>pašalinimo pagrindų)</w:t>
      </w:r>
      <w:r w:rsidR="00AA42EE" w:rsidRPr="0A112DB2">
        <w:rPr>
          <w:rFonts w:ascii="Arial" w:eastAsia="Arial" w:hAnsi="Arial" w:cs="Arial"/>
          <w:sz w:val="21"/>
          <w:szCs w:val="21"/>
          <w:lang w:val="lt-LT"/>
        </w:rPr>
        <w:t xml:space="preserve">, jeigu subtiekėjų EBVPD dar nebuvo pateikti. </w:t>
      </w:r>
      <w:r w:rsidR="00AA42EE" w:rsidRPr="0A112DB2">
        <w:rPr>
          <w:rFonts w:ascii="Arial" w:eastAsia="Arial" w:hAnsi="Arial" w:cs="Arial"/>
          <w:color w:val="7030A0"/>
          <w:sz w:val="21"/>
          <w:szCs w:val="21"/>
          <w:lang w:val="lt-LT"/>
        </w:rPr>
        <w:t>Subtiekėjų EBVPD reikalaujama pateikti tik jeigu subtiekėjams DPS sukūrimo sąlygose buvo nustatyti pašalinimo pagrindai</w:t>
      </w:r>
      <w:r w:rsidR="001F1159" w:rsidRPr="0A112DB2">
        <w:rPr>
          <w:rFonts w:ascii="Arial" w:eastAsia="Arial" w:hAnsi="Arial" w:cs="Arial"/>
          <w:color w:val="7030A0"/>
          <w:sz w:val="21"/>
          <w:szCs w:val="21"/>
          <w:lang w:val="lt-LT"/>
        </w:rPr>
        <w:t>;</w:t>
      </w:r>
    </w:p>
    <w:p w14:paraId="1F26DA86" w14:textId="7ADF0A9B" w:rsidR="007C09DD" w:rsidRPr="00212098" w:rsidRDefault="007C09DD" w:rsidP="00AE56A1">
      <w:pPr>
        <w:pStyle w:val="ListParagraph"/>
        <w:numPr>
          <w:ilvl w:val="2"/>
          <w:numId w:val="53"/>
        </w:numPr>
        <w:spacing w:line="295" w:lineRule="auto"/>
        <w:ind w:left="0" w:firstLine="709"/>
        <w:contextualSpacing/>
        <w:jc w:val="both"/>
        <w:rPr>
          <w:rFonts w:ascii="Arial" w:hAnsi="Arial" w:cs="Arial"/>
          <w:sz w:val="21"/>
          <w:szCs w:val="21"/>
          <w:u w:val="single"/>
          <w:lang w:val="lt-LT"/>
        </w:rPr>
      </w:pPr>
      <w:r w:rsidRPr="007505B1">
        <w:rPr>
          <w:rFonts w:ascii="Arial" w:hAnsi="Arial" w:cs="Arial"/>
          <w:sz w:val="21"/>
          <w:szCs w:val="21"/>
          <w:lang w:val="lt-LT"/>
        </w:rPr>
        <w:t xml:space="preserve">dokumentai, patvirtinantys, kad ūkio subjektas, kurio pajėgumais tiekėjas remiasi, atsižvelgdamas į </w:t>
      </w:r>
      <w:r w:rsidR="00045AA8" w:rsidRPr="007505B1">
        <w:rPr>
          <w:rFonts w:ascii="Arial" w:hAnsi="Arial" w:cs="Arial"/>
          <w:sz w:val="21"/>
          <w:szCs w:val="21"/>
          <w:lang w:val="lt-LT"/>
        </w:rPr>
        <w:t>konkretaus</w:t>
      </w:r>
      <w:r w:rsidRPr="007505B1">
        <w:rPr>
          <w:rFonts w:ascii="Arial" w:hAnsi="Arial" w:cs="Arial"/>
          <w:sz w:val="21"/>
          <w:szCs w:val="21"/>
          <w:lang w:val="lt-LT"/>
        </w:rPr>
        <w:t xml:space="preserve"> pirkimo sąlygų </w:t>
      </w:r>
      <w:r w:rsidRPr="007505B1">
        <w:rPr>
          <w:rFonts w:ascii="Arial" w:hAnsi="Arial" w:cs="Arial"/>
          <w:color w:val="00B050"/>
          <w:sz w:val="21"/>
          <w:szCs w:val="21"/>
          <w:lang w:val="lt-LT"/>
        </w:rPr>
        <w:t xml:space="preserve">[įrašyti priedą] </w:t>
      </w:r>
      <w:r w:rsidRPr="007505B1">
        <w:rPr>
          <w:rFonts w:ascii="Arial" w:hAnsi="Arial" w:cs="Arial"/>
          <w:sz w:val="21"/>
          <w:szCs w:val="21"/>
          <w:lang w:val="lt-LT"/>
        </w:rPr>
        <w:t xml:space="preserve">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w:t>
      </w:r>
      <w:r w:rsidR="00045AA8" w:rsidRPr="007505B1">
        <w:rPr>
          <w:rFonts w:ascii="Arial" w:hAnsi="Arial" w:cs="Arial"/>
          <w:sz w:val="21"/>
          <w:szCs w:val="21"/>
          <w:lang w:val="lt-LT"/>
        </w:rPr>
        <w:t>pirkimo</w:t>
      </w:r>
      <w:r w:rsidR="00045AA8" w:rsidRPr="00212098">
        <w:rPr>
          <w:rFonts w:ascii="Arial" w:hAnsi="Arial" w:cs="Arial"/>
          <w:sz w:val="21"/>
          <w:szCs w:val="21"/>
          <w:lang w:val="lt-LT"/>
        </w:rPr>
        <w:t xml:space="preserve"> vykdytojas</w:t>
      </w:r>
      <w:r w:rsidRPr="00212098">
        <w:rPr>
          <w:rFonts w:ascii="Arial" w:hAnsi="Arial" w:cs="Arial"/>
          <w:sz w:val="21"/>
          <w:szCs w:val="21"/>
          <w:lang w:val="lt-LT"/>
        </w:rPr>
        <w:t xml:space="preserve"> kelia tokius kvalifikacijos reikalavimus ir reikalauja prisiimti solidarią atsakomybę);</w:t>
      </w:r>
      <w:r w:rsidRPr="00212098">
        <w:rPr>
          <w:rFonts w:ascii="Arial" w:hAnsi="Arial" w:cs="Arial"/>
          <w:i/>
          <w:color w:val="FF0000"/>
          <w:sz w:val="21"/>
          <w:szCs w:val="21"/>
          <w:lang w:val="lt-LT"/>
        </w:rPr>
        <w:t xml:space="preserve"> </w:t>
      </w:r>
    </w:p>
    <w:p w14:paraId="658375F8" w14:textId="5D757B34" w:rsidR="00212098" w:rsidRPr="00212098" w:rsidRDefault="00212098" w:rsidP="00AE56A1">
      <w:pPr>
        <w:pStyle w:val="ListParagraph"/>
        <w:numPr>
          <w:ilvl w:val="2"/>
          <w:numId w:val="53"/>
        </w:numPr>
        <w:spacing w:line="295" w:lineRule="auto"/>
        <w:ind w:left="0" w:firstLine="851"/>
        <w:contextualSpacing/>
        <w:jc w:val="both"/>
        <w:rPr>
          <w:rFonts w:ascii="Arial" w:hAnsi="Arial" w:cs="Arial"/>
          <w:sz w:val="21"/>
          <w:szCs w:val="21"/>
          <w:u w:val="single"/>
          <w:lang w:val="lt-LT"/>
        </w:rPr>
      </w:pPr>
      <w:r w:rsidRPr="00212098">
        <w:rPr>
          <w:rFonts w:ascii="Arial" w:eastAsia="Arial" w:hAnsi="Arial" w:cs="Arial"/>
          <w:sz w:val="21"/>
          <w:szCs w:val="21"/>
          <w:lang w:val="lt-LT"/>
        </w:rPr>
        <w:t>jungtinės veiklos sutarties kopija</w:t>
      </w:r>
      <w:r>
        <w:rPr>
          <w:rFonts w:ascii="Arial" w:eastAsia="Arial" w:hAnsi="Arial" w:cs="Arial"/>
          <w:sz w:val="21"/>
          <w:szCs w:val="21"/>
          <w:lang w:val="lt-LT"/>
        </w:rPr>
        <w:t xml:space="preserve"> (kai pasiūlymą teikia </w:t>
      </w:r>
      <w:r w:rsidR="008F5874">
        <w:rPr>
          <w:rFonts w:ascii="Arial" w:eastAsia="Arial" w:hAnsi="Arial" w:cs="Arial"/>
          <w:sz w:val="21"/>
          <w:szCs w:val="21"/>
          <w:lang w:val="lt-LT"/>
        </w:rPr>
        <w:t>tiekėjų grupė);</w:t>
      </w:r>
    </w:p>
    <w:p w14:paraId="3099F7AF" w14:textId="4F072B65" w:rsidR="007C09DD" w:rsidRPr="007347FD" w:rsidRDefault="007C09DD" w:rsidP="00AE56A1">
      <w:pPr>
        <w:pStyle w:val="ListParagraph"/>
        <w:numPr>
          <w:ilvl w:val="2"/>
          <w:numId w:val="53"/>
        </w:numPr>
        <w:tabs>
          <w:tab w:val="left" w:pos="1276"/>
        </w:tabs>
        <w:spacing w:line="295" w:lineRule="auto"/>
        <w:ind w:hanging="579"/>
        <w:contextualSpacing/>
        <w:jc w:val="both"/>
        <w:rPr>
          <w:rFonts w:ascii="Arial" w:hAnsi="Arial" w:cs="Arial"/>
          <w:color w:val="00B050"/>
          <w:sz w:val="21"/>
          <w:szCs w:val="21"/>
          <w:u w:val="single"/>
          <w:lang w:val="lt-LT"/>
        </w:rPr>
      </w:pPr>
      <w:r w:rsidRPr="007347FD">
        <w:rPr>
          <w:rFonts w:ascii="Arial" w:hAnsi="Arial" w:cs="Arial"/>
          <w:color w:val="00B050"/>
          <w:sz w:val="21"/>
          <w:szCs w:val="21"/>
          <w:lang w:val="lt-LT"/>
        </w:rPr>
        <w:t xml:space="preserve">techninė specifikacija, užpildyta pagal </w:t>
      </w:r>
      <w:r w:rsidR="004B52F3" w:rsidRPr="007347FD">
        <w:rPr>
          <w:rFonts w:ascii="Arial" w:hAnsi="Arial" w:cs="Arial"/>
          <w:color w:val="00B050"/>
          <w:sz w:val="21"/>
          <w:szCs w:val="21"/>
          <w:lang w:val="lt-LT"/>
        </w:rPr>
        <w:t>konkretaus</w:t>
      </w:r>
      <w:r w:rsidRPr="007347FD">
        <w:rPr>
          <w:rFonts w:ascii="Arial" w:hAnsi="Arial" w:cs="Arial"/>
          <w:color w:val="00B050"/>
          <w:sz w:val="21"/>
          <w:szCs w:val="21"/>
          <w:lang w:val="lt-LT"/>
        </w:rPr>
        <w:t xml:space="preserve"> pirkimo sąlygų [įrašyti priedą] priedą</w:t>
      </w:r>
      <w:r w:rsidRPr="007347FD">
        <w:rPr>
          <w:rFonts w:ascii="Arial" w:hAnsi="Arial" w:cs="Arial"/>
          <w:i/>
          <w:color w:val="00B050"/>
          <w:sz w:val="21"/>
          <w:szCs w:val="21"/>
          <w:lang w:val="lt-LT"/>
        </w:rPr>
        <w:t>;</w:t>
      </w:r>
    </w:p>
    <w:p w14:paraId="1DBFC679" w14:textId="1A381B73" w:rsidR="007C09DD" w:rsidRPr="007347FD" w:rsidRDefault="009D01A2" w:rsidP="0053645B">
      <w:pPr>
        <w:spacing w:line="295" w:lineRule="auto"/>
        <w:ind w:firstLine="851"/>
        <w:jc w:val="both"/>
        <w:rPr>
          <w:rFonts w:ascii="Arial" w:hAnsi="Arial" w:cs="Arial"/>
          <w:color w:val="7030A0"/>
          <w:sz w:val="21"/>
          <w:szCs w:val="21"/>
        </w:rPr>
      </w:pPr>
      <w:r w:rsidRPr="007347FD">
        <w:rPr>
          <w:rFonts w:ascii="Arial" w:hAnsi="Arial" w:cs="Arial"/>
          <w:sz w:val="21"/>
          <w:szCs w:val="21"/>
        </w:rPr>
        <w:t>4</w:t>
      </w:r>
      <w:r w:rsidR="007C09DD" w:rsidRPr="007347FD">
        <w:rPr>
          <w:rFonts w:ascii="Arial" w:hAnsi="Arial" w:cs="Arial"/>
          <w:sz w:val="21"/>
          <w:szCs w:val="21"/>
        </w:rPr>
        <w:t>.</w:t>
      </w:r>
      <w:r w:rsidR="00AE56A1">
        <w:rPr>
          <w:rFonts w:ascii="Arial" w:hAnsi="Arial" w:cs="Arial"/>
          <w:sz w:val="21"/>
          <w:szCs w:val="21"/>
        </w:rPr>
        <w:t>8</w:t>
      </w:r>
      <w:r w:rsidR="007C09DD" w:rsidRPr="007347FD">
        <w:rPr>
          <w:rFonts w:ascii="Arial" w:hAnsi="Arial" w:cs="Arial"/>
          <w:sz w:val="21"/>
          <w:szCs w:val="21"/>
        </w:rPr>
        <w:t>.</w:t>
      </w:r>
      <w:r w:rsidR="002140A0" w:rsidRPr="007347FD">
        <w:rPr>
          <w:rFonts w:ascii="Arial" w:hAnsi="Arial" w:cs="Arial"/>
          <w:sz w:val="21"/>
          <w:szCs w:val="21"/>
        </w:rPr>
        <w:t>8.</w:t>
      </w:r>
      <w:r w:rsidR="007C09DD" w:rsidRPr="007347FD">
        <w:rPr>
          <w:rFonts w:ascii="Arial" w:hAnsi="Arial" w:cs="Arial"/>
          <w:sz w:val="21"/>
          <w:szCs w:val="21"/>
        </w:rPr>
        <w:t xml:space="preserve"> </w:t>
      </w:r>
      <w:r w:rsidR="007C09DD" w:rsidRPr="007347FD">
        <w:rPr>
          <w:rFonts w:ascii="Arial" w:hAnsi="Arial" w:cs="Arial"/>
          <w:color w:val="00B050"/>
          <w:sz w:val="21"/>
          <w:szCs w:val="21"/>
        </w:rPr>
        <w:t>[...]</w:t>
      </w:r>
      <w:r w:rsidR="007C09DD" w:rsidRPr="007347FD">
        <w:rPr>
          <w:rFonts w:ascii="Arial" w:hAnsi="Arial" w:cs="Arial"/>
          <w:color w:val="00B0F0"/>
          <w:sz w:val="21"/>
          <w:szCs w:val="21"/>
        </w:rPr>
        <w:t xml:space="preserve"> </w:t>
      </w:r>
      <w:r w:rsidR="004B52F3" w:rsidRPr="007347FD">
        <w:rPr>
          <w:rFonts w:ascii="Arial" w:hAnsi="Arial" w:cs="Arial"/>
          <w:color w:val="7030A0"/>
          <w:sz w:val="21"/>
          <w:szCs w:val="21"/>
        </w:rPr>
        <w:t>pirkimo vykdytojas</w:t>
      </w:r>
      <w:r w:rsidR="007C09DD" w:rsidRPr="007347FD">
        <w:rPr>
          <w:rFonts w:ascii="Arial" w:hAnsi="Arial" w:cs="Arial"/>
          <w:color w:val="7030A0"/>
          <w:sz w:val="21"/>
          <w:szCs w:val="21"/>
        </w:rPr>
        <w:t xml:space="preserve"> įrašo kitus reikiamus dokumentus, kuriuos turi pateikti tiekėjas.</w:t>
      </w:r>
    </w:p>
    <w:p w14:paraId="612DD7E3" w14:textId="0C69E0EE" w:rsidR="007C09DD" w:rsidRPr="007347FD" w:rsidRDefault="009D01A2" w:rsidP="0053645B">
      <w:pPr>
        <w:spacing w:line="295" w:lineRule="auto"/>
        <w:ind w:firstLine="851"/>
        <w:jc w:val="both"/>
        <w:rPr>
          <w:rFonts w:ascii="Arial" w:hAnsi="Arial" w:cs="Arial"/>
          <w:sz w:val="21"/>
          <w:szCs w:val="21"/>
        </w:rPr>
      </w:pPr>
      <w:r w:rsidRPr="007347FD">
        <w:rPr>
          <w:rFonts w:ascii="Arial" w:hAnsi="Arial" w:cs="Arial"/>
          <w:sz w:val="21"/>
          <w:szCs w:val="21"/>
        </w:rPr>
        <w:t>4</w:t>
      </w:r>
      <w:r w:rsidR="007C09DD" w:rsidRPr="007347FD">
        <w:rPr>
          <w:rFonts w:ascii="Arial" w:hAnsi="Arial" w:cs="Arial"/>
          <w:sz w:val="21"/>
          <w:szCs w:val="21"/>
        </w:rPr>
        <w:t>.</w:t>
      </w:r>
      <w:r w:rsidR="00AE56A1">
        <w:rPr>
          <w:rFonts w:ascii="Arial" w:hAnsi="Arial" w:cs="Arial"/>
          <w:sz w:val="21"/>
          <w:szCs w:val="21"/>
        </w:rPr>
        <w:t>9</w:t>
      </w:r>
      <w:r w:rsidR="007C09DD" w:rsidRPr="007347FD">
        <w:rPr>
          <w:rFonts w:ascii="Arial" w:hAnsi="Arial" w:cs="Arial"/>
          <w:sz w:val="21"/>
          <w:szCs w:val="21"/>
        </w:rPr>
        <w:t>.</w:t>
      </w:r>
    </w:p>
    <w:p w14:paraId="7E8CB697" w14:textId="201488AE" w:rsidR="007C09DD" w:rsidRPr="00AE56A1" w:rsidRDefault="007C09DD" w:rsidP="0053645B">
      <w:pPr>
        <w:tabs>
          <w:tab w:val="left" w:pos="567"/>
        </w:tabs>
        <w:spacing w:line="295" w:lineRule="auto"/>
        <w:jc w:val="both"/>
        <w:rPr>
          <w:rFonts w:ascii="Arial" w:hAnsi="Arial" w:cs="Arial"/>
          <w:i/>
          <w:iCs/>
          <w:color w:val="7030A0"/>
          <w:sz w:val="21"/>
          <w:szCs w:val="21"/>
        </w:rPr>
      </w:pPr>
      <w:r w:rsidRPr="007347FD">
        <w:rPr>
          <w:rFonts w:ascii="Arial" w:hAnsi="Arial" w:cs="Arial"/>
          <w:i/>
          <w:iCs/>
          <w:color w:val="FF0000"/>
          <w:sz w:val="21"/>
          <w:szCs w:val="21"/>
        </w:rPr>
        <w:t xml:space="preserve">Jeigu </w:t>
      </w:r>
      <w:r w:rsidR="00811C90" w:rsidRPr="00AE56A1">
        <w:rPr>
          <w:rFonts w:ascii="Arial" w:hAnsi="Arial" w:cs="Arial"/>
          <w:i/>
          <w:iCs/>
          <w:color w:val="FF0000"/>
          <w:sz w:val="21"/>
          <w:szCs w:val="21"/>
        </w:rPr>
        <w:t xml:space="preserve">pirkimo vykdytojas </w:t>
      </w:r>
      <w:r w:rsidRPr="00AE56A1">
        <w:rPr>
          <w:rFonts w:ascii="Arial" w:hAnsi="Arial" w:cs="Arial"/>
          <w:i/>
          <w:iCs/>
          <w:color w:val="FF0000"/>
          <w:sz w:val="21"/>
          <w:szCs w:val="21"/>
        </w:rPr>
        <w:t xml:space="preserve">reikalauja pasirašyti pasiūlymą elektroniniu parašu: </w:t>
      </w:r>
      <w:r w:rsidRPr="00AE56A1">
        <w:rPr>
          <w:rFonts w:ascii="Arial" w:hAnsi="Arial" w:cs="Arial"/>
          <w:i/>
          <w:iCs/>
          <w:color w:val="7030A0"/>
          <w:sz w:val="21"/>
          <w:szCs w:val="21"/>
        </w:rPr>
        <w:t>(</w:t>
      </w:r>
      <w:r w:rsidR="00AD4806" w:rsidRPr="00AE56A1">
        <w:rPr>
          <w:rFonts w:ascii="Arial" w:hAnsi="Arial" w:cs="Arial"/>
          <w:i/>
          <w:iCs/>
          <w:color w:val="7030A0"/>
          <w:sz w:val="21"/>
          <w:szCs w:val="21"/>
        </w:rPr>
        <w:t>rekomenduojam</w:t>
      </w:r>
      <w:r w:rsidR="00432B04" w:rsidRPr="00AE56A1">
        <w:rPr>
          <w:rFonts w:ascii="Arial" w:hAnsi="Arial" w:cs="Arial"/>
          <w:i/>
          <w:iCs/>
          <w:color w:val="7030A0"/>
          <w:sz w:val="21"/>
          <w:szCs w:val="21"/>
        </w:rPr>
        <w:t>a</w:t>
      </w:r>
      <w:r w:rsidRPr="00AE56A1">
        <w:rPr>
          <w:rFonts w:ascii="Arial" w:hAnsi="Arial" w:cs="Arial"/>
          <w:i/>
          <w:iCs/>
          <w:color w:val="7030A0"/>
          <w:sz w:val="21"/>
          <w:szCs w:val="21"/>
        </w:rPr>
        <w:t xml:space="preserve"> įvertinti būtinybę reikalauti visą pasiūlymą pasirašyti elektroniniu parašu, (pvz. įvertinti pasiūlymų klastojimo riziką) ir to reikalauti tik pagrįstais atvejais.</w:t>
      </w:r>
      <w:r w:rsidR="00811C90" w:rsidRPr="00AE56A1">
        <w:rPr>
          <w:rFonts w:ascii="Arial" w:hAnsi="Arial" w:cs="Arial"/>
          <w:i/>
          <w:iCs/>
          <w:color w:val="7030A0"/>
          <w:sz w:val="21"/>
          <w:szCs w:val="21"/>
        </w:rPr>
        <w:t xml:space="preserve"> Konkretaus p</w:t>
      </w:r>
      <w:r w:rsidRPr="00AE56A1">
        <w:rPr>
          <w:rFonts w:ascii="Arial" w:hAnsi="Arial" w:cs="Arial"/>
          <w:i/>
          <w:iCs/>
          <w:color w:val="7030A0"/>
          <w:sz w:val="21"/>
          <w:szCs w:val="21"/>
        </w:rPr>
        <w:t>irkimo sąlygose taip pat gali būti reikalaujama, kad tik tam tikri dokumentai būtų pasirašyti elektroniniu parašu (pvz., pasiūlymo galiojimo užtikrinimas ar kt.):</w:t>
      </w:r>
    </w:p>
    <w:p w14:paraId="7745ADE5" w14:textId="39FAA85D" w:rsidR="007C09DD" w:rsidRPr="00AE56A1" w:rsidRDefault="007C09DD" w:rsidP="0053645B">
      <w:pPr>
        <w:pStyle w:val="ListParagraph"/>
        <w:spacing w:line="295" w:lineRule="auto"/>
        <w:ind w:left="0" w:firstLine="894"/>
        <w:jc w:val="both"/>
        <w:rPr>
          <w:rFonts w:ascii="Arial" w:hAnsi="Arial" w:cs="Arial"/>
          <w:sz w:val="21"/>
          <w:szCs w:val="21"/>
          <w:u w:val="single"/>
          <w:lang w:val="lt-LT"/>
        </w:rPr>
      </w:pPr>
      <w:r w:rsidRPr="00AE56A1">
        <w:rPr>
          <w:rFonts w:ascii="Arial" w:eastAsia="Calibri" w:hAnsi="Arial" w:cs="Arial"/>
          <w:sz w:val="21"/>
          <w:szCs w:val="21"/>
          <w:lang w:val="lt-LT"/>
        </w:rPr>
        <w:t xml:space="preserve">Visas pasiūlymas privalo būti pasirašytas kvalifikuotu elektroniniu parašu, atitinkančiu </w:t>
      </w:r>
      <w:r w:rsidRPr="00AE56A1">
        <w:rPr>
          <w:rFonts w:ascii="Arial" w:eastAsia="Calibri" w:hAnsi="Arial" w:cs="Arial"/>
          <w:color w:val="00B050"/>
          <w:sz w:val="21"/>
          <w:szCs w:val="21"/>
          <w:lang w:val="lt-LT"/>
        </w:rPr>
        <w:t>VPĮ 22 straipsnio 11 dalies 2 ir 3 punktuose</w:t>
      </w:r>
      <w:r w:rsidR="00813954" w:rsidRPr="00AE56A1">
        <w:rPr>
          <w:rFonts w:ascii="Arial" w:eastAsia="Calibri" w:hAnsi="Arial" w:cs="Arial"/>
          <w:sz w:val="21"/>
          <w:szCs w:val="21"/>
          <w:lang w:val="lt-LT"/>
        </w:rPr>
        <w:t xml:space="preserve"> </w:t>
      </w:r>
      <w:r w:rsidR="00813954" w:rsidRPr="00AE56A1">
        <w:rPr>
          <w:rFonts w:ascii="Arial" w:eastAsia="Calibri" w:hAnsi="Arial" w:cs="Arial"/>
          <w:color w:val="FF0000"/>
          <w:sz w:val="21"/>
          <w:szCs w:val="21"/>
          <w:lang w:val="lt-LT"/>
        </w:rPr>
        <w:t>arba</w:t>
      </w:r>
      <w:r w:rsidR="00AD4806" w:rsidRPr="00AE56A1">
        <w:rPr>
          <w:rFonts w:ascii="Arial" w:eastAsia="Calibri" w:hAnsi="Arial" w:cs="Arial"/>
          <w:sz w:val="21"/>
          <w:szCs w:val="21"/>
          <w:lang w:val="lt-LT"/>
        </w:rPr>
        <w:t xml:space="preserve"> </w:t>
      </w:r>
      <w:r w:rsidR="00AD4806" w:rsidRPr="00AE56A1">
        <w:rPr>
          <w:rFonts w:ascii="Arial" w:hAnsi="Arial" w:cs="Arial"/>
          <w:color w:val="00B050"/>
          <w:sz w:val="21"/>
          <w:szCs w:val="21"/>
          <w:lang w:val="lt-LT"/>
        </w:rPr>
        <w:t xml:space="preserve">PĮ 34 straipsnio </w:t>
      </w:r>
      <w:r w:rsidR="00AD4806" w:rsidRPr="00AE56A1">
        <w:rPr>
          <w:rFonts w:ascii="Arial" w:eastAsia="Calibri" w:hAnsi="Arial" w:cs="Arial"/>
          <w:color w:val="00B050"/>
          <w:sz w:val="21"/>
          <w:szCs w:val="21"/>
          <w:lang w:val="lt-LT"/>
        </w:rPr>
        <w:t xml:space="preserve">11 dalies 2 ir 3 punktuose </w:t>
      </w:r>
      <w:r w:rsidR="00AD4806" w:rsidRPr="00AE56A1">
        <w:rPr>
          <w:rFonts w:ascii="Arial" w:eastAsia="Calibri" w:hAnsi="Arial" w:cs="Arial"/>
          <w:sz w:val="21"/>
          <w:szCs w:val="21"/>
          <w:lang w:val="lt-LT"/>
        </w:rPr>
        <w:t xml:space="preserve">nustatytus reikalavimus. </w:t>
      </w:r>
      <w:r w:rsidRPr="00AE56A1">
        <w:rPr>
          <w:rFonts w:ascii="Arial" w:eastAsia="Calibri" w:hAnsi="Arial" w:cs="Arial"/>
          <w:sz w:val="21"/>
          <w:szCs w:val="21"/>
          <w:lang w:val="lt-LT"/>
        </w:rPr>
        <w:t>Kvalifikuotu elektroniniu parašu tiekėjo vadovas ar jo įgaliotas asmuo turi patvirtinti visą pasiūlymą, atskirai kiekvienos dokumentų kopijos pasirašyti kvalifikuotu elektroniniu parašu</w:t>
      </w:r>
      <w:r w:rsidR="00E66ACF" w:rsidRPr="00AE56A1">
        <w:rPr>
          <w:rFonts w:ascii="Arial" w:eastAsia="Calibri" w:hAnsi="Arial" w:cs="Arial"/>
          <w:sz w:val="21"/>
          <w:szCs w:val="21"/>
          <w:lang w:val="lt-LT"/>
        </w:rPr>
        <w:t xml:space="preserve">. </w:t>
      </w:r>
      <w:r w:rsidRPr="00AE56A1">
        <w:rPr>
          <w:rFonts w:ascii="Arial" w:eastAsia="Calibri" w:hAnsi="Arial" w:cs="Arial"/>
          <w:sz w:val="21"/>
          <w:szCs w:val="21"/>
          <w:lang w:val="lt-LT"/>
        </w:rPr>
        <w:t>Gali būti pateikiami:</w:t>
      </w:r>
    </w:p>
    <w:p w14:paraId="472D31E3" w14:textId="3158FCD3" w:rsidR="007C09DD" w:rsidRPr="00AE56A1" w:rsidRDefault="007C09DD" w:rsidP="00AE56A1">
      <w:pPr>
        <w:pStyle w:val="ListParagraph"/>
        <w:numPr>
          <w:ilvl w:val="2"/>
          <w:numId w:val="54"/>
        </w:numPr>
        <w:tabs>
          <w:tab w:val="left" w:pos="1560"/>
        </w:tabs>
        <w:spacing w:line="295" w:lineRule="auto"/>
        <w:ind w:left="0" w:firstLine="851"/>
        <w:contextualSpacing/>
        <w:jc w:val="both"/>
        <w:rPr>
          <w:rFonts w:ascii="Arial" w:hAnsi="Arial" w:cs="Arial"/>
          <w:sz w:val="21"/>
          <w:szCs w:val="21"/>
          <w:u w:val="single"/>
          <w:lang w:val="lt-LT"/>
        </w:rPr>
      </w:pPr>
      <w:r w:rsidRPr="00AE56A1">
        <w:rPr>
          <w:rFonts w:ascii="Arial" w:hAnsi="Arial" w:cs="Arial"/>
          <w:sz w:val="21"/>
          <w:szCs w:val="21"/>
          <w:lang w:val="lt-LT"/>
        </w:rPr>
        <w:t>kvalifikuotu elektroniniu parašu pasirašyti elektroninėmis priemonėmis suformuoti dokumentai (kai tiekėją atstovaujantis ir visą pasiūlymą pasirašantis asmuo nesutampa su elektroniniu parašu atitinkamą dokumentą pasirašančiu asmeniu);</w:t>
      </w:r>
    </w:p>
    <w:p w14:paraId="2BDFA982" w14:textId="7E00F78D" w:rsidR="007C09DD" w:rsidRPr="00AE56A1" w:rsidRDefault="007C09DD" w:rsidP="00AE56A1">
      <w:pPr>
        <w:pStyle w:val="ListParagraph"/>
        <w:numPr>
          <w:ilvl w:val="2"/>
          <w:numId w:val="54"/>
        </w:numPr>
        <w:tabs>
          <w:tab w:val="left" w:pos="851"/>
        </w:tabs>
        <w:spacing w:line="295" w:lineRule="auto"/>
        <w:ind w:left="0" w:firstLine="851"/>
        <w:contextualSpacing/>
        <w:jc w:val="both"/>
        <w:rPr>
          <w:rFonts w:ascii="Arial" w:hAnsi="Arial" w:cs="Arial"/>
          <w:bCs/>
          <w:iCs/>
          <w:sz w:val="21"/>
          <w:szCs w:val="21"/>
          <w:u w:val="single"/>
          <w:lang w:val="lt-LT"/>
        </w:rPr>
      </w:pPr>
      <w:r w:rsidRPr="00AE56A1">
        <w:rPr>
          <w:rFonts w:ascii="Arial" w:hAnsi="Arial" w:cs="Arial"/>
          <w:bCs/>
          <w:iCs/>
          <w:sz w:val="21"/>
          <w:szCs w:val="21"/>
          <w:lang w:val="lt-LT"/>
        </w:rPr>
        <w:t>elektroninėmis priemonėmis suformuoti dokumentai (kai tiekėją atstovaujantis ir visą pasiūlymą pasirašantis asmuo sutampa su atitinkamą dokumentą turinčiu teisę pasirašyti asmeniu);</w:t>
      </w:r>
    </w:p>
    <w:p w14:paraId="3E76A41D" w14:textId="1E91CF87" w:rsidR="007C09DD" w:rsidRPr="00AE56A1" w:rsidRDefault="007C09DD" w:rsidP="00AE56A1">
      <w:pPr>
        <w:pStyle w:val="ListParagraph"/>
        <w:numPr>
          <w:ilvl w:val="2"/>
          <w:numId w:val="54"/>
        </w:numPr>
        <w:spacing w:line="295" w:lineRule="auto"/>
        <w:ind w:left="0" w:firstLine="851"/>
        <w:contextualSpacing/>
        <w:jc w:val="both"/>
        <w:rPr>
          <w:rFonts w:ascii="Arial" w:hAnsi="Arial" w:cs="Arial"/>
          <w:sz w:val="21"/>
          <w:szCs w:val="21"/>
          <w:lang w:val="lt-LT"/>
        </w:rPr>
      </w:pPr>
      <w:r w:rsidRPr="00AE56A1">
        <w:rPr>
          <w:rFonts w:ascii="Arial" w:hAnsi="Arial" w:cs="Arial"/>
          <w:sz w:val="21"/>
          <w:szCs w:val="21"/>
          <w:lang w:val="lt-LT"/>
        </w:rPr>
        <w:t>skaitmeninės dokumentų kopijos (fiziniu asmens, nesutampančio, su pasiūlymą pasirašančiu asmeniu, parašu tvirtinami dokumentai turi būti pateikiami pasirašyti ir nuskenuoti).</w:t>
      </w:r>
    </w:p>
    <w:p w14:paraId="47359CD8" w14:textId="77777777" w:rsidR="00667E2F" w:rsidRPr="00AE56A1" w:rsidRDefault="00667E2F" w:rsidP="0053645B">
      <w:pPr>
        <w:spacing w:line="295" w:lineRule="auto"/>
        <w:jc w:val="both"/>
        <w:rPr>
          <w:rFonts w:ascii="Arial" w:hAnsi="Arial" w:cs="Arial"/>
          <w:i/>
          <w:color w:val="FF0000"/>
          <w:sz w:val="21"/>
          <w:szCs w:val="21"/>
        </w:rPr>
      </w:pPr>
      <w:r w:rsidRPr="00AE56A1">
        <w:rPr>
          <w:rFonts w:ascii="Arial" w:hAnsi="Arial" w:cs="Arial"/>
          <w:i/>
          <w:color w:val="FF0000"/>
          <w:sz w:val="21"/>
          <w:szCs w:val="21"/>
        </w:rPr>
        <w:t>Jeigu pirkimo vykdytojas nereikalauja pasiūlymo pasirašyti elektroniniu parašu:</w:t>
      </w:r>
    </w:p>
    <w:p w14:paraId="6ECEF4F0" w14:textId="77777777" w:rsidR="00667E2F" w:rsidRPr="00AE56A1" w:rsidRDefault="00667E2F" w:rsidP="0053645B">
      <w:pPr>
        <w:spacing w:line="295" w:lineRule="auto"/>
        <w:ind w:firstLine="709"/>
        <w:jc w:val="both"/>
        <w:rPr>
          <w:rFonts w:ascii="Arial" w:hAnsi="Arial" w:cs="Arial"/>
          <w:sz w:val="21"/>
          <w:szCs w:val="21"/>
          <w:u w:val="single"/>
        </w:rPr>
      </w:pPr>
      <w:r w:rsidRPr="00AE56A1">
        <w:rPr>
          <w:rFonts w:ascii="Arial" w:hAnsi="Arial" w:cs="Arial"/>
          <w:sz w:val="21"/>
          <w:szCs w:val="21"/>
        </w:rPr>
        <w:t xml:space="preserve">Pasiūlymas gali būti pasirašytas fiziniu parašu arba kvalifikuotu elektroniniu parašu. Jeigu tiekėjas dokumentus tvirtina naudodamas elektroninį, o ne fizinį parašą, elektroninis parašas turi atitikti </w:t>
      </w:r>
      <w:r w:rsidRPr="00AE56A1">
        <w:rPr>
          <w:rFonts w:ascii="Arial" w:hAnsi="Arial" w:cs="Arial"/>
          <w:color w:val="00B050"/>
          <w:sz w:val="21"/>
          <w:szCs w:val="21"/>
        </w:rPr>
        <w:t xml:space="preserve">VPĮ 22 straipsnio 11 dalies 2 ir 3 punktuose </w:t>
      </w:r>
      <w:r w:rsidRPr="00AE56A1">
        <w:rPr>
          <w:rFonts w:ascii="Arial" w:hAnsi="Arial" w:cs="Arial"/>
          <w:color w:val="FF0000"/>
          <w:sz w:val="21"/>
          <w:szCs w:val="21"/>
        </w:rPr>
        <w:t>arba</w:t>
      </w:r>
      <w:r w:rsidRPr="00AE56A1">
        <w:rPr>
          <w:rFonts w:ascii="Arial" w:hAnsi="Arial" w:cs="Arial"/>
          <w:sz w:val="21"/>
          <w:szCs w:val="21"/>
        </w:rPr>
        <w:t xml:space="preserve"> </w:t>
      </w:r>
      <w:r w:rsidRPr="00AE56A1">
        <w:rPr>
          <w:rFonts w:ascii="Arial" w:hAnsi="Arial" w:cs="Arial"/>
          <w:color w:val="00B050"/>
          <w:sz w:val="21"/>
          <w:szCs w:val="21"/>
        </w:rPr>
        <w:t xml:space="preserve">PĮ 34 straipsnio 11 dalies 2 ir 3 punktuose </w:t>
      </w:r>
      <w:r w:rsidRPr="00AE56A1">
        <w:rPr>
          <w:rFonts w:ascii="Arial" w:hAnsi="Arial" w:cs="Arial"/>
          <w:sz w:val="21"/>
          <w:szCs w:val="21"/>
        </w:rPr>
        <w:t>nustatytus reikalavimus. Pirkimo vykdytojui kilus abejonių dėl dokumentų tikrumo, jis turi teisę reikalauti pateikti dokumentų originalus. Gali būti:</w:t>
      </w:r>
    </w:p>
    <w:p w14:paraId="14979FAA" w14:textId="6669C633" w:rsidR="00667E2F" w:rsidRPr="00AE56A1" w:rsidRDefault="00667E2F" w:rsidP="0053645B">
      <w:pPr>
        <w:pStyle w:val="ListParagraph"/>
        <w:spacing w:line="295" w:lineRule="auto"/>
        <w:ind w:left="0" w:firstLine="851"/>
        <w:jc w:val="both"/>
        <w:rPr>
          <w:rFonts w:ascii="Arial" w:hAnsi="Arial" w:cs="Arial"/>
          <w:bCs/>
          <w:iCs/>
          <w:sz w:val="21"/>
          <w:szCs w:val="21"/>
          <w:u w:val="single"/>
          <w:lang w:val="lt-LT"/>
        </w:rPr>
      </w:pPr>
      <w:r w:rsidRPr="00AE56A1">
        <w:rPr>
          <w:rFonts w:ascii="Arial" w:eastAsia="Calibri" w:hAnsi="Arial" w:cs="Arial"/>
          <w:bCs/>
          <w:iCs/>
          <w:sz w:val="21"/>
          <w:szCs w:val="21"/>
          <w:lang w:val="lt-LT"/>
        </w:rPr>
        <w:lastRenderedPageBreak/>
        <w:t>4.</w:t>
      </w:r>
      <w:r w:rsidR="00CC2286">
        <w:rPr>
          <w:rFonts w:ascii="Arial" w:eastAsia="Calibri" w:hAnsi="Arial" w:cs="Arial"/>
          <w:bCs/>
          <w:iCs/>
          <w:sz w:val="21"/>
          <w:szCs w:val="21"/>
          <w:lang w:val="lt-LT"/>
        </w:rPr>
        <w:t>9</w:t>
      </w:r>
      <w:r w:rsidRPr="00AE56A1">
        <w:rPr>
          <w:rFonts w:ascii="Arial" w:eastAsia="Calibri" w:hAnsi="Arial" w:cs="Arial"/>
          <w:bCs/>
          <w:iCs/>
          <w:sz w:val="21"/>
          <w:szCs w:val="21"/>
          <w:lang w:val="lt-LT"/>
        </w:rPr>
        <w:t>.1 pateikiami kvalifikuotu elektroniniu parašu pasirašyti elektroninėmis priemonėmis suformuoti dokumentai;</w:t>
      </w:r>
    </w:p>
    <w:p w14:paraId="17D4F5A2" w14:textId="45251579" w:rsidR="00667E2F" w:rsidRPr="00037535" w:rsidRDefault="00667E2F" w:rsidP="00CC2286">
      <w:pPr>
        <w:pStyle w:val="ListParagraph"/>
        <w:numPr>
          <w:ilvl w:val="2"/>
          <w:numId w:val="55"/>
        </w:numPr>
        <w:tabs>
          <w:tab w:val="left" w:pos="1418"/>
        </w:tabs>
        <w:spacing w:line="295" w:lineRule="auto"/>
        <w:ind w:left="0" w:firstLine="851"/>
        <w:contextualSpacing/>
        <w:jc w:val="both"/>
        <w:rPr>
          <w:rFonts w:ascii="Arial" w:hAnsi="Arial" w:cs="Arial"/>
          <w:bCs/>
          <w:iCs/>
          <w:sz w:val="21"/>
          <w:szCs w:val="21"/>
          <w:lang w:val="lt-LT"/>
        </w:rPr>
      </w:pPr>
      <w:r w:rsidRPr="00037535">
        <w:rPr>
          <w:rFonts w:ascii="Arial" w:hAnsi="Arial" w:cs="Arial"/>
          <w:bCs/>
          <w:iCs/>
          <w:sz w:val="21"/>
          <w:szCs w:val="21"/>
          <w:lang w:val="lt-LT"/>
        </w:rPr>
        <w:t>skaitmeninės dokumentų kopijos (</w:t>
      </w:r>
      <w:r w:rsidRPr="00037535">
        <w:rPr>
          <w:rFonts w:ascii="Arial" w:hAnsi="Arial" w:cs="Arial"/>
          <w:iCs/>
          <w:sz w:val="21"/>
          <w:szCs w:val="21"/>
          <w:lang w:val="lt-LT"/>
        </w:rPr>
        <w:t>fiziniu parašu tvirtinami dokumentai turi būti pateikiami pasirašyti ir nuskenuoti)</w:t>
      </w:r>
      <w:r w:rsidRPr="00037535">
        <w:rPr>
          <w:rFonts w:ascii="Arial" w:hAnsi="Arial" w:cs="Arial"/>
          <w:bCs/>
          <w:iCs/>
          <w:sz w:val="21"/>
          <w:szCs w:val="21"/>
          <w:lang w:val="lt-LT"/>
        </w:rPr>
        <w:t>.</w:t>
      </w:r>
    </w:p>
    <w:p w14:paraId="6882B5BD" w14:textId="77777777" w:rsidR="00AD4806" w:rsidRPr="00037535" w:rsidRDefault="00AD4806" w:rsidP="00CC2286">
      <w:pPr>
        <w:pStyle w:val="ListParagraph"/>
        <w:numPr>
          <w:ilvl w:val="1"/>
          <w:numId w:val="55"/>
        </w:numPr>
        <w:spacing w:line="295" w:lineRule="auto"/>
        <w:ind w:left="0" w:firstLine="851"/>
        <w:contextualSpacing/>
        <w:jc w:val="both"/>
        <w:rPr>
          <w:rFonts w:ascii="Arial" w:hAnsi="Arial" w:cs="Arial"/>
          <w:bCs/>
          <w:iCs/>
          <w:sz w:val="21"/>
          <w:szCs w:val="21"/>
          <w:lang w:val="lt-LT"/>
        </w:rPr>
      </w:pPr>
      <w:r w:rsidRPr="007347FD">
        <w:rPr>
          <w:rFonts w:ascii="Arial" w:eastAsia="Arial" w:hAnsi="Arial" w:cs="Arial"/>
          <w:sz w:val="21"/>
          <w:szCs w:val="21"/>
          <w:lang w:val="lt-LT"/>
        </w:rPr>
        <w:t xml:space="preserve">Pasiūlymai turi būti pateikti CVP IS priemonėmis iki pasiūlymų pateikimo termino pabaigos. Pirkimo vykdytojas turi teisę pratęsti pasiūlymų pateikimo terminą ir privalo tai padaryti </w:t>
      </w:r>
      <w:r w:rsidRPr="007347FD">
        <w:rPr>
          <w:rFonts w:ascii="Arial" w:eastAsia="Arial" w:hAnsi="Arial" w:cs="Arial"/>
          <w:color w:val="00B050"/>
          <w:sz w:val="21"/>
          <w:szCs w:val="21"/>
          <w:lang w:val="lt-LT"/>
        </w:rPr>
        <w:t xml:space="preserve">VPĮ 40 straipsnio 4 dalyje </w:t>
      </w:r>
      <w:r w:rsidRPr="007347FD">
        <w:rPr>
          <w:rFonts w:ascii="Arial" w:eastAsia="Arial" w:hAnsi="Arial" w:cs="Arial"/>
          <w:color w:val="FF0000"/>
          <w:sz w:val="21"/>
          <w:szCs w:val="21"/>
          <w:lang w:val="lt-LT"/>
        </w:rPr>
        <w:t xml:space="preserve">arba </w:t>
      </w:r>
      <w:r w:rsidRPr="007347FD">
        <w:rPr>
          <w:rFonts w:ascii="Arial" w:eastAsia="Arial" w:hAnsi="Arial" w:cs="Arial"/>
          <w:color w:val="00B050"/>
          <w:sz w:val="21"/>
          <w:szCs w:val="21"/>
          <w:lang w:val="lt-LT"/>
        </w:rPr>
        <w:t xml:space="preserve">PĮ </w:t>
      </w:r>
      <w:r w:rsidRPr="00037535">
        <w:rPr>
          <w:rFonts w:ascii="Arial" w:eastAsia="Arial" w:hAnsi="Arial" w:cs="Arial"/>
          <w:color w:val="00B050"/>
          <w:sz w:val="21"/>
          <w:szCs w:val="21"/>
          <w:lang w:val="lt-LT"/>
        </w:rPr>
        <w:t xml:space="preserve">53 straipsnio 4 dalyje nustatytais atvejais. </w:t>
      </w:r>
      <w:r w:rsidRPr="00037535">
        <w:rPr>
          <w:rFonts w:ascii="Arial" w:eastAsia="Arial" w:hAnsi="Arial" w:cs="Arial"/>
          <w:sz w:val="21"/>
          <w:szCs w:val="21"/>
          <w:lang w:val="lt-LT"/>
        </w:rPr>
        <w:t>Apie naują pasiūlymų pateikimo terminą CVP IS susirašinėjimo priemonėmis vienu metu informuojami visi tiekėjai, kuriems buvo išsiųstas kvietimas pateikti pasiūlymą.</w:t>
      </w:r>
    </w:p>
    <w:p w14:paraId="06251938" w14:textId="07280AA2" w:rsidR="00383F54" w:rsidRPr="00037535" w:rsidRDefault="00124C93" w:rsidP="002D5578">
      <w:pPr>
        <w:spacing w:line="295" w:lineRule="auto"/>
        <w:ind w:firstLine="851"/>
        <w:contextualSpacing/>
        <w:jc w:val="both"/>
        <w:rPr>
          <w:rFonts w:ascii="Arial" w:eastAsia="Times New Roman" w:hAnsi="Arial" w:cs="Arial"/>
          <w:sz w:val="21"/>
          <w:szCs w:val="21"/>
        </w:rPr>
      </w:pPr>
      <w:r w:rsidRPr="00037535">
        <w:rPr>
          <w:rFonts w:ascii="Arial" w:eastAsia="Arial" w:hAnsi="Arial" w:cs="Arial"/>
          <w:sz w:val="21"/>
          <w:szCs w:val="21"/>
        </w:rPr>
        <w:t>4.</w:t>
      </w:r>
      <w:r w:rsidR="00BD2719" w:rsidRPr="00037535">
        <w:rPr>
          <w:rFonts w:ascii="Arial" w:eastAsia="Arial" w:hAnsi="Arial" w:cs="Arial"/>
          <w:sz w:val="21"/>
          <w:szCs w:val="21"/>
        </w:rPr>
        <w:t>1</w:t>
      </w:r>
      <w:r w:rsidR="00CC2286" w:rsidRPr="00037535">
        <w:rPr>
          <w:rFonts w:ascii="Arial" w:eastAsia="Arial" w:hAnsi="Arial" w:cs="Arial"/>
          <w:sz w:val="21"/>
          <w:szCs w:val="21"/>
        </w:rPr>
        <w:t>1</w:t>
      </w:r>
      <w:r w:rsidRPr="00037535">
        <w:rPr>
          <w:rFonts w:ascii="Arial" w:eastAsia="Arial" w:hAnsi="Arial" w:cs="Arial"/>
          <w:sz w:val="21"/>
          <w:szCs w:val="21"/>
        </w:rPr>
        <w:t>. Kiekvienas tiekėjas viename konkrečiame pirkime gali pateikti tik vieną pasiūlymą savarankiškai arba kaip tiekėjų grupės narys</w:t>
      </w:r>
      <w:r w:rsidR="00F943C5" w:rsidRPr="00037535">
        <w:rPr>
          <w:rFonts w:ascii="Arial" w:eastAsia="Arial" w:hAnsi="Arial" w:cs="Arial"/>
          <w:sz w:val="21"/>
          <w:szCs w:val="21"/>
        </w:rPr>
        <w:t>. Pateikus daugiau nei vieną pasiūlymą, visi tokie pasiūlymai bus atmesti. J</w:t>
      </w:r>
      <w:r w:rsidR="00AC4596" w:rsidRPr="00037535">
        <w:rPr>
          <w:rFonts w:ascii="Arial" w:eastAsia="Arial" w:hAnsi="Arial" w:cs="Arial"/>
          <w:sz w:val="21"/>
          <w:szCs w:val="21"/>
        </w:rPr>
        <w:t>eigu pirkimo objektas suskaidytas į dalis</w:t>
      </w:r>
      <w:r w:rsidR="00066F55" w:rsidRPr="00037535">
        <w:rPr>
          <w:rFonts w:ascii="Arial" w:eastAsia="Arial" w:hAnsi="Arial" w:cs="Arial"/>
          <w:sz w:val="21"/>
          <w:szCs w:val="21"/>
        </w:rPr>
        <w:t>, kuriai kiekvienai numatoma sudaryti atskirą sutartį</w:t>
      </w:r>
      <w:r w:rsidR="0037666F" w:rsidRPr="00037535">
        <w:rPr>
          <w:rFonts w:ascii="Arial" w:eastAsia="Arial" w:hAnsi="Arial" w:cs="Arial"/>
          <w:sz w:val="21"/>
          <w:szCs w:val="21"/>
        </w:rPr>
        <w:t>, tiekėjas gali pateikti pirkimo vykdytojui</w:t>
      </w:r>
      <w:r w:rsidR="000F2796" w:rsidRPr="00037535">
        <w:rPr>
          <w:rFonts w:ascii="Arial" w:eastAsia="Arial" w:hAnsi="Arial" w:cs="Arial"/>
          <w:sz w:val="21"/>
          <w:szCs w:val="21"/>
        </w:rPr>
        <w:t xml:space="preserve"> po vieną pasiūlymą dėl vienos, kelių ar visų pirkimo objekto dalių</w:t>
      </w:r>
      <w:r w:rsidR="0033179D" w:rsidRPr="00037535">
        <w:rPr>
          <w:rFonts w:ascii="Arial" w:eastAsia="Arial" w:hAnsi="Arial" w:cs="Arial"/>
          <w:sz w:val="21"/>
          <w:szCs w:val="21"/>
        </w:rPr>
        <w:t>.</w:t>
      </w:r>
      <w:r w:rsidR="00F943C5" w:rsidRPr="00037535">
        <w:rPr>
          <w:rFonts w:ascii="Arial" w:hAnsi="Arial" w:cs="Arial"/>
          <w:sz w:val="21"/>
          <w:szCs w:val="21"/>
        </w:rPr>
        <w:t>4.1</w:t>
      </w:r>
      <w:r w:rsidR="00CC2286" w:rsidRPr="00037535">
        <w:rPr>
          <w:rFonts w:ascii="Arial" w:hAnsi="Arial" w:cs="Arial"/>
          <w:sz w:val="21"/>
          <w:szCs w:val="21"/>
        </w:rPr>
        <w:t>3</w:t>
      </w:r>
      <w:r w:rsidR="00F943C5" w:rsidRPr="00037535">
        <w:rPr>
          <w:rFonts w:ascii="Arial" w:hAnsi="Arial" w:cs="Arial"/>
          <w:sz w:val="21"/>
          <w:szCs w:val="21"/>
        </w:rPr>
        <w:t xml:space="preserve">. </w:t>
      </w:r>
      <w:r w:rsidR="00383F54" w:rsidRPr="00037535">
        <w:rPr>
          <w:rFonts w:ascii="Arial" w:hAnsi="Arial" w:cs="Arial"/>
          <w:sz w:val="21"/>
          <w:szCs w:val="21"/>
        </w:rPr>
        <w:t xml:space="preserve">Kol nesibaigė pasiūlymų pateikimo terminas, tiekėjas turi teisę CVP IS priemonėmis pakeisti arba atšaukti savo pasiūlymą, neprarasdamas teisės į pasiūlymo galiojimo užtikrinimą (jei toks užtikrinimas yra reikalaujamas). </w:t>
      </w:r>
      <w:r w:rsidR="00383F54" w:rsidRPr="00037535">
        <w:rPr>
          <w:rFonts w:ascii="Arial" w:eastAsia="Times New Roman" w:hAnsi="Arial" w:cs="Arial"/>
          <w:sz w:val="21"/>
          <w:szCs w:val="21"/>
        </w:rPr>
        <w:t>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7C83C2AB" w14:textId="435A4A1E" w:rsidR="00F00AE2" w:rsidRPr="006A6B02" w:rsidRDefault="00037535" w:rsidP="00037535">
      <w:pPr>
        <w:pStyle w:val="ListParagraph"/>
        <w:spacing w:line="295" w:lineRule="auto"/>
        <w:ind w:left="0" w:firstLine="851"/>
        <w:contextualSpacing/>
        <w:jc w:val="both"/>
        <w:rPr>
          <w:rFonts w:ascii="Arial" w:hAnsi="Arial" w:cs="Arial"/>
          <w:sz w:val="21"/>
          <w:szCs w:val="21"/>
          <w:lang w:val="lt-LT"/>
        </w:rPr>
      </w:pPr>
      <w:r>
        <w:rPr>
          <w:rFonts w:ascii="Arial" w:hAnsi="Arial" w:cs="Arial"/>
          <w:sz w:val="21"/>
          <w:szCs w:val="21"/>
        </w:rPr>
        <w:t>4.12.</w:t>
      </w:r>
      <w:r w:rsidR="00815E03">
        <w:rPr>
          <w:rFonts w:ascii="Arial" w:hAnsi="Arial" w:cs="Arial"/>
          <w:sz w:val="21"/>
          <w:szCs w:val="21"/>
        </w:rPr>
        <w:t xml:space="preserve"> </w:t>
      </w:r>
      <w:r w:rsidR="00F00AE2" w:rsidRPr="006A6B02">
        <w:rPr>
          <w:rFonts w:ascii="Arial" w:hAnsi="Arial" w:cs="Arial"/>
          <w:sz w:val="21"/>
          <w:szCs w:val="21"/>
          <w:lang w:val="lt-LT"/>
        </w:rPr>
        <w:t xml:space="preserve">Tiekėjas pasiūlyme turi aiškiai nurodyti, kuri pasiūlymo informacija yra </w:t>
      </w:r>
      <w:r w:rsidR="00F00AE2" w:rsidRPr="006A6B02">
        <w:rPr>
          <w:rFonts w:ascii="Arial" w:hAnsi="Arial" w:cs="Arial"/>
          <w:b/>
          <w:sz w:val="21"/>
          <w:szCs w:val="21"/>
          <w:lang w:val="lt-LT"/>
        </w:rPr>
        <w:t>konfidenciali</w:t>
      </w:r>
      <w:r w:rsidR="00F00AE2" w:rsidRPr="006A6B02">
        <w:rPr>
          <w:rFonts w:ascii="Arial" w:hAnsi="Arial" w:cs="Arial"/>
          <w:sz w:val="21"/>
          <w:szCs w:val="21"/>
          <w:lang w:val="lt-LT"/>
        </w:rPr>
        <w:t xml:space="preserve">, vadovaujantis </w:t>
      </w:r>
      <w:r w:rsidR="00F00AE2" w:rsidRPr="006A6B02">
        <w:rPr>
          <w:rFonts w:ascii="Arial" w:hAnsi="Arial" w:cs="Arial"/>
          <w:color w:val="00B050"/>
          <w:sz w:val="21"/>
          <w:szCs w:val="21"/>
          <w:lang w:val="lt-LT"/>
        </w:rPr>
        <w:t>VPĮ 20 straipsniu</w:t>
      </w:r>
      <w:r w:rsidR="0019705A" w:rsidRPr="006A6B02">
        <w:rPr>
          <w:rFonts w:ascii="Arial" w:hAnsi="Arial" w:cs="Arial"/>
          <w:color w:val="00B050"/>
          <w:sz w:val="21"/>
          <w:szCs w:val="21"/>
          <w:lang w:val="lt-LT"/>
        </w:rPr>
        <w:t xml:space="preserve"> </w:t>
      </w:r>
      <w:r w:rsidR="0019705A" w:rsidRPr="006A6B02">
        <w:rPr>
          <w:rFonts w:ascii="Arial" w:hAnsi="Arial" w:cs="Arial"/>
          <w:color w:val="FF0000"/>
          <w:sz w:val="21"/>
          <w:szCs w:val="21"/>
          <w:lang w:val="lt-LT"/>
        </w:rPr>
        <w:t>arba</w:t>
      </w:r>
      <w:r w:rsidR="0019705A" w:rsidRPr="006A6B02">
        <w:rPr>
          <w:rFonts w:ascii="Arial" w:hAnsi="Arial" w:cs="Arial"/>
          <w:color w:val="00B050"/>
          <w:sz w:val="21"/>
          <w:szCs w:val="21"/>
          <w:lang w:val="lt-LT"/>
        </w:rPr>
        <w:t xml:space="preserve"> </w:t>
      </w:r>
      <w:r w:rsidR="00E97584" w:rsidRPr="006A6B02">
        <w:rPr>
          <w:rFonts w:ascii="Arial" w:hAnsi="Arial" w:cs="Arial"/>
          <w:color w:val="00B050"/>
          <w:sz w:val="21"/>
          <w:szCs w:val="21"/>
          <w:lang w:val="lt-LT"/>
        </w:rPr>
        <w:t>PĮ 32 straipsniu</w:t>
      </w:r>
      <w:r w:rsidR="00F00AE2" w:rsidRPr="006A6B02">
        <w:rPr>
          <w:rFonts w:ascii="Arial" w:hAnsi="Arial" w:cs="Arial"/>
          <w:sz w:val="21"/>
          <w:szCs w:val="21"/>
          <w:lang w:val="lt-LT"/>
        </w:rPr>
        <w:t xml:space="preserve">. </w:t>
      </w:r>
      <w:r w:rsidR="00F00AE2" w:rsidRPr="006A6B02">
        <w:rPr>
          <w:rFonts w:ascii="Arial" w:eastAsia="Times New Roman" w:hAnsi="Arial" w:cs="Arial"/>
          <w:sz w:val="21"/>
          <w:szCs w:val="21"/>
          <w:lang w:val="lt-LT"/>
        </w:rPr>
        <w:t>Jei tokia informacija pasiūlyme nebus nurodyta, tuomet bus laikoma, kad bet kuri pateiktame pasiūlyme nurodyta informacija nėra konfidenciali.</w:t>
      </w:r>
      <w:r w:rsidR="00F00AE2" w:rsidRPr="006A6B02">
        <w:rPr>
          <w:rFonts w:ascii="Arial" w:hAnsi="Arial" w:cs="Arial"/>
          <w:sz w:val="21"/>
          <w:szCs w:val="21"/>
          <w:lang w:val="lt-LT"/>
        </w:rPr>
        <w:t xml:space="preserve"> Konfidencialia informacija negali būti laikomos pasiūlymo charakteristikos, į kurias turi būti atsižvelgiama vertinant pasiūlymus, taip pat informacija, nurodyta </w:t>
      </w:r>
      <w:r w:rsidR="00F00AE2" w:rsidRPr="006A6B02">
        <w:rPr>
          <w:rFonts w:ascii="Arial" w:hAnsi="Arial" w:cs="Arial"/>
          <w:color w:val="00B050"/>
          <w:sz w:val="21"/>
          <w:szCs w:val="21"/>
          <w:lang w:val="lt-LT"/>
        </w:rPr>
        <w:t>VPĮ 20 straipsnio 2 dalyje</w:t>
      </w:r>
      <w:r w:rsidR="0019705A" w:rsidRPr="006A6B02">
        <w:rPr>
          <w:rFonts w:ascii="Arial" w:hAnsi="Arial" w:cs="Arial"/>
          <w:color w:val="00B050"/>
          <w:sz w:val="21"/>
          <w:szCs w:val="21"/>
          <w:lang w:val="lt-LT"/>
        </w:rPr>
        <w:t xml:space="preserve"> </w:t>
      </w:r>
      <w:r w:rsidR="0019705A" w:rsidRPr="006A6B02">
        <w:rPr>
          <w:rFonts w:ascii="Arial" w:hAnsi="Arial" w:cs="Arial"/>
          <w:color w:val="FF0000"/>
          <w:sz w:val="21"/>
          <w:szCs w:val="21"/>
          <w:lang w:val="lt-LT"/>
        </w:rPr>
        <w:t>arba</w:t>
      </w:r>
      <w:r w:rsidR="00E97584" w:rsidRPr="006A6B02">
        <w:rPr>
          <w:rFonts w:ascii="Arial" w:hAnsi="Arial" w:cs="Arial"/>
          <w:sz w:val="21"/>
          <w:szCs w:val="21"/>
          <w:lang w:val="lt-LT"/>
        </w:rPr>
        <w:t xml:space="preserve"> </w:t>
      </w:r>
      <w:r w:rsidR="00E97584" w:rsidRPr="006A6B02">
        <w:rPr>
          <w:rFonts w:ascii="Arial" w:hAnsi="Arial" w:cs="Arial"/>
          <w:color w:val="00B050"/>
          <w:sz w:val="21"/>
          <w:szCs w:val="21"/>
          <w:lang w:val="lt-LT"/>
        </w:rPr>
        <w:t xml:space="preserve">PĮ 32 straipsnio </w:t>
      </w:r>
      <w:r w:rsidR="00795109" w:rsidRPr="006A6B02">
        <w:rPr>
          <w:rFonts w:ascii="Arial" w:hAnsi="Arial" w:cs="Arial"/>
          <w:color w:val="00B050"/>
          <w:sz w:val="21"/>
          <w:szCs w:val="21"/>
          <w:lang w:val="lt-LT"/>
        </w:rPr>
        <w:t>2 dalyje</w:t>
      </w:r>
      <w:r w:rsidR="00F00AE2" w:rsidRPr="006A6B02">
        <w:rPr>
          <w:rFonts w:ascii="Arial" w:hAnsi="Arial" w:cs="Arial"/>
          <w:sz w:val="21"/>
          <w:szCs w:val="21"/>
          <w:lang w:val="lt-LT"/>
        </w:rPr>
        <w:t xml:space="preserve">. </w:t>
      </w:r>
      <w:r w:rsidR="00795109" w:rsidRPr="006A6B02">
        <w:rPr>
          <w:rFonts w:ascii="Arial" w:hAnsi="Arial" w:cs="Arial"/>
          <w:sz w:val="21"/>
          <w:szCs w:val="21"/>
          <w:lang w:val="lt-LT"/>
        </w:rPr>
        <w:t>Pirkimo vykdytojui</w:t>
      </w:r>
      <w:r w:rsidR="00F00AE2" w:rsidRPr="006A6B02">
        <w:rPr>
          <w:rFonts w:ascii="Arial" w:hAnsi="Arial" w:cs="Arial"/>
          <w:sz w:val="21"/>
          <w:szCs w:val="21"/>
          <w:lang w:val="lt-LT"/>
        </w:rPr>
        <w:t xml:space="preserve"> kilus abejonių, ar konkreti informacija pagrįstai nurodyta konfidencialia, privalo kreiptis į tiekėją, prašydama</w:t>
      </w:r>
      <w:r w:rsidR="00795109" w:rsidRPr="006A6B02">
        <w:rPr>
          <w:rFonts w:ascii="Arial" w:hAnsi="Arial" w:cs="Arial"/>
          <w:sz w:val="21"/>
          <w:szCs w:val="21"/>
          <w:lang w:val="lt-LT"/>
        </w:rPr>
        <w:t>s</w:t>
      </w:r>
      <w:r w:rsidR="00F00AE2" w:rsidRPr="006A6B02">
        <w:rPr>
          <w:rFonts w:ascii="Arial" w:hAnsi="Arial" w:cs="Arial"/>
          <w:sz w:val="21"/>
          <w:szCs w:val="21"/>
          <w:lang w:val="lt-LT"/>
        </w:rPr>
        <w:t xml:space="preserve"> pagrįsti informacijos konfidencialumą. Jeigu tiekėjas per </w:t>
      </w:r>
      <w:r w:rsidR="00795109" w:rsidRPr="006A6B02">
        <w:rPr>
          <w:rFonts w:ascii="Arial" w:hAnsi="Arial" w:cs="Arial"/>
          <w:sz w:val="21"/>
          <w:szCs w:val="21"/>
          <w:lang w:val="lt-LT"/>
        </w:rPr>
        <w:t>pirkimo vykdytojo</w:t>
      </w:r>
      <w:r w:rsidR="00F00AE2" w:rsidRPr="006A6B02">
        <w:rPr>
          <w:rFonts w:ascii="Arial" w:hAnsi="Arial" w:cs="Arial"/>
          <w:sz w:val="21"/>
          <w:szCs w:val="21"/>
          <w:lang w:val="lt-LT"/>
        </w:rPr>
        <w:t xml:space="preserve"> nurodytą terminą</w:t>
      </w:r>
      <w:r w:rsidR="00F00AE2" w:rsidRPr="006A6B02">
        <w:rPr>
          <w:rFonts w:ascii="Arial" w:hAnsi="Arial" w:cs="Arial"/>
          <w:color w:val="000000" w:themeColor="text1"/>
          <w:sz w:val="21"/>
          <w:szCs w:val="21"/>
          <w:lang w:val="lt-LT"/>
        </w:rPr>
        <w:t xml:space="preserve"> (kuris negali būti trumpesnis kaip 3 darbo dienos) </w:t>
      </w:r>
      <w:r w:rsidR="00F00AE2" w:rsidRPr="006A6B02">
        <w:rPr>
          <w:rFonts w:ascii="Arial" w:hAnsi="Arial" w:cs="Arial"/>
          <w:sz w:val="21"/>
          <w:szCs w:val="21"/>
          <w:lang w:val="lt-LT"/>
        </w:rPr>
        <w:t xml:space="preserve">nepateiks tokių įrodymų arba nepateiks pagrįstų argumentų ir (ar) įrodymų, jog informacija pagrįstai nurodyta kaip konfidenciali, bus laikoma, kad tokia informacija yra nekonfidenciali. </w:t>
      </w:r>
      <w:r w:rsidR="00795109" w:rsidRPr="006A6B02">
        <w:rPr>
          <w:rFonts w:ascii="Arial" w:hAnsi="Arial" w:cs="Arial"/>
          <w:sz w:val="21"/>
          <w:szCs w:val="21"/>
          <w:lang w:val="lt-LT"/>
        </w:rPr>
        <w:t>Gavęs</w:t>
      </w:r>
      <w:r w:rsidR="00F00AE2" w:rsidRPr="006A6B02">
        <w:rPr>
          <w:rFonts w:ascii="Arial" w:hAnsi="Arial" w:cs="Arial"/>
          <w:sz w:val="21"/>
          <w:szCs w:val="21"/>
          <w:lang w:val="lt-LT"/>
        </w:rPr>
        <w:t xml:space="preserve"> </w:t>
      </w:r>
      <w:r w:rsidR="00795109" w:rsidRPr="006A6B02">
        <w:rPr>
          <w:rFonts w:ascii="Arial" w:hAnsi="Arial" w:cs="Arial"/>
          <w:sz w:val="21"/>
          <w:szCs w:val="21"/>
          <w:lang w:val="lt-LT"/>
        </w:rPr>
        <w:t xml:space="preserve">konkrečiame </w:t>
      </w:r>
      <w:r w:rsidR="00F00AE2" w:rsidRPr="006A6B02">
        <w:rPr>
          <w:rFonts w:ascii="Arial" w:hAnsi="Arial" w:cs="Arial"/>
          <w:sz w:val="21"/>
          <w:szCs w:val="21"/>
          <w:lang w:val="lt-LT"/>
        </w:rPr>
        <w:t xml:space="preserve">pirkime dalyvaujančio tiekėjo prašymą susipažinti su tiekėjo pasiūlymu, kuriame nurodyta konfidenciali informacija, </w:t>
      </w:r>
      <w:r w:rsidR="00795109" w:rsidRPr="006A6B02">
        <w:rPr>
          <w:rFonts w:ascii="Arial" w:hAnsi="Arial" w:cs="Arial"/>
          <w:sz w:val="21"/>
          <w:szCs w:val="21"/>
          <w:lang w:val="lt-LT"/>
        </w:rPr>
        <w:t>pirkimo vykdytojas</w:t>
      </w:r>
      <w:r w:rsidR="00F00AE2" w:rsidRPr="006A6B02">
        <w:rPr>
          <w:rFonts w:ascii="Arial" w:hAnsi="Arial" w:cs="Arial"/>
          <w:sz w:val="21"/>
          <w:szCs w:val="21"/>
          <w:lang w:val="lt-LT"/>
        </w:rPr>
        <w:t xml:space="preserve"> suteiks tiek informacijos, kiek reikia tiekėjui sprendžiant dėl poreikio ginti savo teisėtus interesus (kiekvienu konkrečiu atveju individualiai) (pavyzdžiui, pateikdama</w:t>
      </w:r>
      <w:r w:rsidR="00795109" w:rsidRPr="006A6B02">
        <w:rPr>
          <w:rFonts w:ascii="Arial" w:hAnsi="Arial" w:cs="Arial"/>
          <w:sz w:val="21"/>
          <w:szCs w:val="21"/>
          <w:lang w:val="lt-LT"/>
        </w:rPr>
        <w:t>s</w:t>
      </w:r>
      <w:r w:rsidR="00F00AE2" w:rsidRPr="006A6B02">
        <w:rPr>
          <w:rFonts w:ascii="Arial" w:hAnsi="Arial" w:cs="Arial"/>
          <w:sz w:val="21"/>
          <w:szCs w:val="21"/>
          <w:lang w:val="lt-LT"/>
        </w:rPr>
        <w:t xml:space="preserve"> </w:t>
      </w:r>
      <w:r w:rsidR="00F00AE2" w:rsidRPr="006A6B02">
        <w:rPr>
          <w:rFonts w:ascii="Arial" w:hAnsi="Arial" w:cs="Arial"/>
          <w:sz w:val="21"/>
          <w:szCs w:val="21"/>
          <w:shd w:val="clear" w:color="auto" w:fill="FFFFFF"/>
          <w:lang w:val="lt-LT"/>
        </w:rPr>
        <w:t>pasiūlymo aspektų santrauką ir jų technines charakteristikas, taip, kad nebūtų galima nustatyti konfidencialios informacijos)</w:t>
      </w:r>
      <w:r w:rsidR="00F00AE2" w:rsidRPr="006A6B02">
        <w:rPr>
          <w:rFonts w:ascii="Arial" w:hAnsi="Arial" w:cs="Arial"/>
          <w:sz w:val="21"/>
          <w:szCs w:val="21"/>
          <w:lang w:val="lt-LT"/>
        </w:rPr>
        <w:t xml:space="preserve">. Jei tiekėjo pasiūlyme nurodyta konfidenciali informacija, </w:t>
      </w:r>
      <w:r w:rsidR="00795109" w:rsidRPr="006A6B02">
        <w:rPr>
          <w:rFonts w:ascii="Arial" w:hAnsi="Arial" w:cs="Arial"/>
          <w:sz w:val="21"/>
          <w:szCs w:val="21"/>
          <w:lang w:val="lt-LT"/>
        </w:rPr>
        <w:t>pirkimo vykdytojo</w:t>
      </w:r>
      <w:r w:rsidR="00F00AE2" w:rsidRPr="006A6B02">
        <w:rPr>
          <w:rFonts w:ascii="Arial" w:hAnsi="Arial" w:cs="Arial"/>
          <w:sz w:val="21"/>
          <w:szCs w:val="21"/>
          <w:lang w:val="lt-LT"/>
        </w:rPr>
        <w:t xml:space="preserve"> vertinimu, nėra konfidenciali, prieš supažindindama</w:t>
      </w:r>
      <w:r w:rsidR="00E9769D" w:rsidRPr="006A6B02">
        <w:rPr>
          <w:rFonts w:ascii="Arial" w:hAnsi="Arial" w:cs="Arial"/>
          <w:sz w:val="21"/>
          <w:szCs w:val="21"/>
          <w:lang w:val="lt-LT"/>
        </w:rPr>
        <w:t>s</w:t>
      </w:r>
      <w:r w:rsidR="00F00AE2" w:rsidRPr="006A6B02">
        <w:rPr>
          <w:rFonts w:ascii="Arial" w:hAnsi="Arial" w:cs="Arial"/>
          <w:sz w:val="21"/>
          <w:szCs w:val="21"/>
          <w:lang w:val="lt-LT"/>
        </w:rPr>
        <w:t xml:space="preserve"> kitą tiekėją su tokiu pasiūlymu, ji</w:t>
      </w:r>
      <w:r w:rsidR="00E9769D" w:rsidRPr="006A6B02">
        <w:rPr>
          <w:rFonts w:ascii="Arial" w:hAnsi="Arial" w:cs="Arial"/>
          <w:sz w:val="21"/>
          <w:szCs w:val="21"/>
          <w:lang w:val="lt-LT"/>
        </w:rPr>
        <w:t>s</w:t>
      </w:r>
      <w:r w:rsidR="00F00AE2" w:rsidRPr="006A6B02">
        <w:rPr>
          <w:rFonts w:ascii="Arial" w:hAnsi="Arial" w:cs="Arial"/>
          <w:sz w:val="21"/>
          <w:szCs w:val="21"/>
          <w:lang w:val="lt-LT"/>
        </w:rPr>
        <w:t xml:space="preserve"> apie tokius savo ketinimus informuos konfidencialią informaciją </w:t>
      </w:r>
      <w:r w:rsidR="00E9769D" w:rsidRPr="006A6B02">
        <w:rPr>
          <w:rFonts w:ascii="Arial" w:hAnsi="Arial" w:cs="Arial"/>
          <w:sz w:val="21"/>
          <w:szCs w:val="21"/>
          <w:lang w:val="lt-LT"/>
        </w:rPr>
        <w:t xml:space="preserve">savo </w:t>
      </w:r>
      <w:r w:rsidR="00F00AE2" w:rsidRPr="006A6B02">
        <w:rPr>
          <w:rFonts w:ascii="Arial" w:hAnsi="Arial" w:cs="Arial"/>
          <w:sz w:val="21"/>
          <w:szCs w:val="21"/>
          <w:lang w:val="lt-LT"/>
        </w:rPr>
        <w:t xml:space="preserve">pasiūlyme nurodžiusį tiekėją.  </w:t>
      </w:r>
    </w:p>
    <w:p w14:paraId="0167597D" w14:textId="7A8206A4" w:rsidR="00601033" w:rsidRPr="007347FD" w:rsidRDefault="001352D3" w:rsidP="00433262">
      <w:pPr>
        <w:pStyle w:val="Heading3"/>
        <w:numPr>
          <w:ilvl w:val="0"/>
          <w:numId w:val="4"/>
        </w:numPr>
        <w:rPr>
          <w:rFonts w:ascii="Arial" w:hAnsi="Arial" w:cs="Arial"/>
          <w:color w:val="002060"/>
          <w:sz w:val="24"/>
          <w:szCs w:val="24"/>
        </w:rPr>
      </w:pPr>
      <w:bookmarkStart w:id="4" w:name="_Toc144215271"/>
      <w:r w:rsidRPr="007347FD">
        <w:rPr>
          <w:rFonts w:ascii="Arial" w:hAnsi="Arial" w:cs="Arial"/>
          <w:color w:val="002060"/>
          <w:sz w:val="24"/>
          <w:szCs w:val="24"/>
        </w:rPr>
        <w:t>SUSIPAŽINIMAS SU PASIŪLYMAIS</w:t>
      </w:r>
      <w:bookmarkEnd w:id="4"/>
    </w:p>
    <w:p w14:paraId="346CE44D" w14:textId="77777777" w:rsidR="00433262" w:rsidRPr="007347FD" w:rsidRDefault="00433262" w:rsidP="00433262"/>
    <w:p w14:paraId="71283C42" w14:textId="5BB93DC0" w:rsidR="00745776" w:rsidRPr="007347FD" w:rsidRDefault="00AD4A65" w:rsidP="004A220D">
      <w:pPr>
        <w:pStyle w:val="ListParagraph"/>
        <w:numPr>
          <w:ilvl w:val="1"/>
          <w:numId w:val="4"/>
        </w:numPr>
        <w:tabs>
          <w:tab w:val="left" w:pos="851"/>
          <w:tab w:val="left" w:pos="1276"/>
        </w:tabs>
        <w:spacing w:line="295" w:lineRule="auto"/>
        <w:ind w:left="0" w:firstLine="710"/>
        <w:jc w:val="both"/>
        <w:rPr>
          <w:rFonts w:ascii="Arial" w:eastAsia="Arial" w:hAnsi="Arial" w:cs="Arial"/>
          <w:b/>
          <w:color w:val="002060"/>
          <w:sz w:val="21"/>
          <w:szCs w:val="21"/>
          <w:lang w:val="lt-LT"/>
        </w:rPr>
      </w:pPr>
      <w:r w:rsidRPr="007347FD">
        <w:rPr>
          <w:rFonts w:ascii="Arial" w:eastAsia="Arial" w:hAnsi="Arial" w:cs="Arial"/>
          <w:sz w:val="21"/>
          <w:szCs w:val="21"/>
          <w:lang w:val="lt-LT"/>
        </w:rPr>
        <w:t xml:space="preserve">Pirminį susipažinimą su pasiūlymais atlieka </w:t>
      </w:r>
      <w:r w:rsidR="00AE07FC" w:rsidRPr="007347FD">
        <w:rPr>
          <w:rFonts w:ascii="Arial" w:eastAsia="Arial" w:hAnsi="Arial" w:cs="Arial"/>
          <w:sz w:val="21"/>
          <w:szCs w:val="21"/>
          <w:lang w:val="lt-LT"/>
        </w:rPr>
        <w:t xml:space="preserve">vienas iš </w:t>
      </w:r>
      <w:r w:rsidRPr="007347FD">
        <w:rPr>
          <w:rFonts w:ascii="Arial" w:eastAsia="Arial" w:hAnsi="Arial" w:cs="Arial"/>
          <w:color w:val="00B050"/>
          <w:sz w:val="21"/>
          <w:szCs w:val="21"/>
          <w:lang w:val="lt-LT"/>
        </w:rPr>
        <w:t>konkretų pirkimą vykdan</w:t>
      </w:r>
      <w:r w:rsidR="009A7AC8" w:rsidRPr="007347FD">
        <w:rPr>
          <w:rFonts w:ascii="Arial" w:eastAsia="Arial" w:hAnsi="Arial" w:cs="Arial"/>
          <w:color w:val="00B050"/>
          <w:sz w:val="21"/>
          <w:szCs w:val="21"/>
          <w:lang w:val="lt-LT"/>
        </w:rPr>
        <w:t>čios</w:t>
      </w:r>
      <w:r w:rsidRPr="007347FD">
        <w:rPr>
          <w:rFonts w:ascii="Arial" w:eastAsia="Arial" w:hAnsi="Arial" w:cs="Arial"/>
          <w:color w:val="00B050"/>
          <w:sz w:val="21"/>
          <w:szCs w:val="21"/>
          <w:lang w:val="lt-LT"/>
        </w:rPr>
        <w:t xml:space="preserve"> komisij</w:t>
      </w:r>
      <w:r w:rsidR="009A7AC8" w:rsidRPr="007347FD">
        <w:rPr>
          <w:rFonts w:ascii="Arial" w:eastAsia="Arial" w:hAnsi="Arial" w:cs="Arial"/>
          <w:color w:val="00B050"/>
          <w:sz w:val="21"/>
          <w:szCs w:val="21"/>
          <w:lang w:val="lt-LT"/>
        </w:rPr>
        <w:t>os</w:t>
      </w:r>
      <w:r w:rsidRPr="007347FD">
        <w:rPr>
          <w:rFonts w:ascii="Arial" w:eastAsia="Arial" w:hAnsi="Arial" w:cs="Arial"/>
          <w:sz w:val="21"/>
          <w:szCs w:val="21"/>
          <w:lang w:val="lt-LT"/>
        </w:rPr>
        <w:t xml:space="preserve"> </w:t>
      </w:r>
      <w:r w:rsidR="009A7AC8" w:rsidRPr="007347FD">
        <w:rPr>
          <w:rFonts w:ascii="Arial" w:eastAsia="Arial" w:hAnsi="Arial" w:cs="Arial"/>
          <w:sz w:val="21"/>
          <w:szCs w:val="21"/>
          <w:lang w:val="lt-LT"/>
        </w:rPr>
        <w:t xml:space="preserve"> </w:t>
      </w:r>
      <w:r w:rsidR="009A7AC8" w:rsidRPr="00D26A9F">
        <w:rPr>
          <w:rFonts w:ascii="Arial" w:eastAsia="Arial" w:hAnsi="Arial" w:cs="Arial"/>
          <w:color w:val="00B050"/>
          <w:sz w:val="21"/>
          <w:szCs w:val="21"/>
          <w:lang w:val="lt-LT"/>
        </w:rPr>
        <w:t>narių</w:t>
      </w:r>
      <w:r w:rsidRPr="007347FD">
        <w:rPr>
          <w:rFonts w:ascii="Arial" w:eastAsia="Arial" w:hAnsi="Arial" w:cs="Arial"/>
          <w:sz w:val="21"/>
          <w:szCs w:val="21"/>
          <w:lang w:val="lt-LT"/>
        </w:rPr>
        <w:t xml:space="preserve"> </w:t>
      </w:r>
      <w:r w:rsidRPr="007347FD">
        <w:rPr>
          <w:rFonts w:ascii="Arial" w:eastAsia="Arial" w:hAnsi="Arial" w:cs="Arial"/>
          <w:color w:val="FF0000"/>
          <w:sz w:val="21"/>
          <w:szCs w:val="21"/>
          <w:lang w:val="lt-LT"/>
        </w:rPr>
        <w:t>arba</w:t>
      </w:r>
      <w:r w:rsidRPr="007347FD">
        <w:rPr>
          <w:rFonts w:ascii="Arial" w:eastAsia="Arial" w:hAnsi="Arial" w:cs="Arial"/>
          <w:sz w:val="21"/>
          <w:szCs w:val="21"/>
          <w:lang w:val="lt-LT"/>
        </w:rPr>
        <w:t xml:space="preserve"> </w:t>
      </w:r>
      <w:r w:rsidRPr="007347FD">
        <w:rPr>
          <w:rFonts w:ascii="Arial" w:eastAsia="Arial" w:hAnsi="Arial" w:cs="Arial"/>
          <w:color w:val="00B050"/>
          <w:sz w:val="21"/>
          <w:szCs w:val="21"/>
          <w:lang w:val="lt-LT"/>
        </w:rPr>
        <w:t>pirkimo organizatorius</w:t>
      </w:r>
      <w:r w:rsidRPr="007347FD">
        <w:rPr>
          <w:rFonts w:ascii="Arial" w:eastAsia="Arial" w:hAnsi="Arial" w:cs="Arial"/>
          <w:sz w:val="21"/>
          <w:szCs w:val="21"/>
          <w:lang w:val="lt-LT"/>
        </w:rPr>
        <w:t xml:space="preserve"> </w:t>
      </w:r>
      <w:r w:rsidRPr="007347FD">
        <w:rPr>
          <w:rFonts w:ascii="Arial" w:eastAsia="Arial" w:hAnsi="Arial" w:cs="Arial"/>
          <w:color w:val="7030A0"/>
          <w:sz w:val="21"/>
          <w:szCs w:val="21"/>
          <w:lang w:val="lt-LT"/>
        </w:rPr>
        <w:t>(kaip nustatyta konkretaus pirkimo sąlygų 1 skyriuje)</w:t>
      </w:r>
      <w:r w:rsidRPr="007347FD">
        <w:rPr>
          <w:rFonts w:ascii="Arial" w:eastAsia="Arial" w:hAnsi="Arial" w:cs="Arial"/>
          <w:sz w:val="21"/>
          <w:szCs w:val="21"/>
          <w:lang w:val="lt-LT"/>
        </w:rPr>
        <w:t>. Pirminis susipažinimas su pasiūlymais („vokų atplėšimas“) vyks praėjus 45 minutėms po pasiūlymų pateikimo termino</w:t>
      </w:r>
      <w:r w:rsidR="00C27339" w:rsidRPr="007347FD">
        <w:rPr>
          <w:rFonts w:ascii="Arial" w:eastAsia="Arial" w:hAnsi="Arial" w:cs="Arial"/>
          <w:sz w:val="21"/>
          <w:szCs w:val="21"/>
          <w:lang w:val="lt-LT"/>
        </w:rPr>
        <w:t>, kuris nurodytas šių sąlygų 2.1 punkte,</w:t>
      </w:r>
      <w:r w:rsidRPr="007347FD">
        <w:rPr>
          <w:rFonts w:ascii="Arial" w:eastAsia="Arial" w:hAnsi="Arial" w:cs="Arial"/>
          <w:sz w:val="21"/>
          <w:szCs w:val="21"/>
          <w:lang w:val="lt-LT"/>
        </w:rPr>
        <w:t xml:space="preserve"> pabaigos </w:t>
      </w:r>
      <w:r w:rsidRPr="007347FD">
        <w:rPr>
          <w:rFonts w:ascii="Arial" w:eastAsia="Arial" w:hAnsi="Arial" w:cs="Arial"/>
          <w:color w:val="7030A0"/>
          <w:sz w:val="21"/>
          <w:szCs w:val="21"/>
          <w:lang w:val="lt-LT"/>
        </w:rPr>
        <w:t xml:space="preserve">(pirkimo vykdytojas gali nustatyti ir kitokią pirminio </w:t>
      </w:r>
      <w:r w:rsidRPr="007347FD">
        <w:rPr>
          <w:rFonts w:ascii="Arial" w:eastAsia="Arial" w:hAnsi="Arial" w:cs="Arial"/>
          <w:color w:val="7030A0"/>
          <w:sz w:val="21"/>
          <w:szCs w:val="21"/>
          <w:lang w:val="lt-LT"/>
        </w:rPr>
        <w:lastRenderedPageBreak/>
        <w:t>susipažinimo su pasiūlymais posėdžio laiką, bet ne anksčiau kaip 45 minutės po pasiūlymų pateikimo termino pabaigos).</w:t>
      </w:r>
    </w:p>
    <w:p w14:paraId="4CF31226" w14:textId="605BDCFD" w:rsidR="0066427E" w:rsidRPr="007347FD" w:rsidRDefault="00601033" w:rsidP="00E26B31">
      <w:pPr>
        <w:pStyle w:val="ListParagraph"/>
        <w:numPr>
          <w:ilvl w:val="1"/>
          <w:numId w:val="4"/>
        </w:numPr>
        <w:tabs>
          <w:tab w:val="left" w:pos="851"/>
          <w:tab w:val="left" w:pos="1276"/>
        </w:tabs>
        <w:spacing w:line="295" w:lineRule="auto"/>
        <w:ind w:left="0" w:firstLine="567"/>
        <w:jc w:val="both"/>
        <w:rPr>
          <w:rFonts w:ascii="Arial" w:hAnsi="Arial" w:cs="Arial"/>
          <w:sz w:val="21"/>
          <w:szCs w:val="21"/>
          <w:lang w:val="lt-LT"/>
        </w:rPr>
      </w:pPr>
      <w:r w:rsidRPr="007347FD">
        <w:rPr>
          <w:rFonts w:ascii="Arial" w:eastAsia="Arial" w:hAnsi="Arial" w:cs="Arial"/>
          <w:sz w:val="21"/>
          <w:szCs w:val="21"/>
          <w:lang w:val="lt-LT"/>
        </w:rPr>
        <w:t>Tiekėjai ir jų atstovai susipažinimo su pasiūlymais, pasiūlymų nagrinėjimo, vertinimo ir palyginimo procedūrose nedalyvauja.</w:t>
      </w:r>
    </w:p>
    <w:p w14:paraId="17442E0A" w14:textId="0324C505" w:rsidR="00AF16BC" w:rsidRPr="007347FD" w:rsidRDefault="00AF16BC" w:rsidP="00472823">
      <w:pPr>
        <w:pStyle w:val="Heading3"/>
        <w:numPr>
          <w:ilvl w:val="0"/>
          <w:numId w:val="4"/>
        </w:numPr>
        <w:rPr>
          <w:rFonts w:ascii="Arial" w:eastAsia="Arial" w:hAnsi="Arial" w:cs="Arial"/>
          <w:b w:val="0"/>
          <w:color w:val="002060"/>
          <w:sz w:val="24"/>
          <w:szCs w:val="24"/>
        </w:rPr>
      </w:pPr>
      <w:bookmarkStart w:id="5" w:name="_Toc144215272"/>
      <w:r w:rsidRPr="007347FD">
        <w:rPr>
          <w:rFonts w:ascii="Arial" w:hAnsi="Arial" w:cs="Arial"/>
          <w:color w:val="002060"/>
          <w:sz w:val="24"/>
          <w:szCs w:val="24"/>
        </w:rPr>
        <w:t>PASIŪLYMŲ VERTINIMAS</w:t>
      </w:r>
      <w:bookmarkEnd w:id="5"/>
    </w:p>
    <w:p w14:paraId="788E7A3A" w14:textId="4034F0D3" w:rsidR="00AF16BC" w:rsidRPr="007347FD" w:rsidRDefault="00AF16BC" w:rsidP="00C74950">
      <w:pPr>
        <w:tabs>
          <w:tab w:val="left" w:pos="851"/>
        </w:tabs>
        <w:spacing w:line="295" w:lineRule="auto"/>
        <w:ind w:firstLine="425"/>
        <w:jc w:val="both"/>
        <w:rPr>
          <w:rFonts w:ascii="Arial" w:eastAsia="Arial" w:hAnsi="Arial" w:cs="Arial"/>
          <w:b/>
          <w:sz w:val="24"/>
          <w:szCs w:val="24"/>
        </w:rPr>
      </w:pPr>
    </w:p>
    <w:p w14:paraId="4E551C31" w14:textId="4EE1D6E9" w:rsidR="009F3E28" w:rsidRPr="00D8238A" w:rsidRDefault="009F3E28" w:rsidP="00D8238A">
      <w:pPr>
        <w:tabs>
          <w:tab w:val="left" w:pos="1276"/>
        </w:tabs>
        <w:spacing w:line="295" w:lineRule="auto"/>
        <w:ind w:firstLine="567"/>
        <w:jc w:val="both"/>
        <w:rPr>
          <w:rFonts w:ascii="Arial" w:eastAsia="Arial" w:hAnsi="Arial" w:cs="Arial"/>
          <w:sz w:val="21"/>
          <w:szCs w:val="21"/>
        </w:rPr>
      </w:pPr>
      <w:r w:rsidRPr="00D8238A">
        <w:rPr>
          <w:rFonts w:ascii="Arial" w:eastAsia="Arial" w:hAnsi="Arial" w:cs="Arial"/>
          <w:sz w:val="21"/>
          <w:szCs w:val="21"/>
        </w:rPr>
        <w:t xml:space="preserve">6.1. </w:t>
      </w:r>
      <w:r w:rsidR="008104DD" w:rsidRPr="00D8238A">
        <w:rPr>
          <w:rFonts w:ascii="Arial" w:eastAsia="Arial" w:hAnsi="Arial" w:cs="Arial"/>
          <w:sz w:val="21"/>
          <w:szCs w:val="21"/>
        </w:rPr>
        <w:t xml:space="preserve">Pirkimo vykdytojas pasiūlymus vertina </w:t>
      </w:r>
      <w:r w:rsidR="00633109" w:rsidRPr="00D8238A">
        <w:rPr>
          <w:rFonts w:ascii="Arial" w:eastAsia="Arial" w:hAnsi="Arial" w:cs="Arial"/>
          <w:sz w:val="21"/>
          <w:szCs w:val="21"/>
        </w:rPr>
        <w:t xml:space="preserve">ir pasiūlymų eilę sudaro </w:t>
      </w:r>
      <w:r w:rsidR="00076284" w:rsidRPr="00D8238A">
        <w:rPr>
          <w:rFonts w:ascii="Arial" w:eastAsia="Arial" w:hAnsi="Arial" w:cs="Arial"/>
          <w:sz w:val="21"/>
          <w:szCs w:val="21"/>
        </w:rPr>
        <w:t>pagal kriterijus ir tvarką, nus</w:t>
      </w:r>
      <w:r w:rsidR="007021F8" w:rsidRPr="00D8238A">
        <w:rPr>
          <w:rFonts w:ascii="Arial" w:eastAsia="Arial" w:hAnsi="Arial" w:cs="Arial"/>
          <w:sz w:val="21"/>
          <w:szCs w:val="21"/>
        </w:rPr>
        <w:t xml:space="preserve">tatytus </w:t>
      </w:r>
      <w:r w:rsidR="00BF76FA" w:rsidRPr="00D8238A">
        <w:rPr>
          <w:rFonts w:ascii="Arial" w:eastAsia="Arial" w:hAnsi="Arial" w:cs="Arial"/>
          <w:sz w:val="21"/>
          <w:szCs w:val="21"/>
        </w:rPr>
        <w:t>šiose</w:t>
      </w:r>
      <w:r w:rsidR="007021F8" w:rsidRPr="00D8238A">
        <w:rPr>
          <w:rFonts w:ascii="Arial" w:eastAsia="Arial" w:hAnsi="Arial" w:cs="Arial"/>
          <w:sz w:val="21"/>
          <w:szCs w:val="21"/>
        </w:rPr>
        <w:t xml:space="preserve"> pirkimo sąlygose.</w:t>
      </w:r>
    </w:p>
    <w:p w14:paraId="17B942FC" w14:textId="7DD186DD" w:rsidR="00C77A8D" w:rsidRPr="00D8238A" w:rsidRDefault="00C77A8D" w:rsidP="00D8238A">
      <w:pPr>
        <w:tabs>
          <w:tab w:val="left" w:pos="1276"/>
        </w:tabs>
        <w:spacing w:line="295" w:lineRule="auto"/>
        <w:ind w:firstLine="567"/>
        <w:jc w:val="both"/>
        <w:rPr>
          <w:rFonts w:ascii="Arial" w:eastAsia="Arial" w:hAnsi="Arial" w:cs="Arial"/>
          <w:sz w:val="21"/>
          <w:szCs w:val="21"/>
        </w:rPr>
      </w:pPr>
      <w:r w:rsidRPr="00D8238A">
        <w:rPr>
          <w:rFonts w:ascii="Arial" w:eastAsia="Arial" w:hAnsi="Arial" w:cs="Arial"/>
          <w:sz w:val="21"/>
          <w:szCs w:val="21"/>
        </w:rPr>
        <w:t>6.2. Pasiūlym</w:t>
      </w:r>
      <w:r w:rsidR="002936EF" w:rsidRPr="00D8238A">
        <w:rPr>
          <w:rFonts w:ascii="Arial" w:eastAsia="Arial" w:hAnsi="Arial" w:cs="Arial"/>
          <w:sz w:val="21"/>
          <w:szCs w:val="21"/>
        </w:rPr>
        <w:t xml:space="preserve">ų techniniams duomenims įvertinti </w:t>
      </w:r>
      <w:r w:rsidR="0002316B" w:rsidRPr="00D8238A">
        <w:rPr>
          <w:rFonts w:ascii="Arial" w:eastAsia="Arial" w:hAnsi="Arial" w:cs="Arial"/>
          <w:sz w:val="21"/>
          <w:szCs w:val="21"/>
        </w:rPr>
        <w:t>gali būti pasitelkt ekspertai (</w:t>
      </w:r>
      <w:r w:rsidR="00137F4B" w:rsidRPr="00D8238A">
        <w:rPr>
          <w:rFonts w:ascii="Arial" w:eastAsia="Arial" w:hAnsi="Arial" w:cs="Arial"/>
          <w:sz w:val="21"/>
          <w:szCs w:val="21"/>
        </w:rPr>
        <w:t>vertinamo objekto</w:t>
      </w:r>
      <w:r w:rsidR="0002316B" w:rsidRPr="00D8238A">
        <w:rPr>
          <w:rFonts w:ascii="Arial" w:eastAsia="Arial" w:hAnsi="Arial" w:cs="Arial"/>
          <w:sz w:val="21"/>
          <w:szCs w:val="21"/>
        </w:rPr>
        <w:t xml:space="preserve"> žinovai</w:t>
      </w:r>
      <w:r w:rsidR="00137F4B" w:rsidRPr="00D8238A">
        <w:rPr>
          <w:rFonts w:ascii="Arial" w:eastAsia="Arial" w:hAnsi="Arial" w:cs="Arial"/>
          <w:sz w:val="21"/>
          <w:szCs w:val="21"/>
        </w:rPr>
        <w:t>)</w:t>
      </w:r>
      <w:r w:rsidR="00A97AD1" w:rsidRPr="00D8238A">
        <w:rPr>
          <w:rFonts w:ascii="Arial" w:eastAsia="Arial" w:hAnsi="Arial" w:cs="Arial"/>
          <w:sz w:val="21"/>
          <w:szCs w:val="21"/>
        </w:rPr>
        <w:t>.</w:t>
      </w:r>
    </w:p>
    <w:p w14:paraId="00229F8E" w14:textId="4ABD5C11" w:rsidR="00AA0C7E" w:rsidRPr="00D8238A" w:rsidRDefault="001404E1" w:rsidP="00D8238A">
      <w:pPr>
        <w:tabs>
          <w:tab w:val="left" w:pos="1276"/>
        </w:tabs>
        <w:spacing w:line="295" w:lineRule="auto"/>
        <w:ind w:firstLine="567"/>
        <w:jc w:val="both"/>
        <w:rPr>
          <w:rFonts w:ascii="Arial" w:eastAsia="Arial" w:hAnsi="Arial" w:cs="Arial"/>
          <w:sz w:val="21"/>
          <w:szCs w:val="21"/>
        </w:rPr>
      </w:pPr>
      <w:r w:rsidRPr="00D8238A">
        <w:rPr>
          <w:rFonts w:ascii="Arial" w:eastAsia="Arial" w:hAnsi="Arial" w:cs="Arial"/>
          <w:sz w:val="21"/>
          <w:szCs w:val="21"/>
        </w:rPr>
        <w:t>6</w:t>
      </w:r>
      <w:r w:rsidR="00AA0C7E" w:rsidRPr="00D8238A">
        <w:rPr>
          <w:rFonts w:ascii="Arial" w:eastAsia="Arial" w:hAnsi="Arial" w:cs="Arial"/>
          <w:sz w:val="21"/>
          <w:szCs w:val="21"/>
        </w:rPr>
        <w:t>.3. Atlikęs pradinį susipažinimą su pasiūlymais, pirkimo vykdytojas:</w:t>
      </w:r>
    </w:p>
    <w:p w14:paraId="277D38B2" w14:textId="69B132D3" w:rsidR="00AA0C7E" w:rsidRPr="00D8238A" w:rsidRDefault="001404E1" w:rsidP="00D8238A">
      <w:pPr>
        <w:tabs>
          <w:tab w:val="left" w:pos="1276"/>
        </w:tabs>
        <w:spacing w:line="295" w:lineRule="auto"/>
        <w:ind w:firstLine="567"/>
        <w:jc w:val="both"/>
        <w:rPr>
          <w:rFonts w:ascii="Arial" w:eastAsia="Arial" w:hAnsi="Arial" w:cs="Arial"/>
          <w:sz w:val="21"/>
          <w:szCs w:val="21"/>
        </w:rPr>
      </w:pPr>
      <w:r w:rsidRPr="00D8238A">
        <w:rPr>
          <w:rFonts w:ascii="Arial" w:eastAsia="Arial" w:hAnsi="Arial" w:cs="Arial"/>
          <w:sz w:val="21"/>
          <w:szCs w:val="21"/>
        </w:rPr>
        <w:t>6</w:t>
      </w:r>
      <w:r w:rsidR="00021164" w:rsidRPr="00D8238A">
        <w:rPr>
          <w:rFonts w:ascii="Arial" w:eastAsia="Arial" w:hAnsi="Arial" w:cs="Arial"/>
          <w:sz w:val="21"/>
          <w:szCs w:val="21"/>
        </w:rPr>
        <w:t xml:space="preserve">.3.1. įvertina ar pasiūlymas atitinka </w:t>
      </w:r>
      <w:r w:rsidR="00681EB4" w:rsidRPr="00D8238A">
        <w:rPr>
          <w:rFonts w:ascii="Arial" w:eastAsia="Arial" w:hAnsi="Arial" w:cs="Arial"/>
          <w:sz w:val="21"/>
          <w:szCs w:val="21"/>
        </w:rPr>
        <w:t xml:space="preserve">konkretaus </w:t>
      </w:r>
      <w:r w:rsidR="00021164" w:rsidRPr="00D8238A">
        <w:rPr>
          <w:rFonts w:ascii="Arial" w:eastAsia="Arial" w:hAnsi="Arial" w:cs="Arial"/>
          <w:sz w:val="21"/>
          <w:szCs w:val="21"/>
        </w:rPr>
        <w:t xml:space="preserve">pirkimo </w:t>
      </w:r>
      <w:r w:rsidR="00C32385" w:rsidRPr="00D8238A">
        <w:rPr>
          <w:rFonts w:ascii="Arial" w:eastAsia="Arial" w:hAnsi="Arial" w:cs="Arial"/>
          <w:sz w:val="21"/>
          <w:szCs w:val="21"/>
        </w:rPr>
        <w:t>sąlygose</w:t>
      </w:r>
      <w:r w:rsidR="00021164" w:rsidRPr="00D8238A">
        <w:rPr>
          <w:rFonts w:ascii="Arial" w:eastAsia="Arial" w:hAnsi="Arial" w:cs="Arial"/>
          <w:sz w:val="21"/>
          <w:szCs w:val="21"/>
        </w:rPr>
        <w:t xml:space="preserve"> nustatytus, su pirkimo objektu nesusijusius, reikalavimus, įskaitant nuostatas dėl alternatyvi</w:t>
      </w:r>
      <w:r w:rsidR="002E5235" w:rsidRPr="00D8238A">
        <w:rPr>
          <w:rFonts w:ascii="Arial" w:eastAsia="Arial" w:hAnsi="Arial" w:cs="Arial"/>
          <w:sz w:val="21"/>
          <w:szCs w:val="21"/>
        </w:rPr>
        <w:t>ų</w:t>
      </w:r>
      <w:r w:rsidR="00021164" w:rsidRPr="00D8238A">
        <w:rPr>
          <w:rFonts w:ascii="Arial" w:eastAsia="Arial" w:hAnsi="Arial" w:cs="Arial"/>
          <w:sz w:val="21"/>
          <w:szCs w:val="21"/>
        </w:rPr>
        <w:t xml:space="preserve"> pasiūlym</w:t>
      </w:r>
      <w:r w:rsidR="002E5235" w:rsidRPr="00D8238A">
        <w:rPr>
          <w:rFonts w:ascii="Arial" w:eastAsia="Arial" w:hAnsi="Arial" w:cs="Arial"/>
          <w:sz w:val="21"/>
          <w:szCs w:val="21"/>
        </w:rPr>
        <w:t>ų pateikimo</w:t>
      </w:r>
      <w:r w:rsidR="00021164" w:rsidRPr="00D8238A">
        <w:rPr>
          <w:rFonts w:ascii="Arial" w:eastAsia="Arial" w:hAnsi="Arial" w:cs="Arial"/>
          <w:sz w:val="21"/>
          <w:szCs w:val="21"/>
        </w:rPr>
        <w:t>;</w:t>
      </w:r>
    </w:p>
    <w:p w14:paraId="1C1C74CD" w14:textId="25AA514B" w:rsidR="005D5CEE" w:rsidRPr="00D8238A" w:rsidRDefault="001404E1" w:rsidP="00D8238A">
      <w:pPr>
        <w:tabs>
          <w:tab w:val="left" w:pos="1276"/>
        </w:tabs>
        <w:spacing w:line="295" w:lineRule="auto"/>
        <w:ind w:firstLine="567"/>
        <w:jc w:val="both"/>
        <w:rPr>
          <w:rFonts w:ascii="Arial" w:eastAsia="Arial" w:hAnsi="Arial" w:cs="Arial"/>
          <w:sz w:val="21"/>
          <w:szCs w:val="21"/>
        </w:rPr>
      </w:pPr>
      <w:r w:rsidRPr="00D8238A">
        <w:rPr>
          <w:rFonts w:ascii="Arial" w:eastAsia="Arial" w:hAnsi="Arial" w:cs="Arial"/>
          <w:sz w:val="21"/>
          <w:szCs w:val="21"/>
        </w:rPr>
        <w:t>6</w:t>
      </w:r>
      <w:r w:rsidR="00021164" w:rsidRPr="00D8238A">
        <w:rPr>
          <w:rFonts w:ascii="Arial" w:eastAsia="Arial" w:hAnsi="Arial" w:cs="Arial"/>
          <w:sz w:val="21"/>
          <w:szCs w:val="21"/>
        </w:rPr>
        <w:t xml:space="preserve">.3.2. jeigu </w:t>
      </w:r>
      <w:r w:rsidR="0022680A" w:rsidRPr="00D8238A">
        <w:rPr>
          <w:rFonts w:ascii="Arial" w:eastAsia="Arial" w:hAnsi="Arial" w:cs="Arial"/>
          <w:sz w:val="21"/>
          <w:szCs w:val="21"/>
        </w:rPr>
        <w:t>buvo pateiktas atnaujintas</w:t>
      </w:r>
      <w:r w:rsidR="00021164" w:rsidRPr="00D8238A">
        <w:rPr>
          <w:rFonts w:ascii="Arial" w:eastAsia="Arial" w:hAnsi="Arial" w:cs="Arial"/>
          <w:sz w:val="21"/>
          <w:szCs w:val="21"/>
        </w:rPr>
        <w:t xml:space="preserve"> EBVPD, remiantis j</w:t>
      </w:r>
      <w:r w:rsidR="0022680A" w:rsidRPr="00D8238A">
        <w:rPr>
          <w:rFonts w:ascii="Arial" w:eastAsia="Arial" w:hAnsi="Arial" w:cs="Arial"/>
          <w:sz w:val="21"/>
          <w:szCs w:val="21"/>
        </w:rPr>
        <w:t>ame</w:t>
      </w:r>
      <w:r w:rsidR="00021164" w:rsidRPr="00D8238A">
        <w:rPr>
          <w:rFonts w:ascii="Arial" w:eastAsia="Arial" w:hAnsi="Arial" w:cs="Arial"/>
          <w:sz w:val="21"/>
          <w:szCs w:val="21"/>
        </w:rPr>
        <w:t xml:space="preserve"> pateiktais duomenimis patikrina ar pasiūlymą pateikęs tiekėjas (ūkio subjektai, kurių pajėgumais tiekėjas remiasi ir subtiekėjai – jei taikoma) </w:t>
      </w:r>
      <w:r w:rsidR="00C32385" w:rsidRPr="00D8238A">
        <w:rPr>
          <w:rFonts w:ascii="Arial" w:eastAsia="Arial" w:hAnsi="Arial" w:cs="Arial"/>
          <w:sz w:val="21"/>
          <w:szCs w:val="21"/>
        </w:rPr>
        <w:t>netenkina</w:t>
      </w:r>
      <w:r w:rsidR="00021164" w:rsidRPr="00D8238A">
        <w:rPr>
          <w:rFonts w:ascii="Arial" w:eastAsia="Arial" w:hAnsi="Arial" w:cs="Arial"/>
          <w:sz w:val="21"/>
          <w:szCs w:val="21"/>
        </w:rPr>
        <w:t xml:space="preserve"> </w:t>
      </w:r>
      <w:r w:rsidR="00016BAF" w:rsidRPr="00D8238A">
        <w:rPr>
          <w:rFonts w:ascii="Arial" w:eastAsia="Arial" w:hAnsi="Arial" w:cs="Arial"/>
          <w:sz w:val="21"/>
          <w:szCs w:val="21"/>
        </w:rPr>
        <w:t xml:space="preserve">DPS sukūrimo sąlygose </w:t>
      </w:r>
      <w:r w:rsidR="00021164" w:rsidRPr="00D8238A">
        <w:rPr>
          <w:rFonts w:ascii="Arial" w:eastAsia="Arial" w:hAnsi="Arial" w:cs="Arial"/>
          <w:sz w:val="21"/>
          <w:szCs w:val="21"/>
        </w:rPr>
        <w:t xml:space="preserve">nustatytų pašalinimo pagrindų bei ar atitinka kvalifikacijos reikalavimus ir, jeigu taikytina, reikalavimus dėl kokybės vadybos sistemos ir aplinkos apsaugos vadybos sistemos standartų. </w:t>
      </w:r>
      <w:r w:rsidR="009108AE" w:rsidRPr="00D8238A">
        <w:rPr>
          <w:rFonts w:ascii="Arial" w:eastAsia="Arial" w:hAnsi="Arial" w:cs="Arial"/>
          <w:sz w:val="21"/>
          <w:szCs w:val="21"/>
        </w:rPr>
        <w:t>A</w:t>
      </w:r>
      <w:r w:rsidR="00021164" w:rsidRPr="00D8238A">
        <w:rPr>
          <w:rFonts w:ascii="Arial" w:eastAsia="Arial" w:hAnsi="Arial" w:cs="Arial"/>
          <w:sz w:val="21"/>
          <w:szCs w:val="21"/>
        </w:rPr>
        <w:t>pie šio patikrinimo rezultatus per 3 darbo dienas raštu informuoja tiekėj</w:t>
      </w:r>
      <w:r w:rsidR="00C32385" w:rsidRPr="00D8238A">
        <w:rPr>
          <w:rFonts w:ascii="Arial" w:eastAsia="Arial" w:hAnsi="Arial" w:cs="Arial"/>
          <w:sz w:val="21"/>
          <w:szCs w:val="21"/>
        </w:rPr>
        <w:t>us</w:t>
      </w:r>
      <w:r w:rsidR="00021164" w:rsidRPr="00D8238A">
        <w:rPr>
          <w:rFonts w:ascii="Arial" w:eastAsia="Arial" w:hAnsi="Arial" w:cs="Arial"/>
          <w:sz w:val="21"/>
          <w:szCs w:val="21"/>
        </w:rPr>
        <w:t xml:space="preserve">, pagrįsdamas priimtus sprendimus. Teisę dalyvauti tolesnėse </w:t>
      </w:r>
      <w:r w:rsidR="00681EB4" w:rsidRPr="00D8238A">
        <w:rPr>
          <w:rFonts w:ascii="Arial" w:eastAsia="Arial" w:hAnsi="Arial" w:cs="Arial"/>
          <w:sz w:val="21"/>
          <w:szCs w:val="21"/>
        </w:rPr>
        <w:t xml:space="preserve">konkretaus </w:t>
      </w:r>
      <w:r w:rsidR="00021164" w:rsidRPr="00D8238A">
        <w:rPr>
          <w:rFonts w:ascii="Arial" w:eastAsia="Arial" w:hAnsi="Arial" w:cs="Arial"/>
          <w:sz w:val="21"/>
          <w:szCs w:val="21"/>
        </w:rPr>
        <w:t>pirkimo procedūrose turi tik tie tiekėjai,</w:t>
      </w:r>
      <w:r w:rsidR="004752E8" w:rsidRPr="00D8238A">
        <w:rPr>
          <w:rFonts w:ascii="Arial" w:eastAsia="Arial" w:hAnsi="Arial" w:cs="Arial"/>
          <w:sz w:val="21"/>
          <w:szCs w:val="21"/>
        </w:rPr>
        <w:t xml:space="preserve"> </w:t>
      </w:r>
      <w:r w:rsidR="00784582" w:rsidRPr="00D8238A">
        <w:rPr>
          <w:rFonts w:ascii="Arial" w:eastAsia="Arial" w:hAnsi="Arial" w:cs="Arial"/>
          <w:sz w:val="21"/>
          <w:szCs w:val="21"/>
        </w:rPr>
        <w:t xml:space="preserve">dėl </w:t>
      </w:r>
      <w:r w:rsidR="00C32385" w:rsidRPr="00D8238A">
        <w:rPr>
          <w:rFonts w:ascii="Arial" w:eastAsia="Arial" w:hAnsi="Arial" w:cs="Arial"/>
          <w:sz w:val="21"/>
          <w:szCs w:val="21"/>
        </w:rPr>
        <w:t>kuri</w:t>
      </w:r>
      <w:r w:rsidR="00784582" w:rsidRPr="00D8238A">
        <w:rPr>
          <w:rFonts w:ascii="Arial" w:eastAsia="Arial" w:hAnsi="Arial" w:cs="Arial"/>
          <w:sz w:val="21"/>
          <w:szCs w:val="21"/>
        </w:rPr>
        <w:t>ų</w:t>
      </w:r>
      <w:r w:rsidR="00C32385" w:rsidRPr="00D8238A">
        <w:rPr>
          <w:rFonts w:ascii="Arial" w:eastAsia="Arial" w:hAnsi="Arial" w:cs="Arial"/>
          <w:sz w:val="21"/>
          <w:szCs w:val="21"/>
        </w:rPr>
        <w:t xml:space="preserve"> </w:t>
      </w:r>
      <w:r w:rsidR="00784582" w:rsidRPr="00D8238A">
        <w:rPr>
          <w:rFonts w:ascii="Arial" w:eastAsia="Arial" w:hAnsi="Arial" w:cs="Arial"/>
          <w:sz w:val="21"/>
          <w:szCs w:val="21"/>
        </w:rPr>
        <w:t xml:space="preserve">nenustatyti </w:t>
      </w:r>
      <w:r w:rsidR="00021164" w:rsidRPr="00D8238A">
        <w:rPr>
          <w:rFonts w:ascii="Arial" w:eastAsia="Arial" w:hAnsi="Arial" w:cs="Arial"/>
          <w:sz w:val="21"/>
          <w:szCs w:val="21"/>
        </w:rPr>
        <w:t>pašalinimo pagrind</w:t>
      </w:r>
      <w:r w:rsidR="00ED341D" w:rsidRPr="00D8238A">
        <w:rPr>
          <w:rFonts w:ascii="Arial" w:eastAsia="Arial" w:hAnsi="Arial" w:cs="Arial"/>
          <w:sz w:val="21"/>
          <w:szCs w:val="21"/>
        </w:rPr>
        <w:t>ai</w:t>
      </w:r>
      <w:r w:rsidR="00021164" w:rsidRPr="00D8238A">
        <w:rPr>
          <w:rFonts w:ascii="Arial" w:eastAsia="Arial" w:hAnsi="Arial" w:cs="Arial"/>
          <w:sz w:val="21"/>
          <w:szCs w:val="21"/>
        </w:rPr>
        <w:t xml:space="preserve">, kurie atitinka keliamus kvalifikacijos reikalavimus ir, jeigu taikoma, reikalavimus dėl kokybės vadybos ir (arba) aplinkos apsaugos vadybos sistemos standartų; </w:t>
      </w:r>
    </w:p>
    <w:p w14:paraId="07511037" w14:textId="45D72984" w:rsidR="00AF16BC" w:rsidRPr="00D8238A" w:rsidRDefault="0097720F" w:rsidP="00D8238A">
      <w:pPr>
        <w:tabs>
          <w:tab w:val="left" w:pos="1276"/>
        </w:tabs>
        <w:spacing w:line="295" w:lineRule="auto"/>
        <w:ind w:firstLine="567"/>
        <w:jc w:val="both"/>
        <w:rPr>
          <w:rFonts w:ascii="Arial" w:eastAsia="Arial" w:hAnsi="Arial" w:cs="Arial"/>
          <w:color w:val="7030A0"/>
          <w:sz w:val="21"/>
          <w:szCs w:val="21"/>
        </w:rPr>
      </w:pPr>
      <w:r w:rsidRPr="00D8238A">
        <w:rPr>
          <w:rFonts w:ascii="Arial" w:eastAsia="Arial" w:hAnsi="Arial" w:cs="Arial"/>
          <w:sz w:val="21"/>
          <w:szCs w:val="21"/>
        </w:rPr>
        <w:t>6</w:t>
      </w:r>
      <w:r w:rsidR="00021164" w:rsidRPr="00D8238A">
        <w:rPr>
          <w:rFonts w:ascii="Arial" w:eastAsia="Arial" w:hAnsi="Arial" w:cs="Arial"/>
          <w:sz w:val="21"/>
          <w:szCs w:val="21"/>
        </w:rPr>
        <w:t xml:space="preserve">.3.3. nagrinėja, vertina ir palygina pateiktus pasiūlymus, vadovaudamasis konkretaus pirkimo </w:t>
      </w:r>
      <w:r w:rsidR="00C32385" w:rsidRPr="00D8238A">
        <w:rPr>
          <w:rFonts w:ascii="Arial" w:eastAsia="Arial" w:hAnsi="Arial" w:cs="Arial"/>
          <w:sz w:val="21"/>
          <w:szCs w:val="21"/>
        </w:rPr>
        <w:t>sąlyg</w:t>
      </w:r>
      <w:r w:rsidR="00791A6C" w:rsidRPr="00D8238A">
        <w:rPr>
          <w:rFonts w:ascii="Arial" w:eastAsia="Arial" w:hAnsi="Arial" w:cs="Arial"/>
          <w:sz w:val="21"/>
          <w:szCs w:val="21"/>
        </w:rPr>
        <w:t>ų nuostatomis</w:t>
      </w:r>
      <w:r w:rsidR="00021164" w:rsidRPr="00D8238A">
        <w:rPr>
          <w:rFonts w:ascii="Arial" w:eastAsia="Arial" w:hAnsi="Arial" w:cs="Arial"/>
          <w:sz w:val="21"/>
          <w:szCs w:val="21"/>
        </w:rPr>
        <w:t xml:space="preserve">. </w:t>
      </w:r>
      <w:r w:rsidR="00AF16BC" w:rsidRPr="00D8238A">
        <w:rPr>
          <w:rFonts w:ascii="Arial" w:eastAsia="Arial" w:hAnsi="Arial" w:cs="Arial"/>
          <w:sz w:val="21"/>
          <w:szCs w:val="21"/>
        </w:rPr>
        <w:t>Pirkimo vykdytojo neatmesti pasiūlymai vertinami pagal skelbime apie pirkimą nurodyt</w:t>
      </w:r>
      <w:r w:rsidR="00160AA3" w:rsidRPr="00D8238A">
        <w:rPr>
          <w:rFonts w:ascii="Arial" w:eastAsia="Arial" w:hAnsi="Arial" w:cs="Arial"/>
          <w:sz w:val="21"/>
          <w:szCs w:val="21"/>
        </w:rPr>
        <w:t>us</w:t>
      </w:r>
      <w:r w:rsidR="00AF16BC" w:rsidRPr="00D8238A">
        <w:rPr>
          <w:rFonts w:ascii="Arial" w:eastAsia="Arial" w:hAnsi="Arial" w:cs="Arial"/>
          <w:color w:val="00B050"/>
          <w:sz w:val="21"/>
          <w:szCs w:val="21"/>
        </w:rPr>
        <w:t xml:space="preserve"> </w:t>
      </w:r>
      <w:r w:rsidR="00AF16BC" w:rsidRPr="00D8238A">
        <w:rPr>
          <w:rFonts w:ascii="Arial" w:eastAsia="Arial" w:hAnsi="Arial" w:cs="Arial"/>
          <w:sz w:val="21"/>
          <w:szCs w:val="21"/>
        </w:rPr>
        <w:t>ir</w:t>
      </w:r>
      <w:r w:rsidR="000919B0" w:rsidRPr="00D8238A">
        <w:rPr>
          <w:rFonts w:ascii="Arial" w:eastAsia="Arial" w:hAnsi="Arial" w:cs="Arial"/>
          <w:sz w:val="21"/>
          <w:szCs w:val="21"/>
        </w:rPr>
        <w:t xml:space="preserve"> </w:t>
      </w:r>
      <w:r w:rsidR="00681EB4" w:rsidRPr="00D8238A">
        <w:rPr>
          <w:rFonts w:ascii="Arial" w:eastAsia="Arial" w:hAnsi="Arial" w:cs="Arial"/>
          <w:sz w:val="21"/>
          <w:szCs w:val="21"/>
        </w:rPr>
        <w:t xml:space="preserve">konkrečiame pirkime </w:t>
      </w:r>
      <w:r w:rsidR="00AF16BC" w:rsidRPr="00D8238A">
        <w:rPr>
          <w:rFonts w:ascii="Arial" w:eastAsia="Arial" w:hAnsi="Arial" w:cs="Arial"/>
          <w:sz w:val="21"/>
          <w:szCs w:val="21"/>
        </w:rPr>
        <w:t>patikslint</w:t>
      </w:r>
      <w:r w:rsidR="00160AA3" w:rsidRPr="00D8238A">
        <w:rPr>
          <w:rFonts w:ascii="Arial" w:eastAsia="Arial" w:hAnsi="Arial" w:cs="Arial"/>
          <w:sz w:val="21"/>
          <w:szCs w:val="21"/>
        </w:rPr>
        <w:t>us</w:t>
      </w:r>
      <w:r w:rsidR="00AF16BC" w:rsidRPr="00D8238A">
        <w:rPr>
          <w:rFonts w:ascii="Arial" w:eastAsia="Arial" w:hAnsi="Arial" w:cs="Arial"/>
          <w:sz w:val="21"/>
          <w:szCs w:val="21"/>
        </w:rPr>
        <w:t xml:space="preserve"> vertinimo kriterij</w:t>
      </w:r>
      <w:r w:rsidR="00160AA3" w:rsidRPr="00D8238A">
        <w:rPr>
          <w:rFonts w:ascii="Arial" w:eastAsia="Arial" w:hAnsi="Arial" w:cs="Arial"/>
          <w:sz w:val="21"/>
          <w:szCs w:val="21"/>
        </w:rPr>
        <w:t>us.</w:t>
      </w:r>
      <w:r w:rsidR="00AF16BC" w:rsidRPr="00D8238A">
        <w:rPr>
          <w:rFonts w:ascii="Arial" w:eastAsia="Arial" w:hAnsi="Arial" w:cs="Arial"/>
          <w:sz w:val="21"/>
          <w:szCs w:val="21"/>
        </w:rPr>
        <w:t xml:space="preserve"> </w:t>
      </w:r>
      <w:r w:rsidR="0066369F" w:rsidRPr="00D8238A">
        <w:rPr>
          <w:rFonts w:ascii="Arial" w:eastAsia="Arial" w:hAnsi="Arial" w:cs="Arial"/>
          <w:color w:val="7030A0"/>
          <w:sz w:val="21"/>
          <w:szCs w:val="21"/>
        </w:rPr>
        <w:t>K</w:t>
      </w:r>
      <w:r w:rsidR="00AF16BC" w:rsidRPr="00D8238A">
        <w:rPr>
          <w:rFonts w:ascii="Arial" w:eastAsia="Arial" w:hAnsi="Arial" w:cs="Arial"/>
          <w:color w:val="7030A0"/>
          <w:sz w:val="21"/>
          <w:szCs w:val="21"/>
        </w:rPr>
        <w:t xml:space="preserve">onkretaus pirkimo metu pasiūlymų vertinimo kriterijai, nurodyti skelbime apie pirkimą, negali būti pakeisti, tačiau kiekvieno konkretaus pirkimo atveju gali būti patikslinti. Pavyzdžiui, jei skelbime buvo nurodyta, kad bus taikomas kainos vertinimo kriterijus, konkrečiame pirkime pasiūlymai negali būti vertinami vadovaujantis kainos ar sąnaudų ir kokybės santykio kriterijumi. </w:t>
      </w:r>
    </w:p>
    <w:p w14:paraId="265FB49E" w14:textId="77FFDCC0" w:rsidR="0042687C" w:rsidRPr="00D8238A" w:rsidRDefault="0042687C" w:rsidP="00D8238A">
      <w:pPr>
        <w:tabs>
          <w:tab w:val="left" w:pos="1276"/>
        </w:tabs>
        <w:spacing w:line="295" w:lineRule="auto"/>
        <w:ind w:firstLine="567"/>
        <w:jc w:val="both"/>
        <w:rPr>
          <w:rFonts w:ascii="Arial" w:eastAsiaTheme="minorHAnsi" w:hAnsi="Arial" w:cs="Arial"/>
          <w:sz w:val="21"/>
          <w:szCs w:val="21"/>
        </w:rPr>
      </w:pPr>
      <w:r w:rsidRPr="00D8238A">
        <w:rPr>
          <w:rFonts w:ascii="Arial" w:eastAsia="Arial" w:hAnsi="Arial" w:cs="Arial"/>
          <w:sz w:val="21"/>
          <w:szCs w:val="21"/>
        </w:rPr>
        <w:t xml:space="preserve">6.3.4. </w:t>
      </w:r>
      <w:r w:rsidR="00BB0252" w:rsidRPr="00D8238A">
        <w:rPr>
          <w:rFonts w:ascii="Arial" w:eastAsia="Arial" w:hAnsi="Arial" w:cs="Arial"/>
          <w:sz w:val="21"/>
          <w:szCs w:val="21"/>
        </w:rPr>
        <w:t>v</w:t>
      </w:r>
      <w:r w:rsidRPr="00D8238A">
        <w:rPr>
          <w:rFonts w:ascii="Arial" w:eastAsia="Arial" w:hAnsi="Arial" w:cs="Arial"/>
          <w:sz w:val="21"/>
          <w:szCs w:val="21"/>
        </w:rPr>
        <w:t>ykdo elektroninį aukcioną (jei taikoma);</w:t>
      </w:r>
    </w:p>
    <w:p w14:paraId="742C52AC" w14:textId="239BFFF4" w:rsidR="00021164" w:rsidRPr="00D8238A" w:rsidRDefault="006459BD" w:rsidP="00D8238A">
      <w:pPr>
        <w:tabs>
          <w:tab w:val="left" w:pos="1276"/>
        </w:tabs>
        <w:spacing w:line="295" w:lineRule="auto"/>
        <w:ind w:firstLine="567"/>
        <w:jc w:val="both"/>
        <w:rPr>
          <w:rFonts w:ascii="Arial" w:eastAsia="Arial" w:hAnsi="Arial" w:cs="Arial"/>
          <w:sz w:val="21"/>
          <w:szCs w:val="21"/>
        </w:rPr>
      </w:pPr>
      <w:r w:rsidRPr="00D8238A">
        <w:rPr>
          <w:rFonts w:ascii="Arial" w:eastAsia="Arial" w:hAnsi="Arial" w:cs="Arial"/>
          <w:sz w:val="21"/>
          <w:szCs w:val="21"/>
        </w:rPr>
        <w:t>6</w:t>
      </w:r>
      <w:r w:rsidR="00A72812" w:rsidRPr="00D8238A">
        <w:rPr>
          <w:rFonts w:ascii="Arial" w:eastAsia="Arial" w:hAnsi="Arial" w:cs="Arial"/>
          <w:sz w:val="21"/>
          <w:szCs w:val="21"/>
        </w:rPr>
        <w:t xml:space="preserve">.3.5 </w:t>
      </w:r>
      <w:r w:rsidR="00021164" w:rsidRPr="00D8238A">
        <w:rPr>
          <w:rFonts w:ascii="Arial" w:eastAsia="Arial" w:hAnsi="Arial" w:cs="Arial"/>
          <w:sz w:val="21"/>
          <w:szCs w:val="21"/>
        </w:rPr>
        <w:t xml:space="preserve">įvertina ar </w:t>
      </w:r>
      <w:r w:rsidR="004749FF" w:rsidRPr="00D8238A">
        <w:rPr>
          <w:rFonts w:ascii="Arial" w:eastAsia="Arial" w:hAnsi="Arial" w:cs="Arial"/>
          <w:sz w:val="21"/>
          <w:szCs w:val="21"/>
        </w:rPr>
        <w:t xml:space="preserve">tiekėjo </w:t>
      </w:r>
      <w:r w:rsidR="00021164" w:rsidRPr="00D8238A">
        <w:rPr>
          <w:rFonts w:ascii="Arial" w:eastAsia="Arial" w:hAnsi="Arial" w:cs="Arial"/>
          <w:sz w:val="21"/>
          <w:szCs w:val="21"/>
        </w:rPr>
        <w:t>pasiūlyta kaina ir (ar) sąnaudos nėra per didelės, pirkimo vykdytojui nepriimtinos</w:t>
      </w:r>
      <w:r w:rsidR="004716AD" w:rsidRPr="00D8238A">
        <w:rPr>
          <w:rFonts w:ascii="Arial" w:eastAsia="Arial" w:hAnsi="Arial" w:cs="Arial"/>
          <w:sz w:val="21"/>
          <w:szCs w:val="21"/>
        </w:rPr>
        <w:t xml:space="preserve">. Taikomos </w:t>
      </w:r>
      <w:r w:rsidR="004716AD" w:rsidRPr="00D8238A">
        <w:rPr>
          <w:rFonts w:ascii="Arial" w:eastAsia="Arial" w:hAnsi="Arial" w:cs="Arial"/>
          <w:color w:val="00B050"/>
          <w:sz w:val="21"/>
          <w:szCs w:val="21"/>
        </w:rPr>
        <w:t xml:space="preserve">VPĮ 45 straipsnio </w:t>
      </w:r>
      <w:r w:rsidR="00F650F0" w:rsidRPr="00D8238A">
        <w:rPr>
          <w:rFonts w:ascii="Arial" w:eastAsia="Arial" w:hAnsi="Arial" w:cs="Arial"/>
          <w:color w:val="00B050"/>
          <w:sz w:val="21"/>
          <w:szCs w:val="21"/>
        </w:rPr>
        <w:t>1 dalies 5 punkto</w:t>
      </w:r>
      <w:r w:rsidR="0046122E" w:rsidRPr="00D8238A">
        <w:rPr>
          <w:rFonts w:ascii="Arial" w:eastAsia="Arial" w:hAnsi="Arial" w:cs="Arial"/>
          <w:color w:val="00B050"/>
          <w:sz w:val="21"/>
          <w:szCs w:val="21"/>
        </w:rPr>
        <w:t xml:space="preserve"> </w:t>
      </w:r>
      <w:r w:rsidR="0046122E" w:rsidRPr="00D8238A">
        <w:rPr>
          <w:rFonts w:ascii="Arial" w:eastAsia="Arial" w:hAnsi="Arial" w:cs="Arial"/>
          <w:color w:val="FF0000"/>
          <w:sz w:val="21"/>
          <w:szCs w:val="21"/>
        </w:rPr>
        <w:t>arba</w:t>
      </w:r>
      <w:r w:rsidR="0046122E" w:rsidRPr="00D8238A">
        <w:rPr>
          <w:rFonts w:ascii="Arial" w:eastAsia="Arial" w:hAnsi="Arial" w:cs="Arial"/>
          <w:sz w:val="21"/>
          <w:szCs w:val="21"/>
        </w:rPr>
        <w:t xml:space="preserve"> </w:t>
      </w:r>
      <w:r w:rsidR="00F650F0" w:rsidRPr="00D8238A">
        <w:rPr>
          <w:rFonts w:ascii="Arial" w:eastAsia="Arial" w:hAnsi="Arial" w:cs="Arial"/>
          <w:color w:val="00B050"/>
          <w:sz w:val="21"/>
          <w:szCs w:val="21"/>
        </w:rPr>
        <w:t xml:space="preserve">PĮ </w:t>
      </w:r>
      <w:r w:rsidR="00266021" w:rsidRPr="00D8238A">
        <w:rPr>
          <w:rFonts w:ascii="Arial" w:eastAsia="Arial" w:hAnsi="Arial" w:cs="Arial"/>
          <w:color w:val="00B050"/>
          <w:sz w:val="21"/>
          <w:szCs w:val="21"/>
        </w:rPr>
        <w:t>58 straipsnio 1 dalies 5 punkto</w:t>
      </w:r>
      <w:r w:rsidR="00AE683F" w:rsidRPr="00D8238A">
        <w:rPr>
          <w:rFonts w:ascii="Arial" w:eastAsia="Arial" w:hAnsi="Arial" w:cs="Arial"/>
          <w:color w:val="00B050"/>
          <w:sz w:val="21"/>
          <w:szCs w:val="21"/>
        </w:rPr>
        <w:t xml:space="preserve"> </w:t>
      </w:r>
      <w:r w:rsidR="00AE683F" w:rsidRPr="00D8238A">
        <w:rPr>
          <w:rFonts w:ascii="Arial" w:eastAsia="Arial" w:hAnsi="Arial" w:cs="Arial"/>
          <w:sz w:val="21"/>
          <w:szCs w:val="21"/>
        </w:rPr>
        <w:t>nuostatos</w:t>
      </w:r>
      <w:r w:rsidR="00A72812" w:rsidRPr="00D8238A">
        <w:rPr>
          <w:rFonts w:ascii="Arial" w:eastAsia="Arial" w:hAnsi="Arial" w:cs="Arial"/>
          <w:sz w:val="21"/>
          <w:szCs w:val="21"/>
        </w:rPr>
        <w:t>;</w:t>
      </w:r>
    </w:p>
    <w:p w14:paraId="70F0BA35" w14:textId="6062C8CB" w:rsidR="00D3271E" w:rsidRPr="00D8238A" w:rsidRDefault="006459BD" w:rsidP="00D8238A">
      <w:pPr>
        <w:tabs>
          <w:tab w:val="left" w:pos="1276"/>
        </w:tabs>
        <w:spacing w:line="295" w:lineRule="auto"/>
        <w:ind w:firstLine="567"/>
        <w:jc w:val="both"/>
        <w:rPr>
          <w:rFonts w:ascii="Arial" w:eastAsia="Arial" w:hAnsi="Arial" w:cs="Arial"/>
          <w:sz w:val="21"/>
          <w:szCs w:val="21"/>
        </w:rPr>
      </w:pPr>
      <w:r w:rsidRPr="00D8238A">
        <w:rPr>
          <w:rFonts w:ascii="Arial" w:eastAsia="Arial" w:hAnsi="Arial" w:cs="Arial"/>
          <w:sz w:val="21"/>
          <w:szCs w:val="21"/>
        </w:rPr>
        <w:t>6</w:t>
      </w:r>
      <w:r w:rsidR="00021164" w:rsidRPr="00D8238A">
        <w:rPr>
          <w:rFonts w:ascii="Arial" w:eastAsia="Arial" w:hAnsi="Arial" w:cs="Arial"/>
          <w:sz w:val="21"/>
          <w:szCs w:val="21"/>
        </w:rPr>
        <w:t>.3.</w:t>
      </w:r>
      <w:r w:rsidR="00A72812" w:rsidRPr="00D8238A">
        <w:rPr>
          <w:rFonts w:ascii="Arial" w:eastAsia="Arial" w:hAnsi="Arial" w:cs="Arial"/>
          <w:sz w:val="21"/>
          <w:szCs w:val="21"/>
        </w:rPr>
        <w:t>6</w:t>
      </w:r>
      <w:r w:rsidR="00021164" w:rsidRPr="00D8238A">
        <w:rPr>
          <w:rFonts w:ascii="Arial" w:eastAsia="Arial" w:hAnsi="Arial" w:cs="Arial"/>
          <w:sz w:val="21"/>
          <w:szCs w:val="21"/>
        </w:rPr>
        <w:t>. tikrina</w:t>
      </w:r>
      <w:r w:rsidR="00CC062A" w:rsidRPr="00D8238A">
        <w:rPr>
          <w:rFonts w:ascii="Arial" w:eastAsia="Arial" w:hAnsi="Arial" w:cs="Arial"/>
          <w:sz w:val="21"/>
          <w:szCs w:val="21"/>
        </w:rPr>
        <w:t>,</w:t>
      </w:r>
      <w:r w:rsidR="00021164" w:rsidRPr="00D8238A">
        <w:rPr>
          <w:rFonts w:ascii="Arial" w:eastAsia="Arial" w:hAnsi="Arial" w:cs="Arial"/>
          <w:sz w:val="21"/>
          <w:szCs w:val="21"/>
        </w:rPr>
        <w:t xml:space="preserve"> ar nebuvo pasiūlyta neįprastai maža kaina. Jeigu pasiūlymo kaina ir (ar) sąnaudos atrodo neįprastai mažos, CVP IS susirašinėjimo priemonėmis kreipiasi į tiekėją</w:t>
      </w:r>
      <w:r w:rsidR="00A762E0" w:rsidRPr="00D8238A">
        <w:rPr>
          <w:rFonts w:ascii="Arial" w:eastAsia="Arial" w:hAnsi="Arial" w:cs="Arial"/>
          <w:sz w:val="21"/>
          <w:szCs w:val="21"/>
        </w:rPr>
        <w:t xml:space="preserve"> </w:t>
      </w:r>
      <w:r w:rsidR="00A762E0" w:rsidRPr="00D8238A">
        <w:rPr>
          <w:rFonts w:ascii="Arial" w:hAnsi="Arial" w:cs="Arial"/>
          <w:bCs/>
          <w:iCs/>
          <w:color w:val="7030A0"/>
          <w:sz w:val="21"/>
          <w:szCs w:val="21"/>
        </w:rPr>
        <w:t>(supaprastinto pirkimo atveju – gali kreiptis į visus arba tik į ekonomiškai naudingiausią pasiūlymą pateikusį tiekėją)</w:t>
      </w:r>
      <w:r w:rsidR="00021164" w:rsidRPr="00D8238A">
        <w:rPr>
          <w:rFonts w:ascii="Arial" w:eastAsia="Arial" w:hAnsi="Arial" w:cs="Arial"/>
          <w:sz w:val="21"/>
          <w:szCs w:val="21"/>
        </w:rPr>
        <w:t>, kad šis per pirkimo vykdytojo</w:t>
      </w:r>
      <w:r w:rsidR="00340239" w:rsidRPr="00D8238A">
        <w:rPr>
          <w:rFonts w:ascii="Arial" w:eastAsia="Arial" w:hAnsi="Arial" w:cs="Arial"/>
          <w:sz w:val="21"/>
          <w:szCs w:val="21"/>
        </w:rPr>
        <w:t xml:space="preserve"> </w:t>
      </w:r>
      <w:r w:rsidR="00021164" w:rsidRPr="00D8238A">
        <w:rPr>
          <w:rFonts w:ascii="Arial" w:eastAsia="Arial" w:hAnsi="Arial" w:cs="Arial"/>
          <w:sz w:val="21"/>
          <w:szCs w:val="21"/>
        </w:rPr>
        <w:t>nustatytą protingą terminą pagrįstų pasiūlyme nurodyto pirkimo objekto ar jo sudedamųjų dalių kainą ir (ar) sąnaudas.</w:t>
      </w:r>
    </w:p>
    <w:p w14:paraId="24550266" w14:textId="35E3AA78" w:rsidR="00DC6780" w:rsidRDefault="00D3271E" w:rsidP="00D8238A">
      <w:pPr>
        <w:tabs>
          <w:tab w:val="left" w:pos="1276"/>
        </w:tabs>
        <w:spacing w:line="295" w:lineRule="auto"/>
        <w:ind w:firstLine="567"/>
        <w:jc w:val="both"/>
        <w:rPr>
          <w:rFonts w:ascii="Arial" w:eastAsia="Arial" w:hAnsi="Arial" w:cs="Arial"/>
          <w:sz w:val="21"/>
          <w:szCs w:val="21"/>
        </w:rPr>
      </w:pPr>
      <w:r w:rsidRPr="0A112DB2">
        <w:rPr>
          <w:rFonts w:ascii="Arial" w:hAnsi="Arial" w:cs="Arial"/>
          <w:sz w:val="21"/>
          <w:szCs w:val="21"/>
        </w:rPr>
        <w:t>6.</w:t>
      </w:r>
      <w:r w:rsidR="004F2685" w:rsidRPr="0A112DB2">
        <w:rPr>
          <w:rFonts w:ascii="Arial" w:hAnsi="Arial" w:cs="Arial"/>
          <w:sz w:val="21"/>
          <w:szCs w:val="21"/>
        </w:rPr>
        <w:t xml:space="preserve">3.7. </w:t>
      </w:r>
      <w:r w:rsidR="006459BD" w:rsidRPr="0A112DB2">
        <w:rPr>
          <w:rFonts w:ascii="Arial" w:hAnsi="Arial" w:cs="Arial"/>
          <w:sz w:val="21"/>
          <w:szCs w:val="21"/>
        </w:rPr>
        <w:t>kreipiasi į ekonomiškai naudingiausią pasiūlymą pateikusį tiekėją</w:t>
      </w:r>
      <w:r w:rsidR="00E5071F" w:rsidRPr="0A112DB2">
        <w:rPr>
          <w:rFonts w:ascii="Arial" w:hAnsi="Arial" w:cs="Arial"/>
          <w:sz w:val="21"/>
          <w:szCs w:val="21"/>
        </w:rPr>
        <w:t xml:space="preserve"> prašydamas</w:t>
      </w:r>
      <w:r w:rsidR="006459BD" w:rsidRPr="0A112DB2">
        <w:rPr>
          <w:rFonts w:ascii="Arial" w:hAnsi="Arial" w:cs="Arial"/>
          <w:sz w:val="21"/>
          <w:szCs w:val="21"/>
        </w:rPr>
        <w:t xml:space="preserve"> </w:t>
      </w:r>
      <w:r w:rsidR="00C65BD2" w:rsidRPr="0A112DB2">
        <w:rPr>
          <w:rFonts w:ascii="Arial" w:hAnsi="Arial" w:cs="Arial"/>
          <w:sz w:val="21"/>
          <w:szCs w:val="21"/>
        </w:rPr>
        <w:t xml:space="preserve">pateikti </w:t>
      </w:r>
      <w:r w:rsidR="007B1F45" w:rsidRPr="0A112DB2">
        <w:rPr>
          <w:rFonts w:ascii="Arial" w:eastAsia="Arial" w:hAnsi="Arial" w:cs="Arial"/>
          <w:sz w:val="21"/>
          <w:szCs w:val="21"/>
        </w:rPr>
        <w:t>aktualius dokumentus, patvirtinančius DPS sukūrimo sąlygose nurodytų pašalinimo pagrindų nebuvimą, įrodančius atitiktį DPS sukūrimo sąlygose nustatytiems kvalifikacijos reikalavimams ir, jeigu taikytina, patvirtinančius jo atitiktį kokybės vadybos sistemos ir (arba) aplinkos apsaugos vadybos sistemos standartams. Taikomos DPS sukūrimo sąlygų 1</w:t>
      </w:r>
      <w:r w:rsidR="00D57E12" w:rsidRPr="0A112DB2">
        <w:rPr>
          <w:rFonts w:ascii="Arial" w:eastAsia="Arial" w:hAnsi="Arial" w:cs="Arial"/>
          <w:sz w:val="21"/>
          <w:szCs w:val="21"/>
        </w:rPr>
        <w:t>4</w:t>
      </w:r>
      <w:r w:rsidR="007B1F45" w:rsidRPr="0A112DB2">
        <w:rPr>
          <w:rFonts w:ascii="Arial" w:eastAsia="Arial" w:hAnsi="Arial" w:cs="Arial"/>
          <w:sz w:val="21"/>
          <w:szCs w:val="21"/>
        </w:rPr>
        <w:t xml:space="preserve"> skyriaus nuostatos.</w:t>
      </w:r>
    </w:p>
    <w:p w14:paraId="72698960" w14:textId="6AC49274" w:rsidR="00AF16BC" w:rsidRPr="00D8238A" w:rsidRDefault="0043097B" w:rsidP="00D8238A">
      <w:pPr>
        <w:tabs>
          <w:tab w:val="left" w:pos="1276"/>
        </w:tabs>
        <w:spacing w:line="295" w:lineRule="auto"/>
        <w:ind w:firstLine="567"/>
        <w:jc w:val="both"/>
        <w:rPr>
          <w:rFonts w:ascii="Arial" w:eastAsia="Arial" w:hAnsi="Arial" w:cs="Arial"/>
          <w:color w:val="00B050"/>
          <w:sz w:val="21"/>
          <w:szCs w:val="21"/>
        </w:rPr>
      </w:pPr>
      <w:r w:rsidRPr="00D8238A">
        <w:rPr>
          <w:rFonts w:ascii="Arial" w:eastAsia="Arial" w:hAnsi="Arial" w:cs="Arial"/>
          <w:sz w:val="21"/>
          <w:szCs w:val="21"/>
        </w:rPr>
        <w:t>6</w:t>
      </w:r>
      <w:r w:rsidR="00AF16BC" w:rsidRPr="00D8238A">
        <w:rPr>
          <w:rFonts w:ascii="Arial" w:eastAsia="Arial" w:hAnsi="Arial" w:cs="Arial"/>
          <w:sz w:val="21"/>
          <w:szCs w:val="21"/>
        </w:rPr>
        <w:t>.</w:t>
      </w:r>
      <w:r w:rsidR="0002382C" w:rsidRPr="00D8238A">
        <w:rPr>
          <w:rFonts w:ascii="Arial" w:eastAsia="Arial" w:hAnsi="Arial" w:cs="Arial"/>
          <w:sz w:val="21"/>
          <w:szCs w:val="21"/>
        </w:rPr>
        <w:t>4</w:t>
      </w:r>
      <w:r w:rsidR="00AF16BC" w:rsidRPr="00D8238A">
        <w:rPr>
          <w:rFonts w:ascii="Arial" w:eastAsia="Arial" w:hAnsi="Arial" w:cs="Arial"/>
          <w:sz w:val="21"/>
          <w:szCs w:val="21"/>
        </w:rPr>
        <w:t xml:space="preserve">. Jeigu tiekėjas </w:t>
      </w:r>
      <w:r w:rsidR="00834E19" w:rsidRPr="00D8238A">
        <w:rPr>
          <w:rFonts w:ascii="Arial" w:eastAsia="Arial" w:hAnsi="Arial" w:cs="Arial"/>
          <w:sz w:val="21"/>
          <w:szCs w:val="21"/>
        </w:rPr>
        <w:t xml:space="preserve">pateikė </w:t>
      </w:r>
      <w:r w:rsidR="00AF16BC" w:rsidRPr="00D8238A">
        <w:rPr>
          <w:rFonts w:ascii="Arial" w:eastAsia="Arial" w:hAnsi="Arial" w:cs="Arial"/>
          <w:sz w:val="21"/>
          <w:szCs w:val="21"/>
        </w:rPr>
        <w:t xml:space="preserve">netikslius, neišsamius ar klaidingus dokumentus ar duomenis apie atitiktį </w:t>
      </w:r>
      <w:r w:rsidR="00681EB4" w:rsidRPr="00D8238A">
        <w:rPr>
          <w:rFonts w:ascii="Arial" w:eastAsia="Arial" w:hAnsi="Arial" w:cs="Arial"/>
          <w:sz w:val="21"/>
          <w:szCs w:val="21"/>
        </w:rPr>
        <w:t xml:space="preserve">konkretaus </w:t>
      </w:r>
      <w:r w:rsidR="00AF16BC" w:rsidRPr="00D8238A">
        <w:rPr>
          <w:rFonts w:ascii="Arial" w:eastAsia="Arial" w:hAnsi="Arial" w:cs="Arial"/>
          <w:sz w:val="21"/>
          <w:szCs w:val="21"/>
        </w:rPr>
        <w:t xml:space="preserve">pirkimo </w:t>
      </w:r>
      <w:r w:rsidR="00270B31" w:rsidRPr="00D8238A">
        <w:rPr>
          <w:rFonts w:ascii="Arial" w:eastAsia="Arial" w:hAnsi="Arial" w:cs="Arial"/>
          <w:sz w:val="21"/>
          <w:szCs w:val="21"/>
        </w:rPr>
        <w:t>sąlygų</w:t>
      </w:r>
      <w:r w:rsidR="00AF16BC" w:rsidRPr="00D8238A">
        <w:rPr>
          <w:rFonts w:ascii="Arial" w:eastAsia="Arial" w:hAnsi="Arial" w:cs="Arial"/>
          <w:sz w:val="21"/>
          <w:szCs w:val="21"/>
        </w:rPr>
        <w:t xml:space="preserve"> reikalavimams arba šių dokumentų ar duomenų trūksta, pirkimo vykdytojas prašo </w:t>
      </w:r>
      <w:r w:rsidR="007169AF" w:rsidRPr="00D8238A">
        <w:rPr>
          <w:rFonts w:ascii="Arial" w:hAnsi="Arial" w:cs="Arial"/>
          <w:sz w:val="21"/>
          <w:szCs w:val="21"/>
        </w:rPr>
        <w:lastRenderedPageBreak/>
        <w:t xml:space="preserve">(kai jis tai gali daryti nepažeisdama </w:t>
      </w:r>
      <w:r w:rsidR="007169AF" w:rsidRPr="00D8238A">
        <w:rPr>
          <w:rStyle w:val="cf01"/>
          <w:rFonts w:ascii="Arial" w:hAnsi="Arial" w:cs="Arial"/>
          <w:sz w:val="21"/>
          <w:szCs w:val="21"/>
        </w:rPr>
        <w:t>lygiateisiškumo ir skaidrumo principų)</w:t>
      </w:r>
      <w:r w:rsidR="007169AF" w:rsidRPr="00D8238A">
        <w:rPr>
          <w:rFonts w:ascii="Arial" w:hAnsi="Arial" w:cs="Arial"/>
          <w:sz w:val="21"/>
          <w:szCs w:val="21"/>
        </w:rPr>
        <w:t xml:space="preserve"> </w:t>
      </w:r>
      <w:r w:rsidR="00AF16BC" w:rsidRPr="00D8238A">
        <w:rPr>
          <w:rFonts w:ascii="Arial" w:eastAsia="Arial" w:hAnsi="Arial" w:cs="Arial"/>
          <w:sz w:val="21"/>
          <w:szCs w:val="21"/>
        </w:rPr>
        <w:t xml:space="preserve">tiekėją šiuos dokumentus ar duomenis patikslinti, papildyti arba paaiškinti </w:t>
      </w:r>
      <w:r w:rsidR="001304F9" w:rsidRPr="00D8238A">
        <w:rPr>
          <w:rFonts w:ascii="Arial" w:eastAsia="Arial" w:hAnsi="Arial" w:cs="Arial"/>
          <w:sz w:val="21"/>
          <w:szCs w:val="21"/>
        </w:rPr>
        <w:t xml:space="preserve">per </w:t>
      </w:r>
      <w:r w:rsidR="00AF16BC" w:rsidRPr="00D8238A">
        <w:rPr>
          <w:rFonts w:ascii="Arial" w:eastAsia="Arial" w:hAnsi="Arial" w:cs="Arial"/>
          <w:sz w:val="21"/>
          <w:szCs w:val="21"/>
        </w:rPr>
        <w:t xml:space="preserve">pirkimo vykdytojo nustatytą protingą terminą. </w:t>
      </w:r>
      <w:r w:rsidR="00236EEB" w:rsidRPr="00D8238A">
        <w:rPr>
          <w:rFonts w:ascii="Arial" w:eastAsia="Arial" w:hAnsi="Arial" w:cs="Arial"/>
          <w:color w:val="00B050"/>
          <w:sz w:val="21"/>
          <w:szCs w:val="21"/>
        </w:rPr>
        <w:t xml:space="preserve"> </w:t>
      </w:r>
      <w:r w:rsidR="00236EEB" w:rsidRPr="00D8238A">
        <w:rPr>
          <w:rFonts w:ascii="Arial" w:hAnsi="Arial" w:cs="Arial"/>
          <w:sz w:val="21"/>
          <w:szCs w:val="21"/>
        </w:rPr>
        <w:t>Duomenys ir (arba) dokumentai tikslinami, aiškinami ar papildomi  vadovaujantis Viešųjų pirkimų tarnybos nustatytomis taisyklėmis</w:t>
      </w:r>
      <w:r w:rsidR="00236EEB" w:rsidRPr="00D8238A">
        <w:rPr>
          <w:rStyle w:val="FootnoteReference"/>
          <w:rFonts w:ascii="Arial" w:hAnsi="Arial" w:cs="Arial"/>
          <w:sz w:val="21"/>
          <w:szCs w:val="21"/>
        </w:rPr>
        <w:footnoteReference w:id="3"/>
      </w:r>
      <w:r w:rsidR="00236EEB" w:rsidRPr="00D8238A">
        <w:rPr>
          <w:rFonts w:ascii="Arial" w:hAnsi="Arial" w:cs="Arial"/>
          <w:sz w:val="21"/>
          <w:szCs w:val="21"/>
        </w:rPr>
        <w:t>.</w:t>
      </w:r>
    </w:p>
    <w:p w14:paraId="3F362F6E" w14:textId="7569C325" w:rsidR="0043097B" w:rsidRPr="00D8238A" w:rsidRDefault="001C7883" w:rsidP="00D8238A">
      <w:pPr>
        <w:spacing w:line="295" w:lineRule="auto"/>
        <w:ind w:firstLine="567"/>
        <w:contextualSpacing/>
        <w:jc w:val="both"/>
        <w:rPr>
          <w:rFonts w:ascii="Arial" w:hAnsi="Arial" w:cs="Arial"/>
          <w:sz w:val="21"/>
          <w:szCs w:val="21"/>
        </w:rPr>
      </w:pPr>
      <w:r w:rsidRPr="00D8238A">
        <w:rPr>
          <w:rFonts w:ascii="Arial" w:eastAsia="Arial" w:hAnsi="Arial" w:cs="Arial"/>
          <w:sz w:val="21"/>
          <w:szCs w:val="21"/>
        </w:rPr>
        <w:t>6.</w:t>
      </w:r>
      <w:r w:rsidR="00A72812" w:rsidRPr="00D8238A" w:rsidDel="0043097B">
        <w:rPr>
          <w:rFonts w:ascii="Arial" w:eastAsia="Arial" w:hAnsi="Arial" w:cs="Arial"/>
          <w:sz w:val="21"/>
          <w:szCs w:val="21"/>
        </w:rPr>
        <w:t>5.</w:t>
      </w:r>
      <w:r w:rsidR="00DC6780">
        <w:rPr>
          <w:rFonts w:ascii="Arial" w:eastAsia="Arial" w:hAnsi="Arial" w:cs="Arial"/>
          <w:sz w:val="21"/>
          <w:szCs w:val="21"/>
        </w:rPr>
        <w:t xml:space="preserve"> </w:t>
      </w:r>
      <w:r w:rsidR="00A72812" w:rsidRPr="00D8238A">
        <w:rPr>
          <w:rFonts w:ascii="Arial" w:eastAsia="Arial" w:hAnsi="Arial" w:cs="Arial"/>
          <w:sz w:val="21"/>
          <w:szCs w:val="21"/>
        </w:rPr>
        <w:t xml:space="preserve">Pirkimo vykdytojas gali nevertinti viso </w:t>
      </w:r>
      <w:r w:rsidR="00A37BFF" w:rsidRPr="00D8238A">
        <w:rPr>
          <w:rFonts w:ascii="Arial" w:eastAsia="Arial" w:hAnsi="Arial" w:cs="Arial"/>
          <w:sz w:val="21"/>
          <w:szCs w:val="21"/>
        </w:rPr>
        <w:t xml:space="preserve">tiekėjo </w:t>
      </w:r>
      <w:r w:rsidR="00A72812" w:rsidRPr="00D8238A">
        <w:rPr>
          <w:rFonts w:ascii="Arial" w:eastAsia="Arial" w:hAnsi="Arial" w:cs="Arial"/>
          <w:sz w:val="21"/>
          <w:szCs w:val="21"/>
        </w:rPr>
        <w:t xml:space="preserve">pasiūlymo, jeigu patikrinęs jo dalį nustato, kad, vadovaujantis </w:t>
      </w:r>
      <w:r w:rsidR="006C398F" w:rsidRPr="00D8238A">
        <w:rPr>
          <w:rFonts w:ascii="Arial" w:eastAsia="Arial" w:hAnsi="Arial" w:cs="Arial"/>
          <w:sz w:val="21"/>
          <w:szCs w:val="21"/>
        </w:rPr>
        <w:t xml:space="preserve">konkretaus </w:t>
      </w:r>
      <w:r w:rsidR="00A72812" w:rsidRPr="00D8238A">
        <w:rPr>
          <w:rFonts w:ascii="Arial" w:eastAsia="Arial" w:hAnsi="Arial" w:cs="Arial"/>
          <w:sz w:val="21"/>
          <w:szCs w:val="21"/>
        </w:rPr>
        <w:t xml:space="preserve">pirkimo </w:t>
      </w:r>
      <w:r w:rsidR="00B1059A" w:rsidRPr="00D8238A" w:rsidDel="001D2E90">
        <w:rPr>
          <w:rFonts w:ascii="Arial" w:eastAsia="Arial" w:hAnsi="Arial" w:cs="Arial"/>
          <w:sz w:val="21"/>
          <w:szCs w:val="21"/>
        </w:rPr>
        <w:t>sąlygų</w:t>
      </w:r>
      <w:r w:rsidR="001D2E90" w:rsidRPr="00D8238A">
        <w:rPr>
          <w:rFonts w:ascii="Arial" w:eastAsia="Arial" w:hAnsi="Arial" w:cs="Arial"/>
          <w:sz w:val="21"/>
          <w:szCs w:val="21"/>
        </w:rPr>
        <w:t xml:space="preserve"> </w:t>
      </w:r>
      <w:r w:rsidR="00A72812" w:rsidRPr="00D8238A">
        <w:rPr>
          <w:rFonts w:ascii="Arial" w:eastAsia="Arial" w:hAnsi="Arial" w:cs="Arial"/>
          <w:sz w:val="21"/>
          <w:szCs w:val="21"/>
        </w:rPr>
        <w:t xml:space="preserve">reikalavimais, </w:t>
      </w:r>
      <w:r w:rsidR="00681EB4" w:rsidRPr="00D8238A">
        <w:rPr>
          <w:rFonts w:ascii="Arial" w:eastAsia="Arial" w:hAnsi="Arial" w:cs="Arial"/>
          <w:sz w:val="21"/>
          <w:szCs w:val="21"/>
        </w:rPr>
        <w:t>pasiūlymas</w:t>
      </w:r>
      <w:r w:rsidR="00A72812" w:rsidRPr="00D8238A">
        <w:rPr>
          <w:rFonts w:ascii="Arial" w:eastAsia="Arial" w:hAnsi="Arial" w:cs="Arial"/>
          <w:sz w:val="21"/>
          <w:szCs w:val="21"/>
        </w:rPr>
        <w:t xml:space="preserve"> turi būti atmestas</w:t>
      </w:r>
      <w:r w:rsidR="0043097B" w:rsidRPr="00D8238A">
        <w:rPr>
          <w:rFonts w:ascii="Arial" w:eastAsia="Arial" w:hAnsi="Arial" w:cs="Arial"/>
          <w:sz w:val="21"/>
          <w:szCs w:val="21"/>
        </w:rPr>
        <w:t xml:space="preserve"> </w:t>
      </w:r>
      <w:r w:rsidR="0043097B" w:rsidRPr="00D8238A">
        <w:rPr>
          <w:rFonts w:ascii="Arial" w:hAnsi="Arial" w:cs="Arial"/>
          <w:sz w:val="21"/>
          <w:szCs w:val="21"/>
        </w:rPr>
        <w:t>(ši nuostata netaikoma, jeigu</w:t>
      </w:r>
      <w:r w:rsidR="00002CC1" w:rsidRPr="00D8238A">
        <w:rPr>
          <w:rFonts w:ascii="Arial" w:hAnsi="Arial" w:cs="Arial"/>
          <w:sz w:val="21"/>
          <w:szCs w:val="21"/>
        </w:rPr>
        <w:t xml:space="preserve"> </w:t>
      </w:r>
      <w:r w:rsidR="0043097B" w:rsidRPr="00D8238A">
        <w:rPr>
          <w:rFonts w:ascii="Arial" w:hAnsi="Arial" w:cs="Arial"/>
          <w:sz w:val="21"/>
          <w:szCs w:val="21"/>
        </w:rPr>
        <w:t xml:space="preserve">tiekėjo pasiūlyme nurodyta kaina viršija </w:t>
      </w:r>
      <w:r w:rsidR="00002CC1" w:rsidRPr="00D8238A">
        <w:rPr>
          <w:rFonts w:ascii="Arial" w:hAnsi="Arial" w:cs="Arial"/>
          <w:sz w:val="21"/>
          <w:szCs w:val="21"/>
        </w:rPr>
        <w:t xml:space="preserve">konkrečiam </w:t>
      </w:r>
      <w:r w:rsidR="0043097B" w:rsidRPr="00D8238A">
        <w:rPr>
          <w:rFonts w:ascii="Arial" w:hAnsi="Arial" w:cs="Arial"/>
          <w:sz w:val="21"/>
          <w:szCs w:val="21"/>
        </w:rPr>
        <w:t xml:space="preserve">pirkimui skirtas lėšas, o ekonomiškai naudingiausias pasiūlymas išrenkamas pagal sąnaudų arba kainos ar sąnaudų ir kokybės santykį ir </w:t>
      </w:r>
      <w:r w:rsidR="00002CC1" w:rsidRPr="00D8238A">
        <w:rPr>
          <w:rFonts w:ascii="Arial" w:hAnsi="Arial" w:cs="Arial"/>
          <w:sz w:val="21"/>
          <w:szCs w:val="21"/>
        </w:rPr>
        <w:t>pirkimo vykdytojas konkretaus</w:t>
      </w:r>
      <w:r w:rsidR="0043097B" w:rsidRPr="00D8238A">
        <w:rPr>
          <w:rFonts w:ascii="Arial" w:hAnsi="Arial" w:cs="Arial"/>
          <w:sz w:val="21"/>
          <w:szCs w:val="21"/>
        </w:rPr>
        <w:t xml:space="preserve"> pirkimo </w:t>
      </w:r>
      <w:r w:rsidR="00002CC1" w:rsidRPr="00D8238A">
        <w:rPr>
          <w:rFonts w:ascii="Arial" w:hAnsi="Arial" w:cs="Arial"/>
          <w:sz w:val="21"/>
          <w:szCs w:val="21"/>
        </w:rPr>
        <w:t>sąlygose</w:t>
      </w:r>
      <w:r w:rsidR="0043097B" w:rsidRPr="00D8238A">
        <w:rPr>
          <w:rFonts w:ascii="Arial" w:hAnsi="Arial" w:cs="Arial"/>
          <w:sz w:val="21"/>
          <w:szCs w:val="21"/>
        </w:rPr>
        <w:t xml:space="preserve"> nėra nurod</w:t>
      </w:r>
      <w:r w:rsidR="00002CC1" w:rsidRPr="00D8238A">
        <w:rPr>
          <w:rFonts w:ascii="Arial" w:hAnsi="Arial" w:cs="Arial"/>
          <w:sz w:val="21"/>
          <w:szCs w:val="21"/>
        </w:rPr>
        <w:t>ęs konkrečiam</w:t>
      </w:r>
      <w:r w:rsidR="0043097B" w:rsidRPr="00D8238A">
        <w:rPr>
          <w:rFonts w:ascii="Arial" w:hAnsi="Arial" w:cs="Arial"/>
          <w:sz w:val="21"/>
          <w:szCs w:val="21"/>
        </w:rPr>
        <w:t xml:space="preserve"> pirkimui skirtos lėšų sumos (išskyrus atvejus, kai atmetami visi gauti pasiūlymai).</w:t>
      </w:r>
    </w:p>
    <w:p w14:paraId="45371B33" w14:textId="008B13D2" w:rsidR="00AF16BC" w:rsidRPr="007347FD" w:rsidRDefault="000D6FF1" w:rsidP="00836184">
      <w:pPr>
        <w:pStyle w:val="Heading3"/>
        <w:rPr>
          <w:rFonts w:ascii="Arial" w:eastAsia="Arial" w:hAnsi="Arial" w:cs="Arial"/>
          <w:b w:val="0"/>
          <w:color w:val="002060"/>
          <w:sz w:val="26"/>
          <w:szCs w:val="26"/>
        </w:rPr>
      </w:pPr>
      <w:bookmarkStart w:id="6" w:name="_Toc144215273"/>
      <w:r w:rsidRPr="007347FD">
        <w:rPr>
          <w:rFonts w:ascii="Arial" w:hAnsi="Arial" w:cs="Arial"/>
          <w:color w:val="002060"/>
          <w:sz w:val="24"/>
          <w:szCs w:val="24"/>
        </w:rPr>
        <w:t xml:space="preserve">7. </w:t>
      </w:r>
      <w:r w:rsidR="00AF16BC" w:rsidRPr="007347FD">
        <w:rPr>
          <w:rFonts w:ascii="Arial" w:hAnsi="Arial" w:cs="Arial"/>
          <w:color w:val="002060"/>
          <w:sz w:val="24"/>
          <w:szCs w:val="24"/>
        </w:rPr>
        <w:t>PASIŪLYMŲ ATMETIM</w:t>
      </w:r>
      <w:r w:rsidR="006E6D37" w:rsidRPr="007347FD">
        <w:rPr>
          <w:rFonts w:ascii="Arial" w:hAnsi="Arial" w:cs="Arial"/>
          <w:color w:val="002060"/>
          <w:sz w:val="24"/>
          <w:szCs w:val="24"/>
        </w:rPr>
        <w:t>O PAGRINDAI</w:t>
      </w:r>
      <w:bookmarkEnd w:id="6"/>
    </w:p>
    <w:p w14:paraId="6E1B5861" w14:textId="77777777" w:rsidR="00AF16BC" w:rsidRPr="007347FD" w:rsidRDefault="00AF16BC" w:rsidP="00533C47">
      <w:pPr>
        <w:pBdr>
          <w:top w:val="nil"/>
          <w:left w:val="nil"/>
          <w:bottom w:val="nil"/>
          <w:right w:val="nil"/>
          <w:between w:val="nil"/>
        </w:pBdr>
        <w:ind w:firstLine="426"/>
        <w:rPr>
          <w:rFonts w:ascii="Arial" w:eastAsia="Times New Roman" w:hAnsi="Arial" w:cs="Arial"/>
          <w:color w:val="000000"/>
          <w:sz w:val="24"/>
          <w:szCs w:val="24"/>
        </w:rPr>
      </w:pPr>
    </w:p>
    <w:p w14:paraId="2A1A6DD0" w14:textId="5177DB14" w:rsidR="00AF16BC" w:rsidRPr="008C5A41" w:rsidRDefault="00597939" w:rsidP="002928E5">
      <w:pPr>
        <w:pBdr>
          <w:top w:val="nil"/>
          <w:left w:val="nil"/>
          <w:bottom w:val="nil"/>
          <w:right w:val="nil"/>
          <w:between w:val="nil"/>
        </w:pBdr>
        <w:spacing w:line="295" w:lineRule="auto"/>
        <w:ind w:firstLine="425"/>
        <w:jc w:val="both"/>
        <w:rPr>
          <w:rFonts w:ascii="Arial" w:eastAsia="Arial" w:hAnsi="Arial" w:cs="Arial"/>
          <w:color w:val="000000"/>
          <w:sz w:val="21"/>
          <w:szCs w:val="21"/>
        </w:rPr>
      </w:pPr>
      <w:r w:rsidRPr="008C5A41">
        <w:rPr>
          <w:rFonts w:ascii="Arial" w:eastAsia="Arial" w:hAnsi="Arial" w:cs="Arial"/>
          <w:color w:val="000000"/>
          <w:sz w:val="21"/>
          <w:szCs w:val="21"/>
        </w:rPr>
        <w:t>7</w:t>
      </w:r>
      <w:r w:rsidR="00834E19" w:rsidRPr="008C5A41">
        <w:rPr>
          <w:rFonts w:ascii="Arial" w:eastAsia="Arial" w:hAnsi="Arial" w:cs="Arial"/>
          <w:color w:val="000000"/>
          <w:sz w:val="21"/>
          <w:szCs w:val="21"/>
        </w:rPr>
        <w:t>.</w:t>
      </w:r>
      <w:r w:rsidR="00AF16BC" w:rsidRPr="008C5A41">
        <w:rPr>
          <w:rFonts w:ascii="Arial" w:eastAsia="Arial" w:hAnsi="Arial" w:cs="Arial"/>
          <w:color w:val="000000"/>
          <w:sz w:val="21"/>
          <w:szCs w:val="21"/>
        </w:rPr>
        <w:t xml:space="preserve">1. </w:t>
      </w:r>
      <w:r w:rsidR="000D6FF1" w:rsidRPr="008C5A41">
        <w:rPr>
          <w:rFonts w:ascii="Arial" w:hAnsi="Arial" w:cs="Arial"/>
          <w:sz w:val="21"/>
          <w:szCs w:val="21"/>
        </w:rPr>
        <w:t xml:space="preserve">Tiekėjo pateiktas pasiūlymas yra atmetamas ir jis pašalinamas iš konkretaus pirkimo, jeigu yra bent viena iš šių sąlygų </w:t>
      </w:r>
      <w:r w:rsidR="00AF16BC" w:rsidRPr="008C5A41">
        <w:rPr>
          <w:rFonts w:ascii="Arial" w:eastAsia="Arial" w:hAnsi="Arial" w:cs="Arial"/>
          <w:color w:val="000000"/>
          <w:sz w:val="21"/>
          <w:szCs w:val="21"/>
        </w:rPr>
        <w:t xml:space="preserve">: </w:t>
      </w:r>
    </w:p>
    <w:p w14:paraId="7C5C6678" w14:textId="469E2BA1" w:rsidR="00FE3BC8" w:rsidRPr="008C5A41" w:rsidRDefault="00597939" w:rsidP="002928E5">
      <w:pPr>
        <w:pStyle w:val="ListParagraph"/>
        <w:tabs>
          <w:tab w:val="left" w:pos="1418"/>
          <w:tab w:val="left" w:pos="1701"/>
          <w:tab w:val="left" w:pos="1843"/>
        </w:tabs>
        <w:spacing w:after="120" w:line="295" w:lineRule="auto"/>
        <w:ind w:left="0" w:firstLine="426"/>
        <w:contextualSpacing/>
        <w:jc w:val="both"/>
        <w:rPr>
          <w:rFonts w:ascii="Arial" w:hAnsi="Arial" w:cs="Arial"/>
          <w:sz w:val="21"/>
          <w:szCs w:val="21"/>
          <w:lang w:val="lt-LT"/>
        </w:rPr>
      </w:pPr>
      <w:r w:rsidRPr="008C5A41">
        <w:rPr>
          <w:rFonts w:ascii="Arial" w:eastAsia="Arial" w:hAnsi="Arial" w:cs="Arial"/>
          <w:color w:val="000000"/>
          <w:sz w:val="21"/>
          <w:szCs w:val="21"/>
          <w:lang w:val="lt-LT"/>
        </w:rPr>
        <w:t xml:space="preserve">7.1.1. </w:t>
      </w:r>
      <w:r w:rsidR="00FE3BC8" w:rsidRPr="008C5A41">
        <w:rPr>
          <w:rFonts w:ascii="Arial" w:hAnsi="Arial" w:cs="Arial"/>
          <w:sz w:val="21"/>
          <w:szCs w:val="21"/>
          <w:lang w:val="lt-LT"/>
        </w:rPr>
        <w:t xml:space="preserve">tiekėjas </w:t>
      </w:r>
      <w:r w:rsidR="001A6407" w:rsidRPr="008C5A41">
        <w:rPr>
          <w:rFonts w:ascii="Arial" w:hAnsi="Arial" w:cs="Arial"/>
          <w:sz w:val="21"/>
          <w:szCs w:val="21"/>
          <w:lang w:val="lt-LT"/>
        </w:rPr>
        <w:t>pirkimo vykdytojui paprašius</w:t>
      </w:r>
      <w:r w:rsidR="00FE3BC8" w:rsidRPr="008C5A41">
        <w:rPr>
          <w:rFonts w:ascii="Arial" w:hAnsi="Arial" w:cs="Arial"/>
          <w:sz w:val="21"/>
          <w:szCs w:val="21"/>
          <w:lang w:val="lt-LT"/>
        </w:rPr>
        <w:t xml:space="preserve"> nepratęsia pasiūlymo galiojimo</w:t>
      </w:r>
      <w:r w:rsidR="00072941" w:rsidRPr="008C5A41">
        <w:rPr>
          <w:rFonts w:ascii="Arial" w:hAnsi="Arial" w:cs="Arial"/>
          <w:sz w:val="21"/>
          <w:szCs w:val="21"/>
          <w:lang w:val="lt-LT"/>
        </w:rPr>
        <w:t xml:space="preserve"> </w:t>
      </w:r>
      <w:r w:rsidR="00072941" w:rsidRPr="008C5A41">
        <w:rPr>
          <w:rFonts w:ascii="Arial" w:eastAsia="Arial" w:hAnsi="Arial" w:cs="Arial"/>
          <w:color w:val="000000"/>
          <w:sz w:val="21"/>
          <w:szCs w:val="21"/>
          <w:lang w:val="lt-LT"/>
        </w:rPr>
        <w:t>ir (ar), jei taikoma, nepateikia naujo pasiūlymo galiojimo užtikrinimo</w:t>
      </w:r>
      <w:r w:rsidR="00FE3BC8" w:rsidRPr="008C5A41">
        <w:rPr>
          <w:rFonts w:ascii="Arial" w:hAnsi="Arial" w:cs="Arial"/>
          <w:sz w:val="21"/>
          <w:szCs w:val="21"/>
          <w:lang w:val="lt-LT"/>
        </w:rPr>
        <w:t>;</w:t>
      </w:r>
    </w:p>
    <w:p w14:paraId="0FC1EB77" w14:textId="6D2216B7" w:rsidR="001A6407" w:rsidRPr="008C5A41" w:rsidRDefault="001A6407" w:rsidP="002928E5">
      <w:pPr>
        <w:pStyle w:val="ListParagraph"/>
        <w:tabs>
          <w:tab w:val="left" w:pos="1418"/>
          <w:tab w:val="left" w:pos="1701"/>
          <w:tab w:val="left" w:pos="1843"/>
        </w:tabs>
        <w:spacing w:after="120" w:line="295" w:lineRule="auto"/>
        <w:ind w:left="426"/>
        <w:contextualSpacing/>
        <w:jc w:val="both"/>
        <w:rPr>
          <w:rFonts w:ascii="Arial" w:eastAsia="Times New Roman" w:hAnsi="Arial" w:cs="Arial"/>
          <w:color w:val="000000" w:themeColor="text1"/>
          <w:sz w:val="21"/>
          <w:szCs w:val="21"/>
          <w:lang w:val="lt-LT"/>
        </w:rPr>
      </w:pPr>
      <w:r w:rsidRPr="008C5A41">
        <w:rPr>
          <w:rFonts w:ascii="Arial" w:eastAsia="Arial" w:hAnsi="Arial" w:cs="Arial"/>
          <w:color w:val="000000"/>
          <w:sz w:val="21"/>
          <w:szCs w:val="21"/>
          <w:lang w:val="lt-LT"/>
        </w:rPr>
        <w:t>7.</w:t>
      </w:r>
      <w:r w:rsidRPr="008C5A41">
        <w:rPr>
          <w:rFonts w:ascii="Arial" w:hAnsi="Arial" w:cs="Arial"/>
          <w:sz w:val="21"/>
          <w:szCs w:val="21"/>
          <w:lang w:val="lt-LT"/>
        </w:rPr>
        <w:t xml:space="preserve">1.2. </w:t>
      </w:r>
      <w:r w:rsidR="009D705A" w:rsidRPr="008C5A41">
        <w:rPr>
          <w:rFonts w:ascii="Arial" w:eastAsia="Times New Roman" w:hAnsi="Arial" w:cs="Arial"/>
          <w:color w:val="000000" w:themeColor="text1"/>
          <w:sz w:val="21"/>
          <w:szCs w:val="21"/>
          <w:lang w:val="lt-LT"/>
        </w:rPr>
        <w:t>tiekėjas i</w:t>
      </w:r>
      <w:r w:rsidR="009D705A" w:rsidRPr="008C5A41">
        <w:rPr>
          <w:rFonts w:ascii="Arial" w:hAnsi="Arial" w:cs="Arial"/>
          <w:sz w:val="21"/>
          <w:szCs w:val="21"/>
          <w:lang w:val="lt-LT"/>
        </w:rPr>
        <w:t xml:space="preserve">ki susipažinimo su pasiūlymais </w:t>
      </w:r>
      <w:r w:rsidR="009D705A" w:rsidRPr="008C5A41">
        <w:rPr>
          <w:rFonts w:ascii="Arial" w:eastAsia="Times New Roman" w:hAnsi="Arial" w:cs="Arial"/>
          <w:color w:val="000000" w:themeColor="text1"/>
          <w:sz w:val="21"/>
          <w:szCs w:val="21"/>
          <w:lang w:val="lt-LT"/>
        </w:rPr>
        <w:t>pradžios nepateikė pasiūlymo iššifravimo slaptažodžio;</w:t>
      </w:r>
    </w:p>
    <w:p w14:paraId="2D0DB247" w14:textId="6142A704" w:rsidR="001409FB" w:rsidRPr="008C5A41" w:rsidRDefault="009D705A" w:rsidP="002928E5">
      <w:pPr>
        <w:pStyle w:val="ListParagraph"/>
        <w:tabs>
          <w:tab w:val="left" w:pos="1418"/>
          <w:tab w:val="left" w:pos="1701"/>
          <w:tab w:val="left" w:pos="1843"/>
        </w:tabs>
        <w:spacing w:line="295" w:lineRule="auto"/>
        <w:ind w:left="0" w:firstLine="426"/>
        <w:contextualSpacing/>
        <w:jc w:val="both"/>
        <w:rPr>
          <w:rFonts w:ascii="Arial" w:hAnsi="Arial" w:cs="Arial"/>
          <w:sz w:val="21"/>
          <w:szCs w:val="21"/>
          <w:lang w:val="lt-LT"/>
        </w:rPr>
      </w:pPr>
      <w:r w:rsidRPr="008C5A41">
        <w:rPr>
          <w:rFonts w:ascii="Arial" w:eastAsia="Arial" w:hAnsi="Arial" w:cs="Arial"/>
          <w:color w:val="000000"/>
          <w:sz w:val="21"/>
          <w:szCs w:val="21"/>
          <w:lang w:val="lt-LT"/>
        </w:rPr>
        <w:t>7.</w:t>
      </w:r>
      <w:r w:rsidRPr="008C5A41">
        <w:rPr>
          <w:rFonts w:ascii="Arial" w:hAnsi="Arial" w:cs="Arial"/>
          <w:sz w:val="21"/>
          <w:szCs w:val="21"/>
          <w:lang w:val="lt-LT"/>
        </w:rPr>
        <w:t>1.3</w:t>
      </w:r>
      <w:r w:rsidR="00430743" w:rsidRPr="008C5A41">
        <w:rPr>
          <w:rFonts w:ascii="Arial" w:eastAsia="Arial" w:hAnsi="Arial" w:cs="Arial"/>
          <w:color w:val="000000"/>
          <w:sz w:val="21"/>
          <w:szCs w:val="21"/>
          <w:lang w:val="lt-LT"/>
        </w:rPr>
        <w:t xml:space="preserve">. tiekėjas turi būti pašalintas vadovaujantis DPS sukūrimo sąlygų nuostatomis dėl pašalinimo pagrindų, taip pat ir tais atvejais, kai tiekėjas remiasi ūkio subjekto pajėgumais, arba pasitelkia subtiekėją ir jiems pagal DPS sukūrimo sąlygas, keliami reikalavimai dėl pašalinimo pagrindų, tačiau ūkio subjekto ar subtiekėjo padėtis atitinka nustatytus pašalinimo pagrindus ir pirkimo vykdytojo nurodymu tiekėjas nepakeitė šio ūkio subjekto ar subtiekėjo į pašalinimo pagrindų neatitinkantį ūkio subjektą. Tiekėjai nepašalinami iš konkretaus pirkimo procedūros jeigu yra sąlygos, nustatytos VPĮ 46 straipsnio 3 ir </w:t>
      </w:r>
      <w:r w:rsidR="007519D7" w:rsidRPr="008C5A41">
        <w:rPr>
          <w:rFonts w:ascii="Arial" w:eastAsia="Arial" w:hAnsi="Arial" w:cs="Arial"/>
          <w:color w:val="000000"/>
          <w:sz w:val="21"/>
          <w:szCs w:val="21"/>
          <w:lang w:val="lt-LT"/>
        </w:rPr>
        <w:t>10</w:t>
      </w:r>
      <w:r w:rsidR="00430743" w:rsidRPr="008C5A41">
        <w:rPr>
          <w:rFonts w:ascii="Arial" w:eastAsia="Arial" w:hAnsi="Arial" w:cs="Arial"/>
          <w:color w:val="000000"/>
          <w:sz w:val="21"/>
          <w:szCs w:val="21"/>
          <w:lang w:val="lt-LT"/>
        </w:rPr>
        <w:t xml:space="preserve"> dalyse</w:t>
      </w:r>
      <w:r w:rsidR="00430743" w:rsidRPr="008C5A41">
        <w:rPr>
          <w:rFonts w:ascii="Arial" w:eastAsia="Arial" w:hAnsi="Arial" w:cs="Arial"/>
          <w:color w:val="00B050"/>
          <w:sz w:val="21"/>
          <w:szCs w:val="21"/>
          <w:lang w:val="lt-LT"/>
        </w:rPr>
        <w:t>, tačiau tiekėjas negali pasinaudoti 46 straipsnio 10 dalyje numatyta galimybe VPĮ 46 straipsnio 11 ir 12 dalyse nustatytais atvejais. Taip pat taikomos VPĮ 46 straipsnio 7 ir 8 dalių nuostatos</w:t>
      </w:r>
      <w:r w:rsidR="00430743" w:rsidRPr="008C5A41">
        <w:rPr>
          <w:rFonts w:ascii="Arial" w:eastAsia="Arial" w:hAnsi="Arial" w:cs="Arial"/>
          <w:color w:val="000000"/>
          <w:sz w:val="21"/>
          <w:szCs w:val="21"/>
          <w:lang w:val="lt-LT"/>
        </w:rPr>
        <w:t>;</w:t>
      </w:r>
      <w:bookmarkStart w:id="7" w:name="_Hlk86393091"/>
    </w:p>
    <w:p w14:paraId="40B3E86D" w14:textId="11C2EAF4" w:rsidR="001409FB" w:rsidRPr="008C5A41" w:rsidRDefault="004B3C56" w:rsidP="002928E5">
      <w:pPr>
        <w:pBdr>
          <w:top w:val="nil"/>
          <w:left w:val="nil"/>
          <w:bottom w:val="nil"/>
          <w:right w:val="nil"/>
          <w:between w:val="nil"/>
        </w:pBdr>
        <w:spacing w:line="295" w:lineRule="auto"/>
        <w:ind w:firstLine="425"/>
        <w:jc w:val="both"/>
        <w:rPr>
          <w:rFonts w:ascii="Arial" w:eastAsia="Arial" w:hAnsi="Arial" w:cs="Arial"/>
          <w:color w:val="000000"/>
          <w:sz w:val="21"/>
          <w:szCs w:val="21"/>
        </w:rPr>
      </w:pPr>
      <w:r w:rsidRPr="008C5A41">
        <w:rPr>
          <w:rFonts w:ascii="Arial" w:eastAsia="Arial" w:hAnsi="Arial" w:cs="Arial"/>
          <w:color w:val="000000"/>
          <w:sz w:val="21"/>
          <w:szCs w:val="21"/>
        </w:rPr>
        <w:t>7</w:t>
      </w:r>
      <w:r w:rsidR="001409FB" w:rsidRPr="008C5A41">
        <w:rPr>
          <w:rFonts w:ascii="Arial" w:eastAsia="Arial" w:hAnsi="Arial" w:cs="Arial"/>
          <w:color w:val="000000"/>
          <w:sz w:val="21"/>
          <w:szCs w:val="21"/>
        </w:rPr>
        <w:t>.1.</w:t>
      </w:r>
      <w:r w:rsidRPr="008C5A41">
        <w:rPr>
          <w:rFonts w:ascii="Arial" w:eastAsia="Arial" w:hAnsi="Arial" w:cs="Arial"/>
          <w:color w:val="000000"/>
          <w:sz w:val="21"/>
          <w:szCs w:val="21"/>
        </w:rPr>
        <w:t>4</w:t>
      </w:r>
      <w:r w:rsidR="001409FB" w:rsidRPr="008C5A41">
        <w:rPr>
          <w:rFonts w:ascii="Arial" w:eastAsia="Arial" w:hAnsi="Arial" w:cs="Arial"/>
          <w:color w:val="000000"/>
          <w:sz w:val="21"/>
          <w:szCs w:val="21"/>
        </w:rPr>
        <w:t>. tiekėjas neatitinka DPS sukūrimo sąlygose nustatyt</w:t>
      </w:r>
      <w:r w:rsidR="00745254" w:rsidRPr="008C5A41">
        <w:rPr>
          <w:rFonts w:ascii="Arial" w:eastAsia="Arial" w:hAnsi="Arial" w:cs="Arial"/>
          <w:color w:val="000000"/>
          <w:sz w:val="21"/>
          <w:szCs w:val="21"/>
        </w:rPr>
        <w:t>ų</w:t>
      </w:r>
      <w:r w:rsidR="001409FB" w:rsidRPr="008C5A41">
        <w:rPr>
          <w:rFonts w:ascii="Arial" w:eastAsia="Arial" w:hAnsi="Arial" w:cs="Arial"/>
          <w:color w:val="000000"/>
          <w:sz w:val="21"/>
          <w:szCs w:val="21"/>
        </w:rPr>
        <w:t xml:space="preserve"> kvalifikacijos reikalavim</w:t>
      </w:r>
      <w:r w:rsidR="00745254" w:rsidRPr="008C5A41">
        <w:rPr>
          <w:rFonts w:ascii="Arial" w:eastAsia="Arial" w:hAnsi="Arial" w:cs="Arial"/>
          <w:color w:val="000000"/>
          <w:sz w:val="21"/>
          <w:szCs w:val="21"/>
        </w:rPr>
        <w:t>ų</w:t>
      </w:r>
      <w:r w:rsidR="001409FB" w:rsidRPr="008C5A41">
        <w:rPr>
          <w:rFonts w:ascii="Arial" w:eastAsia="Arial" w:hAnsi="Arial" w:cs="Arial"/>
          <w:color w:val="000000"/>
          <w:sz w:val="21"/>
          <w:szCs w:val="21"/>
        </w:rPr>
        <w:t xml:space="preserve"> ir (ar</w:t>
      </w:r>
      <w:r w:rsidR="001465B5" w:rsidRPr="008C5A41">
        <w:rPr>
          <w:rFonts w:ascii="Arial" w:eastAsia="Arial" w:hAnsi="Arial" w:cs="Arial"/>
          <w:color w:val="000000"/>
          <w:sz w:val="21"/>
          <w:szCs w:val="21"/>
        </w:rPr>
        <w:t>ba</w:t>
      </w:r>
      <w:r w:rsidR="001409FB" w:rsidRPr="008C5A41">
        <w:rPr>
          <w:rFonts w:ascii="Arial" w:eastAsia="Arial" w:hAnsi="Arial" w:cs="Arial"/>
          <w:color w:val="000000"/>
          <w:sz w:val="21"/>
          <w:szCs w:val="21"/>
        </w:rPr>
        <w:t>), jeigu taikoma, kokybės vadybos sistemos ir aplinkos apsaugos vadybos sistemos standarto ir (ar) subjektas, kurio pajėgumais remiasi tiekėjas, netenkina jam keliamų kvalifikacijos reikalavimų ir pirkimo vykdytojo nurodymu nebuvo pakeistas į reikalavimus atitinkantį ūkio subjektą</w:t>
      </w:r>
      <w:r w:rsidR="00D24B5C" w:rsidRPr="008C5A41">
        <w:rPr>
          <w:rFonts w:ascii="Arial" w:eastAsia="Arial" w:hAnsi="Arial" w:cs="Arial"/>
          <w:color w:val="000000"/>
          <w:sz w:val="21"/>
          <w:szCs w:val="21"/>
        </w:rPr>
        <w:t>;</w:t>
      </w:r>
    </w:p>
    <w:p w14:paraId="668A5EB3" w14:textId="10DE52EE" w:rsidR="00E63B9D" w:rsidRPr="008C5A41" w:rsidRDefault="00E63B9D" w:rsidP="002928E5">
      <w:pPr>
        <w:pBdr>
          <w:top w:val="nil"/>
          <w:left w:val="nil"/>
          <w:bottom w:val="nil"/>
          <w:right w:val="nil"/>
          <w:between w:val="nil"/>
        </w:pBdr>
        <w:spacing w:after="27" w:line="295" w:lineRule="auto"/>
        <w:ind w:firstLine="425"/>
        <w:jc w:val="both"/>
        <w:rPr>
          <w:rFonts w:ascii="Arial" w:hAnsi="Arial" w:cs="Arial"/>
          <w:sz w:val="21"/>
          <w:szCs w:val="21"/>
        </w:rPr>
      </w:pPr>
      <w:r w:rsidRPr="008C5A41">
        <w:rPr>
          <w:rFonts w:ascii="Arial" w:eastAsia="Arial" w:hAnsi="Arial" w:cs="Arial"/>
          <w:color w:val="000000"/>
          <w:sz w:val="21"/>
          <w:szCs w:val="21"/>
        </w:rPr>
        <w:t xml:space="preserve">7.1.5. </w:t>
      </w:r>
      <w:r w:rsidRPr="008C5A41">
        <w:rPr>
          <w:rFonts w:ascii="Arial" w:hAnsi="Arial" w:cs="Arial"/>
          <w:sz w:val="21"/>
          <w:szCs w:val="21"/>
        </w:rPr>
        <w:t>per pirkimo vykdytojo nustatytą terminą nepatikslino, nepapildė, nepaaiškino savo pasiūlymo;</w:t>
      </w:r>
    </w:p>
    <w:p w14:paraId="39EAD23A" w14:textId="77777777" w:rsidR="002928E5" w:rsidRDefault="00A03313" w:rsidP="002928E5">
      <w:pPr>
        <w:spacing w:after="160" w:line="295" w:lineRule="auto"/>
        <w:ind w:firstLine="426"/>
        <w:contextualSpacing/>
        <w:jc w:val="both"/>
        <w:rPr>
          <w:rFonts w:ascii="Arial" w:hAnsi="Arial" w:cs="Arial"/>
          <w:sz w:val="21"/>
          <w:szCs w:val="21"/>
        </w:rPr>
      </w:pPr>
      <w:r w:rsidRPr="008C5A41">
        <w:rPr>
          <w:rFonts w:ascii="Arial" w:hAnsi="Arial" w:cs="Arial"/>
          <w:sz w:val="21"/>
          <w:szCs w:val="21"/>
        </w:rPr>
        <w:t xml:space="preserve">7.1.6. </w:t>
      </w:r>
      <w:r w:rsidR="00DD7382" w:rsidRPr="008C5A41">
        <w:rPr>
          <w:rFonts w:ascii="Arial" w:hAnsi="Arial" w:cs="Arial"/>
          <w:sz w:val="21"/>
          <w:szCs w:val="21"/>
        </w:rPr>
        <w:t xml:space="preserve">tiekėjas per </w:t>
      </w:r>
      <w:r w:rsidR="00086773" w:rsidRPr="008C5A41">
        <w:rPr>
          <w:rFonts w:ascii="Arial" w:hAnsi="Arial" w:cs="Arial"/>
          <w:sz w:val="21"/>
          <w:szCs w:val="21"/>
        </w:rPr>
        <w:t>pirkimo vykdytojo</w:t>
      </w:r>
      <w:r w:rsidR="00DD7382" w:rsidRPr="008C5A41">
        <w:rPr>
          <w:rFonts w:ascii="Arial" w:hAnsi="Arial" w:cs="Arial"/>
          <w:sz w:val="21"/>
          <w:szCs w:val="21"/>
        </w:rPr>
        <w:t xml:space="preserve"> nustatytą terminą patikslino, papildė, paaiškino pasiūlymą ir tai lėmė esminį jo pasiūlymo pakeitimą;</w:t>
      </w:r>
    </w:p>
    <w:p w14:paraId="2A40A432" w14:textId="4FCB00CF" w:rsidR="0097271D" w:rsidRPr="008C5A41" w:rsidRDefault="00AA1C77" w:rsidP="002928E5">
      <w:pPr>
        <w:spacing w:after="160" w:line="295" w:lineRule="auto"/>
        <w:ind w:firstLine="426"/>
        <w:contextualSpacing/>
        <w:jc w:val="both"/>
        <w:rPr>
          <w:rFonts w:ascii="Arial" w:hAnsi="Arial" w:cs="Arial"/>
          <w:sz w:val="21"/>
          <w:szCs w:val="21"/>
        </w:rPr>
      </w:pPr>
      <w:r w:rsidRPr="008C5A41">
        <w:rPr>
          <w:rFonts w:ascii="Arial" w:eastAsia="Arial" w:hAnsi="Arial" w:cs="Arial"/>
          <w:color w:val="000000"/>
          <w:sz w:val="21"/>
          <w:szCs w:val="21"/>
        </w:rPr>
        <w:t xml:space="preserve">7.1.7. </w:t>
      </w:r>
      <w:r w:rsidR="0097271D" w:rsidRPr="008C5A41">
        <w:rPr>
          <w:rFonts w:ascii="Arial" w:hAnsi="Arial" w:cs="Arial"/>
          <w:sz w:val="21"/>
          <w:szCs w:val="21"/>
        </w:rPr>
        <w:t xml:space="preserve">pasiūlymas neatitinka pirkimo dokumentų reikalavimų ir jo trūkumai negali būti ištaisyti vadovaujantis </w:t>
      </w:r>
      <w:r w:rsidR="0097271D" w:rsidRPr="008C5A41">
        <w:rPr>
          <w:rFonts w:ascii="Arial" w:hAnsi="Arial" w:cs="Arial"/>
          <w:color w:val="000000"/>
          <w:sz w:val="21"/>
          <w:szCs w:val="21"/>
        </w:rPr>
        <w:t>Viešųjų pirkimų tarnybos nustatytomis taisyklėmis</w:t>
      </w:r>
      <w:r w:rsidR="0097271D" w:rsidRPr="008C5A41">
        <w:rPr>
          <w:rStyle w:val="FootnoteReference"/>
          <w:rFonts w:ascii="Arial" w:hAnsi="Arial" w:cs="Arial"/>
          <w:sz w:val="21"/>
          <w:szCs w:val="21"/>
        </w:rPr>
        <w:footnoteReference w:id="4"/>
      </w:r>
      <w:r w:rsidR="0097271D" w:rsidRPr="008C5A41">
        <w:rPr>
          <w:rFonts w:ascii="Arial" w:hAnsi="Arial" w:cs="Arial"/>
          <w:color w:val="000000"/>
          <w:sz w:val="21"/>
          <w:szCs w:val="21"/>
        </w:rPr>
        <w:t>.</w:t>
      </w:r>
    </w:p>
    <w:bookmarkEnd w:id="7"/>
    <w:p w14:paraId="62761C1D" w14:textId="27D5C60A" w:rsidR="00AF16BC" w:rsidRPr="008C5A41" w:rsidRDefault="0067234F" w:rsidP="002928E5">
      <w:pPr>
        <w:pBdr>
          <w:top w:val="nil"/>
          <w:left w:val="nil"/>
          <w:bottom w:val="nil"/>
          <w:right w:val="nil"/>
          <w:between w:val="nil"/>
        </w:pBdr>
        <w:spacing w:line="295" w:lineRule="auto"/>
        <w:ind w:firstLine="425"/>
        <w:jc w:val="both"/>
        <w:rPr>
          <w:rFonts w:ascii="Arial" w:eastAsia="Arial" w:hAnsi="Arial" w:cs="Arial"/>
          <w:color w:val="000000"/>
          <w:sz w:val="21"/>
          <w:szCs w:val="21"/>
        </w:rPr>
      </w:pPr>
      <w:r w:rsidRPr="008C5A41">
        <w:rPr>
          <w:rFonts w:ascii="Arial" w:eastAsia="Arial" w:hAnsi="Arial" w:cs="Arial"/>
          <w:color w:val="000000"/>
          <w:sz w:val="21"/>
          <w:szCs w:val="21"/>
        </w:rPr>
        <w:t>7</w:t>
      </w:r>
      <w:r w:rsidR="00834E19" w:rsidRPr="008C5A41">
        <w:rPr>
          <w:rFonts w:ascii="Arial" w:eastAsia="Arial" w:hAnsi="Arial" w:cs="Arial"/>
          <w:color w:val="000000"/>
          <w:sz w:val="21"/>
          <w:szCs w:val="21"/>
        </w:rPr>
        <w:t>.</w:t>
      </w:r>
      <w:r w:rsidR="00AF16BC" w:rsidRPr="008C5A41">
        <w:rPr>
          <w:rFonts w:ascii="Arial" w:eastAsia="Arial" w:hAnsi="Arial" w:cs="Arial"/>
          <w:color w:val="000000"/>
          <w:sz w:val="21"/>
          <w:szCs w:val="21"/>
        </w:rPr>
        <w:t>1.</w:t>
      </w:r>
      <w:r w:rsidRPr="008C5A41">
        <w:rPr>
          <w:rFonts w:ascii="Arial" w:eastAsia="Arial" w:hAnsi="Arial" w:cs="Arial"/>
          <w:color w:val="000000"/>
          <w:sz w:val="21"/>
          <w:szCs w:val="21"/>
        </w:rPr>
        <w:t>8</w:t>
      </w:r>
      <w:r w:rsidR="00AF16BC" w:rsidRPr="008C5A41">
        <w:rPr>
          <w:rFonts w:ascii="Arial" w:eastAsia="Arial" w:hAnsi="Arial" w:cs="Arial"/>
          <w:color w:val="000000"/>
          <w:sz w:val="21"/>
          <w:szCs w:val="21"/>
        </w:rPr>
        <w:t>. tiekėjas pasiūlymą pateikė ne CVP IS priemonėmis</w:t>
      </w:r>
      <w:r w:rsidR="004347AB" w:rsidRPr="008C5A41">
        <w:rPr>
          <w:rFonts w:ascii="Arial" w:eastAsia="Arial" w:hAnsi="Arial" w:cs="Arial"/>
          <w:color w:val="000000"/>
          <w:sz w:val="21"/>
          <w:szCs w:val="21"/>
        </w:rPr>
        <w:t xml:space="preserve"> arba pateikė CVP IS susirašinėjimo priemonėmis (t.</w:t>
      </w:r>
      <w:r w:rsidR="00D14BB5" w:rsidRPr="008C5A41">
        <w:rPr>
          <w:rFonts w:ascii="Arial" w:eastAsia="Arial" w:hAnsi="Arial" w:cs="Arial"/>
          <w:color w:val="000000"/>
          <w:sz w:val="21"/>
          <w:szCs w:val="21"/>
        </w:rPr>
        <w:t xml:space="preserve"> </w:t>
      </w:r>
      <w:r w:rsidR="004347AB" w:rsidRPr="008C5A41">
        <w:rPr>
          <w:rFonts w:ascii="Arial" w:eastAsia="Arial" w:hAnsi="Arial" w:cs="Arial"/>
          <w:color w:val="000000"/>
          <w:sz w:val="21"/>
          <w:szCs w:val="21"/>
        </w:rPr>
        <w:t xml:space="preserve">y., ne taip, kaip nustatyta šių sąlygų </w:t>
      </w:r>
      <w:r w:rsidR="00D14BB5" w:rsidRPr="008C5A41">
        <w:rPr>
          <w:rFonts w:ascii="Arial" w:eastAsia="Arial" w:hAnsi="Arial" w:cs="Arial"/>
          <w:color w:val="000000"/>
          <w:sz w:val="21"/>
          <w:szCs w:val="21"/>
        </w:rPr>
        <w:t>4.1</w:t>
      </w:r>
      <w:r w:rsidR="004347AB" w:rsidRPr="008C5A41">
        <w:rPr>
          <w:rFonts w:ascii="Arial" w:eastAsia="Arial" w:hAnsi="Arial" w:cs="Arial"/>
          <w:color w:val="000000"/>
          <w:sz w:val="21"/>
          <w:szCs w:val="21"/>
        </w:rPr>
        <w:t xml:space="preserve"> punkte)</w:t>
      </w:r>
      <w:r w:rsidR="00AF16BC" w:rsidRPr="008C5A41">
        <w:rPr>
          <w:rFonts w:ascii="Arial" w:eastAsia="Arial" w:hAnsi="Arial" w:cs="Arial"/>
          <w:color w:val="000000"/>
          <w:sz w:val="21"/>
          <w:szCs w:val="21"/>
        </w:rPr>
        <w:t>;</w:t>
      </w:r>
    </w:p>
    <w:p w14:paraId="6E7416B8" w14:textId="19867E1F" w:rsidR="00AF16BC" w:rsidRPr="008C5A41" w:rsidRDefault="009B1231" w:rsidP="002928E5">
      <w:pPr>
        <w:pBdr>
          <w:top w:val="nil"/>
          <w:left w:val="nil"/>
          <w:bottom w:val="nil"/>
          <w:right w:val="nil"/>
          <w:between w:val="nil"/>
        </w:pBdr>
        <w:spacing w:line="295" w:lineRule="auto"/>
        <w:ind w:firstLine="425"/>
        <w:jc w:val="both"/>
        <w:rPr>
          <w:rFonts w:ascii="Arial" w:eastAsia="Arial" w:hAnsi="Arial" w:cs="Arial"/>
          <w:color w:val="000000"/>
          <w:sz w:val="21"/>
          <w:szCs w:val="21"/>
        </w:rPr>
      </w:pPr>
      <w:r w:rsidRPr="008C5A41">
        <w:rPr>
          <w:rFonts w:ascii="Arial" w:eastAsia="Arial" w:hAnsi="Arial" w:cs="Arial"/>
          <w:color w:val="000000"/>
          <w:sz w:val="21"/>
          <w:szCs w:val="21"/>
        </w:rPr>
        <w:t>7</w:t>
      </w:r>
      <w:r w:rsidR="00834E19" w:rsidRPr="008C5A41">
        <w:rPr>
          <w:rFonts w:ascii="Arial" w:eastAsia="Arial" w:hAnsi="Arial" w:cs="Arial"/>
          <w:color w:val="000000"/>
          <w:sz w:val="21"/>
          <w:szCs w:val="21"/>
        </w:rPr>
        <w:t>.</w:t>
      </w:r>
      <w:r w:rsidR="00AF16BC" w:rsidRPr="008C5A41">
        <w:rPr>
          <w:rFonts w:ascii="Arial" w:eastAsia="Arial" w:hAnsi="Arial" w:cs="Arial"/>
          <w:color w:val="000000"/>
          <w:sz w:val="21"/>
          <w:szCs w:val="21"/>
        </w:rPr>
        <w:t>1.</w:t>
      </w:r>
      <w:r w:rsidRPr="008C5A41">
        <w:rPr>
          <w:rFonts w:ascii="Arial" w:eastAsia="Arial" w:hAnsi="Arial" w:cs="Arial"/>
          <w:color w:val="000000"/>
          <w:sz w:val="21"/>
          <w:szCs w:val="21"/>
        </w:rPr>
        <w:t>9</w:t>
      </w:r>
      <w:r w:rsidR="00AF16BC" w:rsidRPr="008C5A41">
        <w:rPr>
          <w:rFonts w:ascii="Arial" w:eastAsia="Arial" w:hAnsi="Arial" w:cs="Arial"/>
          <w:color w:val="000000"/>
          <w:sz w:val="21"/>
          <w:szCs w:val="21"/>
        </w:rPr>
        <w:t>. pasiūly</w:t>
      </w:r>
      <w:r w:rsidR="005D79AC" w:rsidRPr="008C5A41">
        <w:rPr>
          <w:rFonts w:ascii="Arial" w:eastAsia="Arial" w:hAnsi="Arial" w:cs="Arial"/>
          <w:color w:val="000000"/>
          <w:sz w:val="21"/>
          <w:szCs w:val="21"/>
        </w:rPr>
        <w:t>me</w:t>
      </w:r>
      <w:r w:rsidR="00AF16BC" w:rsidRPr="008C5A41">
        <w:rPr>
          <w:rFonts w:ascii="Arial" w:eastAsia="Arial" w:hAnsi="Arial" w:cs="Arial"/>
          <w:color w:val="000000"/>
          <w:sz w:val="21"/>
          <w:szCs w:val="21"/>
        </w:rPr>
        <w:t xml:space="preserve"> </w:t>
      </w:r>
      <w:r w:rsidR="001D4176" w:rsidRPr="008C5A41">
        <w:rPr>
          <w:rFonts w:ascii="Arial" w:eastAsia="Arial" w:hAnsi="Arial" w:cs="Arial"/>
          <w:color w:val="000000"/>
          <w:sz w:val="21"/>
          <w:szCs w:val="21"/>
        </w:rPr>
        <w:t xml:space="preserve">nurodyta </w:t>
      </w:r>
      <w:r w:rsidR="00AF16BC" w:rsidRPr="008C5A41">
        <w:rPr>
          <w:rFonts w:ascii="Arial" w:eastAsia="Arial" w:hAnsi="Arial" w:cs="Arial"/>
          <w:color w:val="000000"/>
          <w:sz w:val="21"/>
          <w:szCs w:val="21"/>
        </w:rPr>
        <w:t xml:space="preserve">kaina </w:t>
      </w:r>
      <w:r w:rsidR="00AC3655" w:rsidRPr="008C5A41">
        <w:rPr>
          <w:rFonts w:ascii="Arial" w:eastAsia="Arial" w:hAnsi="Arial" w:cs="Arial"/>
          <w:color w:val="000000"/>
          <w:sz w:val="21"/>
          <w:szCs w:val="21"/>
        </w:rPr>
        <w:t xml:space="preserve">pirkimo vykdytojui </w:t>
      </w:r>
      <w:r w:rsidR="00AF16BC" w:rsidRPr="008C5A41">
        <w:rPr>
          <w:rFonts w:ascii="Arial" w:eastAsia="Arial" w:hAnsi="Arial" w:cs="Arial"/>
          <w:color w:val="000000"/>
          <w:sz w:val="21"/>
          <w:szCs w:val="21"/>
        </w:rPr>
        <w:t>yra per didelė ir nepriimtina</w:t>
      </w:r>
      <w:r w:rsidR="00423438" w:rsidRPr="008C5A41">
        <w:rPr>
          <w:rFonts w:ascii="Arial" w:eastAsia="Arial" w:hAnsi="Arial" w:cs="Arial"/>
          <w:color w:val="000000"/>
          <w:sz w:val="21"/>
          <w:szCs w:val="21"/>
        </w:rPr>
        <w:t xml:space="preserve">, išskyrus </w:t>
      </w:r>
      <w:r w:rsidR="008F56C9" w:rsidRPr="008C5A41">
        <w:rPr>
          <w:rFonts w:ascii="Arial" w:eastAsia="Arial" w:hAnsi="Arial" w:cs="Arial"/>
          <w:color w:val="00B050"/>
          <w:sz w:val="21"/>
          <w:szCs w:val="21"/>
        </w:rPr>
        <w:t>VPĮ 45 straipsnio 1 dalies 5 punkt</w:t>
      </w:r>
      <w:r w:rsidR="006D115E" w:rsidRPr="008C5A41">
        <w:rPr>
          <w:rFonts w:ascii="Arial" w:eastAsia="Arial" w:hAnsi="Arial" w:cs="Arial"/>
          <w:color w:val="00B050"/>
          <w:sz w:val="21"/>
          <w:szCs w:val="21"/>
        </w:rPr>
        <w:t>e</w:t>
      </w:r>
      <w:r w:rsidRPr="008C5A41">
        <w:rPr>
          <w:rFonts w:ascii="Arial" w:eastAsia="Arial" w:hAnsi="Arial" w:cs="Arial"/>
          <w:color w:val="00B050"/>
          <w:sz w:val="21"/>
          <w:szCs w:val="21"/>
        </w:rPr>
        <w:t xml:space="preserve"> </w:t>
      </w:r>
      <w:r w:rsidRPr="008055D1">
        <w:rPr>
          <w:rFonts w:ascii="Arial" w:eastAsia="Arial" w:hAnsi="Arial" w:cs="Arial"/>
          <w:color w:val="FF0000"/>
          <w:sz w:val="21"/>
          <w:szCs w:val="21"/>
        </w:rPr>
        <w:t>arba</w:t>
      </w:r>
      <w:r w:rsidR="001D185E" w:rsidRPr="008C5A41">
        <w:rPr>
          <w:rFonts w:ascii="Arial" w:eastAsia="Arial" w:hAnsi="Arial" w:cs="Arial"/>
          <w:color w:val="000000"/>
          <w:sz w:val="21"/>
          <w:szCs w:val="21"/>
        </w:rPr>
        <w:t xml:space="preserve"> </w:t>
      </w:r>
      <w:r w:rsidR="001D185E" w:rsidRPr="008C5A41">
        <w:rPr>
          <w:rFonts w:ascii="Arial" w:eastAsia="Arial" w:hAnsi="Arial" w:cs="Arial"/>
          <w:color w:val="00B050"/>
          <w:sz w:val="21"/>
          <w:szCs w:val="21"/>
        </w:rPr>
        <w:t xml:space="preserve">PĮ </w:t>
      </w:r>
      <w:r w:rsidR="00A8023E" w:rsidRPr="008C5A41">
        <w:rPr>
          <w:rFonts w:ascii="Arial" w:eastAsia="Arial" w:hAnsi="Arial" w:cs="Arial"/>
          <w:color w:val="00B050"/>
          <w:sz w:val="21"/>
          <w:szCs w:val="21"/>
        </w:rPr>
        <w:t xml:space="preserve">58 straipsnio 1 dalies 5 punkte </w:t>
      </w:r>
      <w:r w:rsidR="001D185E" w:rsidRPr="008C5A41">
        <w:rPr>
          <w:rFonts w:ascii="Arial" w:eastAsia="Arial" w:hAnsi="Arial" w:cs="Arial"/>
          <w:color w:val="000000"/>
          <w:sz w:val="21"/>
          <w:szCs w:val="21"/>
        </w:rPr>
        <w:t>numatytus atvejus</w:t>
      </w:r>
      <w:r w:rsidR="008055D1">
        <w:rPr>
          <w:rFonts w:ascii="Arial" w:eastAsia="Arial" w:hAnsi="Arial" w:cs="Arial"/>
          <w:color w:val="000000"/>
          <w:sz w:val="21"/>
          <w:szCs w:val="21"/>
        </w:rPr>
        <w:t>.</w:t>
      </w:r>
      <w:r w:rsidR="000313EB" w:rsidRPr="008C5A41">
        <w:rPr>
          <w:rFonts w:ascii="Arial" w:eastAsia="Arial" w:hAnsi="Arial" w:cs="Arial"/>
          <w:color w:val="000000"/>
          <w:sz w:val="21"/>
          <w:szCs w:val="21"/>
        </w:rPr>
        <w:t xml:space="preserve"> Jeigu šiuo pagrindu atmetamas ekonomiškai naudingiausias pasiūlymas, </w:t>
      </w:r>
      <w:r w:rsidR="00861986" w:rsidRPr="008C5A41">
        <w:rPr>
          <w:rFonts w:ascii="Arial" w:eastAsia="Arial" w:hAnsi="Arial" w:cs="Arial"/>
          <w:color w:val="000000"/>
          <w:sz w:val="21"/>
          <w:szCs w:val="21"/>
        </w:rPr>
        <w:t xml:space="preserve">o pirkimo vykdytojas nėra konkretaus pirkimo sąlygose nurodęs </w:t>
      </w:r>
      <w:r w:rsidR="00DA7516" w:rsidRPr="008C5A41">
        <w:rPr>
          <w:rFonts w:ascii="Arial" w:eastAsia="Arial" w:hAnsi="Arial" w:cs="Arial"/>
          <w:color w:val="000000"/>
          <w:sz w:val="21"/>
          <w:szCs w:val="21"/>
        </w:rPr>
        <w:t xml:space="preserve">konkrečiam pirkimui skirtos lėšų sumos, </w:t>
      </w:r>
      <w:r w:rsidR="000313EB" w:rsidRPr="008C5A41">
        <w:rPr>
          <w:rFonts w:ascii="Arial" w:eastAsia="Arial" w:hAnsi="Arial" w:cs="Arial"/>
          <w:color w:val="000000"/>
          <w:sz w:val="21"/>
          <w:szCs w:val="21"/>
        </w:rPr>
        <w:t>kiti pasiūlymai negali būti nustatyti laimėjusiais</w:t>
      </w:r>
      <w:r w:rsidR="00A72812" w:rsidRPr="008C5A41">
        <w:rPr>
          <w:rFonts w:ascii="Arial" w:eastAsia="Arial" w:hAnsi="Arial" w:cs="Arial"/>
          <w:color w:val="000000"/>
          <w:sz w:val="21"/>
          <w:szCs w:val="21"/>
        </w:rPr>
        <w:t>;</w:t>
      </w:r>
    </w:p>
    <w:p w14:paraId="791180CC" w14:textId="1199DFEF" w:rsidR="000313EB" w:rsidRPr="008C5A41" w:rsidRDefault="002C3BDD" w:rsidP="002928E5">
      <w:pPr>
        <w:pBdr>
          <w:top w:val="nil"/>
          <w:left w:val="nil"/>
          <w:bottom w:val="nil"/>
          <w:right w:val="nil"/>
          <w:between w:val="nil"/>
        </w:pBdr>
        <w:spacing w:line="295" w:lineRule="auto"/>
        <w:ind w:firstLine="425"/>
        <w:jc w:val="both"/>
        <w:rPr>
          <w:rFonts w:ascii="Arial" w:eastAsia="Arial" w:hAnsi="Arial" w:cs="Arial"/>
          <w:color w:val="000000"/>
          <w:sz w:val="21"/>
          <w:szCs w:val="21"/>
        </w:rPr>
      </w:pPr>
      <w:r w:rsidRPr="008C5A41">
        <w:rPr>
          <w:rFonts w:ascii="Arial" w:eastAsia="Arial" w:hAnsi="Arial" w:cs="Arial"/>
          <w:color w:val="000000"/>
          <w:sz w:val="21"/>
          <w:szCs w:val="21"/>
        </w:rPr>
        <w:lastRenderedPageBreak/>
        <w:t>7</w:t>
      </w:r>
      <w:r w:rsidR="00834E19" w:rsidRPr="008C5A41">
        <w:rPr>
          <w:rFonts w:ascii="Arial" w:eastAsia="Arial" w:hAnsi="Arial" w:cs="Arial"/>
          <w:color w:val="000000"/>
          <w:sz w:val="21"/>
          <w:szCs w:val="21"/>
        </w:rPr>
        <w:t>.</w:t>
      </w:r>
      <w:r w:rsidR="00AF16BC" w:rsidRPr="008C5A41">
        <w:rPr>
          <w:rFonts w:ascii="Arial" w:eastAsia="Arial" w:hAnsi="Arial" w:cs="Arial"/>
          <w:color w:val="000000"/>
          <w:sz w:val="21"/>
          <w:szCs w:val="21"/>
        </w:rPr>
        <w:t>1.</w:t>
      </w:r>
      <w:r w:rsidRPr="008C5A41">
        <w:rPr>
          <w:rFonts w:ascii="Arial" w:eastAsia="Arial" w:hAnsi="Arial" w:cs="Arial"/>
          <w:color w:val="000000"/>
          <w:sz w:val="21"/>
          <w:szCs w:val="21"/>
        </w:rPr>
        <w:t>10</w:t>
      </w:r>
      <w:r w:rsidR="00834E19" w:rsidRPr="008C5A41">
        <w:rPr>
          <w:rFonts w:ascii="Arial" w:eastAsia="Arial" w:hAnsi="Arial" w:cs="Arial"/>
          <w:color w:val="000000"/>
          <w:sz w:val="21"/>
          <w:szCs w:val="21"/>
        </w:rPr>
        <w:t>.</w:t>
      </w:r>
      <w:r w:rsidR="00AF16BC" w:rsidRPr="008C5A41">
        <w:rPr>
          <w:rFonts w:ascii="Arial" w:eastAsia="Arial" w:hAnsi="Arial" w:cs="Arial"/>
          <w:color w:val="000000"/>
          <w:sz w:val="21"/>
          <w:szCs w:val="21"/>
        </w:rPr>
        <w:t xml:space="preserve"> </w:t>
      </w:r>
      <w:r w:rsidR="000313EB" w:rsidRPr="008C5A41">
        <w:rPr>
          <w:rFonts w:ascii="Arial" w:eastAsia="Arial" w:hAnsi="Arial" w:cs="Arial"/>
          <w:color w:val="000000"/>
          <w:sz w:val="21"/>
          <w:szCs w:val="21"/>
        </w:rPr>
        <w:t>pasiūlyme nurodyta neįprastai maža kaina ir (ar) sąnaudos ir tiekėjas nepateik</w:t>
      </w:r>
      <w:r w:rsidR="004B5901" w:rsidRPr="008C5A41">
        <w:rPr>
          <w:rFonts w:ascii="Arial" w:eastAsia="Arial" w:hAnsi="Arial" w:cs="Arial"/>
          <w:color w:val="000000"/>
          <w:sz w:val="21"/>
          <w:szCs w:val="21"/>
        </w:rPr>
        <w:t>ia</w:t>
      </w:r>
      <w:r w:rsidR="000313EB" w:rsidRPr="008C5A41">
        <w:rPr>
          <w:rFonts w:ascii="Arial" w:eastAsia="Arial" w:hAnsi="Arial" w:cs="Arial"/>
          <w:color w:val="000000"/>
          <w:sz w:val="21"/>
          <w:szCs w:val="21"/>
        </w:rPr>
        <w:t xml:space="preserve"> tinkamų pasiūlytos </w:t>
      </w:r>
      <w:r w:rsidR="008722FF" w:rsidRPr="008C5A41">
        <w:rPr>
          <w:rFonts w:ascii="Arial" w:eastAsia="Arial" w:hAnsi="Arial" w:cs="Arial"/>
          <w:color w:val="000000"/>
          <w:sz w:val="21"/>
          <w:szCs w:val="21"/>
        </w:rPr>
        <w:t xml:space="preserve">neįprastai mažos </w:t>
      </w:r>
      <w:r w:rsidR="000313EB" w:rsidRPr="008C5A41">
        <w:rPr>
          <w:rFonts w:ascii="Arial" w:eastAsia="Arial" w:hAnsi="Arial" w:cs="Arial"/>
          <w:color w:val="000000"/>
          <w:sz w:val="21"/>
          <w:szCs w:val="21"/>
        </w:rPr>
        <w:t>kainos ir (ar) sąnaudų pagrįstumo įrodymų;</w:t>
      </w:r>
      <w:r w:rsidR="000313EB" w:rsidRPr="008C5A41" w:rsidDel="000313EB">
        <w:rPr>
          <w:rFonts w:ascii="Arial" w:eastAsia="Arial" w:hAnsi="Arial" w:cs="Arial"/>
          <w:color w:val="000000"/>
          <w:sz w:val="21"/>
          <w:szCs w:val="21"/>
        </w:rPr>
        <w:t xml:space="preserve"> </w:t>
      </w:r>
    </w:p>
    <w:p w14:paraId="61FF15ED" w14:textId="2751E4FD" w:rsidR="000313EB" w:rsidRPr="008C5A41" w:rsidRDefault="002C3BDD" w:rsidP="002928E5">
      <w:pPr>
        <w:pBdr>
          <w:top w:val="nil"/>
          <w:left w:val="nil"/>
          <w:bottom w:val="nil"/>
          <w:right w:val="nil"/>
          <w:between w:val="nil"/>
        </w:pBdr>
        <w:spacing w:line="295" w:lineRule="auto"/>
        <w:ind w:firstLine="425"/>
        <w:jc w:val="both"/>
        <w:rPr>
          <w:rFonts w:ascii="Arial" w:eastAsia="Arial" w:hAnsi="Arial" w:cs="Arial"/>
          <w:color w:val="000000"/>
          <w:sz w:val="21"/>
          <w:szCs w:val="21"/>
        </w:rPr>
      </w:pPr>
      <w:r w:rsidRPr="008C5A41">
        <w:rPr>
          <w:rFonts w:ascii="Arial" w:eastAsia="Arial" w:hAnsi="Arial" w:cs="Arial"/>
          <w:color w:val="000000"/>
          <w:sz w:val="21"/>
          <w:szCs w:val="21"/>
        </w:rPr>
        <w:t>7</w:t>
      </w:r>
      <w:r w:rsidR="00834E19" w:rsidRPr="008C5A41">
        <w:rPr>
          <w:rFonts w:ascii="Arial" w:eastAsia="Arial" w:hAnsi="Arial" w:cs="Arial"/>
          <w:color w:val="000000"/>
          <w:sz w:val="21"/>
          <w:szCs w:val="21"/>
        </w:rPr>
        <w:t>.</w:t>
      </w:r>
      <w:r w:rsidR="000313EB" w:rsidRPr="008C5A41">
        <w:rPr>
          <w:rFonts w:ascii="Arial" w:eastAsia="Arial" w:hAnsi="Arial" w:cs="Arial"/>
          <w:color w:val="000000"/>
          <w:sz w:val="21"/>
          <w:szCs w:val="21"/>
        </w:rPr>
        <w:t>1.</w:t>
      </w:r>
      <w:r w:rsidRPr="008C5A41">
        <w:rPr>
          <w:rFonts w:ascii="Arial" w:eastAsia="Arial" w:hAnsi="Arial" w:cs="Arial"/>
          <w:color w:val="000000"/>
          <w:sz w:val="21"/>
          <w:szCs w:val="21"/>
        </w:rPr>
        <w:t>11</w:t>
      </w:r>
      <w:r w:rsidR="00F80A7D" w:rsidRPr="008C5A41">
        <w:rPr>
          <w:rFonts w:ascii="Arial" w:eastAsia="Arial" w:hAnsi="Arial" w:cs="Arial"/>
          <w:color w:val="000000"/>
          <w:sz w:val="21"/>
          <w:szCs w:val="21"/>
        </w:rPr>
        <w:t xml:space="preserve">. </w:t>
      </w:r>
      <w:r w:rsidR="000313EB" w:rsidRPr="008C5A41">
        <w:rPr>
          <w:rFonts w:ascii="Arial" w:eastAsia="Arial" w:hAnsi="Arial" w:cs="Arial"/>
          <w:color w:val="000000"/>
          <w:sz w:val="21"/>
          <w:szCs w:val="21"/>
        </w:rPr>
        <w:t xml:space="preserve">pasiūlymas, kuriame nurodyta neįprastai maža kaina ir (ar) sąnaudos, neatitinka </w:t>
      </w:r>
      <w:r w:rsidR="000313EB" w:rsidRPr="008C5A41">
        <w:rPr>
          <w:rFonts w:ascii="Arial" w:eastAsia="Arial" w:hAnsi="Arial" w:cs="Arial"/>
          <w:color w:val="00B050"/>
          <w:sz w:val="21"/>
          <w:szCs w:val="21"/>
        </w:rPr>
        <w:t>VPĮ 17 straipsnio 2 dalies 2 punkte</w:t>
      </w:r>
      <w:r w:rsidR="000313EB" w:rsidRPr="008C5A41">
        <w:rPr>
          <w:rFonts w:ascii="Arial" w:eastAsia="Arial" w:hAnsi="Arial" w:cs="Arial"/>
          <w:color w:val="000000"/>
          <w:sz w:val="21"/>
          <w:szCs w:val="21"/>
        </w:rPr>
        <w:t xml:space="preserve"> </w:t>
      </w:r>
      <w:r w:rsidR="00343C56" w:rsidRPr="008C5A41">
        <w:rPr>
          <w:rFonts w:ascii="Arial" w:eastAsia="Arial" w:hAnsi="Arial" w:cs="Arial"/>
          <w:color w:val="FF0000"/>
          <w:sz w:val="21"/>
          <w:szCs w:val="21"/>
        </w:rPr>
        <w:t>arba</w:t>
      </w:r>
      <w:r w:rsidR="00343C56" w:rsidRPr="008C5A41">
        <w:rPr>
          <w:rFonts w:ascii="Arial" w:eastAsia="Arial" w:hAnsi="Arial" w:cs="Arial"/>
          <w:color w:val="000000"/>
          <w:sz w:val="21"/>
          <w:szCs w:val="21"/>
        </w:rPr>
        <w:t xml:space="preserve"> </w:t>
      </w:r>
      <w:r w:rsidR="00343C56" w:rsidRPr="008C5A41">
        <w:rPr>
          <w:rFonts w:ascii="Arial" w:eastAsia="Arial" w:hAnsi="Arial" w:cs="Arial"/>
          <w:color w:val="00B050"/>
          <w:sz w:val="21"/>
          <w:szCs w:val="21"/>
        </w:rPr>
        <w:t>PĮ 29 straipsnio 2 dalies 2 punkte</w:t>
      </w:r>
      <w:r w:rsidR="00343C56" w:rsidRPr="008C5A41">
        <w:rPr>
          <w:rFonts w:ascii="Arial" w:eastAsia="Arial" w:hAnsi="Arial" w:cs="Arial"/>
          <w:color w:val="000000"/>
          <w:sz w:val="21"/>
          <w:szCs w:val="21"/>
        </w:rPr>
        <w:t xml:space="preserve"> </w:t>
      </w:r>
      <w:r w:rsidR="000313EB" w:rsidRPr="008C5A41">
        <w:rPr>
          <w:rFonts w:ascii="Arial" w:eastAsia="Arial" w:hAnsi="Arial" w:cs="Arial"/>
          <w:color w:val="000000"/>
          <w:sz w:val="21"/>
          <w:szCs w:val="21"/>
        </w:rPr>
        <w:t>nurodytų aplinkos apsaugos, socialinės ir darbo teisės įpareigojimų;</w:t>
      </w:r>
    </w:p>
    <w:p w14:paraId="11F90083" w14:textId="38115928" w:rsidR="000313EB" w:rsidRPr="008C5A41" w:rsidRDefault="002C3BDD" w:rsidP="002928E5">
      <w:pPr>
        <w:pBdr>
          <w:top w:val="nil"/>
          <w:left w:val="nil"/>
          <w:bottom w:val="nil"/>
          <w:right w:val="nil"/>
          <w:between w:val="nil"/>
        </w:pBdr>
        <w:spacing w:line="295" w:lineRule="auto"/>
        <w:ind w:firstLine="425"/>
        <w:jc w:val="both"/>
        <w:rPr>
          <w:rFonts w:ascii="Arial" w:eastAsia="Arial" w:hAnsi="Arial" w:cs="Arial"/>
          <w:color w:val="000000"/>
          <w:sz w:val="21"/>
          <w:szCs w:val="21"/>
        </w:rPr>
      </w:pPr>
      <w:r w:rsidRPr="008C5A41">
        <w:rPr>
          <w:rFonts w:ascii="Arial" w:eastAsia="Arial" w:hAnsi="Arial" w:cs="Arial"/>
          <w:color w:val="000000"/>
          <w:sz w:val="21"/>
          <w:szCs w:val="21"/>
        </w:rPr>
        <w:t>7</w:t>
      </w:r>
      <w:r w:rsidR="00834E19" w:rsidRPr="008C5A41">
        <w:rPr>
          <w:rFonts w:ascii="Arial" w:eastAsia="Arial" w:hAnsi="Arial" w:cs="Arial"/>
          <w:color w:val="000000"/>
          <w:sz w:val="21"/>
          <w:szCs w:val="21"/>
        </w:rPr>
        <w:t>.</w:t>
      </w:r>
      <w:r w:rsidR="000313EB" w:rsidRPr="008C5A41">
        <w:rPr>
          <w:rFonts w:ascii="Arial" w:eastAsia="Arial" w:hAnsi="Arial" w:cs="Arial"/>
          <w:color w:val="000000"/>
          <w:sz w:val="21"/>
          <w:szCs w:val="21"/>
        </w:rPr>
        <w:t>1.</w:t>
      </w:r>
      <w:r w:rsidR="00470174" w:rsidRPr="008C5A41">
        <w:rPr>
          <w:rFonts w:ascii="Arial" w:eastAsia="Arial" w:hAnsi="Arial" w:cs="Arial"/>
          <w:color w:val="000000"/>
          <w:sz w:val="21"/>
          <w:szCs w:val="21"/>
        </w:rPr>
        <w:t>1</w:t>
      </w:r>
      <w:r w:rsidRPr="008C5A41">
        <w:rPr>
          <w:rFonts w:ascii="Arial" w:eastAsia="Arial" w:hAnsi="Arial" w:cs="Arial"/>
          <w:color w:val="000000"/>
          <w:sz w:val="21"/>
          <w:szCs w:val="21"/>
        </w:rPr>
        <w:t>2</w:t>
      </w:r>
      <w:r w:rsidR="00470174" w:rsidRPr="008C5A41">
        <w:rPr>
          <w:rFonts w:ascii="Arial" w:eastAsia="Arial" w:hAnsi="Arial" w:cs="Arial"/>
          <w:color w:val="000000"/>
          <w:sz w:val="21"/>
          <w:szCs w:val="21"/>
        </w:rPr>
        <w:t xml:space="preserve">. </w:t>
      </w:r>
      <w:r w:rsidR="000313EB" w:rsidRPr="008C5A41">
        <w:rPr>
          <w:rFonts w:ascii="Arial" w:eastAsia="Arial" w:hAnsi="Arial" w:cs="Arial"/>
          <w:color w:val="000000"/>
          <w:sz w:val="21"/>
          <w:szCs w:val="21"/>
        </w:rPr>
        <w:t xml:space="preserve">pasiūlyme neįprastai mažos kainos ir (ar) sąnaudos pasiūlytos dėl to, kad tiekėjas yra gavęs valstybės pagalbą, tačiau tiekėjas negali per pakankamą </w:t>
      </w:r>
      <w:r w:rsidR="005C717A" w:rsidRPr="008C5A41">
        <w:rPr>
          <w:rFonts w:ascii="Arial" w:eastAsia="Arial" w:hAnsi="Arial" w:cs="Arial"/>
          <w:color w:val="000000"/>
          <w:sz w:val="21"/>
          <w:szCs w:val="21"/>
        </w:rPr>
        <w:t xml:space="preserve">pirkimo vykdytojo </w:t>
      </w:r>
      <w:r w:rsidR="000313EB" w:rsidRPr="008C5A41">
        <w:rPr>
          <w:rFonts w:ascii="Arial" w:eastAsia="Arial" w:hAnsi="Arial" w:cs="Arial"/>
          <w:color w:val="000000"/>
          <w:sz w:val="21"/>
          <w:szCs w:val="21"/>
        </w:rPr>
        <w:t>nustatytą laikotarpį įrodyti, kad valstybės pagalba buvo suteikta teisėtai. Atmet</w:t>
      </w:r>
      <w:r w:rsidR="00F80A7D" w:rsidRPr="008C5A41">
        <w:rPr>
          <w:rFonts w:ascii="Arial" w:eastAsia="Arial" w:hAnsi="Arial" w:cs="Arial"/>
          <w:color w:val="000000"/>
          <w:sz w:val="21"/>
          <w:szCs w:val="21"/>
        </w:rPr>
        <w:t>ęs</w:t>
      </w:r>
      <w:r w:rsidR="000313EB" w:rsidRPr="008C5A41">
        <w:rPr>
          <w:rFonts w:ascii="Arial" w:eastAsia="Arial" w:hAnsi="Arial" w:cs="Arial"/>
          <w:color w:val="000000"/>
          <w:sz w:val="21"/>
          <w:szCs w:val="21"/>
        </w:rPr>
        <w:t xml:space="preserve"> pasiūlymą šiuo pagrindu, </w:t>
      </w:r>
      <w:r w:rsidR="005C717A" w:rsidRPr="008C5A41">
        <w:rPr>
          <w:rFonts w:ascii="Arial" w:eastAsia="Arial" w:hAnsi="Arial" w:cs="Arial"/>
          <w:color w:val="000000"/>
          <w:sz w:val="21"/>
          <w:szCs w:val="21"/>
        </w:rPr>
        <w:t xml:space="preserve">pirkimo vykdytojas </w:t>
      </w:r>
      <w:r w:rsidR="000313EB" w:rsidRPr="008C5A41">
        <w:rPr>
          <w:rFonts w:ascii="Arial" w:eastAsia="Arial" w:hAnsi="Arial" w:cs="Arial"/>
          <w:color w:val="000000"/>
          <w:sz w:val="21"/>
          <w:szCs w:val="21"/>
        </w:rPr>
        <w:t>apie tai praneša Europos Komisijai. Valstybės pagalba laikoma bet kuri priemonė, atitinkanti Sutarties dėl Europos Sąjungos veikimo 107 straipsnio 1 dalyje nustatytus kriterijus;</w:t>
      </w:r>
    </w:p>
    <w:p w14:paraId="769870F9" w14:textId="68AEE4D6" w:rsidR="00AF16BC" w:rsidRPr="008C5A41" w:rsidRDefault="002C3BDD" w:rsidP="002928E5">
      <w:pPr>
        <w:pBdr>
          <w:top w:val="nil"/>
          <w:left w:val="nil"/>
          <w:bottom w:val="nil"/>
          <w:right w:val="nil"/>
          <w:between w:val="nil"/>
        </w:pBdr>
        <w:spacing w:line="295" w:lineRule="auto"/>
        <w:ind w:firstLine="425"/>
        <w:jc w:val="both"/>
        <w:rPr>
          <w:rFonts w:ascii="Arial" w:eastAsia="Arial" w:hAnsi="Arial" w:cs="Arial"/>
          <w:color w:val="000000"/>
          <w:sz w:val="21"/>
          <w:szCs w:val="21"/>
        </w:rPr>
      </w:pPr>
      <w:r w:rsidRPr="008C5A41">
        <w:rPr>
          <w:rFonts w:ascii="Arial" w:eastAsia="Arial" w:hAnsi="Arial" w:cs="Arial"/>
          <w:color w:val="000000"/>
          <w:sz w:val="21"/>
          <w:szCs w:val="21"/>
        </w:rPr>
        <w:t>7</w:t>
      </w:r>
      <w:r w:rsidR="00834E19" w:rsidRPr="008C5A41">
        <w:rPr>
          <w:rFonts w:ascii="Arial" w:eastAsia="Arial" w:hAnsi="Arial" w:cs="Arial"/>
          <w:color w:val="000000"/>
          <w:sz w:val="21"/>
          <w:szCs w:val="21"/>
        </w:rPr>
        <w:t>.</w:t>
      </w:r>
      <w:r w:rsidR="000313EB" w:rsidRPr="008C5A41">
        <w:rPr>
          <w:rFonts w:ascii="Arial" w:eastAsia="Arial" w:hAnsi="Arial" w:cs="Arial"/>
          <w:color w:val="000000"/>
          <w:sz w:val="21"/>
          <w:szCs w:val="21"/>
        </w:rPr>
        <w:t>1.</w:t>
      </w:r>
      <w:r w:rsidR="005F2FC9" w:rsidRPr="008C5A41">
        <w:rPr>
          <w:rFonts w:ascii="Arial" w:eastAsia="Arial" w:hAnsi="Arial" w:cs="Arial"/>
          <w:color w:val="000000"/>
          <w:sz w:val="21"/>
          <w:szCs w:val="21"/>
        </w:rPr>
        <w:t>1</w:t>
      </w:r>
      <w:r w:rsidRPr="008C5A41">
        <w:rPr>
          <w:rFonts w:ascii="Arial" w:eastAsia="Arial" w:hAnsi="Arial" w:cs="Arial"/>
          <w:color w:val="000000"/>
          <w:sz w:val="21"/>
          <w:szCs w:val="21"/>
        </w:rPr>
        <w:t>3</w:t>
      </w:r>
      <w:r w:rsidR="000313EB" w:rsidRPr="008C5A41">
        <w:rPr>
          <w:rFonts w:ascii="Arial" w:eastAsia="Arial" w:hAnsi="Arial" w:cs="Arial"/>
          <w:color w:val="000000"/>
          <w:sz w:val="21"/>
          <w:szCs w:val="21"/>
        </w:rPr>
        <w:t xml:space="preserve">. pasiūlymas neatitinka to, kad vykdant sutartį būtų laikomasi aplinkos apsaugos, socialinės ir darbo teisės įpareigojimų, nustatytų Europos Sąjungos ir nacionalinėje teisėje, kolektyvinėse sutartyse ir </w:t>
      </w:r>
      <w:r w:rsidR="000313EB" w:rsidRPr="008C5A41">
        <w:rPr>
          <w:rFonts w:ascii="Arial" w:eastAsia="Arial" w:hAnsi="Arial" w:cs="Arial"/>
          <w:color w:val="00B050"/>
          <w:sz w:val="21"/>
          <w:szCs w:val="21"/>
        </w:rPr>
        <w:t>VPĮ 5</w:t>
      </w:r>
      <w:r w:rsidR="000313EB" w:rsidRPr="008C5A41">
        <w:rPr>
          <w:rFonts w:ascii="Arial" w:eastAsia="Arial" w:hAnsi="Arial" w:cs="Arial"/>
          <w:color w:val="000000"/>
          <w:sz w:val="21"/>
          <w:szCs w:val="21"/>
        </w:rPr>
        <w:t xml:space="preserve"> </w:t>
      </w:r>
      <w:r w:rsidR="001F5D40" w:rsidRPr="008C5A41">
        <w:rPr>
          <w:rFonts w:ascii="Arial" w:eastAsia="Arial" w:hAnsi="Arial" w:cs="Arial"/>
          <w:color w:val="FF0000"/>
          <w:sz w:val="21"/>
          <w:szCs w:val="21"/>
        </w:rPr>
        <w:t>arba</w:t>
      </w:r>
      <w:r w:rsidR="001F5D40" w:rsidRPr="008C5A41">
        <w:rPr>
          <w:rFonts w:ascii="Arial" w:eastAsia="Arial" w:hAnsi="Arial" w:cs="Arial"/>
          <w:color w:val="000000"/>
          <w:sz w:val="21"/>
          <w:szCs w:val="21"/>
        </w:rPr>
        <w:t xml:space="preserve"> </w:t>
      </w:r>
      <w:r w:rsidR="001F5D40" w:rsidRPr="008C5A41">
        <w:rPr>
          <w:rFonts w:ascii="Arial" w:eastAsia="Arial" w:hAnsi="Arial" w:cs="Arial"/>
          <w:color w:val="00B050"/>
          <w:sz w:val="21"/>
          <w:szCs w:val="21"/>
        </w:rPr>
        <w:t>PĮ 7</w:t>
      </w:r>
      <w:r w:rsidR="001F5D40" w:rsidRPr="008C5A41">
        <w:rPr>
          <w:rFonts w:ascii="Arial" w:eastAsia="Arial" w:hAnsi="Arial" w:cs="Arial"/>
          <w:color w:val="000000"/>
          <w:sz w:val="21"/>
          <w:szCs w:val="21"/>
        </w:rPr>
        <w:t xml:space="preserve"> </w:t>
      </w:r>
      <w:r w:rsidR="000313EB" w:rsidRPr="008C5A41">
        <w:rPr>
          <w:rFonts w:ascii="Arial" w:eastAsia="Arial" w:hAnsi="Arial" w:cs="Arial"/>
          <w:color w:val="000000"/>
          <w:sz w:val="21"/>
          <w:szCs w:val="21"/>
        </w:rPr>
        <w:t>priede nurodytose tarptautinėse konvencijose</w:t>
      </w:r>
      <w:r w:rsidR="00A72812" w:rsidRPr="008C5A41">
        <w:rPr>
          <w:rFonts w:ascii="Arial" w:eastAsia="Arial" w:hAnsi="Arial" w:cs="Arial"/>
          <w:color w:val="000000"/>
          <w:sz w:val="21"/>
          <w:szCs w:val="21"/>
        </w:rPr>
        <w:t>;</w:t>
      </w:r>
      <w:r w:rsidR="00AF16BC" w:rsidRPr="008C5A41">
        <w:rPr>
          <w:rFonts w:ascii="Arial" w:eastAsia="Arial" w:hAnsi="Arial" w:cs="Arial"/>
          <w:color w:val="000000"/>
          <w:sz w:val="21"/>
          <w:szCs w:val="21"/>
        </w:rPr>
        <w:t xml:space="preserve"> </w:t>
      </w:r>
    </w:p>
    <w:p w14:paraId="46F113E0" w14:textId="6E35BDB6" w:rsidR="00086B97" w:rsidRPr="008C5A41" w:rsidRDefault="002C3BDD" w:rsidP="002928E5">
      <w:pPr>
        <w:pBdr>
          <w:top w:val="nil"/>
          <w:left w:val="nil"/>
          <w:bottom w:val="nil"/>
          <w:right w:val="nil"/>
          <w:between w:val="nil"/>
        </w:pBdr>
        <w:spacing w:line="295" w:lineRule="auto"/>
        <w:ind w:firstLine="425"/>
        <w:jc w:val="both"/>
        <w:rPr>
          <w:rFonts w:ascii="Arial" w:hAnsi="Arial" w:cs="Arial"/>
          <w:sz w:val="21"/>
          <w:szCs w:val="21"/>
        </w:rPr>
      </w:pPr>
      <w:r w:rsidRPr="008C5A41">
        <w:rPr>
          <w:rFonts w:ascii="Arial" w:eastAsia="Arial" w:hAnsi="Arial" w:cs="Arial"/>
          <w:color w:val="000000"/>
          <w:sz w:val="21"/>
          <w:szCs w:val="21"/>
        </w:rPr>
        <w:t xml:space="preserve">7.1.14. </w:t>
      </w:r>
      <w:r w:rsidR="00AE7CBD" w:rsidRPr="008C5A41">
        <w:rPr>
          <w:rFonts w:ascii="Arial" w:hAnsi="Arial" w:cs="Arial"/>
          <w:sz w:val="21"/>
          <w:szCs w:val="21"/>
        </w:rPr>
        <w:t xml:space="preserve">paaiškėja, kad ekonomiškai naudingiausią pasiūlymą pateikusio tiekėjo pasiūlymas neatitinka </w:t>
      </w:r>
      <w:r w:rsidR="00AE7CBD" w:rsidRPr="00E6636C">
        <w:rPr>
          <w:rFonts w:ascii="Arial" w:hAnsi="Arial" w:cs="Arial"/>
          <w:color w:val="00B050"/>
          <w:sz w:val="21"/>
          <w:szCs w:val="21"/>
        </w:rPr>
        <w:t xml:space="preserve">VPĮ 17 straipsnio 2 dalies 2 punkte </w:t>
      </w:r>
      <w:r w:rsidR="007016B1" w:rsidRPr="008C5A41">
        <w:rPr>
          <w:rFonts w:ascii="Arial" w:hAnsi="Arial" w:cs="Arial"/>
          <w:color w:val="FF0000"/>
          <w:sz w:val="21"/>
          <w:szCs w:val="21"/>
        </w:rPr>
        <w:t>arba</w:t>
      </w:r>
      <w:r w:rsidR="007016B1" w:rsidRPr="008C5A41">
        <w:rPr>
          <w:rFonts w:ascii="Arial" w:hAnsi="Arial" w:cs="Arial"/>
          <w:sz w:val="21"/>
          <w:szCs w:val="21"/>
        </w:rPr>
        <w:t xml:space="preserve"> </w:t>
      </w:r>
      <w:r w:rsidR="007016B1" w:rsidRPr="008C5A41">
        <w:rPr>
          <w:rFonts w:ascii="Arial" w:hAnsi="Arial" w:cs="Arial"/>
          <w:color w:val="00B050"/>
          <w:sz w:val="21"/>
          <w:szCs w:val="21"/>
        </w:rPr>
        <w:t xml:space="preserve">PĮ </w:t>
      </w:r>
      <w:r w:rsidR="00B66E8A" w:rsidRPr="008C5A41">
        <w:rPr>
          <w:rFonts w:ascii="Arial" w:hAnsi="Arial" w:cs="Arial"/>
          <w:color w:val="00B050"/>
          <w:sz w:val="21"/>
          <w:szCs w:val="21"/>
        </w:rPr>
        <w:t xml:space="preserve">29 straipsnio 2 dalies 2 punkte </w:t>
      </w:r>
      <w:r w:rsidR="00AE7CBD" w:rsidRPr="008C5A41">
        <w:rPr>
          <w:rFonts w:ascii="Arial" w:hAnsi="Arial" w:cs="Arial"/>
          <w:sz w:val="21"/>
          <w:szCs w:val="21"/>
        </w:rPr>
        <w:t>nurodytų aplinkos apsaugos, socialinės ir darbo teisės įpareigojimų</w:t>
      </w:r>
      <w:r w:rsidR="00B66E8A" w:rsidRPr="008C5A41">
        <w:rPr>
          <w:rFonts w:ascii="Arial" w:hAnsi="Arial" w:cs="Arial"/>
          <w:sz w:val="21"/>
          <w:szCs w:val="21"/>
        </w:rPr>
        <w:t>;</w:t>
      </w:r>
    </w:p>
    <w:p w14:paraId="7AFB12F9" w14:textId="2F861CB7" w:rsidR="00FC40E8" w:rsidRPr="008C5A41" w:rsidRDefault="00FC40E8" w:rsidP="002928E5">
      <w:pPr>
        <w:pStyle w:val="ListParagraph"/>
        <w:numPr>
          <w:ilvl w:val="2"/>
          <w:numId w:val="36"/>
        </w:numPr>
        <w:tabs>
          <w:tab w:val="left" w:pos="1134"/>
        </w:tabs>
        <w:spacing w:line="295" w:lineRule="auto"/>
        <w:ind w:left="-142" w:firstLine="568"/>
        <w:contextualSpacing/>
        <w:jc w:val="both"/>
        <w:rPr>
          <w:rFonts w:ascii="Arial" w:hAnsi="Arial" w:cs="Arial"/>
          <w:sz w:val="21"/>
          <w:szCs w:val="21"/>
          <w:lang w:val="lt-LT"/>
        </w:rPr>
      </w:pPr>
      <w:r w:rsidRPr="008C5A41">
        <w:rPr>
          <w:rFonts w:ascii="Arial" w:hAnsi="Arial" w:cs="Arial"/>
          <w:sz w:val="21"/>
          <w:szCs w:val="21"/>
          <w:lang w:val="lt-LT"/>
        </w:rPr>
        <w:t xml:space="preserve">netenkinami </w:t>
      </w:r>
      <w:r w:rsidR="002928E5">
        <w:rPr>
          <w:rFonts w:ascii="Arial" w:hAnsi="Arial" w:cs="Arial"/>
          <w:sz w:val="21"/>
          <w:szCs w:val="21"/>
          <w:lang w:val="lt-LT"/>
        </w:rPr>
        <w:t>DPS sukūrimo</w:t>
      </w:r>
      <w:r w:rsidRPr="008C5A41">
        <w:rPr>
          <w:rFonts w:ascii="Arial" w:hAnsi="Arial" w:cs="Arial"/>
          <w:sz w:val="21"/>
          <w:szCs w:val="21"/>
          <w:lang w:val="lt-LT"/>
        </w:rPr>
        <w:t xml:space="preserve"> sąlygose nustatyti reikalavimai, susiję su nacionaliniu saugumu (kai taikoma);</w:t>
      </w:r>
    </w:p>
    <w:p w14:paraId="0F42AF96" w14:textId="7F8D1955" w:rsidR="00FC40E8" w:rsidRPr="008C5A41" w:rsidRDefault="00250889" w:rsidP="002928E5">
      <w:pPr>
        <w:pStyle w:val="ListParagraph"/>
        <w:numPr>
          <w:ilvl w:val="2"/>
          <w:numId w:val="36"/>
        </w:numPr>
        <w:spacing w:line="295" w:lineRule="auto"/>
        <w:ind w:left="1134" w:hanging="708"/>
        <w:contextualSpacing/>
        <w:jc w:val="both"/>
        <w:rPr>
          <w:rFonts w:ascii="Arial" w:hAnsi="Arial" w:cs="Arial"/>
          <w:sz w:val="21"/>
          <w:szCs w:val="21"/>
          <w:lang w:val="lt-LT"/>
        </w:rPr>
      </w:pPr>
      <w:r w:rsidRPr="008C5A41">
        <w:rPr>
          <w:rFonts w:ascii="Arial" w:hAnsi="Arial" w:cs="Arial"/>
          <w:sz w:val="21"/>
          <w:szCs w:val="21"/>
          <w:lang w:val="lt-LT"/>
        </w:rPr>
        <w:t>tiekėjas neatitinka Reglamente nustatytų reikalavimų</w:t>
      </w:r>
      <w:r w:rsidR="00DC0BE1">
        <w:rPr>
          <w:rFonts w:ascii="Arial" w:hAnsi="Arial" w:cs="Arial"/>
          <w:sz w:val="21"/>
          <w:szCs w:val="21"/>
          <w:lang w:val="lt-LT"/>
        </w:rPr>
        <w:t xml:space="preserve"> (kai taikoma)</w:t>
      </w:r>
      <w:r w:rsidRPr="008C5A41">
        <w:rPr>
          <w:rFonts w:ascii="Arial" w:hAnsi="Arial" w:cs="Arial"/>
          <w:sz w:val="21"/>
          <w:szCs w:val="21"/>
          <w:lang w:val="lt-LT"/>
        </w:rPr>
        <w:t>;</w:t>
      </w:r>
    </w:p>
    <w:p w14:paraId="7C84224B" w14:textId="77777777" w:rsidR="008C211C" w:rsidRPr="008C5A41" w:rsidRDefault="008C211C" w:rsidP="002928E5">
      <w:pPr>
        <w:pStyle w:val="ListParagraph"/>
        <w:numPr>
          <w:ilvl w:val="2"/>
          <w:numId w:val="36"/>
        </w:numPr>
        <w:tabs>
          <w:tab w:val="left" w:pos="1134"/>
        </w:tabs>
        <w:spacing w:line="295" w:lineRule="auto"/>
        <w:ind w:left="0" w:firstLine="426"/>
        <w:contextualSpacing/>
        <w:jc w:val="both"/>
        <w:rPr>
          <w:rFonts w:ascii="Arial" w:hAnsi="Arial" w:cs="Arial"/>
          <w:sz w:val="21"/>
          <w:szCs w:val="21"/>
          <w:lang w:val="lt-LT"/>
        </w:rPr>
      </w:pPr>
      <w:r w:rsidRPr="008C5A41">
        <w:rPr>
          <w:rFonts w:ascii="Arial" w:hAnsi="Arial" w:cs="Arial"/>
          <w:color w:val="000000" w:themeColor="text1"/>
          <w:sz w:val="21"/>
          <w:szCs w:val="21"/>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14:paraId="742491AD" w14:textId="1C2E2FF6" w:rsidR="008C211C" w:rsidRPr="008C5A41" w:rsidRDefault="008C211C" w:rsidP="002928E5">
      <w:pPr>
        <w:pStyle w:val="ListParagraph"/>
        <w:numPr>
          <w:ilvl w:val="2"/>
          <w:numId w:val="36"/>
        </w:numPr>
        <w:tabs>
          <w:tab w:val="left" w:pos="1134"/>
        </w:tabs>
        <w:spacing w:line="295" w:lineRule="auto"/>
        <w:ind w:left="0" w:firstLine="426"/>
        <w:contextualSpacing/>
        <w:jc w:val="both"/>
        <w:rPr>
          <w:rFonts w:ascii="Arial" w:hAnsi="Arial" w:cs="Arial"/>
          <w:sz w:val="21"/>
          <w:szCs w:val="21"/>
          <w:lang w:val="lt-LT"/>
        </w:rPr>
      </w:pPr>
      <w:r w:rsidRPr="008C5A41">
        <w:rPr>
          <w:rFonts w:ascii="Arial" w:hAnsi="Arial" w:cs="Arial"/>
          <w:color w:val="000000"/>
          <w:sz w:val="21"/>
          <w:szCs w:val="21"/>
          <w:lang w:val="lt-LT"/>
        </w:rPr>
        <w:t>tiekėjas neturi reikalaujamo profesinio pajėgumo, kai pirkimo vykdytojas nustato tiekėjo interesų konfliktą, galintį neigiamai paveikti sutarties vykdymą;</w:t>
      </w:r>
    </w:p>
    <w:p w14:paraId="6C7869D7" w14:textId="7A5F5A36" w:rsidR="00250889" w:rsidRPr="008C5A41" w:rsidRDefault="004A18E7" w:rsidP="002928E5">
      <w:pPr>
        <w:pStyle w:val="ListParagraph"/>
        <w:numPr>
          <w:ilvl w:val="1"/>
          <w:numId w:val="36"/>
        </w:numPr>
        <w:tabs>
          <w:tab w:val="left" w:pos="851"/>
        </w:tabs>
        <w:spacing w:line="295" w:lineRule="auto"/>
        <w:ind w:left="0" w:firstLine="354"/>
        <w:contextualSpacing/>
        <w:jc w:val="both"/>
        <w:rPr>
          <w:rFonts w:ascii="Arial" w:hAnsi="Arial" w:cs="Arial"/>
          <w:sz w:val="21"/>
          <w:szCs w:val="21"/>
          <w:lang w:val="lt-LT"/>
        </w:rPr>
      </w:pPr>
      <w:r w:rsidRPr="008C5A41">
        <w:rPr>
          <w:rFonts w:ascii="Arial" w:hAnsi="Arial" w:cs="Arial"/>
          <w:sz w:val="21"/>
          <w:szCs w:val="21"/>
          <w:lang w:val="lt-LT"/>
        </w:rPr>
        <w:t xml:space="preserve">Pirkimo vykdytojas </w:t>
      </w:r>
      <w:r w:rsidR="0017229E" w:rsidRPr="008C5A41">
        <w:rPr>
          <w:rFonts w:ascii="Arial" w:hAnsi="Arial" w:cs="Arial"/>
          <w:sz w:val="21"/>
          <w:szCs w:val="21"/>
          <w:lang w:val="lt-LT"/>
        </w:rPr>
        <w:t xml:space="preserve">gali atmesti pasiūlymus kitais </w:t>
      </w:r>
      <w:r w:rsidR="00C5361E" w:rsidRPr="008C5A41">
        <w:rPr>
          <w:rFonts w:ascii="Arial" w:hAnsi="Arial" w:cs="Arial"/>
          <w:sz w:val="21"/>
          <w:szCs w:val="21"/>
          <w:lang w:val="lt-LT"/>
        </w:rPr>
        <w:t xml:space="preserve">konkretaus pirkimo sąlygose </w:t>
      </w:r>
      <w:r w:rsidR="00852880" w:rsidRPr="008C5A41">
        <w:rPr>
          <w:rFonts w:ascii="Arial" w:hAnsi="Arial" w:cs="Arial"/>
          <w:sz w:val="21"/>
          <w:szCs w:val="21"/>
          <w:lang w:val="lt-LT"/>
        </w:rPr>
        <w:t>nurodytais pagrindais.</w:t>
      </w:r>
    </w:p>
    <w:p w14:paraId="51330275" w14:textId="7EEF652C" w:rsidR="00AF16BC" w:rsidRDefault="003362F8" w:rsidP="002928E5">
      <w:pPr>
        <w:pBdr>
          <w:top w:val="nil"/>
          <w:left w:val="nil"/>
          <w:bottom w:val="nil"/>
          <w:right w:val="nil"/>
          <w:between w:val="nil"/>
        </w:pBdr>
        <w:tabs>
          <w:tab w:val="left" w:pos="851"/>
        </w:tabs>
        <w:spacing w:line="295" w:lineRule="auto"/>
        <w:ind w:firstLine="425"/>
        <w:jc w:val="both"/>
        <w:rPr>
          <w:rFonts w:ascii="Arial" w:eastAsia="Arial" w:hAnsi="Arial" w:cs="Arial"/>
          <w:color w:val="000000"/>
          <w:sz w:val="21"/>
          <w:szCs w:val="21"/>
        </w:rPr>
      </w:pPr>
      <w:r w:rsidRPr="008C5A41">
        <w:rPr>
          <w:rFonts w:ascii="Arial" w:eastAsia="Arial" w:hAnsi="Arial" w:cs="Arial"/>
          <w:color w:val="000000"/>
          <w:sz w:val="21"/>
          <w:szCs w:val="21"/>
        </w:rPr>
        <w:t>7</w:t>
      </w:r>
      <w:r w:rsidR="00834E19" w:rsidRPr="008C5A41">
        <w:rPr>
          <w:rFonts w:ascii="Arial" w:eastAsia="Arial" w:hAnsi="Arial" w:cs="Arial"/>
          <w:color w:val="000000"/>
          <w:sz w:val="21"/>
          <w:szCs w:val="21"/>
        </w:rPr>
        <w:t>.</w:t>
      </w:r>
      <w:r w:rsidR="00BB4F85">
        <w:rPr>
          <w:rFonts w:ascii="Arial" w:eastAsia="Arial" w:hAnsi="Arial" w:cs="Arial"/>
          <w:color w:val="000000"/>
          <w:sz w:val="21"/>
          <w:szCs w:val="21"/>
        </w:rPr>
        <w:t>3</w:t>
      </w:r>
      <w:r w:rsidR="000313EB" w:rsidRPr="008C5A41">
        <w:rPr>
          <w:rFonts w:ascii="Arial" w:eastAsia="Arial" w:hAnsi="Arial" w:cs="Arial"/>
          <w:color w:val="000000"/>
          <w:sz w:val="21"/>
          <w:szCs w:val="21"/>
        </w:rPr>
        <w:t>.</w:t>
      </w:r>
      <w:r w:rsidR="000313EB" w:rsidRPr="008C5A41">
        <w:rPr>
          <w:rFonts w:ascii="Arial" w:eastAsia="Arial" w:hAnsi="Arial" w:cs="Arial"/>
          <w:color w:val="000000"/>
          <w:sz w:val="21"/>
          <w:szCs w:val="21"/>
        </w:rPr>
        <w:tab/>
        <w:t>Apie pasiūlymo atmetimą ir tokio atmetimo priežastis tiekėjas informuojamas raštu CVP IS priemonėmis.</w:t>
      </w:r>
    </w:p>
    <w:p w14:paraId="462C5C59" w14:textId="77777777" w:rsidR="00CC1747" w:rsidRPr="008C5A41" w:rsidRDefault="00CC1747" w:rsidP="002928E5">
      <w:pPr>
        <w:pBdr>
          <w:top w:val="nil"/>
          <w:left w:val="nil"/>
          <w:bottom w:val="nil"/>
          <w:right w:val="nil"/>
          <w:between w:val="nil"/>
        </w:pBdr>
        <w:tabs>
          <w:tab w:val="left" w:pos="851"/>
        </w:tabs>
        <w:spacing w:line="295" w:lineRule="auto"/>
        <w:ind w:firstLine="425"/>
        <w:jc w:val="both"/>
        <w:rPr>
          <w:rFonts w:ascii="Arial" w:eastAsia="Arial" w:hAnsi="Arial" w:cs="Arial"/>
          <w:color w:val="000000"/>
          <w:sz w:val="21"/>
          <w:szCs w:val="21"/>
        </w:rPr>
      </w:pPr>
    </w:p>
    <w:p w14:paraId="6010A3CF" w14:textId="38E2EEE7" w:rsidR="00AF16BC" w:rsidRDefault="003362F8" w:rsidP="00CC1747">
      <w:pPr>
        <w:pStyle w:val="Heading3"/>
        <w:spacing w:before="0" w:after="0" w:line="295" w:lineRule="auto"/>
        <w:rPr>
          <w:rFonts w:ascii="Arial" w:eastAsia="Arial" w:hAnsi="Arial" w:cs="Arial"/>
          <w:color w:val="002060"/>
          <w:sz w:val="24"/>
          <w:szCs w:val="24"/>
        </w:rPr>
      </w:pPr>
      <w:bookmarkStart w:id="8" w:name="_Toc144215274"/>
      <w:r w:rsidRPr="007347FD">
        <w:rPr>
          <w:rFonts w:ascii="Arial" w:hAnsi="Arial" w:cs="Arial"/>
          <w:color w:val="002060"/>
          <w:sz w:val="24"/>
          <w:szCs w:val="24"/>
        </w:rPr>
        <w:t xml:space="preserve">8. </w:t>
      </w:r>
      <w:r w:rsidR="00C831B1" w:rsidRPr="007347FD">
        <w:rPr>
          <w:rFonts w:ascii="Arial" w:eastAsia="Arial" w:hAnsi="Arial" w:cs="Arial"/>
          <w:color w:val="002060"/>
          <w:sz w:val="24"/>
          <w:szCs w:val="24"/>
        </w:rPr>
        <w:t xml:space="preserve">PASIŪLYMŲ EILĖ IR </w:t>
      </w:r>
      <w:r w:rsidR="00AF16BC" w:rsidRPr="007347FD">
        <w:rPr>
          <w:rFonts w:ascii="Arial" w:eastAsia="Arial" w:hAnsi="Arial" w:cs="Arial"/>
          <w:color w:val="002060"/>
          <w:sz w:val="24"/>
          <w:szCs w:val="24"/>
        </w:rPr>
        <w:t>LAIMĖTOJO NUSTATYMAS</w:t>
      </w:r>
      <w:bookmarkEnd w:id="8"/>
      <w:r w:rsidR="00980BF7" w:rsidRPr="007347FD">
        <w:rPr>
          <w:rFonts w:ascii="Arial" w:eastAsia="Arial" w:hAnsi="Arial" w:cs="Arial"/>
          <w:color w:val="002060"/>
          <w:sz w:val="24"/>
          <w:szCs w:val="24"/>
        </w:rPr>
        <w:t xml:space="preserve"> </w:t>
      </w:r>
    </w:p>
    <w:p w14:paraId="02561DC4" w14:textId="77777777" w:rsidR="00CC1747" w:rsidRPr="00CC1747" w:rsidRDefault="00CC1747" w:rsidP="00CC1747"/>
    <w:p w14:paraId="2A139F5F" w14:textId="62FE740B" w:rsidR="000919B0" w:rsidRPr="007347FD" w:rsidRDefault="000B3DB1" w:rsidP="00CC1747">
      <w:pPr>
        <w:tabs>
          <w:tab w:val="left" w:pos="1134"/>
        </w:tabs>
        <w:spacing w:line="295" w:lineRule="auto"/>
        <w:ind w:firstLine="567"/>
        <w:jc w:val="both"/>
        <w:rPr>
          <w:rFonts w:ascii="Arial" w:eastAsia="Arial" w:hAnsi="Arial" w:cs="Arial"/>
          <w:sz w:val="21"/>
          <w:szCs w:val="21"/>
        </w:rPr>
      </w:pPr>
      <w:r w:rsidRPr="007347FD">
        <w:rPr>
          <w:rFonts w:ascii="Arial" w:eastAsia="Arial" w:hAnsi="Arial" w:cs="Arial"/>
          <w:sz w:val="21"/>
          <w:szCs w:val="21"/>
        </w:rPr>
        <w:t xml:space="preserve">8.1. </w:t>
      </w:r>
      <w:r w:rsidR="000919B0" w:rsidRPr="007347FD">
        <w:rPr>
          <w:rFonts w:ascii="Arial" w:eastAsia="Arial" w:hAnsi="Arial" w:cs="Arial"/>
          <w:sz w:val="21"/>
          <w:szCs w:val="21"/>
        </w:rPr>
        <w:t>Išnagrinėjęs, įvertinęs ir palyginęs pateiktus pasiūlymus, pirkimo vykdytojas nustato pasiūlymų eilę</w:t>
      </w:r>
      <w:r w:rsidR="0003381C" w:rsidRPr="007347FD">
        <w:rPr>
          <w:rFonts w:ascii="Arial" w:eastAsia="Arial" w:hAnsi="Arial" w:cs="Arial"/>
          <w:sz w:val="21"/>
          <w:szCs w:val="21"/>
        </w:rPr>
        <w:t xml:space="preserve"> </w:t>
      </w:r>
      <w:r w:rsidR="0003381C" w:rsidRPr="007347FD">
        <w:rPr>
          <w:rFonts w:ascii="Arial" w:hAnsi="Arial" w:cs="Arial"/>
          <w:sz w:val="21"/>
          <w:szCs w:val="21"/>
        </w:rPr>
        <w:t>(</w:t>
      </w:r>
      <w:r w:rsidR="0003381C" w:rsidRPr="007347FD">
        <w:rPr>
          <w:rFonts w:ascii="Arial" w:hAnsi="Arial" w:cs="Arial"/>
          <w:color w:val="000000"/>
          <w:sz w:val="21"/>
          <w:szCs w:val="21"/>
        </w:rPr>
        <w:t>išskyrus atvejus, kai pasiūlymą pateikia, arba įvertinus pasiūlymus liko tik vienas tiekėjas)</w:t>
      </w:r>
      <w:r w:rsidR="000919B0" w:rsidRPr="007347FD">
        <w:rPr>
          <w:rFonts w:ascii="Arial" w:eastAsia="Arial" w:hAnsi="Arial" w:cs="Arial"/>
          <w:sz w:val="21"/>
          <w:szCs w:val="21"/>
        </w:rPr>
        <w:t>, į kurią įtraukia neatmestus pasiūlymus, ir nustato laimėjusį pasiūlymą bei priima sprendimą dėl sutarties sudarymo.</w:t>
      </w:r>
    </w:p>
    <w:p w14:paraId="23C5ACED" w14:textId="3D644FFD" w:rsidR="00B47BFA" w:rsidRPr="007347FD" w:rsidRDefault="007D19DE" w:rsidP="00A74DD5">
      <w:pPr>
        <w:pStyle w:val="ListParagraph"/>
        <w:numPr>
          <w:ilvl w:val="1"/>
          <w:numId w:val="38"/>
        </w:numPr>
        <w:tabs>
          <w:tab w:val="left" w:pos="1134"/>
        </w:tabs>
        <w:spacing w:line="295" w:lineRule="auto"/>
        <w:ind w:left="0" w:firstLine="567"/>
        <w:contextualSpacing/>
        <w:jc w:val="both"/>
        <w:rPr>
          <w:rFonts w:ascii="Arial" w:eastAsia="Arial" w:hAnsi="Arial" w:cs="Arial"/>
          <w:sz w:val="21"/>
          <w:szCs w:val="21"/>
          <w:lang w:val="lt-LT"/>
        </w:rPr>
      </w:pPr>
      <w:r w:rsidRPr="007347FD">
        <w:rPr>
          <w:rFonts w:ascii="Arial" w:eastAsia="Arial" w:hAnsi="Arial" w:cs="Arial"/>
          <w:sz w:val="21"/>
          <w:szCs w:val="21"/>
          <w:lang w:val="lt-LT"/>
        </w:rPr>
        <w:t>P</w:t>
      </w:r>
      <w:r w:rsidR="00AF16BC" w:rsidRPr="007347FD">
        <w:rPr>
          <w:rFonts w:ascii="Arial" w:eastAsia="Arial" w:hAnsi="Arial" w:cs="Arial"/>
          <w:sz w:val="21"/>
          <w:szCs w:val="21"/>
          <w:lang w:val="lt-LT"/>
        </w:rPr>
        <w:t xml:space="preserve">asiūlymų eilė nustatoma ekonominio naudingumo mažėjimo tvarka. </w:t>
      </w:r>
      <w:r w:rsidR="000B3DB1" w:rsidRPr="007347FD">
        <w:rPr>
          <w:rFonts w:ascii="Arial" w:hAnsi="Arial" w:cs="Arial"/>
          <w:sz w:val="21"/>
          <w:szCs w:val="21"/>
          <w:lang w:val="lt-LT"/>
        </w:rPr>
        <w:t xml:space="preserve">Jeigu kelių pateiktų pasiūlymų ekonominis naudingumas yra vienodas, nustatant pasiūlymų eilę pirmesnis į šią eilę įrašomas tiekėjas, kurio pasiūlymas CVP IS priemonėmis pateiktas anksčiausiai. </w:t>
      </w:r>
    </w:p>
    <w:p w14:paraId="55A9C5C9" w14:textId="13BA4F1F" w:rsidR="00575AFB" w:rsidRPr="00E45610" w:rsidRDefault="000919B0" w:rsidP="004356BA">
      <w:pPr>
        <w:pStyle w:val="ListParagraph"/>
        <w:numPr>
          <w:ilvl w:val="1"/>
          <w:numId w:val="38"/>
        </w:numPr>
        <w:tabs>
          <w:tab w:val="left" w:pos="1134"/>
        </w:tabs>
        <w:spacing w:line="295" w:lineRule="auto"/>
        <w:ind w:left="0" w:firstLine="567"/>
        <w:contextualSpacing/>
        <w:jc w:val="both"/>
        <w:rPr>
          <w:rFonts w:ascii="Arial" w:eastAsia="Arial" w:hAnsi="Arial" w:cs="Arial"/>
          <w:sz w:val="21"/>
          <w:szCs w:val="21"/>
          <w:lang w:val="lt-LT"/>
        </w:rPr>
      </w:pPr>
      <w:r w:rsidRPr="007347FD">
        <w:rPr>
          <w:rFonts w:ascii="Arial" w:eastAsia="Arial" w:hAnsi="Arial" w:cs="Arial"/>
          <w:sz w:val="21"/>
          <w:szCs w:val="21"/>
          <w:lang w:val="lt-LT"/>
        </w:rPr>
        <w:t xml:space="preserve">Prieš nustatydamas laimėjusį pasiūlymą (kiekvieno konkretaus pirkimo metu), pirkimo vykdytojas reikalauja, kad ekonomiškai naudingiausią pasiūlymą pateikęs tiekėjas pateiktų aktualius dokumentus, patvirtinančius DPS sukūrimo sąlygose nurodytų pašalinimo pagrindų nebuvimą, </w:t>
      </w:r>
      <w:r w:rsidR="00D76421" w:rsidRPr="007347FD">
        <w:rPr>
          <w:rFonts w:ascii="Arial" w:eastAsia="Arial" w:hAnsi="Arial" w:cs="Arial"/>
          <w:sz w:val="21"/>
          <w:szCs w:val="21"/>
          <w:lang w:val="lt-LT"/>
        </w:rPr>
        <w:t xml:space="preserve">įrodančius </w:t>
      </w:r>
      <w:r w:rsidRPr="007347FD">
        <w:rPr>
          <w:rFonts w:ascii="Arial" w:eastAsia="Arial" w:hAnsi="Arial" w:cs="Arial"/>
          <w:sz w:val="21"/>
          <w:szCs w:val="21"/>
          <w:lang w:val="lt-LT"/>
        </w:rPr>
        <w:t xml:space="preserve">atitiktį DPS sukūrimo sąlygose nustatytiems kvalifikacijos </w:t>
      </w:r>
      <w:r w:rsidRPr="00E45610">
        <w:rPr>
          <w:rFonts w:ascii="Arial" w:eastAsia="Arial" w:hAnsi="Arial" w:cs="Arial"/>
          <w:sz w:val="21"/>
          <w:szCs w:val="21"/>
          <w:lang w:val="lt-LT"/>
        </w:rPr>
        <w:t xml:space="preserve">reikalavimams ir, jeigu taikytina, patvirtinančius jo atitiktį kokybės vadybos sistemos ir (arba) aplinkos apsaugos vadybos sistemos standartams </w:t>
      </w:r>
      <w:r w:rsidR="00D76421" w:rsidRPr="00E45610">
        <w:rPr>
          <w:rFonts w:ascii="Arial" w:eastAsia="Arial" w:hAnsi="Arial" w:cs="Arial"/>
          <w:sz w:val="21"/>
          <w:szCs w:val="21"/>
          <w:lang w:val="lt-LT"/>
        </w:rPr>
        <w:t>Taikomos DPS sukūrimo sąlygų 1</w:t>
      </w:r>
      <w:r w:rsidR="00831226" w:rsidRPr="007347FD">
        <w:rPr>
          <w:rFonts w:ascii="Arial" w:eastAsia="Arial" w:hAnsi="Arial" w:cs="Arial"/>
          <w:sz w:val="21"/>
          <w:szCs w:val="21"/>
          <w:lang w:val="lt-LT"/>
        </w:rPr>
        <w:t>4</w:t>
      </w:r>
      <w:r w:rsidR="00D76421" w:rsidRPr="00E45610">
        <w:rPr>
          <w:rFonts w:ascii="Arial" w:eastAsia="Arial" w:hAnsi="Arial" w:cs="Arial"/>
          <w:sz w:val="21"/>
          <w:szCs w:val="21"/>
          <w:lang w:val="lt-LT"/>
        </w:rPr>
        <w:t xml:space="preserve"> skyriaus nuostatos.</w:t>
      </w:r>
    </w:p>
    <w:p w14:paraId="2A605894" w14:textId="300CC37C" w:rsidR="00AF16BC" w:rsidRPr="007347FD" w:rsidRDefault="00C75906" w:rsidP="00BD1346">
      <w:pPr>
        <w:pStyle w:val="Heading3"/>
        <w:rPr>
          <w:rFonts w:ascii="Arial" w:eastAsia="Arial" w:hAnsi="Arial" w:cs="Arial"/>
          <w:b w:val="0"/>
          <w:color w:val="002060"/>
          <w:sz w:val="26"/>
          <w:szCs w:val="26"/>
        </w:rPr>
      </w:pPr>
      <w:bookmarkStart w:id="9" w:name="_Toc144215275"/>
      <w:r w:rsidRPr="007347FD">
        <w:rPr>
          <w:rFonts w:ascii="Arial" w:hAnsi="Arial" w:cs="Arial"/>
          <w:color w:val="002060"/>
          <w:sz w:val="24"/>
          <w:szCs w:val="24"/>
        </w:rPr>
        <w:lastRenderedPageBreak/>
        <w:t>9</w:t>
      </w:r>
      <w:r w:rsidRPr="007347FD">
        <w:rPr>
          <w:rFonts w:ascii="Arial" w:eastAsia="Arial" w:hAnsi="Arial" w:cs="Arial"/>
          <w:color w:val="002060"/>
          <w:sz w:val="24"/>
          <w:szCs w:val="24"/>
        </w:rPr>
        <w:t xml:space="preserve">. </w:t>
      </w:r>
      <w:r w:rsidR="00AF16BC" w:rsidRPr="007347FD">
        <w:rPr>
          <w:rFonts w:ascii="Arial" w:eastAsia="Arial" w:hAnsi="Arial" w:cs="Arial"/>
          <w:color w:val="002060"/>
          <w:sz w:val="24"/>
          <w:szCs w:val="24"/>
        </w:rPr>
        <w:t xml:space="preserve">INFORMAVIMAS APIE KONKRETAUS PIRKIMO </w:t>
      </w:r>
      <w:r w:rsidRPr="007347FD">
        <w:rPr>
          <w:rFonts w:ascii="Arial" w:eastAsia="Arial" w:hAnsi="Arial" w:cs="Arial"/>
          <w:color w:val="002060"/>
          <w:sz w:val="24"/>
          <w:szCs w:val="24"/>
        </w:rPr>
        <w:t xml:space="preserve">PROCEDŪROS </w:t>
      </w:r>
      <w:r w:rsidR="00AF16BC" w:rsidRPr="007347FD">
        <w:rPr>
          <w:rFonts w:ascii="Arial" w:eastAsia="Arial" w:hAnsi="Arial" w:cs="Arial"/>
          <w:color w:val="002060"/>
          <w:sz w:val="24"/>
          <w:szCs w:val="24"/>
        </w:rPr>
        <w:t>REZULTATUS</w:t>
      </w:r>
      <w:bookmarkEnd w:id="9"/>
    </w:p>
    <w:p w14:paraId="4D32FEC8" w14:textId="77777777" w:rsidR="00AF16BC" w:rsidRPr="007347FD" w:rsidRDefault="00AF16BC" w:rsidP="009D5977">
      <w:pPr>
        <w:spacing w:line="295" w:lineRule="auto"/>
        <w:ind w:firstLine="567"/>
        <w:jc w:val="both"/>
        <w:rPr>
          <w:rFonts w:ascii="Arial" w:eastAsia="Arial" w:hAnsi="Arial" w:cs="Arial"/>
          <w:sz w:val="21"/>
          <w:szCs w:val="21"/>
        </w:rPr>
      </w:pPr>
    </w:p>
    <w:p w14:paraId="1874CCA1" w14:textId="1360B045" w:rsidR="0064300F" w:rsidRPr="007347FD" w:rsidRDefault="00584E57" w:rsidP="009D5977">
      <w:pPr>
        <w:spacing w:line="295" w:lineRule="auto"/>
        <w:ind w:firstLine="567"/>
        <w:contextualSpacing/>
        <w:jc w:val="both"/>
        <w:rPr>
          <w:rFonts w:ascii="Arial" w:eastAsia="Arial" w:hAnsi="Arial" w:cs="Arial"/>
          <w:sz w:val="21"/>
          <w:szCs w:val="21"/>
        </w:rPr>
      </w:pPr>
      <w:r w:rsidRPr="007347FD">
        <w:rPr>
          <w:rFonts w:ascii="Arial" w:eastAsia="Arial" w:hAnsi="Arial" w:cs="Arial"/>
          <w:sz w:val="21"/>
          <w:szCs w:val="21"/>
        </w:rPr>
        <w:t>9</w:t>
      </w:r>
      <w:r w:rsidR="00AF16BC" w:rsidRPr="007347FD">
        <w:rPr>
          <w:rFonts w:ascii="Arial" w:eastAsia="Arial" w:hAnsi="Arial" w:cs="Arial"/>
          <w:sz w:val="21"/>
          <w:szCs w:val="21"/>
        </w:rPr>
        <w:t xml:space="preserve">.1. Pirkimo vykdytojas ne vėliau kaip per </w:t>
      </w:r>
      <w:r w:rsidR="009C0334" w:rsidRPr="007347FD">
        <w:rPr>
          <w:rFonts w:ascii="Arial" w:eastAsia="Arial" w:hAnsi="Arial" w:cs="Arial"/>
          <w:sz w:val="21"/>
          <w:szCs w:val="21"/>
        </w:rPr>
        <w:t xml:space="preserve">3 </w:t>
      </w:r>
      <w:r w:rsidR="00AF16BC" w:rsidRPr="007347FD">
        <w:rPr>
          <w:rFonts w:ascii="Arial" w:eastAsia="Arial" w:hAnsi="Arial" w:cs="Arial"/>
          <w:sz w:val="21"/>
          <w:szCs w:val="21"/>
        </w:rPr>
        <w:t xml:space="preserve">darbo dienas nuo pasiūlymų eilės sudarymo ir laimėjusio pasiūlymo nustatymo CVP IS priemonėmis dalyvius </w:t>
      </w:r>
      <w:r w:rsidR="00CB4D59">
        <w:rPr>
          <w:rFonts w:ascii="Arial" w:eastAsia="Arial" w:hAnsi="Arial" w:cs="Arial"/>
          <w:sz w:val="21"/>
          <w:szCs w:val="21"/>
        </w:rPr>
        <w:t xml:space="preserve">ir kandidatus </w:t>
      </w:r>
      <w:r w:rsidR="00AF16BC" w:rsidRPr="007347FD">
        <w:rPr>
          <w:rFonts w:ascii="Arial" w:eastAsia="Arial" w:hAnsi="Arial" w:cs="Arial"/>
          <w:sz w:val="21"/>
          <w:szCs w:val="21"/>
        </w:rPr>
        <w:t>informuoja apie</w:t>
      </w:r>
      <w:r w:rsidR="0064300F" w:rsidRPr="007347FD">
        <w:rPr>
          <w:rFonts w:ascii="Arial" w:eastAsia="Arial" w:hAnsi="Arial" w:cs="Arial"/>
          <w:sz w:val="21"/>
          <w:szCs w:val="21"/>
        </w:rPr>
        <w:t xml:space="preserve"> pirkimo procedūros rezultatus, vadovaujantis </w:t>
      </w:r>
      <w:r w:rsidR="0064300F" w:rsidRPr="007347FD">
        <w:rPr>
          <w:rFonts w:ascii="Arial" w:eastAsia="Arial" w:hAnsi="Arial" w:cs="Arial"/>
          <w:color w:val="00B050"/>
          <w:sz w:val="21"/>
          <w:szCs w:val="21"/>
        </w:rPr>
        <w:t xml:space="preserve">VPĮ 58 straipsnio </w:t>
      </w:r>
      <w:r w:rsidR="0064300F" w:rsidRPr="007347FD">
        <w:rPr>
          <w:rFonts w:ascii="Arial" w:eastAsia="Arial" w:hAnsi="Arial" w:cs="Arial"/>
          <w:color w:val="FF0000"/>
          <w:sz w:val="21"/>
          <w:szCs w:val="21"/>
        </w:rPr>
        <w:t>arba</w:t>
      </w:r>
      <w:r w:rsidR="0064300F" w:rsidRPr="007347FD">
        <w:rPr>
          <w:rFonts w:ascii="Arial" w:eastAsia="Arial" w:hAnsi="Arial" w:cs="Arial"/>
          <w:sz w:val="21"/>
          <w:szCs w:val="21"/>
        </w:rPr>
        <w:t xml:space="preserve"> </w:t>
      </w:r>
      <w:r w:rsidR="0064300F" w:rsidRPr="007347FD">
        <w:rPr>
          <w:rFonts w:ascii="Arial" w:eastAsia="Arial" w:hAnsi="Arial" w:cs="Arial"/>
          <w:color w:val="00B050"/>
          <w:sz w:val="21"/>
          <w:szCs w:val="21"/>
        </w:rPr>
        <w:t>PĮ</w:t>
      </w:r>
      <w:r w:rsidR="0064300F" w:rsidRPr="007347FD">
        <w:rPr>
          <w:rFonts w:ascii="Arial" w:eastAsia="Arial" w:hAnsi="Arial" w:cs="Arial"/>
          <w:sz w:val="21"/>
          <w:szCs w:val="21"/>
        </w:rPr>
        <w:t xml:space="preserve"> </w:t>
      </w:r>
      <w:r w:rsidRPr="007347FD">
        <w:rPr>
          <w:rFonts w:ascii="Arial" w:eastAsia="Arial" w:hAnsi="Arial" w:cs="Arial"/>
          <w:color w:val="00B050"/>
          <w:sz w:val="21"/>
          <w:szCs w:val="21"/>
        </w:rPr>
        <w:t xml:space="preserve">68 straipsnio </w:t>
      </w:r>
      <w:r w:rsidR="0064300F" w:rsidRPr="007347FD">
        <w:rPr>
          <w:rFonts w:ascii="Arial" w:eastAsia="Arial" w:hAnsi="Arial" w:cs="Arial"/>
          <w:sz w:val="21"/>
          <w:szCs w:val="21"/>
        </w:rPr>
        <w:t xml:space="preserve">nuostatomis. </w:t>
      </w:r>
      <w:r w:rsidR="005904B6" w:rsidRPr="007347FD">
        <w:rPr>
          <w:rFonts w:ascii="Arial" w:eastAsia="Arial" w:hAnsi="Arial" w:cs="Arial"/>
          <w:sz w:val="21"/>
          <w:szCs w:val="21"/>
        </w:rPr>
        <w:t>Pirkimo vykdytojas</w:t>
      </w:r>
      <w:r w:rsidR="0064300F" w:rsidRPr="007347FD">
        <w:rPr>
          <w:rFonts w:ascii="Arial" w:eastAsia="Arial" w:hAnsi="Arial" w:cs="Arial"/>
          <w:sz w:val="21"/>
          <w:szCs w:val="21"/>
        </w:rPr>
        <w:t xml:space="preserve"> taip pat turi informuoti tiekėjus apie priežastis, dėl kurių buvo pr</w:t>
      </w:r>
      <w:r w:rsidR="0064300F" w:rsidRPr="007347FD">
        <w:rPr>
          <w:rFonts w:ascii="Arial" w:hAnsi="Arial" w:cs="Arial"/>
          <w:color w:val="000000"/>
          <w:sz w:val="21"/>
          <w:szCs w:val="21"/>
        </w:rPr>
        <w:t>iimtas sprendimas nesudaryti sutarties.</w:t>
      </w:r>
    </w:p>
    <w:p w14:paraId="448E02CF" w14:textId="4FFBC9D8" w:rsidR="000521E8" w:rsidRPr="007347FD" w:rsidRDefault="005269C3" w:rsidP="005269C3">
      <w:pPr>
        <w:pStyle w:val="Heading3"/>
        <w:ind w:left="142"/>
        <w:rPr>
          <w:rFonts w:ascii="Arial" w:eastAsia="Arial" w:hAnsi="Arial" w:cs="Arial"/>
          <w:b w:val="0"/>
          <w:color w:val="002060"/>
          <w:sz w:val="26"/>
          <w:szCs w:val="26"/>
        </w:rPr>
      </w:pPr>
      <w:bookmarkStart w:id="10" w:name="_Toc144215276"/>
      <w:r w:rsidRPr="007347FD">
        <w:rPr>
          <w:rFonts w:ascii="Arial" w:hAnsi="Arial" w:cs="Arial"/>
          <w:color w:val="002060"/>
          <w:sz w:val="24"/>
          <w:szCs w:val="24"/>
        </w:rPr>
        <w:t xml:space="preserve">10. </w:t>
      </w:r>
      <w:r w:rsidR="000521E8" w:rsidRPr="007347FD">
        <w:rPr>
          <w:rFonts w:ascii="Arial" w:hAnsi="Arial" w:cs="Arial"/>
          <w:color w:val="002060"/>
          <w:sz w:val="24"/>
          <w:szCs w:val="24"/>
        </w:rPr>
        <w:t xml:space="preserve">KONKRETAUS PIRKIMO </w:t>
      </w:r>
      <w:r w:rsidR="00612E7F" w:rsidRPr="007347FD">
        <w:rPr>
          <w:rFonts w:ascii="Arial" w:eastAsia="Arial" w:hAnsi="Arial" w:cs="Arial"/>
          <w:color w:val="002060"/>
          <w:sz w:val="24"/>
          <w:szCs w:val="24"/>
        </w:rPr>
        <w:t xml:space="preserve"> PABAIGA</w:t>
      </w:r>
      <w:bookmarkEnd w:id="10"/>
    </w:p>
    <w:p w14:paraId="1668CDC2" w14:textId="5935E426" w:rsidR="000521E8" w:rsidRPr="007347FD" w:rsidRDefault="000521E8" w:rsidP="000521E8">
      <w:pPr>
        <w:spacing w:line="261" w:lineRule="auto"/>
        <w:jc w:val="both"/>
        <w:rPr>
          <w:rFonts w:ascii="Arial" w:eastAsia="Arial" w:hAnsi="Arial" w:cs="Arial"/>
          <w:b/>
          <w:color w:val="002060"/>
          <w:sz w:val="26"/>
          <w:szCs w:val="26"/>
        </w:rPr>
      </w:pPr>
    </w:p>
    <w:p w14:paraId="6E2B2BD1" w14:textId="6B3C8631" w:rsidR="00612E7F" w:rsidRPr="007347FD" w:rsidRDefault="00D60E40" w:rsidP="00612E7F">
      <w:pPr>
        <w:tabs>
          <w:tab w:val="left" w:pos="1418"/>
        </w:tabs>
        <w:spacing w:after="27" w:line="295" w:lineRule="auto"/>
        <w:ind w:firstLine="720"/>
        <w:jc w:val="both"/>
        <w:rPr>
          <w:rFonts w:ascii="Arial" w:eastAsia="Arial" w:hAnsi="Arial" w:cs="Arial"/>
          <w:sz w:val="21"/>
          <w:szCs w:val="21"/>
        </w:rPr>
      </w:pPr>
      <w:r w:rsidRPr="007347FD">
        <w:rPr>
          <w:rFonts w:ascii="Arial" w:eastAsia="Arial" w:hAnsi="Arial" w:cs="Arial"/>
          <w:sz w:val="21"/>
          <w:szCs w:val="21"/>
        </w:rPr>
        <w:t>10</w:t>
      </w:r>
      <w:r w:rsidR="00612E7F" w:rsidRPr="007347FD">
        <w:rPr>
          <w:rFonts w:ascii="Arial" w:eastAsia="Arial" w:hAnsi="Arial" w:cs="Arial"/>
          <w:sz w:val="21"/>
          <w:szCs w:val="21"/>
        </w:rPr>
        <w:t>.</w:t>
      </w:r>
      <w:r w:rsidR="00544002" w:rsidRPr="007347FD">
        <w:rPr>
          <w:rFonts w:ascii="Arial" w:eastAsia="Arial" w:hAnsi="Arial" w:cs="Arial"/>
          <w:sz w:val="21"/>
          <w:szCs w:val="21"/>
        </w:rPr>
        <w:t>1</w:t>
      </w:r>
      <w:r w:rsidR="00612E7F" w:rsidRPr="007347FD">
        <w:rPr>
          <w:rFonts w:ascii="Arial" w:eastAsia="Arial" w:hAnsi="Arial" w:cs="Arial"/>
          <w:sz w:val="21"/>
          <w:szCs w:val="21"/>
        </w:rPr>
        <w:t>. Konkretaus pirkimo (ar atskiros konkretaus pirkimo dalies) procedūros baigiasi, kai:</w:t>
      </w:r>
    </w:p>
    <w:p w14:paraId="093CF507" w14:textId="09E5A3FB" w:rsidR="00612E7F" w:rsidRPr="007347FD" w:rsidRDefault="00D60E40" w:rsidP="00612E7F">
      <w:pPr>
        <w:tabs>
          <w:tab w:val="left" w:pos="1418"/>
        </w:tabs>
        <w:spacing w:after="27" w:line="295" w:lineRule="auto"/>
        <w:ind w:firstLine="720"/>
        <w:jc w:val="both"/>
        <w:rPr>
          <w:rFonts w:ascii="Arial" w:eastAsia="Arial" w:hAnsi="Arial" w:cs="Arial"/>
          <w:sz w:val="21"/>
          <w:szCs w:val="21"/>
        </w:rPr>
      </w:pPr>
      <w:r w:rsidRPr="007347FD">
        <w:rPr>
          <w:rFonts w:ascii="Arial" w:eastAsia="Arial" w:hAnsi="Arial" w:cs="Arial"/>
          <w:sz w:val="21"/>
          <w:szCs w:val="21"/>
        </w:rPr>
        <w:t>10</w:t>
      </w:r>
      <w:r w:rsidR="00612E7F" w:rsidRPr="007347FD">
        <w:rPr>
          <w:rFonts w:ascii="Arial" w:eastAsia="Arial" w:hAnsi="Arial" w:cs="Arial"/>
          <w:sz w:val="21"/>
          <w:szCs w:val="21"/>
        </w:rPr>
        <w:t>.1.1. sudaroma sutartis ir pateikiamas sutarties įvykdymo užtikrinimas, jeigu jo buvo reikalaujama;</w:t>
      </w:r>
    </w:p>
    <w:p w14:paraId="0290CA04" w14:textId="5C415504" w:rsidR="00612E7F" w:rsidRPr="007347FD" w:rsidRDefault="00D60E40" w:rsidP="00612E7F">
      <w:pPr>
        <w:tabs>
          <w:tab w:val="left" w:pos="1418"/>
        </w:tabs>
        <w:spacing w:after="27" w:line="295" w:lineRule="auto"/>
        <w:ind w:firstLine="720"/>
        <w:jc w:val="both"/>
        <w:rPr>
          <w:rFonts w:ascii="Arial" w:eastAsia="Arial" w:hAnsi="Arial" w:cs="Arial"/>
          <w:sz w:val="21"/>
          <w:szCs w:val="21"/>
        </w:rPr>
      </w:pPr>
      <w:r w:rsidRPr="007347FD">
        <w:rPr>
          <w:rFonts w:ascii="Arial" w:eastAsia="Arial" w:hAnsi="Arial" w:cs="Arial"/>
          <w:sz w:val="21"/>
          <w:szCs w:val="21"/>
        </w:rPr>
        <w:t>10</w:t>
      </w:r>
      <w:r w:rsidR="00612E7F" w:rsidRPr="007347FD">
        <w:rPr>
          <w:rFonts w:ascii="Arial" w:eastAsia="Arial" w:hAnsi="Arial" w:cs="Arial"/>
          <w:sz w:val="21"/>
          <w:szCs w:val="21"/>
        </w:rPr>
        <w:t>.</w:t>
      </w:r>
      <w:r w:rsidR="00544002" w:rsidRPr="007347FD">
        <w:rPr>
          <w:rFonts w:ascii="Arial" w:eastAsia="Arial" w:hAnsi="Arial" w:cs="Arial"/>
          <w:sz w:val="21"/>
          <w:szCs w:val="21"/>
        </w:rPr>
        <w:t>1</w:t>
      </w:r>
      <w:r w:rsidR="00612E7F" w:rsidRPr="007347FD">
        <w:rPr>
          <w:rFonts w:ascii="Arial" w:eastAsia="Arial" w:hAnsi="Arial" w:cs="Arial"/>
          <w:sz w:val="21"/>
          <w:szCs w:val="21"/>
        </w:rPr>
        <w:t>.2. atmetami visi pasiūlymai;</w:t>
      </w:r>
    </w:p>
    <w:p w14:paraId="07A29EF9" w14:textId="687671A3" w:rsidR="00612E7F" w:rsidRPr="007347FD" w:rsidRDefault="00D60E40" w:rsidP="00612E7F">
      <w:pPr>
        <w:tabs>
          <w:tab w:val="left" w:pos="1418"/>
        </w:tabs>
        <w:spacing w:after="27" w:line="295" w:lineRule="auto"/>
        <w:ind w:firstLine="720"/>
        <w:jc w:val="both"/>
        <w:rPr>
          <w:rFonts w:ascii="Arial" w:eastAsia="Arial" w:hAnsi="Arial" w:cs="Arial"/>
          <w:sz w:val="21"/>
          <w:szCs w:val="21"/>
        </w:rPr>
      </w:pPr>
      <w:r w:rsidRPr="007347FD">
        <w:rPr>
          <w:rFonts w:ascii="Arial" w:eastAsia="Arial" w:hAnsi="Arial" w:cs="Arial"/>
          <w:sz w:val="21"/>
          <w:szCs w:val="21"/>
        </w:rPr>
        <w:t>10</w:t>
      </w:r>
      <w:r w:rsidR="00612E7F" w:rsidRPr="007347FD">
        <w:rPr>
          <w:rFonts w:ascii="Arial" w:eastAsia="Arial" w:hAnsi="Arial" w:cs="Arial"/>
          <w:sz w:val="21"/>
          <w:szCs w:val="21"/>
        </w:rPr>
        <w:t>.</w:t>
      </w:r>
      <w:r w:rsidR="00544002" w:rsidRPr="007347FD">
        <w:rPr>
          <w:rFonts w:ascii="Arial" w:eastAsia="Arial" w:hAnsi="Arial" w:cs="Arial"/>
          <w:sz w:val="21"/>
          <w:szCs w:val="21"/>
        </w:rPr>
        <w:t>1</w:t>
      </w:r>
      <w:r w:rsidR="00612E7F" w:rsidRPr="007347FD">
        <w:rPr>
          <w:rFonts w:ascii="Arial" w:eastAsia="Arial" w:hAnsi="Arial" w:cs="Arial"/>
          <w:sz w:val="21"/>
          <w:szCs w:val="21"/>
        </w:rPr>
        <w:t>.3. nutraukiamos konkretaus pirkimo procedūros;</w:t>
      </w:r>
    </w:p>
    <w:p w14:paraId="04B96DAF" w14:textId="54284F2E" w:rsidR="00612E7F" w:rsidRPr="007347FD" w:rsidRDefault="00D60E40" w:rsidP="00612E7F">
      <w:pPr>
        <w:tabs>
          <w:tab w:val="left" w:pos="1418"/>
        </w:tabs>
        <w:spacing w:after="27" w:line="295" w:lineRule="auto"/>
        <w:ind w:firstLine="720"/>
        <w:jc w:val="both"/>
        <w:rPr>
          <w:rFonts w:ascii="Arial" w:eastAsia="Arial" w:hAnsi="Arial" w:cs="Arial"/>
          <w:sz w:val="21"/>
          <w:szCs w:val="21"/>
        </w:rPr>
      </w:pPr>
      <w:r w:rsidRPr="007347FD">
        <w:rPr>
          <w:rFonts w:ascii="Arial" w:eastAsia="Arial" w:hAnsi="Arial" w:cs="Arial"/>
          <w:sz w:val="21"/>
          <w:szCs w:val="21"/>
        </w:rPr>
        <w:t>10</w:t>
      </w:r>
      <w:r w:rsidR="00612E7F" w:rsidRPr="007347FD">
        <w:rPr>
          <w:rFonts w:ascii="Arial" w:eastAsia="Arial" w:hAnsi="Arial" w:cs="Arial"/>
          <w:sz w:val="21"/>
          <w:szCs w:val="21"/>
        </w:rPr>
        <w:t>.</w:t>
      </w:r>
      <w:r w:rsidR="00544002" w:rsidRPr="007347FD">
        <w:rPr>
          <w:rFonts w:ascii="Arial" w:eastAsia="Arial" w:hAnsi="Arial" w:cs="Arial"/>
          <w:sz w:val="21"/>
          <w:szCs w:val="21"/>
        </w:rPr>
        <w:t>1</w:t>
      </w:r>
      <w:r w:rsidR="00612E7F" w:rsidRPr="007347FD">
        <w:rPr>
          <w:rFonts w:ascii="Arial" w:eastAsia="Arial" w:hAnsi="Arial" w:cs="Arial"/>
          <w:sz w:val="21"/>
          <w:szCs w:val="21"/>
        </w:rPr>
        <w:t>.4. per nustatytą terminą nepateikiamas nė vienas pasiūlymas;</w:t>
      </w:r>
    </w:p>
    <w:p w14:paraId="58B19806" w14:textId="2A3FEE90" w:rsidR="00612E7F" w:rsidRPr="007347FD" w:rsidRDefault="00D60E40" w:rsidP="00612E7F">
      <w:pPr>
        <w:tabs>
          <w:tab w:val="left" w:pos="1418"/>
        </w:tabs>
        <w:spacing w:after="27" w:line="295" w:lineRule="auto"/>
        <w:ind w:firstLine="720"/>
        <w:jc w:val="both"/>
        <w:rPr>
          <w:rFonts w:ascii="Arial" w:eastAsia="Arial" w:hAnsi="Arial" w:cs="Arial"/>
          <w:sz w:val="21"/>
          <w:szCs w:val="21"/>
        </w:rPr>
      </w:pPr>
      <w:r w:rsidRPr="007347FD">
        <w:rPr>
          <w:rFonts w:ascii="Arial" w:eastAsia="Arial" w:hAnsi="Arial" w:cs="Arial"/>
          <w:sz w:val="21"/>
          <w:szCs w:val="21"/>
        </w:rPr>
        <w:t>10</w:t>
      </w:r>
      <w:r w:rsidR="00612E7F" w:rsidRPr="007347FD">
        <w:rPr>
          <w:rFonts w:ascii="Arial" w:eastAsia="Arial" w:hAnsi="Arial" w:cs="Arial"/>
          <w:sz w:val="21"/>
          <w:szCs w:val="21"/>
        </w:rPr>
        <w:t>.</w:t>
      </w:r>
      <w:r w:rsidR="00544002" w:rsidRPr="007347FD">
        <w:rPr>
          <w:rFonts w:ascii="Arial" w:eastAsia="Arial" w:hAnsi="Arial" w:cs="Arial"/>
          <w:sz w:val="21"/>
          <w:szCs w:val="21"/>
        </w:rPr>
        <w:t>1</w:t>
      </w:r>
      <w:r w:rsidR="00612E7F" w:rsidRPr="007347FD">
        <w:rPr>
          <w:rFonts w:ascii="Arial" w:eastAsia="Arial" w:hAnsi="Arial" w:cs="Arial"/>
          <w:sz w:val="21"/>
          <w:szCs w:val="21"/>
        </w:rPr>
        <w:t>.5. baigiasi pasiūlymų galiojimo laikas ir sutartis nesudaroma dėl priežasčių, kurios priklauso nuo tiekėjų;</w:t>
      </w:r>
    </w:p>
    <w:p w14:paraId="3021F760" w14:textId="2BAAAB7A" w:rsidR="00612E7F" w:rsidRPr="007347FD" w:rsidRDefault="00D60E40" w:rsidP="00612E7F">
      <w:pPr>
        <w:tabs>
          <w:tab w:val="left" w:pos="1418"/>
        </w:tabs>
        <w:spacing w:after="27" w:line="295" w:lineRule="auto"/>
        <w:ind w:firstLine="720"/>
        <w:jc w:val="both"/>
        <w:rPr>
          <w:rFonts w:ascii="Arial" w:eastAsia="Arial" w:hAnsi="Arial" w:cs="Arial"/>
          <w:sz w:val="21"/>
          <w:szCs w:val="21"/>
        </w:rPr>
      </w:pPr>
      <w:r w:rsidRPr="007347FD">
        <w:rPr>
          <w:rFonts w:ascii="Arial" w:eastAsia="Arial" w:hAnsi="Arial" w:cs="Arial"/>
          <w:sz w:val="21"/>
          <w:szCs w:val="21"/>
        </w:rPr>
        <w:t>10</w:t>
      </w:r>
      <w:r w:rsidR="00612E7F" w:rsidRPr="007347FD">
        <w:rPr>
          <w:rFonts w:ascii="Arial" w:eastAsia="Arial" w:hAnsi="Arial" w:cs="Arial"/>
          <w:sz w:val="21"/>
          <w:szCs w:val="21"/>
        </w:rPr>
        <w:t>.</w:t>
      </w:r>
      <w:r w:rsidR="00544002" w:rsidRPr="007347FD">
        <w:rPr>
          <w:rFonts w:ascii="Arial" w:eastAsia="Arial" w:hAnsi="Arial" w:cs="Arial"/>
          <w:sz w:val="21"/>
          <w:szCs w:val="21"/>
        </w:rPr>
        <w:t>1</w:t>
      </w:r>
      <w:r w:rsidR="00612E7F" w:rsidRPr="007347FD">
        <w:rPr>
          <w:rFonts w:ascii="Arial" w:eastAsia="Arial" w:hAnsi="Arial" w:cs="Arial"/>
          <w:sz w:val="21"/>
          <w:szCs w:val="21"/>
        </w:rPr>
        <w:t>.6. visi tiekėjai atšaukia savo pasiūlymus ar atsisako sudaryti sutartį.</w:t>
      </w:r>
    </w:p>
    <w:p w14:paraId="1BA56D73" w14:textId="6CBC10E3" w:rsidR="00D60E40" w:rsidRPr="007347FD" w:rsidRDefault="00D60E40" w:rsidP="00D60E40">
      <w:pPr>
        <w:spacing w:line="295" w:lineRule="auto"/>
        <w:ind w:firstLine="709"/>
        <w:jc w:val="both"/>
        <w:rPr>
          <w:rFonts w:ascii="Arial" w:eastAsia="Arial" w:hAnsi="Arial" w:cs="Arial"/>
          <w:sz w:val="21"/>
          <w:szCs w:val="21"/>
        </w:rPr>
      </w:pPr>
      <w:r w:rsidRPr="007347FD">
        <w:rPr>
          <w:rFonts w:ascii="Arial" w:eastAsia="Arial" w:hAnsi="Arial" w:cs="Arial"/>
          <w:sz w:val="21"/>
          <w:szCs w:val="21"/>
        </w:rPr>
        <w:t xml:space="preserve">10.2. Pirkimo vykdytojas bet kuriuo metu iki sutarties sudarymo turi teisę savo iniciatyva nutraukti konkretaus pirkimo procedūras, jeigu atsirado aplinkybių, kurių nebuvo galima numatyti, arba konkretaus pirkimo sąlygose padaryta esminių klaidų, </w:t>
      </w:r>
      <w:r w:rsidRPr="007347FD">
        <w:rPr>
          <w:rFonts w:ascii="Arial" w:hAnsi="Arial" w:cs="Arial"/>
          <w:color w:val="000000"/>
          <w:sz w:val="21"/>
          <w:szCs w:val="21"/>
        </w:rPr>
        <w:t>dėl kurių konkretus pirkimas tampa nebetikslingas ar jį įvykdžius būtų įsigytas pirkimo vykdytojo poreikių neatitinkantis pirkimo objektas.</w:t>
      </w:r>
      <w:r w:rsidRPr="007347FD">
        <w:rPr>
          <w:rFonts w:ascii="Arial" w:eastAsia="Arial" w:hAnsi="Arial" w:cs="Arial"/>
          <w:sz w:val="21"/>
          <w:szCs w:val="21"/>
        </w:rPr>
        <w:t xml:space="preserve"> Pirkimo vykdytojas privalo konkretaus pirkimo procedūras nutraukti, jeigu buvo pažeisti </w:t>
      </w:r>
      <w:r w:rsidRPr="007347FD">
        <w:rPr>
          <w:rFonts w:ascii="Arial" w:eastAsia="Arial" w:hAnsi="Arial" w:cs="Arial"/>
          <w:color w:val="00B050"/>
          <w:sz w:val="21"/>
          <w:szCs w:val="21"/>
        </w:rPr>
        <w:t>VPĮ 17 straipsnio 1 dalyje</w:t>
      </w:r>
      <w:r w:rsidRPr="007347FD">
        <w:rPr>
          <w:rFonts w:ascii="Arial" w:eastAsia="Arial" w:hAnsi="Arial" w:cs="Arial"/>
          <w:sz w:val="21"/>
          <w:szCs w:val="21"/>
        </w:rPr>
        <w:t xml:space="preserve"> </w:t>
      </w:r>
      <w:r w:rsidRPr="007347FD">
        <w:rPr>
          <w:rFonts w:ascii="Arial" w:eastAsia="Arial" w:hAnsi="Arial" w:cs="Arial"/>
          <w:color w:val="FF0000"/>
          <w:sz w:val="21"/>
          <w:szCs w:val="21"/>
        </w:rPr>
        <w:t>arba</w:t>
      </w:r>
      <w:r w:rsidRPr="007347FD">
        <w:rPr>
          <w:rFonts w:ascii="Arial" w:eastAsia="Arial" w:hAnsi="Arial" w:cs="Arial"/>
          <w:sz w:val="21"/>
          <w:szCs w:val="21"/>
        </w:rPr>
        <w:t xml:space="preserve"> </w:t>
      </w:r>
      <w:r w:rsidRPr="007347FD">
        <w:rPr>
          <w:rFonts w:ascii="Arial" w:eastAsia="Arial" w:hAnsi="Arial" w:cs="Arial"/>
          <w:color w:val="00B050"/>
          <w:sz w:val="21"/>
          <w:szCs w:val="21"/>
        </w:rPr>
        <w:t>PĮ 29 straipsnio 1 dalyje</w:t>
      </w:r>
      <w:r w:rsidRPr="007347FD">
        <w:rPr>
          <w:rFonts w:ascii="Arial" w:eastAsia="Arial" w:hAnsi="Arial" w:cs="Arial"/>
          <w:sz w:val="21"/>
          <w:szCs w:val="21"/>
        </w:rPr>
        <w:t xml:space="preserve"> nustatyti principai ir atitinkamos padėties negalima ištaisyti. </w:t>
      </w:r>
    </w:p>
    <w:p w14:paraId="34DE1AA8" w14:textId="040A1330" w:rsidR="00D60E40" w:rsidRPr="007347FD" w:rsidRDefault="00D60E40" w:rsidP="00D60E40">
      <w:pPr>
        <w:tabs>
          <w:tab w:val="left" w:pos="1418"/>
        </w:tabs>
        <w:spacing w:after="27" w:line="295" w:lineRule="auto"/>
        <w:ind w:firstLine="720"/>
        <w:jc w:val="both"/>
        <w:rPr>
          <w:rFonts w:ascii="Arial" w:eastAsia="Arial" w:hAnsi="Arial" w:cs="Arial"/>
          <w:sz w:val="21"/>
          <w:szCs w:val="21"/>
        </w:rPr>
      </w:pPr>
      <w:r w:rsidRPr="007347FD">
        <w:rPr>
          <w:rFonts w:ascii="Arial" w:eastAsia="Arial" w:hAnsi="Arial" w:cs="Arial"/>
          <w:sz w:val="21"/>
          <w:szCs w:val="21"/>
        </w:rPr>
        <w:t>10.</w:t>
      </w:r>
      <w:r w:rsidR="0045699E" w:rsidRPr="007347FD">
        <w:rPr>
          <w:rFonts w:ascii="Arial" w:eastAsia="Arial" w:hAnsi="Arial" w:cs="Arial"/>
          <w:sz w:val="21"/>
          <w:szCs w:val="21"/>
        </w:rPr>
        <w:t>3</w:t>
      </w:r>
      <w:r w:rsidRPr="007347FD">
        <w:rPr>
          <w:rFonts w:ascii="Arial" w:eastAsia="Arial" w:hAnsi="Arial" w:cs="Arial"/>
          <w:sz w:val="21"/>
          <w:szCs w:val="21"/>
        </w:rPr>
        <w:t>. Apie konkretaus pirkimo nutraukimą CVP IS priemonėmis informuojami visi tiekėjai, kuriems buvo išsiųstas kvietimas pateikti pasiūlymą konkrečiame pirkime</w:t>
      </w:r>
      <w:r w:rsidR="00312516" w:rsidRPr="007347FD">
        <w:rPr>
          <w:rFonts w:ascii="Arial" w:eastAsia="Arial" w:hAnsi="Arial" w:cs="Arial"/>
          <w:sz w:val="21"/>
          <w:szCs w:val="21"/>
        </w:rPr>
        <w:t>.</w:t>
      </w:r>
    </w:p>
    <w:p w14:paraId="221BDE9D" w14:textId="3B85F750" w:rsidR="00612E7F" w:rsidRPr="007347FD" w:rsidRDefault="0045699E" w:rsidP="00612E7F">
      <w:pPr>
        <w:tabs>
          <w:tab w:val="left" w:pos="1418"/>
        </w:tabs>
        <w:spacing w:after="27" w:line="295" w:lineRule="auto"/>
        <w:ind w:firstLine="720"/>
        <w:jc w:val="both"/>
        <w:rPr>
          <w:rFonts w:ascii="Arial" w:eastAsia="Arial" w:hAnsi="Arial" w:cs="Arial"/>
          <w:sz w:val="21"/>
          <w:szCs w:val="21"/>
        </w:rPr>
      </w:pPr>
      <w:r w:rsidRPr="007347FD">
        <w:rPr>
          <w:rFonts w:ascii="Arial" w:eastAsia="Arial" w:hAnsi="Arial" w:cs="Arial"/>
          <w:sz w:val="21"/>
          <w:szCs w:val="21"/>
        </w:rPr>
        <w:t>10</w:t>
      </w:r>
      <w:r w:rsidR="00612E7F" w:rsidRPr="007347FD">
        <w:rPr>
          <w:rFonts w:ascii="Arial" w:eastAsia="Arial" w:hAnsi="Arial" w:cs="Arial"/>
          <w:sz w:val="21"/>
          <w:szCs w:val="21"/>
        </w:rPr>
        <w:t>.</w:t>
      </w:r>
      <w:r w:rsidRPr="007347FD">
        <w:rPr>
          <w:rFonts w:ascii="Arial" w:eastAsia="Arial" w:hAnsi="Arial" w:cs="Arial"/>
          <w:sz w:val="21"/>
          <w:szCs w:val="21"/>
        </w:rPr>
        <w:t>4</w:t>
      </w:r>
      <w:r w:rsidR="00612E7F" w:rsidRPr="007347FD">
        <w:rPr>
          <w:rFonts w:ascii="Arial" w:eastAsia="Arial" w:hAnsi="Arial" w:cs="Arial"/>
          <w:sz w:val="21"/>
          <w:szCs w:val="21"/>
        </w:rPr>
        <w:t xml:space="preserve">. Jei DPS sukurta atlikus tarptautinės vertės pirkimo procedūrą, pasibaigus kiekvieno konkretaus pirkimo procedūroms šioje DPS, pirkimo vykdytojas paskelbia skelbimą apie sutarties sudarymą (neatsižvelgiant į konkretaus pirkimo ar po konkretaus pirkimo sudaromos sutarties vertę). Šie skelbimai gali būti sugrupuoti ir skelbiami kas ketvirtį ne vėliau kaip per 30 dienų ketvirčiui pasibaigus. </w:t>
      </w:r>
    </w:p>
    <w:p w14:paraId="2238047B" w14:textId="7FA35C18" w:rsidR="00612E7F" w:rsidRPr="007347FD" w:rsidRDefault="0045699E" w:rsidP="00612E7F">
      <w:pPr>
        <w:tabs>
          <w:tab w:val="left" w:pos="1418"/>
        </w:tabs>
        <w:spacing w:after="27" w:line="295" w:lineRule="auto"/>
        <w:ind w:firstLine="720"/>
        <w:jc w:val="both"/>
        <w:rPr>
          <w:rFonts w:ascii="Arial" w:eastAsia="Arial" w:hAnsi="Arial" w:cs="Arial"/>
          <w:sz w:val="21"/>
          <w:szCs w:val="21"/>
        </w:rPr>
      </w:pPr>
      <w:r w:rsidRPr="007347FD">
        <w:rPr>
          <w:rFonts w:ascii="Arial" w:eastAsia="Arial" w:hAnsi="Arial" w:cs="Arial"/>
          <w:sz w:val="21"/>
          <w:szCs w:val="21"/>
        </w:rPr>
        <w:t>10</w:t>
      </w:r>
      <w:r w:rsidR="00612E7F" w:rsidRPr="007347FD">
        <w:rPr>
          <w:rFonts w:ascii="Arial" w:eastAsia="Arial" w:hAnsi="Arial" w:cs="Arial"/>
          <w:sz w:val="21"/>
          <w:szCs w:val="21"/>
        </w:rPr>
        <w:t>.</w:t>
      </w:r>
      <w:r w:rsidRPr="007347FD">
        <w:rPr>
          <w:rFonts w:ascii="Arial" w:eastAsia="Arial" w:hAnsi="Arial" w:cs="Arial"/>
          <w:sz w:val="21"/>
          <w:szCs w:val="21"/>
        </w:rPr>
        <w:t>5</w:t>
      </w:r>
      <w:r w:rsidR="00612E7F" w:rsidRPr="007347FD">
        <w:rPr>
          <w:rFonts w:ascii="Arial" w:eastAsia="Arial" w:hAnsi="Arial" w:cs="Arial"/>
          <w:sz w:val="21"/>
          <w:szCs w:val="21"/>
        </w:rPr>
        <w:t xml:space="preserve">. Pasibaigus kiekvieno konkretaus pirkimo procedūroms pirkimo vykdytojas Viešųjų pirkimų tarnybai pateikia konkretaus pirkimo procedūrų ataskaitą (neatsižvelgiant į konkretaus pirkimo ar po konkretaus pirkimo sudaromos sutarties vertę). </w:t>
      </w:r>
    </w:p>
    <w:p w14:paraId="5A10952F" w14:textId="7F74C0C8" w:rsidR="00612E7F" w:rsidRPr="007347FD" w:rsidRDefault="0045699E" w:rsidP="00612E7F">
      <w:pPr>
        <w:tabs>
          <w:tab w:val="left" w:pos="1418"/>
        </w:tabs>
        <w:spacing w:after="27" w:line="295" w:lineRule="auto"/>
        <w:ind w:firstLine="720"/>
        <w:jc w:val="both"/>
        <w:rPr>
          <w:rFonts w:ascii="Arial" w:eastAsia="Arial" w:hAnsi="Arial" w:cs="Arial"/>
          <w:sz w:val="21"/>
          <w:szCs w:val="21"/>
        </w:rPr>
      </w:pPr>
      <w:r w:rsidRPr="007347FD">
        <w:rPr>
          <w:rFonts w:ascii="Arial" w:eastAsia="Arial" w:hAnsi="Arial" w:cs="Arial"/>
          <w:sz w:val="21"/>
          <w:szCs w:val="21"/>
        </w:rPr>
        <w:t>10</w:t>
      </w:r>
      <w:r w:rsidR="00612E7F" w:rsidRPr="007347FD">
        <w:rPr>
          <w:rFonts w:ascii="Arial" w:eastAsia="Arial" w:hAnsi="Arial" w:cs="Arial"/>
          <w:sz w:val="21"/>
          <w:szCs w:val="21"/>
        </w:rPr>
        <w:t>.</w:t>
      </w:r>
      <w:r w:rsidRPr="007347FD">
        <w:rPr>
          <w:rFonts w:ascii="Arial" w:eastAsia="Arial" w:hAnsi="Arial" w:cs="Arial"/>
          <w:sz w:val="21"/>
          <w:szCs w:val="21"/>
        </w:rPr>
        <w:t>6</w:t>
      </w:r>
      <w:r w:rsidR="00612E7F" w:rsidRPr="007347FD">
        <w:rPr>
          <w:rFonts w:ascii="Arial" w:eastAsia="Arial" w:hAnsi="Arial" w:cs="Arial"/>
          <w:sz w:val="21"/>
          <w:szCs w:val="21"/>
        </w:rPr>
        <w:t>. Pirkimo vykdytojas laimėjusio pirkimo dalyvio konkretų pasiūlymą, sudarytą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bet ne vėliau kaip iki pirmojo mokėjimo pagal sutartį pradžios skelbia CVP IS.</w:t>
      </w:r>
    </w:p>
    <w:p w14:paraId="360A71E1" w14:textId="1CC2A975" w:rsidR="003B513E" w:rsidRDefault="0076290A" w:rsidP="0076290A">
      <w:pPr>
        <w:pStyle w:val="Heading3"/>
        <w:ind w:left="142"/>
        <w:rPr>
          <w:rFonts w:ascii="Arial" w:hAnsi="Arial" w:cs="Arial"/>
          <w:color w:val="002060"/>
          <w:sz w:val="24"/>
          <w:szCs w:val="24"/>
        </w:rPr>
      </w:pPr>
      <w:bookmarkStart w:id="11" w:name="_Toc144215277"/>
      <w:r w:rsidRPr="007347FD">
        <w:rPr>
          <w:rFonts w:ascii="Arial" w:hAnsi="Arial" w:cs="Arial"/>
          <w:color w:val="002060"/>
          <w:sz w:val="24"/>
          <w:szCs w:val="24"/>
        </w:rPr>
        <w:t xml:space="preserve">11. </w:t>
      </w:r>
      <w:r w:rsidR="003B513E" w:rsidRPr="007347FD">
        <w:rPr>
          <w:rFonts w:ascii="Arial" w:hAnsi="Arial" w:cs="Arial"/>
          <w:color w:val="002060"/>
          <w:sz w:val="24"/>
          <w:szCs w:val="24"/>
        </w:rPr>
        <w:t>SUTARTIES SUDARYMAS</w:t>
      </w:r>
      <w:bookmarkEnd w:id="11"/>
    </w:p>
    <w:p w14:paraId="62A7226E" w14:textId="77777777" w:rsidR="005A5971" w:rsidRPr="005A5971" w:rsidRDefault="005A5971" w:rsidP="005A5971"/>
    <w:p w14:paraId="488AFAC4" w14:textId="4AF4D59E" w:rsidR="00904E76" w:rsidRPr="007347FD" w:rsidRDefault="00B66133" w:rsidP="00FD552D">
      <w:pPr>
        <w:shd w:val="clear" w:color="auto" w:fill="FFFFFF"/>
        <w:tabs>
          <w:tab w:val="left" w:pos="993"/>
        </w:tabs>
        <w:spacing w:line="295" w:lineRule="auto"/>
        <w:ind w:firstLine="709"/>
        <w:contextualSpacing/>
        <w:jc w:val="both"/>
        <w:rPr>
          <w:rFonts w:ascii="Arial" w:eastAsia="Times New Roman" w:hAnsi="Arial" w:cs="Arial"/>
          <w:color w:val="000000"/>
          <w:sz w:val="21"/>
          <w:szCs w:val="21"/>
        </w:rPr>
      </w:pPr>
      <w:r w:rsidRPr="007347FD">
        <w:rPr>
          <w:rFonts w:ascii="Arial" w:hAnsi="Arial" w:cs="Arial"/>
          <w:sz w:val="21"/>
          <w:szCs w:val="21"/>
        </w:rPr>
        <w:lastRenderedPageBreak/>
        <w:t xml:space="preserve">11.1. </w:t>
      </w:r>
      <w:r w:rsidR="00904E76" w:rsidRPr="007347FD">
        <w:rPr>
          <w:rFonts w:ascii="Arial" w:hAnsi="Arial" w:cs="Arial"/>
          <w:sz w:val="21"/>
          <w:szCs w:val="21"/>
        </w:rPr>
        <w:t xml:space="preserve">Sutartis sudaroma su tiekėju, kurio pasiūlymas, vadovaujantis </w:t>
      </w:r>
      <w:r w:rsidR="00202212" w:rsidRPr="007347FD">
        <w:rPr>
          <w:rFonts w:ascii="Arial" w:hAnsi="Arial" w:cs="Arial"/>
          <w:sz w:val="21"/>
          <w:szCs w:val="21"/>
        </w:rPr>
        <w:t xml:space="preserve">konkretaus </w:t>
      </w:r>
      <w:r w:rsidR="00904E76" w:rsidRPr="007347FD">
        <w:rPr>
          <w:rFonts w:ascii="Arial" w:hAnsi="Arial" w:cs="Arial"/>
          <w:sz w:val="21"/>
          <w:szCs w:val="21"/>
        </w:rPr>
        <w:t xml:space="preserve">pirkimo sąlygų nustatyta tvarka pripažintas laimėjusiu, o jei </w:t>
      </w:r>
      <w:r w:rsidR="00202212" w:rsidRPr="007347FD">
        <w:rPr>
          <w:rFonts w:ascii="Arial" w:hAnsi="Arial" w:cs="Arial"/>
          <w:sz w:val="21"/>
          <w:szCs w:val="21"/>
        </w:rPr>
        <w:t xml:space="preserve">konkretus </w:t>
      </w:r>
      <w:r w:rsidR="00904E76" w:rsidRPr="007347FD">
        <w:rPr>
          <w:rFonts w:ascii="Arial" w:hAnsi="Arial" w:cs="Arial"/>
          <w:sz w:val="21"/>
          <w:szCs w:val="21"/>
        </w:rPr>
        <w:t>pirkimas skaidomas į dalis – su tiekėjais, kurių pasiūlymai pripažinti laimėjusiais</w:t>
      </w:r>
      <w:r w:rsidR="009E4FE5" w:rsidRPr="007347FD">
        <w:rPr>
          <w:rFonts w:ascii="Arial" w:hAnsi="Arial" w:cs="Arial"/>
          <w:sz w:val="21"/>
          <w:szCs w:val="21"/>
        </w:rPr>
        <w:t xml:space="preserve"> </w:t>
      </w:r>
      <w:r w:rsidR="002C3505" w:rsidRPr="007347FD">
        <w:rPr>
          <w:rFonts w:ascii="Arial" w:hAnsi="Arial" w:cs="Arial"/>
          <w:sz w:val="21"/>
          <w:szCs w:val="21"/>
        </w:rPr>
        <w:t>(pirkimo vykdytojas gali nuspręsti sudaryti vieną sutartį dėl pirkimo dalių, dėl kurių laimėtoju nustatytas tas pats tiekėjas).</w:t>
      </w:r>
    </w:p>
    <w:p w14:paraId="1E1A7811" w14:textId="4EDB2C13" w:rsidR="00FF33FC" w:rsidRPr="007347FD" w:rsidRDefault="00FF33FC" w:rsidP="00FD552D">
      <w:pPr>
        <w:pStyle w:val="ListParagraph"/>
        <w:numPr>
          <w:ilvl w:val="1"/>
          <w:numId w:val="51"/>
        </w:numPr>
        <w:tabs>
          <w:tab w:val="left" w:pos="1276"/>
        </w:tabs>
        <w:spacing w:line="295" w:lineRule="auto"/>
        <w:ind w:left="-142" w:firstLine="851"/>
        <w:contextualSpacing/>
        <w:jc w:val="both"/>
        <w:rPr>
          <w:rFonts w:ascii="Arial" w:hAnsi="Arial" w:cs="Arial"/>
          <w:sz w:val="21"/>
          <w:szCs w:val="21"/>
          <w:lang w:val="lt-LT"/>
        </w:rPr>
      </w:pPr>
      <w:r w:rsidRPr="007347FD">
        <w:rPr>
          <w:rFonts w:ascii="Arial" w:hAnsi="Arial" w:cs="Arial"/>
          <w:color w:val="000000" w:themeColor="text1"/>
          <w:sz w:val="21"/>
          <w:szCs w:val="21"/>
          <w:lang w:val="lt-LT"/>
        </w:rPr>
        <w:t>S</w:t>
      </w:r>
      <w:r w:rsidRPr="007347FD">
        <w:rPr>
          <w:rFonts w:ascii="Arial" w:hAnsi="Arial" w:cs="Arial"/>
          <w:sz w:val="21"/>
          <w:szCs w:val="21"/>
          <w:lang w:val="lt-LT"/>
        </w:rPr>
        <w:t xml:space="preserve">udarius sutartį, tačiau ne vėliau negu ta sutartis pradedama vykdyti, tiekėjas, kuris bus pripažintas laimėjusiu, įsipareigoja pirkimo vykdytojui pranešti tuo metu žinomų subtiekėjų pavadinimus, kontaktinius duomenis ir jų atstovus. Pirkimo vykdytojas taip pat reikalauja, kad tiekėjas informuotų apie minėtos informacijos pasikeitimus visu sutarties vykdymo metu, taip pat apie naujus subtiekėjus, kuriuos jis ketina pasitelkti vėliau. </w:t>
      </w:r>
    </w:p>
    <w:p w14:paraId="15AA5705" w14:textId="59F3839D" w:rsidR="00904E76" w:rsidRPr="007347FD" w:rsidRDefault="00904E76" w:rsidP="00FD552D">
      <w:pPr>
        <w:pStyle w:val="ListParagraph"/>
        <w:numPr>
          <w:ilvl w:val="1"/>
          <w:numId w:val="51"/>
        </w:numPr>
        <w:shd w:val="clear" w:color="auto" w:fill="FFFFFF"/>
        <w:tabs>
          <w:tab w:val="left" w:pos="993"/>
        </w:tabs>
        <w:spacing w:line="295" w:lineRule="auto"/>
        <w:ind w:firstLine="229"/>
        <w:contextualSpacing/>
        <w:jc w:val="both"/>
        <w:rPr>
          <w:rFonts w:ascii="Arial" w:eastAsia="Times New Roman" w:hAnsi="Arial" w:cs="Arial"/>
          <w:color w:val="000000"/>
          <w:sz w:val="21"/>
          <w:szCs w:val="21"/>
          <w:lang w:val="lt-LT"/>
        </w:rPr>
      </w:pPr>
      <w:r w:rsidRPr="007347FD">
        <w:rPr>
          <w:rFonts w:ascii="Arial" w:hAnsi="Arial" w:cs="Arial"/>
          <w:sz w:val="21"/>
          <w:szCs w:val="21"/>
          <w:lang w:val="lt-LT"/>
        </w:rPr>
        <w:t xml:space="preserve">Sutartis </w:t>
      </w:r>
      <w:r w:rsidR="00FE1A4C" w:rsidRPr="007347FD">
        <w:rPr>
          <w:rFonts w:ascii="Arial" w:hAnsi="Arial" w:cs="Arial"/>
          <w:sz w:val="21"/>
          <w:szCs w:val="21"/>
          <w:lang w:val="lt-LT"/>
        </w:rPr>
        <w:t xml:space="preserve">turi būti </w:t>
      </w:r>
      <w:r w:rsidRPr="007347FD">
        <w:rPr>
          <w:rFonts w:ascii="Arial" w:hAnsi="Arial" w:cs="Arial"/>
          <w:sz w:val="21"/>
          <w:szCs w:val="21"/>
          <w:lang w:val="lt-LT"/>
        </w:rPr>
        <w:t>sudaroma nedelsiant</w:t>
      </w:r>
      <w:r w:rsidR="00FE1A4C" w:rsidRPr="007347FD">
        <w:rPr>
          <w:rFonts w:ascii="Arial" w:hAnsi="Arial" w:cs="Arial"/>
          <w:sz w:val="21"/>
          <w:szCs w:val="21"/>
          <w:lang w:val="lt-LT"/>
        </w:rPr>
        <w:t>.</w:t>
      </w:r>
      <w:r w:rsidRPr="007347FD">
        <w:rPr>
          <w:rFonts w:ascii="Arial" w:hAnsi="Arial" w:cs="Arial"/>
          <w:sz w:val="21"/>
          <w:szCs w:val="21"/>
          <w:lang w:val="lt-LT"/>
        </w:rPr>
        <w:t xml:space="preserve"> </w:t>
      </w:r>
    </w:p>
    <w:p w14:paraId="42D9261F" w14:textId="77777777" w:rsidR="00904E76" w:rsidRPr="007347FD" w:rsidRDefault="00904E76" w:rsidP="00FD552D">
      <w:pPr>
        <w:pStyle w:val="ListParagraph"/>
        <w:numPr>
          <w:ilvl w:val="1"/>
          <w:numId w:val="51"/>
        </w:numPr>
        <w:spacing w:line="295" w:lineRule="auto"/>
        <w:ind w:left="0" w:firstLine="709"/>
        <w:contextualSpacing/>
        <w:jc w:val="both"/>
        <w:rPr>
          <w:rFonts w:ascii="Arial" w:hAnsi="Arial" w:cs="Arial"/>
          <w:bCs/>
          <w:iCs/>
          <w:sz w:val="21"/>
          <w:szCs w:val="21"/>
          <w:lang w:val="lt-LT"/>
        </w:rPr>
      </w:pPr>
      <w:r w:rsidRPr="007347FD">
        <w:rPr>
          <w:rFonts w:ascii="Arial" w:hAnsi="Arial" w:cs="Arial"/>
          <w:sz w:val="21"/>
          <w:szCs w:val="21"/>
          <w:lang w:val="lt-LT"/>
        </w:rPr>
        <w:t>Tiekėjas, kurio pasiūlymas nustatytas laimėjusiu, sudaryti sutartį kviečiamas raštu ir jam nurodomas laikas, iki kada jis turi sudaryti sutartį.</w:t>
      </w:r>
    </w:p>
    <w:p w14:paraId="1F983BCB" w14:textId="77777777" w:rsidR="00904E76" w:rsidRPr="007347FD" w:rsidRDefault="00904E76" w:rsidP="00FD552D">
      <w:pPr>
        <w:pStyle w:val="ListParagraph"/>
        <w:numPr>
          <w:ilvl w:val="1"/>
          <w:numId w:val="51"/>
        </w:numPr>
        <w:spacing w:line="295" w:lineRule="auto"/>
        <w:ind w:left="0" w:firstLine="709"/>
        <w:contextualSpacing/>
        <w:jc w:val="both"/>
        <w:rPr>
          <w:rFonts w:ascii="Arial" w:hAnsi="Arial" w:cs="Arial"/>
          <w:bCs/>
          <w:iCs/>
          <w:sz w:val="21"/>
          <w:szCs w:val="21"/>
          <w:lang w:val="lt-LT"/>
        </w:rPr>
      </w:pPr>
      <w:r w:rsidRPr="007347FD">
        <w:rPr>
          <w:rFonts w:ascii="Arial" w:hAnsi="Arial" w:cs="Arial"/>
          <w:sz w:val="21"/>
          <w:szCs w:val="21"/>
          <w:lang w:val="lt-LT"/>
        </w:rPr>
        <w:t>Laikoma, kad tiekėjas atsisakė sudaryti sutartį, kai yra bent vienas iš šių atvejų:</w:t>
      </w:r>
    </w:p>
    <w:p w14:paraId="2E3AADFE" w14:textId="77777777" w:rsidR="00904E76" w:rsidRPr="007347FD" w:rsidRDefault="00904E76" w:rsidP="00FD552D">
      <w:pPr>
        <w:pStyle w:val="ListParagraph"/>
        <w:numPr>
          <w:ilvl w:val="2"/>
          <w:numId w:val="51"/>
        </w:numPr>
        <w:spacing w:line="295" w:lineRule="auto"/>
        <w:ind w:left="0" w:firstLine="709"/>
        <w:contextualSpacing/>
        <w:jc w:val="both"/>
        <w:rPr>
          <w:rFonts w:ascii="Arial" w:hAnsi="Arial" w:cs="Arial"/>
          <w:bCs/>
          <w:iCs/>
          <w:sz w:val="21"/>
          <w:szCs w:val="21"/>
          <w:lang w:val="lt-LT"/>
        </w:rPr>
      </w:pPr>
      <w:r w:rsidRPr="007347FD">
        <w:rPr>
          <w:rFonts w:ascii="Arial" w:hAnsi="Arial" w:cs="Arial"/>
          <w:bCs/>
          <w:iCs/>
          <w:sz w:val="21"/>
          <w:szCs w:val="21"/>
          <w:lang w:val="lt-LT"/>
        </w:rPr>
        <w:t>tiekėjas raštu atsisako ją sudaryti;</w:t>
      </w:r>
    </w:p>
    <w:p w14:paraId="1C31BB8C" w14:textId="2D7880CC" w:rsidR="00904E76" w:rsidRPr="007347FD" w:rsidRDefault="00904E76" w:rsidP="00FD552D">
      <w:pPr>
        <w:pStyle w:val="ListParagraph"/>
        <w:numPr>
          <w:ilvl w:val="2"/>
          <w:numId w:val="51"/>
        </w:numPr>
        <w:spacing w:line="295" w:lineRule="auto"/>
        <w:ind w:left="0" w:firstLine="709"/>
        <w:contextualSpacing/>
        <w:jc w:val="both"/>
        <w:rPr>
          <w:rFonts w:ascii="Arial" w:hAnsi="Arial" w:cs="Arial"/>
          <w:bCs/>
          <w:iCs/>
          <w:sz w:val="21"/>
          <w:szCs w:val="21"/>
          <w:lang w:val="lt-LT"/>
        </w:rPr>
      </w:pPr>
      <w:r w:rsidRPr="007347FD">
        <w:rPr>
          <w:rFonts w:ascii="Arial" w:hAnsi="Arial" w:cs="Arial"/>
          <w:bCs/>
          <w:iCs/>
          <w:sz w:val="21"/>
          <w:szCs w:val="21"/>
          <w:lang w:val="lt-LT"/>
        </w:rPr>
        <w:t xml:space="preserve">iki </w:t>
      </w:r>
      <w:r w:rsidR="009A5923" w:rsidRPr="007347FD">
        <w:rPr>
          <w:rFonts w:ascii="Arial" w:hAnsi="Arial" w:cs="Arial"/>
          <w:bCs/>
          <w:iCs/>
          <w:sz w:val="21"/>
          <w:szCs w:val="21"/>
          <w:lang w:val="lt-LT"/>
        </w:rPr>
        <w:t>pirkimo vykdytojo</w:t>
      </w:r>
      <w:r w:rsidRPr="007347FD">
        <w:rPr>
          <w:rFonts w:ascii="Arial" w:hAnsi="Arial" w:cs="Arial"/>
          <w:bCs/>
          <w:iCs/>
          <w:sz w:val="21"/>
          <w:szCs w:val="21"/>
          <w:lang w:val="lt-LT"/>
        </w:rPr>
        <w:t xml:space="preserve"> nurodyto laiko nepasirašo sutarties;</w:t>
      </w:r>
    </w:p>
    <w:p w14:paraId="3AF4AE45" w14:textId="09F2333E" w:rsidR="00904E76" w:rsidRPr="007347FD" w:rsidRDefault="00904E76" w:rsidP="00FD552D">
      <w:pPr>
        <w:pStyle w:val="ListParagraph"/>
        <w:numPr>
          <w:ilvl w:val="2"/>
          <w:numId w:val="51"/>
        </w:numPr>
        <w:spacing w:line="295" w:lineRule="auto"/>
        <w:ind w:left="0" w:firstLine="709"/>
        <w:contextualSpacing/>
        <w:jc w:val="both"/>
        <w:rPr>
          <w:rFonts w:ascii="Arial" w:hAnsi="Arial" w:cs="Arial"/>
          <w:bCs/>
          <w:iCs/>
          <w:sz w:val="21"/>
          <w:szCs w:val="21"/>
          <w:lang w:val="lt-LT"/>
        </w:rPr>
      </w:pPr>
      <w:r w:rsidRPr="007347FD">
        <w:rPr>
          <w:rFonts w:ascii="Arial" w:hAnsi="Arial" w:cs="Arial"/>
          <w:bCs/>
          <w:iCs/>
          <w:sz w:val="21"/>
          <w:szCs w:val="21"/>
          <w:lang w:val="lt-LT"/>
        </w:rPr>
        <w:t xml:space="preserve">atsisako sudaryti sutartį </w:t>
      </w:r>
      <w:r w:rsidRPr="00CF18C0">
        <w:rPr>
          <w:rFonts w:ascii="Arial" w:hAnsi="Arial" w:cs="Arial"/>
          <w:color w:val="00B050"/>
          <w:sz w:val="21"/>
          <w:szCs w:val="21"/>
          <w:lang w:val="lt-LT"/>
        </w:rPr>
        <w:t>VPĮ</w:t>
      </w:r>
      <w:r w:rsidR="00960F36" w:rsidRPr="007347FD">
        <w:rPr>
          <w:rFonts w:ascii="Arial" w:hAnsi="Arial" w:cs="Arial"/>
          <w:bCs/>
          <w:iCs/>
          <w:sz w:val="21"/>
          <w:szCs w:val="21"/>
          <w:lang w:val="lt-LT"/>
        </w:rPr>
        <w:t xml:space="preserve"> </w:t>
      </w:r>
      <w:r w:rsidR="00960F36" w:rsidRPr="00070E53">
        <w:rPr>
          <w:rFonts w:ascii="Arial" w:hAnsi="Arial" w:cs="Arial"/>
          <w:bCs/>
          <w:iCs/>
          <w:color w:val="FF0000"/>
          <w:sz w:val="21"/>
          <w:szCs w:val="21"/>
          <w:lang w:val="lt-LT"/>
        </w:rPr>
        <w:t>arba</w:t>
      </w:r>
      <w:r w:rsidR="00960F36" w:rsidRPr="007347FD">
        <w:rPr>
          <w:rFonts w:ascii="Arial" w:hAnsi="Arial" w:cs="Arial"/>
          <w:bCs/>
          <w:iCs/>
          <w:sz w:val="21"/>
          <w:szCs w:val="21"/>
          <w:lang w:val="lt-LT"/>
        </w:rPr>
        <w:t xml:space="preserve"> </w:t>
      </w:r>
      <w:r w:rsidR="009A5923" w:rsidRPr="00CF18C0">
        <w:rPr>
          <w:rFonts w:ascii="Arial" w:hAnsi="Arial" w:cs="Arial"/>
          <w:color w:val="00B050"/>
          <w:sz w:val="21"/>
          <w:szCs w:val="21"/>
          <w:lang w:val="lt-LT"/>
        </w:rPr>
        <w:t>PĮ</w:t>
      </w:r>
      <w:r w:rsidRPr="007347FD">
        <w:rPr>
          <w:rFonts w:ascii="Arial" w:hAnsi="Arial" w:cs="Arial"/>
          <w:bCs/>
          <w:iCs/>
          <w:sz w:val="21"/>
          <w:szCs w:val="21"/>
          <w:lang w:val="lt-LT"/>
        </w:rPr>
        <w:t xml:space="preserve"> ir </w:t>
      </w:r>
      <w:r w:rsidR="009A5923" w:rsidRPr="007347FD">
        <w:rPr>
          <w:rFonts w:ascii="Arial" w:hAnsi="Arial" w:cs="Arial"/>
          <w:bCs/>
          <w:iCs/>
          <w:sz w:val="21"/>
          <w:szCs w:val="21"/>
          <w:lang w:val="lt-LT"/>
        </w:rPr>
        <w:t>konkretaus pirkimo sąlygose</w:t>
      </w:r>
      <w:r w:rsidRPr="007347FD">
        <w:rPr>
          <w:rFonts w:ascii="Arial" w:hAnsi="Arial" w:cs="Arial"/>
          <w:bCs/>
          <w:iCs/>
          <w:sz w:val="21"/>
          <w:szCs w:val="21"/>
          <w:lang w:val="lt-LT"/>
        </w:rPr>
        <w:t xml:space="preserve"> nustatytomis sąlygomis;</w:t>
      </w:r>
    </w:p>
    <w:p w14:paraId="57CE60AF" w14:textId="2DB3F3B4" w:rsidR="00904E76" w:rsidRPr="007347FD" w:rsidRDefault="00904E76" w:rsidP="00FD552D">
      <w:pPr>
        <w:pStyle w:val="ListParagraph"/>
        <w:numPr>
          <w:ilvl w:val="2"/>
          <w:numId w:val="51"/>
        </w:numPr>
        <w:spacing w:line="295" w:lineRule="auto"/>
        <w:ind w:left="0" w:firstLine="709"/>
        <w:contextualSpacing/>
        <w:jc w:val="both"/>
        <w:rPr>
          <w:rFonts w:ascii="Arial" w:hAnsi="Arial" w:cs="Arial"/>
          <w:bCs/>
          <w:iCs/>
          <w:sz w:val="21"/>
          <w:szCs w:val="21"/>
          <w:lang w:val="lt-LT"/>
        </w:rPr>
      </w:pPr>
      <w:r w:rsidRPr="00CF18C0">
        <w:rPr>
          <w:rFonts w:ascii="Arial" w:hAnsi="Arial" w:cs="Arial"/>
          <w:bCs/>
          <w:iCs/>
          <w:color w:val="00B050"/>
          <w:sz w:val="21"/>
          <w:szCs w:val="21"/>
          <w:lang w:val="lt-LT"/>
        </w:rPr>
        <w:t>tiekėjų grupė, kurios pasiūlymas nustatytas laimėjęs, neįsteigia juridinio asmens</w:t>
      </w:r>
      <w:r w:rsidR="00C36034" w:rsidRPr="00CF18C0">
        <w:rPr>
          <w:rFonts w:ascii="Arial" w:hAnsi="Arial" w:cs="Arial"/>
          <w:bCs/>
          <w:iCs/>
          <w:color w:val="00B050"/>
          <w:sz w:val="21"/>
          <w:szCs w:val="21"/>
          <w:lang w:val="lt-LT"/>
        </w:rPr>
        <w:t xml:space="preserve"> </w:t>
      </w:r>
      <w:r w:rsidR="00C36034" w:rsidRPr="00CF18C0">
        <w:rPr>
          <w:rFonts w:ascii="Arial" w:hAnsi="Arial" w:cs="Arial"/>
          <w:bCs/>
          <w:iCs/>
          <w:color w:val="7030A0"/>
          <w:sz w:val="21"/>
          <w:szCs w:val="21"/>
          <w:lang w:val="lt-LT"/>
        </w:rPr>
        <w:t>(</w:t>
      </w:r>
      <w:r w:rsidR="00CA2EE3" w:rsidRPr="00CF18C0">
        <w:rPr>
          <w:rFonts w:ascii="Arial" w:hAnsi="Arial" w:cs="Arial"/>
          <w:bCs/>
          <w:iCs/>
          <w:color w:val="7030A0"/>
          <w:sz w:val="21"/>
          <w:szCs w:val="21"/>
          <w:lang w:val="lt-LT"/>
        </w:rPr>
        <w:t xml:space="preserve">punktas paliekamas tik jei </w:t>
      </w:r>
      <w:r w:rsidRPr="00CF18C0">
        <w:rPr>
          <w:rFonts w:ascii="Arial" w:hAnsi="Arial" w:cs="Arial"/>
          <w:bCs/>
          <w:iCs/>
          <w:color w:val="7030A0"/>
          <w:sz w:val="21"/>
          <w:szCs w:val="21"/>
          <w:lang w:val="lt-LT"/>
        </w:rPr>
        <w:t>tok</w:t>
      </w:r>
      <w:r w:rsidR="00C36034" w:rsidRPr="00CF18C0">
        <w:rPr>
          <w:rFonts w:ascii="Arial" w:hAnsi="Arial" w:cs="Arial"/>
          <w:bCs/>
          <w:iCs/>
          <w:color w:val="7030A0"/>
          <w:sz w:val="21"/>
          <w:szCs w:val="21"/>
          <w:lang w:val="lt-LT"/>
        </w:rPr>
        <w:t>į</w:t>
      </w:r>
      <w:r w:rsidRPr="00CF18C0">
        <w:rPr>
          <w:rFonts w:ascii="Arial" w:hAnsi="Arial" w:cs="Arial"/>
          <w:bCs/>
          <w:iCs/>
          <w:color w:val="7030A0"/>
          <w:sz w:val="21"/>
          <w:szCs w:val="21"/>
          <w:lang w:val="lt-LT"/>
        </w:rPr>
        <w:t xml:space="preserve"> reikalavim</w:t>
      </w:r>
      <w:r w:rsidR="00C36034" w:rsidRPr="00CF18C0">
        <w:rPr>
          <w:rFonts w:ascii="Arial" w:hAnsi="Arial" w:cs="Arial"/>
          <w:bCs/>
          <w:iCs/>
          <w:color w:val="7030A0"/>
          <w:sz w:val="21"/>
          <w:szCs w:val="21"/>
          <w:lang w:val="lt-LT"/>
        </w:rPr>
        <w:t>ą pirkimo vykdytojas</w:t>
      </w:r>
      <w:r w:rsidRPr="00CF18C0">
        <w:rPr>
          <w:rFonts w:ascii="Arial" w:hAnsi="Arial" w:cs="Arial"/>
          <w:bCs/>
          <w:iCs/>
          <w:color w:val="7030A0"/>
          <w:sz w:val="21"/>
          <w:szCs w:val="21"/>
          <w:lang w:val="lt-LT"/>
        </w:rPr>
        <w:t xml:space="preserve"> </w:t>
      </w:r>
      <w:r w:rsidR="00FA31D7" w:rsidRPr="00CF18C0">
        <w:rPr>
          <w:rFonts w:ascii="Arial" w:hAnsi="Arial" w:cs="Arial"/>
          <w:bCs/>
          <w:iCs/>
          <w:color w:val="7030A0"/>
          <w:sz w:val="21"/>
          <w:szCs w:val="21"/>
          <w:lang w:val="lt-LT"/>
        </w:rPr>
        <w:t>nustatė</w:t>
      </w:r>
      <w:r w:rsidRPr="00CF18C0">
        <w:rPr>
          <w:rFonts w:ascii="Arial" w:hAnsi="Arial" w:cs="Arial"/>
          <w:bCs/>
          <w:iCs/>
          <w:color w:val="7030A0"/>
          <w:sz w:val="21"/>
          <w:szCs w:val="21"/>
          <w:lang w:val="lt-LT"/>
        </w:rPr>
        <w:t xml:space="preserve"> </w:t>
      </w:r>
      <w:r w:rsidR="00695916" w:rsidRPr="00CF18C0">
        <w:rPr>
          <w:rFonts w:ascii="Arial" w:hAnsi="Arial" w:cs="Arial"/>
          <w:bCs/>
          <w:iCs/>
          <w:color w:val="7030A0"/>
          <w:sz w:val="21"/>
          <w:szCs w:val="21"/>
          <w:lang w:val="lt-LT"/>
        </w:rPr>
        <w:t xml:space="preserve">šiose </w:t>
      </w:r>
      <w:r w:rsidRPr="00CF18C0">
        <w:rPr>
          <w:rFonts w:ascii="Arial" w:hAnsi="Arial" w:cs="Arial"/>
          <w:bCs/>
          <w:iCs/>
          <w:color w:val="7030A0"/>
          <w:sz w:val="21"/>
          <w:szCs w:val="21"/>
          <w:lang w:val="lt-LT"/>
        </w:rPr>
        <w:t>sąlygose</w:t>
      </w:r>
      <w:r w:rsidR="00FA31D7" w:rsidRPr="00CF18C0">
        <w:rPr>
          <w:rFonts w:ascii="Arial" w:hAnsi="Arial" w:cs="Arial"/>
          <w:bCs/>
          <w:iCs/>
          <w:color w:val="7030A0"/>
          <w:sz w:val="21"/>
          <w:szCs w:val="21"/>
          <w:lang w:val="lt-LT"/>
        </w:rPr>
        <w:t>)</w:t>
      </w:r>
      <w:r w:rsidRPr="007347FD">
        <w:rPr>
          <w:rFonts w:ascii="Arial" w:hAnsi="Arial" w:cs="Arial"/>
          <w:bCs/>
          <w:iCs/>
          <w:sz w:val="21"/>
          <w:szCs w:val="21"/>
          <w:lang w:val="lt-LT"/>
        </w:rPr>
        <w:t>.</w:t>
      </w:r>
    </w:p>
    <w:p w14:paraId="23600EB0" w14:textId="78BC0737" w:rsidR="00904E76" w:rsidRPr="007347FD" w:rsidRDefault="00904E76" w:rsidP="0A112DB2">
      <w:pPr>
        <w:pStyle w:val="ListParagraph"/>
        <w:numPr>
          <w:ilvl w:val="1"/>
          <w:numId w:val="51"/>
        </w:numPr>
        <w:spacing w:line="295" w:lineRule="auto"/>
        <w:ind w:left="0" w:firstLine="709"/>
        <w:contextualSpacing/>
        <w:jc w:val="both"/>
        <w:rPr>
          <w:rFonts w:ascii="Arial" w:hAnsi="Arial" w:cs="Arial"/>
          <w:sz w:val="21"/>
          <w:szCs w:val="21"/>
          <w:lang w:val="lt-LT"/>
        </w:rPr>
      </w:pPr>
      <w:r w:rsidRPr="0A112DB2">
        <w:rPr>
          <w:rFonts w:ascii="Arial" w:hAnsi="Arial" w:cs="Arial"/>
          <w:sz w:val="21"/>
          <w:szCs w:val="21"/>
          <w:lang w:val="lt-LT"/>
        </w:rPr>
        <w:t xml:space="preserve">Jeigu laimėjęs tiekėjas atsisako sudaryti sutartį, arba jeigu iki </w:t>
      </w:r>
      <w:r w:rsidR="009A5923" w:rsidRPr="0A112DB2">
        <w:rPr>
          <w:rFonts w:ascii="Arial" w:hAnsi="Arial" w:cs="Arial"/>
          <w:sz w:val="21"/>
          <w:szCs w:val="21"/>
          <w:lang w:val="lt-LT"/>
        </w:rPr>
        <w:t>pirkimo vykdytojo</w:t>
      </w:r>
      <w:r w:rsidRPr="0A112DB2">
        <w:rPr>
          <w:rFonts w:ascii="Arial" w:hAnsi="Arial" w:cs="Arial"/>
          <w:sz w:val="21"/>
          <w:szCs w:val="21"/>
          <w:lang w:val="lt-LT"/>
        </w:rPr>
        <w:t xml:space="preserve"> nurodyto termino nepateikia </w:t>
      </w:r>
      <w:r w:rsidR="004A2CF3">
        <w:rPr>
          <w:rFonts w:ascii="Arial" w:hAnsi="Arial" w:cs="Arial"/>
          <w:sz w:val="21"/>
          <w:szCs w:val="21"/>
          <w:lang w:val="lt-LT"/>
        </w:rPr>
        <w:t>šiose</w:t>
      </w:r>
      <w:r w:rsidRPr="0A112DB2">
        <w:rPr>
          <w:rFonts w:ascii="Arial" w:hAnsi="Arial" w:cs="Arial"/>
          <w:sz w:val="21"/>
          <w:szCs w:val="21"/>
          <w:lang w:val="lt-LT"/>
        </w:rPr>
        <w:t xml:space="preserve"> sąlygose nustatyto sutarties įvykdymo užtikrinimą patvirtinančio dokumento </w:t>
      </w:r>
      <w:r w:rsidR="00CD5D88" w:rsidRPr="0A112DB2">
        <w:rPr>
          <w:rFonts w:ascii="Arial" w:hAnsi="Arial" w:cs="Arial"/>
          <w:sz w:val="21"/>
          <w:szCs w:val="21"/>
          <w:lang w:val="lt-LT"/>
        </w:rPr>
        <w:t xml:space="preserve">(kai jo reikalaujama) </w:t>
      </w:r>
      <w:r w:rsidRPr="0A112DB2">
        <w:rPr>
          <w:rFonts w:ascii="Arial" w:hAnsi="Arial" w:cs="Arial"/>
          <w:sz w:val="21"/>
          <w:szCs w:val="21"/>
          <w:lang w:val="lt-LT"/>
        </w:rPr>
        <w:t>arba neįvykdo kitų sutartyje nustatytų jos įsigaliojimo sąlygų,</w:t>
      </w:r>
      <w:r w:rsidRPr="0A112DB2">
        <w:rPr>
          <w:rFonts w:ascii="Arial" w:hAnsi="Arial" w:cs="Arial"/>
          <w:color w:val="538135" w:themeColor="accent6" w:themeShade="BF"/>
          <w:sz w:val="21"/>
          <w:szCs w:val="21"/>
          <w:lang w:val="lt-LT"/>
        </w:rPr>
        <w:t xml:space="preserve"> </w:t>
      </w:r>
      <w:r w:rsidRPr="0A112DB2">
        <w:rPr>
          <w:rFonts w:ascii="Arial" w:hAnsi="Arial" w:cs="Arial"/>
          <w:sz w:val="21"/>
          <w:szCs w:val="21"/>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9A5923" w:rsidRPr="0A112DB2">
        <w:rPr>
          <w:rFonts w:ascii="Arial" w:hAnsi="Arial" w:cs="Arial"/>
          <w:sz w:val="21"/>
          <w:szCs w:val="21"/>
          <w:lang w:val="lt-LT"/>
        </w:rPr>
        <w:t>pirkimo vykdytojas</w:t>
      </w:r>
      <w:r w:rsidRPr="0A112DB2">
        <w:rPr>
          <w:rFonts w:ascii="Arial" w:hAnsi="Arial" w:cs="Arial"/>
          <w:sz w:val="21"/>
          <w:szCs w:val="21"/>
          <w:lang w:val="lt-LT"/>
        </w:rPr>
        <w:t xml:space="preserve"> </w:t>
      </w:r>
      <w:r w:rsidRPr="007B49C0">
        <w:rPr>
          <w:rFonts w:ascii="Arial" w:hAnsi="Arial" w:cs="Arial"/>
          <w:sz w:val="21"/>
          <w:szCs w:val="21"/>
          <w:lang w:val="lt-LT"/>
        </w:rPr>
        <w:t>paprašo</w:t>
      </w:r>
      <w:r w:rsidRPr="0A112DB2">
        <w:rPr>
          <w:rFonts w:ascii="Arial" w:hAnsi="Arial" w:cs="Arial"/>
          <w:sz w:val="21"/>
          <w:szCs w:val="21"/>
          <w:lang w:val="lt-LT"/>
        </w:rPr>
        <w:t xml:space="preserve"> to tiekėjo aktualių dokumentų, patvirtinančių EBVPD nurodytą informaciją, </w:t>
      </w:r>
      <w:r w:rsidR="006C380B" w:rsidRPr="0A112DB2">
        <w:rPr>
          <w:rFonts w:ascii="Arial" w:hAnsi="Arial" w:cs="Arial"/>
          <w:sz w:val="21"/>
          <w:szCs w:val="21"/>
          <w:lang w:val="lt-LT"/>
        </w:rPr>
        <w:t xml:space="preserve">išskyrus </w:t>
      </w:r>
      <w:r w:rsidRPr="0A112DB2">
        <w:rPr>
          <w:rFonts w:ascii="Arial" w:eastAsia="Calibri" w:hAnsi="Arial" w:cs="Arial"/>
          <w:sz w:val="21"/>
          <w:szCs w:val="21"/>
          <w:lang w:val="lt-LT"/>
        </w:rPr>
        <w:t xml:space="preserve">jei, jų </w:t>
      </w:r>
      <w:r w:rsidR="004A2CF3">
        <w:rPr>
          <w:rFonts w:ascii="Arial" w:eastAsia="Calibri" w:hAnsi="Arial" w:cs="Arial"/>
          <w:sz w:val="21"/>
          <w:szCs w:val="21"/>
          <w:lang w:val="lt-LT"/>
        </w:rPr>
        <w:t xml:space="preserve">jau </w:t>
      </w:r>
      <w:r w:rsidRPr="0A112DB2">
        <w:rPr>
          <w:rFonts w:ascii="Arial" w:eastAsia="Calibri" w:hAnsi="Arial" w:cs="Arial"/>
          <w:sz w:val="21"/>
          <w:szCs w:val="21"/>
          <w:lang w:val="lt-LT"/>
        </w:rPr>
        <w:t xml:space="preserve">buvo paprašyta </w:t>
      </w:r>
      <w:r w:rsidR="006C380B" w:rsidRPr="0A112DB2">
        <w:rPr>
          <w:rFonts w:ascii="Arial" w:eastAsia="Calibri" w:hAnsi="Arial" w:cs="Arial"/>
          <w:sz w:val="21"/>
          <w:szCs w:val="21"/>
          <w:lang w:val="lt-LT"/>
        </w:rPr>
        <w:t xml:space="preserve">arba </w:t>
      </w:r>
      <w:r w:rsidR="00BB6DF5" w:rsidRPr="0A112DB2">
        <w:rPr>
          <w:rFonts w:ascii="Arial" w:eastAsia="Arial" w:hAnsi="Arial" w:cs="Arial"/>
          <w:color w:val="000000" w:themeColor="text1"/>
          <w:sz w:val="21"/>
          <w:szCs w:val="21"/>
          <w:lang w:val="lt-LT"/>
        </w:rPr>
        <w:t>šiuos dokumentus</w:t>
      </w:r>
      <w:r w:rsidR="009A5923" w:rsidRPr="0A112DB2">
        <w:rPr>
          <w:rFonts w:ascii="Arial" w:eastAsia="Arial" w:hAnsi="Arial" w:cs="Arial"/>
          <w:color w:val="000000" w:themeColor="text1"/>
          <w:sz w:val="21"/>
          <w:szCs w:val="21"/>
          <w:lang w:val="lt-LT"/>
        </w:rPr>
        <w:t xml:space="preserve"> </w:t>
      </w:r>
      <w:r w:rsidRPr="0A112DB2">
        <w:rPr>
          <w:rFonts w:ascii="Arial" w:eastAsia="Arial" w:hAnsi="Arial" w:cs="Arial"/>
          <w:color w:val="000000" w:themeColor="text1"/>
          <w:sz w:val="21"/>
          <w:szCs w:val="21"/>
          <w:lang w:val="lt-LT"/>
        </w:rPr>
        <w:t xml:space="preserve">pirkimo </w:t>
      </w:r>
      <w:r w:rsidR="006C380B" w:rsidRPr="0A112DB2">
        <w:rPr>
          <w:rFonts w:ascii="Arial" w:eastAsia="Arial" w:hAnsi="Arial" w:cs="Arial"/>
          <w:color w:val="000000" w:themeColor="text1"/>
          <w:sz w:val="21"/>
          <w:szCs w:val="21"/>
          <w:lang w:val="lt-LT"/>
        </w:rPr>
        <w:t xml:space="preserve">vykdytojas </w:t>
      </w:r>
      <w:r w:rsidR="00BB6DF5" w:rsidRPr="0A112DB2">
        <w:rPr>
          <w:rFonts w:ascii="Arial" w:eastAsia="Arial" w:hAnsi="Arial" w:cs="Arial"/>
          <w:color w:val="000000" w:themeColor="text1"/>
          <w:sz w:val="21"/>
          <w:szCs w:val="21"/>
          <w:lang w:val="lt-LT"/>
        </w:rPr>
        <w:t>jau turi iš ankstesnių pirkimo procedūrų</w:t>
      </w:r>
      <w:r w:rsidRPr="0A112DB2">
        <w:rPr>
          <w:rFonts w:ascii="Arial" w:eastAsia="Calibri" w:hAnsi="Arial" w:cs="Arial"/>
          <w:sz w:val="21"/>
          <w:szCs w:val="21"/>
          <w:lang w:val="lt-LT"/>
        </w:rPr>
        <w:t xml:space="preserve"> ir (arba) vadovaujantis </w:t>
      </w:r>
      <w:r w:rsidR="004A2CF3">
        <w:rPr>
          <w:rFonts w:ascii="Arial" w:eastAsia="Calibri" w:hAnsi="Arial" w:cs="Arial"/>
          <w:sz w:val="21"/>
          <w:szCs w:val="21"/>
          <w:lang w:val="lt-LT"/>
        </w:rPr>
        <w:t>šiomis</w:t>
      </w:r>
      <w:r w:rsidRPr="0A112DB2">
        <w:rPr>
          <w:rFonts w:ascii="Arial" w:eastAsia="Calibri" w:hAnsi="Arial" w:cs="Arial"/>
          <w:sz w:val="21"/>
          <w:szCs w:val="21"/>
          <w:lang w:val="lt-LT"/>
        </w:rPr>
        <w:t xml:space="preserve"> sąlygomis šių dokumentų nereikalaujama</w:t>
      </w:r>
      <w:r w:rsidR="0027660D">
        <w:rPr>
          <w:rFonts w:ascii="Arial" w:hAnsi="Arial" w:cs="Arial"/>
          <w:sz w:val="21"/>
          <w:szCs w:val="21"/>
          <w:lang w:val="lt-LT"/>
        </w:rPr>
        <w:t>, taip pat</w:t>
      </w:r>
      <w:r w:rsidRPr="0A112DB2">
        <w:rPr>
          <w:rFonts w:ascii="Arial" w:hAnsi="Arial" w:cs="Arial"/>
          <w:sz w:val="21"/>
          <w:szCs w:val="21"/>
          <w:lang w:val="lt-LT"/>
        </w:rPr>
        <w:t xml:space="preserve"> </w:t>
      </w:r>
      <w:r w:rsidRPr="0027660D">
        <w:rPr>
          <w:rFonts w:ascii="Arial" w:hAnsi="Arial" w:cs="Arial"/>
          <w:sz w:val="21"/>
          <w:szCs w:val="21"/>
          <w:lang w:val="lt-LT"/>
        </w:rPr>
        <w:t>įvertina</w:t>
      </w:r>
      <w:r w:rsidRPr="0A112DB2">
        <w:rPr>
          <w:rFonts w:ascii="Arial" w:hAnsi="Arial" w:cs="Arial"/>
          <w:sz w:val="21"/>
          <w:szCs w:val="21"/>
          <w:lang w:val="lt-LT"/>
        </w:rPr>
        <w:t>, ar jo pasiūlymas neturėtų būti atmestas dėl kitų priežasčių.</w:t>
      </w:r>
    </w:p>
    <w:p w14:paraId="37204C1B" w14:textId="5F1C04C0" w:rsidR="00904E76" w:rsidRPr="00CF18C0" w:rsidRDefault="00E00F29" w:rsidP="00FD552D">
      <w:pPr>
        <w:pStyle w:val="ListParagraph"/>
        <w:numPr>
          <w:ilvl w:val="1"/>
          <w:numId w:val="51"/>
        </w:numPr>
        <w:spacing w:line="295" w:lineRule="auto"/>
        <w:ind w:left="0" w:firstLine="709"/>
        <w:contextualSpacing/>
        <w:jc w:val="both"/>
        <w:rPr>
          <w:rFonts w:ascii="Arial" w:hAnsi="Arial" w:cs="Arial"/>
          <w:sz w:val="21"/>
          <w:szCs w:val="21"/>
          <w:lang w:val="lt-LT"/>
        </w:rPr>
      </w:pPr>
      <w:r w:rsidRPr="007347FD">
        <w:rPr>
          <w:rFonts w:ascii="Arial" w:eastAsia="Arial" w:hAnsi="Arial" w:cs="Arial"/>
          <w:sz w:val="21"/>
          <w:szCs w:val="21"/>
          <w:lang w:val="lt-LT"/>
        </w:rPr>
        <w:t>Sudarant sutartį, joje nekeičiama konkrečiame pasiūlyme nurodyta kaina, sąnaudos ir kitos sąlygos. Jeigu konkrečiame pasiūlyme kaina ir (ar) sąnaudos nurodytos kita valiuta nei euras, sutartyje kaina ir (ar) sąnaudos nurodomos perskaičiuotos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konkrečiame pirkime pateikimo dieną. Tuo atveju, kai mokesčius reguliuojančių įstatymų ir jų įgyvendinamųjų teisės aktų nustatyta tvarka pirkimo vykdytojas pats turi sumokėti PVM į valstybės biudžetą už įsigytą pirkimo objektą, į konkretaus pasiūlymo kainą ir (ar) sąnaudas įskaitytas šis mokestis sudarant sutartį išskaičiuojamas</w:t>
      </w:r>
      <w:r w:rsidR="00904E76" w:rsidRPr="007347FD">
        <w:rPr>
          <w:rFonts w:ascii="Arial" w:hAnsi="Arial" w:cs="Arial"/>
          <w:sz w:val="21"/>
          <w:szCs w:val="21"/>
          <w:lang w:val="lt-LT"/>
        </w:rPr>
        <w:t xml:space="preserve">.  </w:t>
      </w:r>
    </w:p>
    <w:p w14:paraId="2BA16773" w14:textId="72E154B7" w:rsidR="00B66133" w:rsidRPr="00CF18C0" w:rsidRDefault="009A5923" w:rsidP="00FD552D">
      <w:pPr>
        <w:pStyle w:val="ListParagraph"/>
        <w:numPr>
          <w:ilvl w:val="1"/>
          <w:numId w:val="51"/>
        </w:numPr>
        <w:spacing w:line="295" w:lineRule="auto"/>
        <w:ind w:left="0" w:firstLine="567"/>
        <w:contextualSpacing/>
        <w:jc w:val="both"/>
        <w:rPr>
          <w:rFonts w:ascii="Arial" w:eastAsia="Arial" w:hAnsi="Arial" w:cs="Arial"/>
          <w:sz w:val="21"/>
          <w:szCs w:val="21"/>
          <w:lang w:val="lt-LT"/>
        </w:rPr>
      </w:pPr>
      <w:r w:rsidRPr="007347FD">
        <w:rPr>
          <w:rFonts w:ascii="Arial" w:hAnsi="Arial" w:cs="Arial"/>
          <w:sz w:val="21"/>
          <w:szCs w:val="21"/>
          <w:lang w:val="lt-LT"/>
        </w:rPr>
        <w:t>Pirkimo vykdytojas</w:t>
      </w:r>
      <w:r w:rsidR="00904E76" w:rsidRPr="007347FD">
        <w:rPr>
          <w:rFonts w:ascii="Arial" w:hAnsi="Arial" w:cs="Arial"/>
          <w:sz w:val="21"/>
          <w:szCs w:val="21"/>
          <w:lang w:val="lt-LT"/>
        </w:rPr>
        <w:t xml:space="preserve"> laimėjusį pasiūlymą, sudarytą sutartį ir jos pakeitimus, išskyrus informaciją, kuriai taikomi </w:t>
      </w:r>
      <w:r w:rsidR="00904E76" w:rsidRPr="00CF18C0">
        <w:rPr>
          <w:rFonts w:ascii="Arial" w:hAnsi="Arial" w:cs="Arial"/>
          <w:color w:val="00B050"/>
          <w:sz w:val="21"/>
          <w:szCs w:val="21"/>
          <w:lang w:val="lt-LT"/>
        </w:rPr>
        <w:t>VPĮ 20 straipsnio 5 dalyje</w:t>
      </w:r>
      <w:r w:rsidRPr="00CF18C0">
        <w:rPr>
          <w:rFonts w:ascii="Arial" w:hAnsi="Arial" w:cs="Arial"/>
          <w:color w:val="00B050"/>
          <w:sz w:val="21"/>
          <w:szCs w:val="21"/>
          <w:lang w:val="lt-LT"/>
        </w:rPr>
        <w:t xml:space="preserve"> </w:t>
      </w:r>
      <w:r w:rsidRPr="005B6763">
        <w:rPr>
          <w:rFonts w:ascii="Arial" w:hAnsi="Arial" w:cs="Arial"/>
          <w:color w:val="FF0000"/>
          <w:sz w:val="21"/>
          <w:szCs w:val="21"/>
          <w:lang w:val="lt-LT"/>
        </w:rPr>
        <w:t>arba</w:t>
      </w:r>
      <w:r w:rsidRPr="00CF18C0">
        <w:rPr>
          <w:rFonts w:ascii="Arial" w:hAnsi="Arial" w:cs="Arial"/>
          <w:color w:val="00B050"/>
          <w:sz w:val="21"/>
          <w:szCs w:val="21"/>
          <w:lang w:val="lt-LT"/>
        </w:rPr>
        <w:t xml:space="preserve"> </w:t>
      </w:r>
      <w:r w:rsidR="00904E76" w:rsidRPr="00CF18C0">
        <w:rPr>
          <w:rFonts w:ascii="Arial" w:hAnsi="Arial" w:cs="Arial"/>
          <w:color w:val="00B050"/>
          <w:sz w:val="21"/>
          <w:szCs w:val="21"/>
          <w:lang w:val="lt-LT"/>
        </w:rPr>
        <w:t xml:space="preserve"> </w:t>
      </w:r>
      <w:r w:rsidRPr="00CF18C0">
        <w:rPr>
          <w:rFonts w:ascii="Arial" w:hAnsi="Arial" w:cs="Arial"/>
          <w:color w:val="00B050"/>
          <w:sz w:val="21"/>
          <w:szCs w:val="21"/>
          <w:lang w:val="lt-LT"/>
        </w:rPr>
        <w:t xml:space="preserve">PĮ </w:t>
      </w:r>
      <w:r w:rsidR="000A7873" w:rsidRPr="00CF18C0">
        <w:rPr>
          <w:rFonts w:ascii="Arial" w:hAnsi="Arial" w:cs="Arial"/>
          <w:color w:val="00B050"/>
          <w:sz w:val="21"/>
          <w:szCs w:val="21"/>
          <w:lang w:val="lt-LT"/>
        </w:rPr>
        <w:t xml:space="preserve">32 straipsnio 5 dalyje </w:t>
      </w:r>
      <w:r w:rsidR="00904E76" w:rsidRPr="007347FD">
        <w:rPr>
          <w:rFonts w:ascii="Arial" w:hAnsi="Arial" w:cs="Arial"/>
          <w:sz w:val="21"/>
          <w:szCs w:val="21"/>
          <w:lang w:val="lt-LT"/>
        </w:rPr>
        <w:t xml:space="preserve">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5169AE63" w14:textId="0E546A10" w:rsidR="006D047D" w:rsidRPr="007347FD" w:rsidRDefault="006D047D" w:rsidP="0076290A">
      <w:pPr>
        <w:pStyle w:val="Heading3"/>
        <w:numPr>
          <w:ilvl w:val="0"/>
          <w:numId w:val="51"/>
        </w:numPr>
        <w:rPr>
          <w:rFonts w:ascii="Arial" w:eastAsia="Arial" w:hAnsi="Arial" w:cs="Arial"/>
          <w:b w:val="0"/>
          <w:color w:val="002060"/>
          <w:sz w:val="26"/>
          <w:szCs w:val="26"/>
        </w:rPr>
      </w:pPr>
      <w:bookmarkStart w:id="12" w:name="_Toc144215278"/>
      <w:r w:rsidRPr="007347FD">
        <w:rPr>
          <w:rFonts w:ascii="Arial" w:hAnsi="Arial" w:cs="Arial"/>
          <w:color w:val="002060"/>
          <w:sz w:val="24"/>
          <w:szCs w:val="24"/>
        </w:rPr>
        <w:lastRenderedPageBreak/>
        <w:t>TEISĖ GINČYTI PIRKIMO VYKDYTOJO VEIKSMUS AR PRIIMTUS SPRENDIMUS</w:t>
      </w:r>
      <w:bookmarkEnd w:id="12"/>
      <w:r w:rsidRPr="007347FD">
        <w:rPr>
          <w:rFonts w:ascii="Arial" w:hAnsi="Arial" w:cs="Arial"/>
          <w:color w:val="002060"/>
          <w:sz w:val="24"/>
          <w:szCs w:val="24"/>
        </w:rPr>
        <w:t xml:space="preserve"> </w:t>
      </w:r>
    </w:p>
    <w:p w14:paraId="5F340921" w14:textId="7DDE8494" w:rsidR="006D047D" w:rsidRPr="007347FD" w:rsidRDefault="006D047D" w:rsidP="001B0D6E">
      <w:pPr>
        <w:pStyle w:val="ListParagraph"/>
        <w:spacing w:line="261" w:lineRule="auto"/>
        <w:ind w:left="540"/>
        <w:jc w:val="both"/>
        <w:rPr>
          <w:rFonts w:ascii="Arial" w:eastAsia="Arial" w:hAnsi="Arial" w:cs="Arial"/>
          <w:bCs/>
          <w:color w:val="002060"/>
          <w:sz w:val="21"/>
          <w:szCs w:val="21"/>
          <w:lang w:val="lt-LT"/>
        </w:rPr>
      </w:pPr>
    </w:p>
    <w:p w14:paraId="5C910F16" w14:textId="2FCEC356" w:rsidR="006D047D" w:rsidRPr="007347FD" w:rsidRDefault="00834E19" w:rsidP="002549BE">
      <w:pPr>
        <w:tabs>
          <w:tab w:val="left" w:pos="1134"/>
          <w:tab w:val="left" w:pos="1276"/>
        </w:tabs>
        <w:spacing w:line="295" w:lineRule="auto"/>
        <w:ind w:firstLine="709"/>
        <w:jc w:val="both"/>
        <w:rPr>
          <w:rFonts w:ascii="Arial" w:eastAsia="Arial" w:hAnsi="Arial" w:cs="Arial"/>
          <w:bCs/>
          <w:color w:val="002060"/>
          <w:sz w:val="21"/>
          <w:szCs w:val="21"/>
        </w:rPr>
      </w:pPr>
      <w:r w:rsidRPr="007347FD">
        <w:rPr>
          <w:rFonts w:ascii="Arial" w:eastAsia="Arial" w:hAnsi="Arial" w:cs="Arial"/>
          <w:sz w:val="21"/>
          <w:szCs w:val="21"/>
        </w:rPr>
        <w:t>1</w:t>
      </w:r>
      <w:r w:rsidR="00647DDA">
        <w:rPr>
          <w:rFonts w:ascii="Arial" w:eastAsia="Arial" w:hAnsi="Arial" w:cs="Arial"/>
          <w:sz w:val="21"/>
          <w:szCs w:val="21"/>
        </w:rPr>
        <w:t>2</w:t>
      </w:r>
      <w:r w:rsidRPr="007347FD">
        <w:rPr>
          <w:rFonts w:ascii="Arial" w:eastAsia="Arial" w:hAnsi="Arial" w:cs="Arial"/>
          <w:sz w:val="21"/>
          <w:szCs w:val="21"/>
        </w:rPr>
        <w:t xml:space="preserve">.1. </w:t>
      </w:r>
      <w:r w:rsidR="006D047D" w:rsidRPr="007347FD">
        <w:rPr>
          <w:rFonts w:ascii="Arial" w:eastAsia="Arial" w:hAnsi="Arial" w:cs="Arial"/>
          <w:sz w:val="21"/>
          <w:szCs w:val="21"/>
        </w:rPr>
        <w:t xml:space="preserve">Tiekėjas, kuris mano, kad pirkimo vykdytojas nesilaikė </w:t>
      </w:r>
      <w:r w:rsidR="006D047D" w:rsidRPr="007347FD">
        <w:rPr>
          <w:rFonts w:ascii="Arial" w:eastAsia="Arial" w:hAnsi="Arial" w:cs="Arial"/>
          <w:color w:val="00B050"/>
          <w:sz w:val="21"/>
          <w:szCs w:val="21"/>
        </w:rPr>
        <w:t>PĮ</w:t>
      </w:r>
      <w:r w:rsidR="006D047D" w:rsidRPr="007347FD">
        <w:rPr>
          <w:rFonts w:ascii="Arial" w:eastAsia="Arial" w:hAnsi="Arial" w:cs="Arial"/>
          <w:sz w:val="21"/>
          <w:szCs w:val="21"/>
        </w:rPr>
        <w:t xml:space="preserve"> </w:t>
      </w:r>
      <w:r w:rsidR="006D047D" w:rsidRPr="007347FD">
        <w:rPr>
          <w:rFonts w:ascii="Arial" w:eastAsia="Arial" w:hAnsi="Arial" w:cs="Arial"/>
          <w:color w:val="FF0000"/>
          <w:sz w:val="21"/>
          <w:szCs w:val="21"/>
        </w:rPr>
        <w:t>arba</w:t>
      </w:r>
      <w:r w:rsidR="006D047D" w:rsidRPr="007347FD">
        <w:rPr>
          <w:rFonts w:ascii="Arial" w:eastAsia="Arial" w:hAnsi="Arial" w:cs="Arial"/>
          <w:sz w:val="21"/>
          <w:szCs w:val="21"/>
        </w:rPr>
        <w:t xml:space="preserve"> </w:t>
      </w:r>
      <w:r w:rsidR="006D047D" w:rsidRPr="007347FD">
        <w:rPr>
          <w:rFonts w:ascii="Arial" w:eastAsia="Arial" w:hAnsi="Arial" w:cs="Arial"/>
          <w:color w:val="00B050"/>
          <w:sz w:val="21"/>
          <w:szCs w:val="21"/>
        </w:rPr>
        <w:t xml:space="preserve">VPĮ </w:t>
      </w:r>
      <w:r w:rsidR="006D047D" w:rsidRPr="007347FD">
        <w:rPr>
          <w:rFonts w:ascii="Arial" w:eastAsia="Arial" w:hAnsi="Arial" w:cs="Arial"/>
          <w:sz w:val="21"/>
          <w:szCs w:val="21"/>
        </w:rPr>
        <w:t xml:space="preserve">reikalavimų ir tuo pažeidė ar pažeis jo teisėtus interesus, </w:t>
      </w:r>
      <w:r w:rsidR="00174616" w:rsidRPr="007347FD">
        <w:rPr>
          <w:rFonts w:ascii="Arial" w:eastAsia="Arial" w:hAnsi="Arial" w:cs="Arial"/>
          <w:color w:val="00B050"/>
          <w:sz w:val="21"/>
          <w:szCs w:val="21"/>
        </w:rPr>
        <w:t>V</w:t>
      </w:r>
      <w:r w:rsidR="006D047D" w:rsidRPr="007347FD">
        <w:rPr>
          <w:rFonts w:ascii="Arial" w:eastAsia="Arial" w:hAnsi="Arial" w:cs="Arial"/>
          <w:color w:val="00B050"/>
          <w:sz w:val="21"/>
          <w:szCs w:val="21"/>
        </w:rPr>
        <w:t>PĮ</w:t>
      </w:r>
      <w:r w:rsidR="006D047D" w:rsidRPr="007347FD">
        <w:rPr>
          <w:rFonts w:ascii="Arial" w:eastAsia="Arial" w:hAnsi="Arial" w:cs="Arial"/>
          <w:sz w:val="21"/>
          <w:szCs w:val="21"/>
        </w:rPr>
        <w:t xml:space="preserve"> </w:t>
      </w:r>
      <w:r w:rsidR="00174616" w:rsidRPr="007347FD">
        <w:rPr>
          <w:rFonts w:ascii="Arial" w:eastAsia="Arial" w:hAnsi="Arial" w:cs="Arial"/>
          <w:color w:val="FF0000"/>
          <w:sz w:val="21"/>
          <w:szCs w:val="21"/>
        </w:rPr>
        <w:t>arba</w:t>
      </w:r>
      <w:r w:rsidR="006D047D" w:rsidRPr="007347FD">
        <w:rPr>
          <w:rFonts w:ascii="Arial" w:eastAsia="Arial" w:hAnsi="Arial" w:cs="Arial"/>
          <w:sz w:val="21"/>
          <w:szCs w:val="21"/>
        </w:rPr>
        <w:t xml:space="preserve"> </w:t>
      </w:r>
      <w:r w:rsidR="006D047D" w:rsidRPr="007347FD">
        <w:rPr>
          <w:rFonts w:ascii="Arial" w:eastAsia="Arial" w:hAnsi="Arial" w:cs="Arial"/>
          <w:color w:val="00B050"/>
          <w:sz w:val="21"/>
          <w:szCs w:val="21"/>
        </w:rPr>
        <w:t>PĮ</w:t>
      </w:r>
      <w:r w:rsidR="006D047D" w:rsidRPr="007347FD">
        <w:rPr>
          <w:rFonts w:ascii="Arial" w:eastAsia="Arial" w:hAnsi="Arial" w:cs="Arial"/>
          <w:sz w:val="21"/>
          <w:szCs w:val="21"/>
        </w:rPr>
        <w:t xml:space="preserve"> VII skyriuje nustatyta tvarka gali kreiptis į apygardos teismą, kaip pirmosios instancijos teismą.</w:t>
      </w:r>
    </w:p>
    <w:p w14:paraId="57A24D25" w14:textId="71D9DA65" w:rsidR="006D047D" w:rsidRPr="007347FD" w:rsidRDefault="006D047D" w:rsidP="002549BE">
      <w:pPr>
        <w:pStyle w:val="ListParagraph"/>
        <w:spacing w:line="295" w:lineRule="auto"/>
        <w:ind w:left="0" w:firstLine="709"/>
        <w:jc w:val="both"/>
        <w:rPr>
          <w:rFonts w:ascii="Arial" w:eastAsia="Arial" w:hAnsi="Arial" w:cs="Arial"/>
          <w:sz w:val="21"/>
          <w:szCs w:val="21"/>
          <w:lang w:val="lt-LT"/>
        </w:rPr>
      </w:pPr>
      <w:r w:rsidRPr="007347FD">
        <w:rPr>
          <w:rFonts w:ascii="Arial" w:eastAsia="Arial" w:hAnsi="Arial" w:cs="Arial"/>
          <w:sz w:val="21"/>
          <w:szCs w:val="21"/>
          <w:lang w:val="lt-LT"/>
        </w:rPr>
        <w:tab/>
        <w:t>1</w:t>
      </w:r>
      <w:r w:rsidR="00647DDA">
        <w:rPr>
          <w:rFonts w:ascii="Arial" w:eastAsia="Arial" w:hAnsi="Arial" w:cs="Arial"/>
          <w:sz w:val="21"/>
          <w:szCs w:val="21"/>
          <w:lang w:val="lt-LT"/>
        </w:rPr>
        <w:t>2</w:t>
      </w:r>
      <w:r w:rsidRPr="007347FD">
        <w:rPr>
          <w:rFonts w:ascii="Arial" w:eastAsia="Arial" w:hAnsi="Arial" w:cs="Arial"/>
          <w:sz w:val="21"/>
          <w:szCs w:val="21"/>
          <w:lang w:val="lt-LT"/>
        </w:rPr>
        <w:t xml:space="preserve">.2. Tiekėjas, norėdamas iki pirkimo sutarties sudarymo teisme ginčyti pirkimo vykdytojo sprendimus ar veiksmus, pirmiausia </w:t>
      </w:r>
      <w:r w:rsidR="001722B3" w:rsidRPr="007347FD">
        <w:rPr>
          <w:rFonts w:ascii="Arial" w:eastAsia="Arial" w:hAnsi="Arial" w:cs="Arial"/>
          <w:sz w:val="21"/>
          <w:szCs w:val="21"/>
          <w:lang w:val="lt-LT"/>
        </w:rPr>
        <w:t xml:space="preserve"> elektroninėmis priemonėmis</w:t>
      </w:r>
      <w:r w:rsidRPr="007347FD">
        <w:rPr>
          <w:rFonts w:ascii="Arial" w:eastAsia="Arial" w:hAnsi="Arial" w:cs="Arial"/>
          <w:sz w:val="21"/>
          <w:szCs w:val="21"/>
          <w:lang w:val="lt-LT"/>
        </w:rPr>
        <w:t xml:space="preserve"> turi pateikti pretenziją pirkimo vykdytojui. </w:t>
      </w:r>
    </w:p>
    <w:p w14:paraId="030C8C91" w14:textId="7D0DB96D" w:rsidR="00336C0D" w:rsidRDefault="00DB29D1" w:rsidP="002549BE">
      <w:pPr>
        <w:spacing w:line="295" w:lineRule="auto"/>
        <w:ind w:firstLine="709"/>
        <w:jc w:val="both"/>
        <w:rPr>
          <w:rFonts w:ascii="Arial" w:eastAsia="Arial" w:hAnsi="Arial" w:cs="Arial"/>
          <w:sz w:val="21"/>
          <w:szCs w:val="21"/>
        </w:rPr>
      </w:pPr>
      <w:r w:rsidRPr="0A112DB2">
        <w:rPr>
          <w:rFonts w:ascii="Arial" w:eastAsia="Arial" w:hAnsi="Arial" w:cs="Arial"/>
          <w:sz w:val="21"/>
          <w:szCs w:val="21"/>
        </w:rPr>
        <w:t>1</w:t>
      </w:r>
      <w:r w:rsidR="00647DDA" w:rsidRPr="0A112DB2">
        <w:rPr>
          <w:rFonts w:ascii="Arial" w:eastAsia="Arial" w:hAnsi="Arial" w:cs="Arial"/>
          <w:sz w:val="21"/>
          <w:szCs w:val="21"/>
        </w:rPr>
        <w:t>2</w:t>
      </w:r>
      <w:r w:rsidRPr="0A112DB2">
        <w:rPr>
          <w:rFonts w:ascii="Arial" w:eastAsia="Arial" w:hAnsi="Arial" w:cs="Arial"/>
          <w:sz w:val="21"/>
          <w:szCs w:val="21"/>
        </w:rPr>
        <w:t xml:space="preserve">.3. </w:t>
      </w:r>
      <w:r w:rsidR="00336C0D" w:rsidRPr="0A112DB2">
        <w:rPr>
          <w:rFonts w:ascii="Arial" w:eastAsia="Arial" w:hAnsi="Arial" w:cs="Arial"/>
          <w:sz w:val="21"/>
          <w:szCs w:val="21"/>
        </w:rPr>
        <w:t xml:space="preserve">Pretenzijos pateikimo pirkimo vykdytojui, prašymo pateikimo ar ieškinio pareiškimo teismui terminai nustatyti </w:t>
      </w:r>
      <w:r w:rsidR="00336C0D" w:rsidRPr="0A112DB2">
        <w:rPr>
          <w:rFonts w:ascii="Arial" w:eastAsia="Arial" w:hAnsi="Arial" w:cs="Arial"/>
          <w:color w:val="00B050"/>
          <w:sz w:val="21"/>
          <w:szCs w:val="21"/>
        </w:rPr>
        <w:t xml:space="preserve">VPĮ 102 </w:t>
      </w:r>
      <w:r w:rsidR="00174616" w:rsidRPr="0A112DB2">
        <w:rPr>
          <w:rFonts w:ascii="Arial" w:eastAsia="Arial" w:hAnsi="Arial" w:cs="Arial"/>
          <w:color w:val="00B050"/>
          <w:sz w:val="21"/>
          <w:szCs w:val="21"/>
        </w:rPr>
        <w:t>straipsnyje</w:t>
      </w:r>
      <w:r w:rsidR="00174616" w:rsidRPr="0A112DB2">
        <w:rPr>
          <w:rFonts w:ascii="Arial" w:eastAsia="Arial" w:hAnsi="Arial" w:cs="Arial"/>
          <w:sz w:val="21"/>
          <w:szCs w:val="21"/>
        </w:rPr>
        <w:t xml:space="preserve"> </w:t>
      </w:r>
      <w:r w:rsidR="00174616" w:rsidRPr="0A112DB2">
        <w:rPr>
          <w:rFonts w:ascii="Arial" w:eastAsia="Arial" w:hAnsi="Arial" w:cs="Arial"/>
          <w:color w:val="FF0000"/>
          <w:sz w:val="21"/>
          <w:szCs w:val="21"/>
        </w:rPr>
        <w:t>arba</w:t>
      </w:r>
      <w:r w:rsidR="00174616" w:rsidRPr="0A112DB2">
        <w:rPr>
          <w:rFonts w:ascii="Arial" w:eastAsia="Arial" w:hAnsi="Arial" w:cs="Arial"/>
          <w:sz w:val="21"/>
          <w:szCs w:val="21"/>
        </w:rPr>
        <w:t xml:space="preserve"> </w:t>
      </w:r>
      <w:r w:rsidR="00174616" w:rsidRPr="0A112DB2">
        <w:rPr>
          <w:rFonts w:ascii="Arial" w:eastAsia="Arial" w:hAnsi="Arial" w:cs="Arial"/>
          <w:color w:val="00B050"/>
          <w:sz w:val="21"/>
          <w:szCs w:val="21"/>
        </w:rPr>
        <w:t>PĮ 108 straipsnyje</w:t>
      </w:r>
      <w:r w:rsidR="00336C0D" w:rsidRPr="0A112DB2">
        <w:rPr>
          <w:rFonts w:ascii="Arial" w:eastAsia="Arial" w:hAnsi="Arial" w:cs="Arial"/>
          <w:sz w:val="21"/>
          <w:szCs w:val="21"/>
        </w:rPr>
        <w:t>.</w:t>
      </w:r>
    </w:p>
    <w:p w14:paraId="5DE0442C" w14:textId="77777777" w:rsidR="00810C8A" w:rsidRDefault="00810C8A" w:rsidP="002549BE">
      <w:pPr>
        <w:spacing w:line="295" w:lineRule="auto"/>
        <w:ind w:firstLine="709"/>
        <w:jc w:val="both"/>
        <w:rPr>
          <w:rFonts w:ascii="Arial" w:eastAsia="Arial" w:hAnsi="Arial" w:cs="Arial"/>
          <w:sz w:val="21"/>
          <w:szCs w:val="21"/>
        </w:rPr>
      </w:pPr>
    </w:p>
    <w:p w14:paraId="0569AA15" w14:textId="63ED8CE6" w:rsidR="00810C8A" w:rsidRPr="007B49C0" w:rsidRDefault="00810C8A" w:rsidP="007B49C0">
      <w:pPr>
        <w:spacing w:line="295" w:lineRule="auto"/>
        <w:ind w:firstLine="709"/>
        <w:jc w:val="both"/>
      </w:pPr>
    </w:p>
    <w:p w14:paraId="31895C72" w14:textId="1711C1EA" w:rsidR="00F478AF" w:rsidRPr="007347FD" w:rsidRDefault="00F478AF" w:rsidP="002549BE">
      <w:pPr>
        <w:spacing w:after="160" w:line="295" w:lineRule="auto"/>
        <w:rPr>
          <w:rFonts w:ascii="Arial" w:eastAsia="Arial" w:hAnsi="Arial" w:cs="Arial"/>
          <w:bCs/>
          <w:sz w:val="21"/>
          <w:szCs w:val="21"/>
        </w:rPr>
      </w:pPr>
      <w:r w:rsidRPr="007347FD">
        <w:rPr>
          <w:rFonts w:ascii="Arial" w:eastAsia="Arial" w:hAnsi="Arial" w:cs="Arial"/>
          <w:bCs/>
          <w:sz w:val="21"/>
          <w:szCs w:val="21"/>
        </w:rPr>
        <w:br w:type="page"/>
      </w:r>
    </w:p>
    <w:p w14:paraId="2986D00F" w14:textId="3BD49541" w:rsidR="0019066A" w:rsidRPr="007347FD" w:rsidRDefault="0019066A" w:rsidP="0019066A">
      <w:pPr>
        <w:pStyle w:val="Heading3"/>
        <w:jc w:val="right"/>
        <w:rPr>
          <w:rFonts w:ascii="Arial" w:hAnsi="Arial" w:cs="Arial"/>
          <w:b w:val="0"/>
          <w:bCs/>
          <w:color w:val="0070C0"/>
          <w:sz w:val="21"/>
          <w:szCs w:val="21"/>
        </w:rPr>
      </w:pPr>
      <w:bookmarkStart w:id="13" w:name="penktaspriedas"/>
      <w:bookmarkStart w:id="14" w:name="_Toc84764110"/>
      <w:bookmarkStart w:id="15" w:name="_Toc144215279"/>
      <w:r w:rsidRPr="007347FD">
        <w:rPr>
          <w:rFonts w:ascii="Arial" w:hAnsi="Arial" w:cs="Arial"/>
          <w:b w:val="0"/>
          <w:bCs/>
          <w:color w:val="0070C0"/>
          <w:sz w:val="21"/>
          <w:szCs w:val="21"/>
        </w:rPr>
        <w:lastRenderedPageBreak/>
        <w:t>Konkretaus pirkimo sąlygų priedas „Pasiūlymo forma“</w:t>
      </w:r>
      <w:bookmarkEnd w:id="13"/>
      <w:bookmarkEnd w:id="14"/>
      <w:bookmarkEnd w:id="15"/>
    </w:p>
    <w:p w14:paraId="656EB54E" w14:textId="77777777" w:rsidR="0019066A" w:rsidRPr="007347FD" w:rsidRDefault="0019066A" w:rsidP="0019066A"/>
    <w:p w14:paraId="5B74F2E3" w14:textId="23279CA3" w:rsidR="00F478AF" w:rsidRPr="007347FD" w:rsidRDefault="00F478AF" w:rsidP="00F478AF">
      <w:pPr>
        <w:pStyle w:val="Subtitle"/>
        <w:spacing w:after="0" w:line="240" w:lineRule="auto"/>
        <w:jc w:val="center"/>
        <w:rPr>
          <w:rFonts w:ascii="Arial" w:hAnsi="Arial" w:cs="Arial"/>
          <w:b/>
          <w:bCs/>
          <w:spacing w:val="0"/>
          <w:sz w:val="22"/>
          <w:szCs w:val="22"/>
        </w:rPr>
      </w:pPr>
      <w:r w:rsidRPr="007347FD">
        <w:rPr>
          <w:rFonts w:ascii="Arial" w:hAnsi="Arial" w:cs="Arial"/>
          <w:b/>
          <w:bCs/>
          <w:spacing w:val="0"/>
          <w:sz w:val="22"/>
          <w:szCs w:val="22"/>
        </w:rPr>
        <w:t>PASIŪLYMAS</w:t>
      </w:r>
    </w:p>
    <w:p w14:paraId="1E3951EA" w14:textId="77777777" w:rsidR="00BE7412" w:rsidRPr="007347FD" w:rsidRDefault="00BE7412" w:rsidP="00BE7412">
      <w:pPr>
        <w:rPr>
          <w:sz w:val="22"/>
          <w:szCs w:val="22"/>
          <w:lang w:eastAsia="lt-LT"/>
        </w:rPr>
      </w:pPr>
    </w:p>
    <w:p w14:paraId="3096C4A2" w14:textId="6A85ABCB" w:rsidR="00F478AF" w:rsidRPr="007347FD" w:rsidRDefault="00F478AF" w:rsidP="00BF5167">
      <w:pPr>
        <w:pStyle w:val="Subtitle"/>
        <w:spacing w:after="0" w:line="295" w:lineRule="auto"/>
        <w:jc w:val="center"/>
        <w:rPr>
          <w:rFonts w:ascii="Arial" w:hAnsi="Arial" w:cs="Arial"/>
          <w:b/>
          <w:bCs/>
          <w:color w:val="00B050"/>
          <w:spacing w:val="0"/>
          <w:sz w:val="22"/>
          <w:szCs w:val="22"/>
        </w:rPr>
      </w:pPr>
      <w:r w:rsidRPr="007347FD">
        <w:rPr>
          <w:rFonts w:ascii="Arial" w:hAnsi="Arial" w:cs="Arial"/>
          <w:b/>
          <w:bCs/>
          <w:spacing w:val="0"/>
          <w:sz w:val="22"/>
          <w:szCs w:val="22"/>
        </w:rPr>
        <w:t>DĖL</w:t>
      </w:r>
      <w:r w:rsidRPr="007347FD">
        <w:rPr>
          <w:rFonts w:ascii="Arial" w:hAnsi="Arial" w:cs="Arial"/>
          <w:spacing w:val="0"/>
          <w:sz w:val="22"/>
          <w:szCs w:val="22"/>
        </w:rPr>
        <w:t xml:space="preserve"> </w:t>
      </w:r>
      <w:r w:rsidRPr="007347FD">
        <w:rPr>
          <w:rFonts w:ascii="Arial" w:hAnsi="Arial" w:cs="Arial"/>
          <w:b/>
          <w:bCs/>
          <w:color w:val="00B050"/>
          <w:spacing w:val="0"/>
          <w:sz w:val="22"/>
          <w:szCs w:val="22"/>
        </w:rPr>
        <w:t>[</w:t>
      </w:r>
      <w:r w:rsidR="00753E0F" w:rsidRPr="007347FD">
        <w:rPr>
          <w:rFonts w:ascii="Arial" w:hAnsi="Arial" w:cs="Arial"/>
          <w:b/>
          <w:bCs/>
          <w:color w:val="00B050"/>
          <w:spacing w:val="0"/>
          <w:sz w:val="22"/>
          <w:szCs w:val="22"/>
        </w:rPr>
        <w:t xml:space="preserve">DPS kategorija </w:t>
      </w:r>
      <w:r w:rsidR="00753E0F" w:rsidRPr="007347FD">
        <w:rPr>
          <w:rFonts w:ascii="Arial" w:hAnsi="Arial" w:cs="Arial"/>
          <w:b/>
          <w:bCs/>
          <w:caps w:val="0"/>
          <w:color w:val="00B050"/>
          <w:spacing w:val="0"/>
          <w:sz w:val="22"/>
          <w:szCs w:val="22"/>
        </w:rPr>
        <w:t>(jei taikoma)</w:t>
      </w:r>
      <w:r w:rsidR="00753E0F" w:rsidRPr="007347FD">
        <w:rPr>
          <w:rFonts w:ascii="Arial" w:hAnsi="Arial" w:cs="Arial"/>
          <w:b/>
          <w:bCs/>
          <w:color w:val="00B050"/>
          <w:spacing w:val="0"/>
          <w:sz w:val="22"/>
          <w:szCs w:val="22"/>
        </w:rPr>
        <w:t xml:space="preserve">, </w:t>
      </w:r>
      <w:r w:rsidRPr="007347FD">
        <w:rPr>
          <w:rFonts w:ascii="Arial" w:hAnsi="Arial" w:cs="Arial"/>
          <w:b/>
          <w:bCs/>
          <w:color w:val="00B050"/>
          <w:spacing w:val="0"/>
          <w:sz w:val="22"/>
          <w:szCs w:val="22"/>
        </w:rPr>
        <w:t>KONKRETAUS PIRKIMO PAVADINIMAS, NUMERIS AR KITA KONKRETŲ PIRKIMĄ IDENTIFIKUOJANTI INFORMACIJA]</w:t>
      </w:r>
    </w:p>
    <w:p w14:paraId="23025059" w14:textId="783DED82" w:rsidR="00F478AF" w:rsidRPr="007347FD" w:rsidRDefault="00BE7412" w:rsidP="00F478AF">
      <w:pPr>
        <w:pStyle w:val="Subtitle"/>
        <w:spacing w:after="0" w:line="240" w:lineRule="auto"/>
        <w:jc w:val="center"/>
        <w:rPr>
          <w:rFonts w:ascii="Arial" w:hAnsi="Arial" w:cs="Arial"/>
          <w:color w:val="7030A0"/>
          <w:spacing w:val="0"/>
          <w:sz w:val="21"/>
          <w:szCs w:val="21"/>
        </w:rPr>
      </w:pPr>
      <w:r w:rsidRPr="007347FD">
        <w:rPr>
          <w:rFonts w:ascii="Arial" w:hAnsi="Arial" w:cs="Arial"/>
          <w:caps w:val="0"/>
          <w:color w:val="7030A0"/>
          <w:spacing w:val="0"/>
          <w:sz w:val="21"/>
          <w:szCs w:val="21"/>
        </w:rPr>
        <w:t>(</w:t>
      </w:r>
      <w:r w:rsidR="00652F3E" w:rsidRPr="007347FD">
        <w:rPr>
          <w:rFonts w:ascii="Arial" w:hAnsi="Arial" w:cs="Arial"/>
          <w:caps w:val="0"/>
          <w:color w:val="7030A0"/>
          <w:spacing w:val="0"/>
          <w:sz w:val="21"/>
          <w:szCs w:val="21"/>
        </w:rPr>
        <w:t xml:space="preserve">Jei </w:t>
      </w:r>
      <w:r w:rsidR="00623A6C" w:rsidRPr="007347FD">
        <w:rPr>
          <w:rFonts w:ascii="Arial" w:hAnsi="Arial" w:cs="Arial"/>
          <w:caps w:val="0"/>
          <w:color w:val="7030A0"/>
          <w:spacing w:val="0"/>
          <w:sz w:val="21"/>
          <w:szCs w:val="21"/>
        </w:rPr>
        <w:t>DPS skirstomas į kategorijas, o šios savo ruožtu</w:t>
      </w:r>
      <w:r w:rsidR="00652F3E" w:rsidRPr="007347FD">
        <w:rPr>
          <w:rFonts w:ascii="Arial" w:hAnsi="Arial" w:cs="Arial"/>
          <w:caps w:val="0"/>
          <w:color w:val="7030A0"/>
          <w:spacing w:val="0"/>
          <w:sz w:val="21"/>
          <w:szCs w:val="21"/>
        </w:rPr>
        <w:t xml:space="preserve"> </w:t>
      </w:r>
      <w:r w:rsidR="00310C8C" w:rsidRPr="007347FD">
        <w:rPr>
          <w:rFonts w:ascii="Arial" w:hAnsi="Arial" w:cs="Arial"/>
          <w:caps w:val="0"/>
          <w:color w:val="7030A0"/>
          <w:spacing w:val="0"/>
          <w:sz w:val="21"/>
          <w:szCs w:val="21"/>
        </w:rPr>
        <w:t xml:space="preserve">- </w:t>
      </w:r>
      <w:r w:rsidR="00652F3E" w:rsidRPr="007347FD">
        <w:rPr>
          <w:rFonts w:ascii="Arial" w:hAnsi="Arial" w:cs="Arial"/>
          <w:caps w:val="0"/>
          <w:color w:val="7030A0"/>
          <w:spacing w:val="0"/>
          <w:sz w:val="21"/>
          <w:szCs w:val="21"/>
        </w:rPr>
        <w:t>į dalis</w:t>
      </w:r>
      <w:r w:rsidR="00BF5167" w:rsidRPr="007347FD">
        <w:rPr>
          <w:rFonts w:ascii="Arial" w:hAnsi="Arial" w:cs="Arial"/>
          <w:caps w:val="0"/>
          <w:color w:val="7030A0"/>
          <w:spacing w:val="0"/>
          <w:sz w:val="21"/>
          <w:szCs w:val="21"/>
        </w:rPr>
        <w:t xml:space="preserve"> </w:t>
      </w:r>
      <w:r w:rsidR="00652F3E" w:rsidRPr="007347FD">
        <w:rPr>
          <w:rFonts w:ascii="Arial" w:hAnsi="Arial" w:cs="Arial"/>
          <w:caps w:val="0"/>
          <w:color w:val="7030A0"/>
          <w:spacing w:val="0"/>
          <w:sz w:val="21"/>
          <w:szCs w:val="21"/>
        </w:rPr>
        <w:t xml:space="preserve">pasiūlymo forma kartojama tiek kartų, kiek yra dalių arba pasiūlymo forma koreguojama taip, kad tiekėjai galėtų pateikti pasiūlymus dėl kelių pirkimo </w:t>
      </w:r>
      <w:r w:rsidR="00826FD4" w:rsidRPr="007347FD">
        <w:rPr>
          <w:rFonts w:ascii="Arial" w:hAnsi="Arial" w:cs="Arial"/>
          <w:caps w:val="0"/>
          <w:color w:val="7030A0"/>
          <w:spacing w:val="0"/>
          <w:sz w:val="21"/>
          <w:szCs w:val="21"/>
        </w:rPr>
        <w:t xml:space="preserve">objekto </w:t>
      </w:r>
      <w:r w:rsidR="00652F3E" w:rsidRPr="007347FD">
        <w:rPr>
          <w:rFonts w:ascii="Arial" w:hAnsi="Arial" w:cs="Arial"/>
          <w:caps w:val="0"/>
          <w:color w:val="7030A0"/>
          <w:spacing w:val="0"/>
          <w:sz w:val="21"/>
          <w:szCs w:val="21"/>
        </w:rPr>
        <w:t>dalių vienoje formoje</w:t>
      </w:r>
      <w:r w:rsidRPr="007347FD">
        <w:rPr>
          <w:rFonts w:ascii="Arial" w:hAnsi="Arial" w:cs="Arial"/>
          <w:caps w:val="0"/>
          <w:color w:val="7030A0"/>
          <w:spacing w:val="0"/>
          <w:sz w:val="21"/>
          <w:szCs w:val="21"/>
        </w:rPr>
        <w:t>)</w:t>
      </w:r>
    </w:p>
    <w:p w14:paraId="2AD1237A" w14:textId="77777777" w:rsidR="00F478AF" w:rsidRPr="007347FD" w:rsidRDefault="00F478AF" w:rsidP="00F478AF">
      <w:pPr>
        <w:jc w:val="center"/>
        <w:rPr>
          <w:rFonts w:ascii="Arial" w:hAnsi="Arial" w:cs="Arial"/>
          <w:i/>
          <w:iCs/>
          <w:caps/>
          <w:color w:val="7030A0"/>
          <w:sz w:val="21"/>
          <w:szCs w:val="21"/>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478AF" w:rsidRPr="007347FD" w14:paraId="31FBFF4C" w14:textId="77777777">
        <w:tc>
          <w:tcPr>
            <w:tcW w:w="2835" w:type="dxa"/>
            <w:tcBorders>
              <w:bottom w:val="single" w:sz="4" w:space="0" w:color="auto"/>
            </w:tcBorders>
          </w:tcPr>
          <w:p w14:paraId="344ABB30" w14:textId="77777777" w:rsidR="00F478AF" w:rsidRPr="007347FD" w:rsidRDefault="00F478AF">
            <w:pPr>
              <w:jc w:val="center"/>
              <w:rPr>
                <w:rFonts w:ascii="Arial" w:hAnsi="Arial" w:cs="Arial"/>
                <w:i/>
                <w:iCs/>
                <w:color w:val="7030A0"/>
                <w:sz w:val="21"/>
                <w:szCs w:val="21"/>
              </w:rPr>
            </w:pPr>
          </w:p>
        </w:tc>
      </w:tr>
      <w:tr w:rsidR="00F478AF" w:rsidRPr="007347FD" w14:paraId="16D9304C" w14:textId="77777777">
        <w:trPr>
          <w:trHeight w:val="116"/>
        </w:trPr>
        <w:tc>
          <w:tcPr>
            <w:tcW w:w="2835" w:type="dxa"/>
            <w:tcBorders>
              <w:top w:val="single" w:sz="4" w:space="0" w:color="auto"/>
            </w:tcBorders>
          </w:tcPr>
          <w:p w14:paraId="2B7DDECD" w14:textId="074880AD" w:rsidR="00F478AF" w:rsidRPr="007347FD" w:rsidRDefault="00F478AF">
            <w:pPr>
              <w:jc w:val="center"/>
              <w:rPr>
                <w:rFonts w:ascii="Arial" w:hAnsi="Arial" w:cs="Arial"/>
                <w:color w:val="000000" w:themeColor="text1"/>
                <w:sz w:val="21"/>
                <w:szCs w:val="21"/>
                <w:vertAlign w:val="superscript"/>
              </w:rPr>
            </w:pPr>
            <w:r w:rsidRPr="007347FD">
              <w:rPr>
                <w:rFonts w:ascii="Arial" w:hAnsi="Arial" w:cs="Arial"/>
                <w:color w:val="000000" w:themeColor="text1"/>
                <w:sz w:val="21"/>
                <w:szCs w:val="21"/>
                <w:vertAlign w:val="superscript"/>
              </w:rPr>
              <w:t>(</w:t>
            </w:r>
            <w:r w:rsidR="00C61ADA" w:rsidRPr="007347FD">
              <w:rPr>
                <w:rFonts w:ascii="Arial" w:hAnsi="Arial" w:cs="Arial"/>
                <w:color w:val="000000" w:themeColor="text1"/>
                <w:sz w:val="21"/>
                <w:szCs w:val="21"/>
                <w:vertAlign w:val="superscript"/>
              </w:rPr>
              <w:t>D</w:t>
            </w:r>
            <w:r w:rsidRPr="007347FD">
              <w:rPr>
                <w:rFonts w:ascii="Arial" w:hAnsi="Arial" w:cs="Arial"/>
                <w:color w:val="000000" w:themeColor="text1"/>
                <w:sz w:val="21"/>
                <w:szCs w:val="21"/>
                <w:vertAlign w:val="superscript"/>
              </w:rPr>
              <w:t>ata)</w:t>
            </w:r>
          </w:p>
        </w:tc>
      </w:tr>
      <w:tr w:rsidR="00F478AF" w:rsidRPr="007347FD" w14:paraId="21369163" w14:textId="77777777">
        <w:tc>
          <w:tcPr>
            <w:tcW w:w="2835" w:type="dxa"/>
            <w:tcBorders>
              <w:bottom w:val="single" w:sz="4" w:space="0" w:color="auto"/>
            </w:tcBorders>
          </w:tcPr>
          <w:p w14:paraId="251E9493" w14:textId="77777777" w:rsidR="00F478AF" w:rsidRPr="007347FD" w:rsidRDefault="00F478AF">
            <w:pPr>
              <w:jc w:val="center"/>
              <w:rPr>
                <w:rFonts w:ascii="Arial" w:hAnsi="Arial" w:cs="Arial"/>
                <w:i/>
                <w:iCs/>
                <w:color w:val="7030A0"/>
                <w:sz w:val="21"/>
                <w:szCs w:val="21"/>
              </w:rPr>
            </w:pPr>
          </w:p>
        </w:tc>
      </w:tr>
      <w:tr w:rsidR="00F478AF" w:rsidRPr="007347FD" w14:paraId="1A197388" w14:textId="77777777">
        <w:tc>
          <w:tcPr>
            <w:tcW w:w="2835" w:type="dxa"/>
            <w:tcBorders>
              <w:top w:val="single" w:sz="4" w:space="0" w:color="auto"/>
            </w:tcBorders>
          </w:tcPr>
          <w:p w14:paraId="45744F77" w14:textId="74FFC2C8" w:rsidR="00F478AF" w:rsidRPr="007347FD" w:rsidRDefault="00F478AF">
            <w:pPr>
              <w:jc w:val="center"/>
              <w:rPr>
                <w:rFonts w:ascii="Arial" w:hAnsi="Arial" w:cs="Arial"/>
                <w:color w:val="000000" w:themeColor="text1"/>
                <w:sz w:val="21"/>
                <w:szCs w:val="21"/>
                <w:vertAlign w:val="superscript"/>
              </w:rPr>
            </w:pPr>
            <w:r w:rsidRPr="007347FD">
              <w:rPr>
                <w:rFonts w:ascii="Arial" w:hAnsi="Arial" w:cs="Arial"/>
                <w:color w:val="000000" w:themeColor="text1"/>
                <w:sz w:val="21"/>
                <w:szCs w:val="21"/>
                <w:vertAlign w:val="superscript"/>
              </w:rPr>
              <w:t>(</w:t>
            </w:r>
            <w:r w:rsidR="00C61ADA" w:rsidRPr="007347FD">
              <w:rPr>
                <w:rFonts w:ascii="Arial" w:hAnsi="Arial" w:cs="Arial"/>
                <w:color w:val="000000" w:themeColor="text1"/>
                <w:sz w:val="21"/>
                <w:szCs w:val="21"/>
                <w:vertAlign w:val="superscript"/>
              </w:rPr>
              <w:t>V</w:t>
            </w:r>
            <w:r w:rsidRPr="007347FD">
              <w:rPr>
                <w:rFonts w:ascii="Arial" w:hAnsi="Arial" w:cs="Arial"/>
                <w:color w:val="000000" w:themeColor="text1"/>
                <w:sz w:val="21"/>
                <w:szCs w:val="21"/>
                <w:vertAlign w:val="superscript"/>
              </w:rPr>
              <w:t>ieta)</w:t>
            </w:r>
          </w:p>
        </w:tc>
      </w:tr>
    </w:tbl>
    <w:p w14:paraId="5D71E014" w14:textId="77777777" w:rsidR="00F478AF" w:rsidRPr="007347FD" w:rsidRDefault="00F478AF" w:rsidP="00F478AF">
      <w:pPr>
        <w:jc w:val="center"/>
        <w:rPr>
          <w:rFonts w:ascii="Arial" w:hAnsi="Arial" w:cs="Arial"/>
          <w:i/>
          <w:iCs/>
          <w:color w:val="7030A0"/>
          <w:sz w:val="21"/>
          <w:szCs w:val="21"/>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478AF" w:rsidRPr="007347FD" w14:paraId="5A953532" w14:textId="77777777">
        <w:trPr>
          <w:trHeight w:val="317"/>
        </w:trPr>
        <w:tc>
          <w:tcPr>
            <w:tcW w:w="5524" w:type="dxa"/>
            <w:tcBorders>
              <w:bottom w:val="single" w:sz="4" w:space="0" w:color="auto"/>
            </w:tcBorders>
            <w:vAlign w:val="center"/>
          </w:tcPr>
          <w:p w14:paraId="74AE3787" w14:textId="0C1A75F0" w:rsidR="00F478AF" w:rsidRPr="007347FD" w:rsidRDefault="00F478AF">
            <w:pPr>
              <w:rPr>
                <w:rFonts w:ascii="Arial" w:hAnsi="Arial" w:cs="Arial"/>
                <w:color w:val="00B050"/>
                <w:sz w:val="21"/>
                <w:szCs w:val="21"/>
              </w:rPr>
            </w:pPr>
            <w:r w:rsidRPr="007347FD">
              <w:rPr>
                <w:rFonts w:ascii="Arial" w:hAnsi="Arial" w:cs="Arial"/>
                <w:color w:val="00B050"/>
                <w:sz w:val="21"/>
                <w:szCs w:val="21"/>
              </w:rPr>
              <w:t>[</w:t>
            </w:r>
            <w:r w:rsidR="00C61ADA" w:rsidRPr="007347FD">
              <w:rPr>
                <w:rFonts w:ascii="Arial" w:hAnsi="Arial" w:cs="Arial"/>
                <w:color w:val="00B050"/>
                <w:sz w:val="21"/>
                <w:szCs w:val="21"/>
              </w:rPr>
              <w:t>P</w:t>
            </w:r>
            <w:r w:rsidR="005C717A" w:rsidRPr="007347FD">
              <w:rPr>
                <w:rFonts w:ascii="Arial" w:hAnsi="Arial" w:cs="Arial"/>
                <w:color w:val="00B050"/>
                <w:sz w:val="21"/>
                <w:szCs w:val="21"/>
              </w:rPr>
              <w:t>irkimo vykdytojo</w:t>
            </w:r>
            <w:r w:rsidRPr="007347FD">
              <w:rPr>
                <w:rFonts w:ascii="Arial" w:hAnsi="Arial" w:cs="Arial"/>
                <w:color w:val="00B050"/>
                <w:sz w:val="21"/>
                <w:szCs w:val="21"/>
              </w:rPr>
              <w:t xml:space="preserve"> pavadinimas]</w:t>
            </w:r>
          </w:p>
        </w:tc>
      </w:tr>
      <w:tr w:rsidR="00F478AF" w:rsidRPr="007347FD" w14:paraId="4A32BCBD" w14:textId="77777777">
        <w:tc>
          <w:tcPr>
            <w:tcW w:w="5524" w:type="dxa"/>
            <w:tcBorders>
              <w:top w:val="single" w:sz="4" w:space="0" w:color="auto"/>
            </w:tcBorders>
          </w:tcPr>
          <w:p w14:paraId="2926A272" w14:textId="77777777" w:rsidR="00F478AF" w:rsidRPr="007347FD" w:rsidRDefault="00F478AF" w:rsidP="005D307A">
            <w:pPr>
              <w:jc w:val="center"/>
              <w:rPr>
                <w:rFonts w:ascii="Arial" w:hAnsi="Arial" w:cs="Arial"/>
                <w:color w:val="000000" w:themeColor="text1"/>
                <w:sz w:val="21"/>
                <w:szCs w:val="21"/>
              </w:rPr>
            </w:pPr>
            <w:r w:rsidRPr="007347FD">
              <w:rPr>
                <w:rFonts w:ascii="Arial" w:hAnsi="Arial" w:cs="Arial"/>
                <w:color w:val="000000" w:themeColor="text1"/>
                <w:sz w:val="21"/>
                <w:szCs w:val="21"/>
                <w:vertAlign w:val="superscript"/>
              </w:rPr>
              <w:t>(Adresatas)</w:t>
            </w:r>
          </w:p>
        </w:tc>
      </w:tr>
    </w:tbl>
    <w:p w14:paraId="177F89E3" w14:textId="77777777" w:rsidR="00F478AF" w:rsidRPr="007347FD" w:rsidRDefault="00F478AF" w:rsidP="00F478AF">
      <w:pPr>
        <w:rPr>
          <w:rFonts w:ascii="Arial" w:hAnsi="Arial" w:cs="Arial"/>
          <w:sz w:val="21"/>
          <w:szCs w:val="21"/>
        </w:rPr>
      </w:pPr>
    </w:p>
    <w:p w14:paraId="50D2AD67" w14:textId="5877F509" w:rsidR="00A431A8" w:rsidRPr="007347FD" w:rsidRDefault="00F478AF" w:rsidP="00A431A8">
      <w:pPr>
        <w:pStyle w:val="ListParagraph"/>
        <w:numPr>
          <w:ilvl w:val="0"/>
          <w:numId w:val="13"/>
        </w:numPr>
        <w:tabs>
          <w:tab w:val="left" w:pos="567"/>
        </w:tabs>
        <w:contextualSpacing/>
        <w:jc w:val="center"/>
        <w:rPr>
          <w:rFonts w:ascii="Arial" w:hAnsi="Arial" w:cs="Arial"/>
          <w:b/>
          <w:bCs/>
          <w:sz w:val="21"/>
          <w:szCs w:val="21"/>
          <w:lang w:val="lt-LT"/>
        </w:rPr>
      </w:pPr>
      <w:bookmarkStart w:id="16" w:name="_Toc329443224"/>
      <w:r w:rsidRPr="007347FD">
        <w:rPr>
          <w:rFonts w:ascii="Arial" w:hAnsi="Arial" w:cs="Arial"/>
          <w:b/>
          <w:bCs/>
          <w:sz w:val="21"/>
          <w:szCs w:val="21"/>
          <w:lang w:val="lt-LT"/>
        </w:rPr>
        <w:t>INFORMACIJA APIE TIEKĖJĄ</w:t>
      </w:r>
      <w:bookmarkEnd w:id="16"/>
    </w:p>
    <w:p w14:paraId="6E88C23D" w14:textId="77777777" w:rsidR="0029557E" w:rsidRPr="007347FD" w:rsidRDefault="0029557E" w:rsidP="0029557E">
      <w:pPr>
        <w:pStyle w:val="ListParagraph"/>
        <w:tabs>
          <w:tab w:val="left" w:pos="567"/>
        </w:tabs>
        <w:ind w:left="0"/>
        <w:contextualSpacing/>
        <w:jc w:val="center"/>
        <w:rPr>
          <w:rFonts w:ascii="Arial" w:hAnsi="Arial" w:cs="Arial"/>
          <w:b/>
          <w:bCs/>
          <w:sz w:val="21"/>
          <w:szCs w:val="21"/>
          <w:lang w:val="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F478AF" w:rsidRPr="007347FD" w14:paraId="6AA45CCD" w14:textId="77777777">
        <w:tc>
          <w:tcPr>
            <w:tcW w:w="5485" w:type="dxa"/>
            <w:tcBorders>
              <w:top w:val="single" w:sz="4" w:space="0" w:color="auto"/>
              <w:left w:val="single" w:sz="4" w:space="0" w:color="auto"/>
              <w:bottom w:val="single" w:sz="4" w:space="0" w:color="auto"/>
              <w:right w:val="single" w:sz="4" w:space="0" w:color="auto"/>
            </w:tcBorders>
            <w:hideMark/>
          </w:tcPr>
          <w:p w14:paraId="3C30A002" w14:textId="41B0E5B8" w:rsidR="00F478AF" w:rsidRPr="007347FD" w:rsidRDefault="00F478AF">
            <w:pPr>
              <w:rPr>
                <w:rFonts w:ascii="Arial" w:hAnsi="Arial" w:cs="Arial"/>
                <w:sz w:val="21"/>
                <w:szCs w:val="21"/>
              </w:rPr>
            </w:pPr>
            <w:r w:rsidRPr="007347FD">
              <w:rPr>
                <w:rFonts w:ascii="Arial" w:hAnsi="Arial" w:cs="Arial"/>
                <w:b/>
                <w:bCs/>
                <w:sz w:val="21"/>
                <w:szCs w:val="21"/>
              </w:rPr>
              <w:t xml:space="preserve">Tiekėjo arba </w:t>
            </w:r>
            <w:r w:rsidR="00954A7B" w:rsidRPr="007347FD">
              <w:rPr>
                <w:rFonts w:ascii="Arial" w:hAnsi="Arial" w:cs="Arial"/>
                <w:b/>
                <w:bCs/>
                <w:sz w:val="21"/>
                <w:szCs w:val="21"/>
              </w:rPr>
              <w:t>tiekėjų</w:t>
            </w:r>
            <w:r w:rsidRPr="007347FD">
              <w:rPr>
                <w:rFonts w:ascii="Arial" w:hAnsi="Arial" w:cs="Arial"/>
                <w:b/>
                <w:bCs/>
                <w:sz w:val="21"/>
                <w:szCs w:val="21"/>
              </w:rPr>
              <w:t xml:space="preserve"> grupės dalyvių pavadinimas (-ai), juridinio asmens kodas (-ai)</w:t>
            </w:r>
            <w:r w:rsidRPr="007347FD">
              <w:rPr>
                <w:rFonts w:ascii="Arial" w:hAnsi="Arial" w:cs="Arial"/>
                <w:sz w:val="21"/>
                <w:szCs w:val="21"/>
              </w:rPr>
              <w:t xml:space="preserve"> </w:t>
            </w:r>
            <w:r w:rsidRPr="007347FD">
              <w:rPr>
                <w:rFonts w:ascii="Arial" w:hAnsi="Arial" w:cs="Arial"/>
                <w:i/>
                <w:sz w:val="21"/>
                <w:szCs w:val="21"/>
              </w:rPr>
              <w:t xml:space="preserve">(jeigu pasiūlymą teikia fizinis asmuo – verslo ar individualios veiklos pažymėjimo </w:t>
            </w:r>
            <w:r w:rsidR="005D307A" w:rsidRPr="007347FD">
              <w:rPr>
                <w:rFonts w:ascii="Arial" w:hAnsi="Arial" w:cs="Arial"/>
                <w:i/>
                <w:sz w:val="21"/>
                <w:szCs w:val="21"/>
              </w:rPr>
              <w:t>n</w:t>
            </w:r>
            <w:r w:rsidRPr="007347FD">
              <w:rPr>
                <w:rFonts w:ascii="Arial" w:hAnsi="Arial" w:cs="Arial"/>
                <w:i/>
                <w:sz w:val="21"/>
                <w:szCs w:val="21"/>
              </w:rPr>
              <w:t>r. ar pan.)</w:t>
            </w:r>
            <w:r w:rsidRPr="007347FD">
              <w:rPr>
                <w:rFonts w:ascii="Arial" w:hAnsi="Arial" w:cs="Arial"/>
                <w:iCs/>
                <w:sz w:val="21"/>
                <w:szCs w:val="21"/>
              </w:rPr>
              <w:t xml:space="preserve">, </w:t>
            </w:r>
            <w:r w:rsidRPr="007347FD">
              <w:rPr>
                <w:rFonts w:ascii="Arial" w:hAnsi="Arial" w:cs="Arial"/>
                <w:b/>
                <w:bCs/>
                <w:iCs/>
                <w:sz w:val="21"/>
                <w:szCs w:val="21"/>
              </w:rPr>
              <w:t>adresas (-ai)</w:t>
            </w:r>
          </w:p>
        </w:tc>
        <w:tc>
          <w:tcPr>
            <w:tcW w:w="4433" w:type="dxa"/>
            <w:tcBorders>
              <w:top w:val="single" w:sz="4" w:space="0" w:color="auto"/>
              <w:left w:val="single" w:sz="4" w:space="0" w:color="auto"/>
              <w:bottom w:val="single" w:sz="4" w:space="0" w:color="auto"/>
              <w:right w:val="single" w:sz="4" w:space="0" w:color="auto"/>
            </w:tcBorders>
          </w:tcPr>
          <w:p w14:paraId="30774525" w14:textId="77777777" w:rsidR="00F478AF" w:rsidRPr="007347FD" w:rsidRDefault="00F478AF">
            <w:pPr>
              <w:rPr>
                <w:rFonts w:ascii="Arial" w:hAnsi="Arial" w:cs="Arial"/>
                <w:sz w:val="21"/>
                <w:szCs w:val="21"/>
              </w:rPr>
            </w:pPr>
          </w:p>
        </w:tc>
      </w:tr>
      <w:tr w:rsidR="00F478AF" w:rsidRPr="007347FD" w14:paraId="63C94610" w14:textId="77777777">
        <w:tc>
          <w:tcPr>
            <w:tcW w:w="5485" w:type="dxa"/>
            <w:tcBorders>
              <w:top w:val="single" w:sz="4" w:space="0" w:color="auto"/>
              <w:left w:val="single" w:sz="4" w:space="0" w:color="auto"/>
              <w:bottom w:val="single" w:sz="4" w:space="0" w:color="auto"/>
              <w:right w:val="single" w:sz="4" w:space="0" w:color="auto"/>
            </w:tcBorders>
          </w:tcPr>
          <w:p w14:paraId="3E8925CD" w14:textId="7DB11853" w:rsidR="00F478AF" w:rsidRPr="007347FD" w:rsidRDefault="00954A7B">
            <w:pPr>
              <w:rPr>
                <w:rFonts w:ascii="Arial" w:hAnsi="Arial" w:cs="Arial"/>
                <w:sz w:val="21"/>
                <w:szCs w:val="21"/>
              </w:rPr>
            </w:pPr>
            <w:r w:rsidRPr="007347FD">
              <w:rPr>
                <w:rFonts w:ascii="Arial" w:hAnsi="Arial" w:cs="Arial"/>
                <w:b/>
                <w:bCs/>
                <w:sz w:val="21"/>
                <w:szCs w:val="21"/>
              </w:rPr>
              <w:t>Tiekėjų</w:t>
            </w:r>
            <w:r w:rsidR="00F478AF" w:rsidRPr="007347FD">
              <w:rPr>
                <w:rFonts w:ascii="Arial" w:hAnsi="Arial" w:cs="Arial"/>
                <w:b/>
                <w:bCs/>
                <w:sz w:val="21"/>
                <w:szCs w:val="21"/>
              </w:rPr>
              <w:t xml:space="preserve"> grupės dalyvis, atstovaujantis arba vadovaujantis </w:t>
            </w:r>
            <w:r w:rsidRPr="007347FD">
              <w:rPr>
                <w:rFonts w:ascii="Arial" w:hAnsi="Arial" w:cs="Arial"/>
                <w:b/>
                <w:bCs/>
                <w:sz w:val="21"/>
                <w:szCs w:val="21"/>
              </w:rPr>
              <w:t>tiekėjų</w:t>
            </w:r>
            <w:r w:rsidR="00F478AF" w:rsidRPr="007347FD">
              <w:rPr>
                <w:rFonts w:ascii="Arial" w:hAnsi="Arial" w:cs="Arial"/>
                <w:b/>
                <w:bCs/>
                <w:sz w:val="21"/>
                <w:szCs w:val="21"/>
              </w:rPr>
              <w:t xml:space="preserve"> grupei</w:t>
            </w:r>
            <w:r w:rsidR="00F478AF" w:rsidRPr="007347FD">
              <w:rPr>
                <w:rFonts w:ascii="Arial" w:hAnsi="Arial" w:cs="Arial"/>
                <w:sz w:val="21"/>
                <w:szCs w:val="21"/>
              </w:rPr>
              <w:t xml:space="preserve"> </w:t>
            </w:r>
            <w:r w:rsidR="00F478AF" w:rsidRPr="007347FD">
              <w:rPr>
                <w:rFonts w:ascii="Arial" w:hAnsi="Arial" w:cs="Arial"/>
                <w:i/>
                <w:sz w:val="21"/>
                <w:szCs w:val="21"/>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2E7BF095" w14:textId="77777777" w:rsidR="00F478AF" w:rsidRPr="007347FD" w:rsidRDefault="00F478AF">
            <w:pPr>
              <w:rPr>
                <w:rFonts w:ascii="Arial" w:hAnsi="Arial" w:cs="Arial"/>
                <w:sz w:val="21"/>
                <w:szCs w:val="21"/>
              </w:rPr>
            </w:pPr>
          </w:p>
        </w:tc>
      </w:tr>
      <w:tr w:rsidR="00F478AF" w:rsidRPr="007347FD" w14:paraId="11D5E0C4" w14:textId="77777777">
        <w:tc>
          <w:tcPr>
            <w:tcW w:w="5485" w:type="dxa"/>
            <w:tcBorders>
              <w:top w:val="single" w:sz="4" w:space="0" w:color="auto"/>
              <w:left w:val="single" w:sz="4" w:space="0" w:color="auto"/>
              <w:bottom w:val="single" w:sz="4" w:space="0" w:color="auto"/>
              <w:right w:val="single" w:sz="4" w:space="0" w:color="auto"/>
            </w:tcBorders>
          </w:tcPr>
          <w:p w14:paraId="3B91CE05" w14:textId="540741CA" w:rsidR="00F478AF" w:rsidRPr="007347FD" w:rsidRDefault="00F478AF">
            <w:pPr>
              <w:rPr>
                <w:rFonts w:ascii="Arial" w:hAnsi="Arial" w:cs="Arial"/>
                <w:sz w:val="21"/>
                <w:szCs w:val="21"/>
              </w:rPr>
            </w:pPr>
            <w:r w:rsidRPr="007347FD">
              <w:rPr>
                <w:rFonts w:ascii="Arial" w:hAnsi="Arial" w:cs="Arial"/>
                <w:b/>
                <w:bCs/>
                <w:sz w:val="21"/>
                <w:szCs w:val="21"/>
              </w:rPr>
              <w:t xml:space="preserve">Asmens, įgalioto bendrauti su </w:t>
            </w:r>
            <w:r w:rsidR="005C717A" w:rsidRPr="007347FD">
              <w:rPr>
                <w:rFonts w:ascii="Arial" w:hAnsi="Arial" w:cs="Arial"/>
                <w:b/>
                <w:bCs/>
                <w:sz w:val="21"/>
                <w:szCs w:val="21"/>
              </w:rPr>
              <w:t>pirkimo vykdytoju</w:t>
            </w:r>
            <w:r w:rsidRPr="007347FD">
              <w:rPr>
                <w:rFonts w:ascii="Arial" w:hAnsi="Arial" w:cs="Arial"/>
                <w:b/>
                <w:bCs/>
                <w:sz w:val="21"/>
                <w:szCs w:val="21"/>
              </w:rPr>
              <w:t xml:space="preserve">, kontaktinė informacija </w:t>
            </w:r>
            <w:r w:rsidRPr="007347FD">
              <w:rPr>
                <w:rFonts w:ascii="Arial" w:hAnsi="Arial" w:cs="Arial"/>
                <w:sz w:val="21"/>
                <w:szCs w:val="21"/>
              </w:rPr>
              <w:t>(vardas, pavardė, tel., el. p. adresas)</w:t>
            </w:r>
          </w:p>
        </w:tc>
        <w:tc>
          <w:tcPr>
            <w:tcW w:w="4433" w:type="dxa"/>
            <w:tcBorders>
              <w:top w:val="single" w:sz="4" w:space="0" w:color="auto"/>
              <w:left w:val="single" w:sz="4" w:space="0" w:color="auto"/>
              <w:bottom w:val="single" w:sz="4" w:space="0" w:color="auto"/>
              <w:right w:val="single" w:sz="4" w:space="0" w:color="auto"/>
            </w:tcBorders>
          </w:tcPr>
          <w:p w14:paraId="63997978" w14:textId="77777777" w:rsidR="00F478AF" w:rsidRPr="007347FD" w:rsidRDefault="00F478AF">
            <w:pPr>
              <w:rPr>
                <w:rFonts w:ascii="Arial" w:hAnsi="Arial" w:cs="Arial"/>
                <w:sz w:val="21"/>
                <w:szCs w:val="21"/>
              </w:rPr>
            </w:pPr>
          </w:p>
        </w:tc>
      </w:tr>
      <w:tr w:rsidR="006F1634" w:rsidRPr="007347FD" w14:paraId="01963D99" w14:textId="77777777">
        <w:tc>
          <w:tcPr>
            <w:tcW w:w="5485" w:type="dxa"/>
            <w:tcBorders>
              <w:top w:val="single" w:sz="4" w:space="0" w:color="auto"/>
              <w:left w:val="single" w:sz="4" w:space="0" w:color="auto"/>
              <w:bottom w:val="single" w:sz="4" w:space="0" w:color="auto"/>
              <w:right w:val="single" w:sz="4" w:space="0" w:color="auto"/>
            </w:tcBorders>
          </w:tcPr>
          <w:p w14:paraId="1A342CEA" w14:textId="12D6FDA5" w:rsidR="006F1634" w:rsidRPr="007347FD" w:rsidRDefault="006F1634">
            <w:pPr>
              <w:rPr>
                <w:rFonts w:ascii="Arial" w:hAnsi="Arial" w:cs="Arial"/>
                <w:b/>
                <w:bCs/>
                <w:sz w:val="21"/>
                <w:szCs w:val="21"/>
              </w:rPr>
            </w:pPr>
            <w:r w:rsidRPr="007347FD">
              <w:rPr>
                <w:rFonts w:ascii="Arial" w:hAnsi="Arial" w:cs="Arial"/>
                <w:b/>
                <w:bCs/>
                <w:color w:val="000000"/>
                <w:sz w:val="21"/>
                <w:szCs w:val="21"/>
              </w:rPr>
              <w:t xml:space="preserve">Buhalterio (buhalterių) ar kito (kitų) asmens (asmenų), turinčio (turinčių) teisę surašyti ir pasirašyti tiekėjo apskaitos dokumentus kontaktinė informacija </w:t>
            </w:r>
            <w:r w:rsidRPr="007347FD">
              <w:rPr>
                <w:rFonts w:ascii="Arial" w:hAnsi="Arial" w:cs="Arial"/>
                <w:color w:val="000000"/>
                <w:sz w:val="21"/>
                <w:szCs w:val="21"/>
              </w:rPr>
              <w:t>(vardas, pavardė, tel., el. pašto adresas)</w:t>
            </w:r>
          </w:p>
        </w:tc>
        <w:tc>
          <w:tcPr>
            <w:tcW w:w="4433" w:type="dxa"/>
            <w:tcBorders>
              <w:top w:val="single" w:sz="4" w:space="0" w:color="auto"/>
              <w:left w:val="single" w:sz="4" w:space="0" w:color="auto"/>
              <w:bottom w:val="single" w:sz="4" w:space="0" w:color="auto"/>
              <w:right w:val="single" w:sz="4" w:space="0" w:color="auto"/>
            </w:tcBorders>
          </w:tcPr>
          <w:p w14:paraId="5EABD84F" w14:textId="77777777" w:rsidR="006F1634" w:rsidRPr="007347FD" w:rsidRDefault="006F1634">
            <w:pPr>
              <w:rPr>
                <w:rFonts w:ascii="Arial" w:hAnsi="Arial" w:cs="Arial"/>
                <w:sz w:val="21"/>
                <w:szCs w:val="21"/>
              </w:rPr>
            </w:pPr>
          </w:p>
        </w:tc>
      </w:tr>
    </w:tbl>
    <w:p w14:paraId="551C6F75" w14:textId="77777777" w:rsidR="00F478AF" w:rsidRPr="007347FD" w:rsidRDefault="00F478AF" w:rsidP="00F478AF">
      <w:pPr>
        <w:rPr>
          <w:rFonts w:ascii="Arial" w:hAnsi="Arial" w:cs="Arial"/>
          <w:iCs/>
          <w:sz w:val="21"/>
          <w:szCs w:val="21"/>
        </w:rPr>
      </w:pPr>
    </w:p>
    <w:p w14:paraId="3888C69C" w14:textId="065B4F52" w:rsidR="00F478AF" w:rsidRPr="007347FD" w:rsidRDefault="00F478AF" w:rsidP="00E45BE6">
      <w:pPr>
        <w:pStyle w:val="ListParagraph"/>
        <w:numPr>
          <w:ilvl w:val="0"/>
          <w:numId w:val="13"/>
        </w:numPr>
        <w:tabs>
          <w:tab w:val="left" w:pos="567"/>
        </w:tabs>
        <w:contextualSpacing/>
        <w:jc w:val="center"/>
        <w:rPr>
          <w:rFonts w:ascii="Arial" w:eastAsia="Calibri" w:hAnsi="Arial" w:cs="Arial"/>
          <w:b/>
          <w:bCs/>
          <w:color w:val="000000" w:themeColor="text1"/>
          <w:sz w:val="21"/>
          <w:szCs w:val="21"/>
          <w:lang w:val="lt-LT"/>
        </w:rPr>
      </w:pPr>
      <w:r w:rsidRPr="007347FD">
        <w:rPr>
          <w:rFonts w:ascii="Arial" w:hAnsi="Arial" w:cs="Arial"/>
          <w:b/>
          <w:bCs/>
          <w:sz w:val="21"/>
          <w:szCs w:val="21"/>
          <w:lang w:val="lt-LT"/>
        </w:rPr>
        <w:t>INFORMACIJA APIE ŽINOMUS SUBTIEKĖJUS IR JIEMS PERDUODAMA</w:t>
      </w:r>
      <w:r w:rsidR="00BD2504" w:rsidRPr="007347FD">
        <w:rPr>
          <w:rFonts w:ascii="Arial" w:hAnsi="Arial" w:cs="Arial"/>
          <w:b/>
          <w:bCs/>
          <w:sz w:val="21"/>
          <w:szCs w:val="21"/>
          <w:lang w:val="lt-LT"/>
        </w:rPr>
        <w:t>S</w:t>
      </w:r>
      <w:r w:rsidRPr="007347FD">
        <w:rPr>
          <w:rFonts w:ascii="Arial" w:hAnsi="Arial" w:cs="Arial"/>
          <w:b/>
          <w:bCs/>
          <w:sz w:val="21"/>
          <w:szCs w:val="21"/>
          <w:lang w:val="lt-LT"/>
        </w:rPr>
        <w:t xml:space="preserve"> VYKDYTI SUTARTIES DALIS</w:t>
      </w:r>
    </w:p>
    <w:p w14:paraId="72380F7B" w14:textId="2994EF5F" w:rsidR="00F478AF" w:rsidRPr="007347FD" w:rsidRDefault="00F478AF" w:rsidP="00F478AF">
      <w:pPr>
        <w:pStyle w:val="ListParagraph"/>
        <w:ind w:left="567"/>
        <w:jc w:val="center"/>
        <w:rPr>
          <w:rFonts w:ascii="Arial" w:eastAsia="Calibri" w:hAnsi="Arial" w:cs="Arial"/>
          <w:i/>
          <w:iCs/>
          <w:color w:val="000000" w:themeColor="text1"/>
          <w:sz w:val="21"/>
          <w:szCs w:val="21"/>
          <w:lang w:val="lt-LT"/>
        </w:rPr>
      </w:pPr>
      <w:r w:rsidRPr="007347FD">
        <w:rPr>
          <w:rFonts w:ascii="Arial" w:eastAsia="Calibri" w:hAnsi="Arial" w:cs="Arial"/>
          <w:i/>
          <w:iCs/>
          <w:color w:val="000000" w:themeColor="text1"/>
          <w:sz w:val="21"/>
          <w:szCs w:val="21"/>
          <w:lang w:val="lt-LT"/>
        </w:rPr>
        <w:t>(pildoma, jei tiekėjas pasitelkia subtiekėjus)</w:t>
      </w:r>
    </w:p>
    <w:p w14:paraId="51AFC682" w14:textId="77777777" w:rsidR="00F4505B" w:rsidRPr="007347FD" w:rsidRDefault="00F4505B" w:rsidP="00F478AF">
      <w:pPr>
        <w:pStyle w:val="ListParagraph"/>
        <w:ind w:left="567"/>
        <w:jc w:val="center"/>
        <w:rPr>
          <w:rFonts w:ascii="Arial" w:eastAsia="Calibri" w:hAnsi="Arial" w:cs="Arial"/>
          <w:i/>
          <w:iCs/>
          <w:color w:val="000000" w:themeColor="text1"/>
          <w:sz w:val="21"/>
          <w:szCs w:val="21"/>
          <w:lang w:val="lt-LT"/>
        </w:rPr>
      </w:pPr>
    </w:p>
    <w:tbl>
      <w:tblPr>
        <w:tblStyle w:val="TableGrid"/>
        <w:tblW w:w="9918" w:type="dxa"/>
        <w:tblInd w:w="0" w:type="dxa"/>
        <w:tblLook w:val="04A0" w:firstRow="1" w:lastRow="0" w:firstColumn="1" w:lastColumn="0" w:noHBand="0" w:noVBand="1"/>
      </w:tblPr>
      <w:tblGrid>
        <w:gridCol w:w="532"/>
        <w:gridCol w:w="4082"/>
        <w:gridCol w:w="5304"/>
      </w:tblGrid>
      <w:tr w:rsidR="001B71C5" w:rsidRPr="007347FD" w14:paraId="0897085A" w14:textId="77777777">
        <w:tc>
          <w:tcPr>
            <w:tcW w:w="486" w:type="dxa"/>
            <w:shd w:val="clear" w:color="auto" w:fill="DEEAF6" w:themeFill="accent5" w:themeFillTint="33"/>
          </w:tcPr>
          <w:p w14:paraId="6BB6E674" w14:textId="77777777" w:rsidR="00F478AF" w:rsidRPr="007347FD" w:rsidRDefault="00F478AF">
            <w:pPr>
              <w:rPr>
                <w:rFonts w:ascii="Arial" w:hAnsi="Arial" w:cs="Arial"/>
                <w:b/>
                <w:sz w:val="21"/>
                <w:szCs w:val="21"/>
              </w:rPr>
            </w:pPr>
            <w:r w:rsidRPr="007347FD">
              <w:rPr>
                <w:rFonts w:ascii="Arial" w:hAnsi="Arial" w:cs="Arial"/>
                <w:b/>
                <w:sz w:val="21"/>
                <w:szCs w:val="21"/>
              </w:rPr>
              <w:t>Eil. Nr.</w:t>
            </w:r>
          </w:p>
        </w:tc>
        <w:tc>
          <w:tcPr>
            <w:tcW w:w="4101" w:type="dxa"/>
            <w:shd w:val="clear" w:color="auto" w:fill="DEEAF6" w:themeFill="accent5" w:themeFillTint="33"/>
          </w:tcPr>
          <w:p w14:paraId="62B3EB3F" w14:textId="77777777" w:rsidR="00F478AF" w:rsidRPr="007347FD" w:rsidRDefault="00F478AF">
            <w:pPr>
              <w:rPr>
                <w:rFonts w:ascii="Arial" w:hAnsi="Arial" w:cs="Arial"/>
                <w:b/>
                <w:sz w:val="21"/>
                <w:szCs w:val="21"/>
              </w:rPr>
            </w:pPr>
            <w:r w:rsidRPr="007347FD">
              <w:rPr>
                <w:rFonts w:ascii="Arial" w:hAnsi="Arial" w:cs="Arial"/>
                <w:b/>
                <w:sz w:val="21"/>
                <w:szCs w:val="21"/>
              </w:rPr>
              <w:t>Subtiekėjo pavadinimas, juridinio asmens kodas, adresas</w:t>
            </w:r>
          </w:p>
        </w:tc>
        <w:tc>
          <w:tcPr>
            <w:tcW w:w="5331" w:type="dxa"/>
            <w:shd w:val="clear" w:color="auto" w:fill="DEEAF6" w:themeFill="accent5" w:themeFillTint="33"/>
          </w:tcPr>
          <w:p w14:paraId="2B54BA83" w14:textId="77777777" w:rsidR="00F478AF" w:rsidRPr="007347FD" w:rsidRDefault="00F478AF">
            <w:pPr>
              <w:rPr>
                <w:rFonts w:ascii="Arial" w:hAnsi="Arial" w:cs="Arial"/>
                <w:b/>
                <w:sz w:val="21"/>
                <w:szCs w:val="21"/>
              </w:rPr>
            </w:pPr>
            <w:r w:rsidRPr="007347FD">
              <w:rPr>
                <w:rFonts w:ascii="Arial" w:hAnsi="Arial" w:cs="Arial"/>
                <w:b/>
                <w:sz w:val="21"/>
                <w:szCs w:val="21"/>
              </w:rPr>
              <w:t>Sutarties objekto dalies, perduodamos vykdyti subtiekėjui, aprašymas</w:t>
            </w:r>
          </w:p>
        </w:tc>
      </w:tr>
      <w:tr w:rsidR="001B71C5" w:rsidRPr="007347FD" w14:paraId="337DF091" w14:textId="77777777">
        <w:tc>
          <w:tcPr>
            <w:tcW w:w="486" w:type="dxa"/>
          </w:tcPr>
          <w:p w14:paraId="1DFEC96D" w14:textId="77777777" w:rsidR="00F478AF" w:rsidRPr="007347FD" w:rsidRDefault="00F478AF">
            <w:pPr>
              <w:rPr>
                <w:rFonts w:ascii="Arial" w:hAnsi="Arial" w:cs="Arial"/>
                <w:bCs/>
                <w:sz w:val="21"/>
                <w:szCs w:val="21"/>
              </w:rPr>
            </w:pPr>
            <w:r w:rsidRPr="007347FD">
              <w:rPr>
                <w:rFonts w:ascii="Arial" w:hAnsi="Arial" w:cs="Arial"/>
                <w:bCs/>
                <w:sz w:val="21"/>
                <w:szCs w:val="21"/>
              </w:rPr>
              <w:t>1.</w:t>
            </w:r>
          </w:p>
        </w:tc>
        <w:tc>
          <w:tcPr>
            <w:tcW w:w="4101" w:type="dxa"/>
          </w:tcPr>
          <w:p w14:paraId="528209BA" w14:textId="77777777" w:rsidR="00F478AF" w:rsidRPr="007347FD" w:rsidRDefault="00F478AF">
            <w:pPr>
              <w:rPr>
                <w:rFonts w:ascii="Arial" w:hAnsi="Arial" w:cs="Arial"/>
                <w:bCs/>
                <w:sz w:val="21"/>
                <w:szCs w:val="21"/>
              </w:rPr>
            </w:pPr>
          </w:p>
        </w:tc>
        <w:tc>
          <w:tcPr>
            <w:tcW w:w="5331" w:type="dxa"/>
          </w:tcPr>
          <w:p w14:paraId="61BC0813" w14:textId="77777777" w:rsidR="00F478AF" w:rsidRPr="007347FD" w:rsidRDefault="00F478AF">
            <w:pPr>
              <w:rPr>
                <w:rFonts w:ascii="Arial" w:hAnsi="Arial" w:cs="Arial"/>
                <w:bCs/>
                <w:sz w:val="21"/>
                <w:szCs w:val="21"/>
              </w:rPr>
            </w:pPr>
          </w:p>
        </w:tc>
      </w:tr>
      <w:tr w:rsidR="001B71C5" w:rsidRPr="007347FD" w14:paraId="568CC8F6" w14:textId="77777777">
        <w:tc>
          <w:tcPr>
            <w:tcW w:w="486" w:type="dxa"/>
          </w:tcPr>
          <w:p w14:paraId="4C152E36" w14:textId="77777777" w:rsidR="00F478AF" w:rsidRPr="007347FD" w:rsidRDefault="00F478AF">
            <w:pPr>
              <w:rPr>
                <w:rFonts w:ascii="Arial" w:hAnsi="Arial" w:cs="Arial"/>
                <w:bCs/>
                <w:sz w:val="21"/>
                <w:szCs w:val="21"/>
              </w:rPr>
            </w:pPr>
            <w:r w:rsidRPr="007347FD">
              <w:rPr>
                <w:rFonts w:ascii="Arial" w:hAnsi="Arial" w:cs="Arial"/>
                <w:bCs/>
                <w:sz w:val="21"/>
                <w:szCs w:val="21"/>
              </w:rPr>
              <w:t>2.</w:t>
            </w:r>
          </w:p>
        </w:tc>
        <w:tc>
          <w:tcPr>
            <w:tcW w:w="4101" w:type="dxa"/>
          </w:tcPr>
          <w:p w14:paraId="639AA5CE" w14:textId="77777777" w:rsidR="00F478AF" w:rsidRPr="007347FD" w:rsidRDefault="00F478AF">
            <w:pPr>
              <w:rPr>
                <w:rFonts w:ascii="Arial" w:hAnsi="Arial" w:cs="Arial"/>
                <w:bCs/>
                <w:sz w:val="21"/>
                <w:szCs w:val="21"/>
              </w:rPr>
            </w:pPr>
          </w:p>
        </w:tc>
        <w:tc>
          <w:tcPr>
            <w:tcW w:w="5331" w:type="dxa"/>
          </w:tcPr>
          <w:p w14:paraId="3ED7C805" w14:textId="77777777" w:rsidR="00F478AF" w:rsidRPr="007347FD" w:rsidRDefault="00F478AF">
            <w:pPr>
              <w:rPr>
                <w:rFonts w:ascii="Arial" w:hAnsi="Arial" w:cs="Arial"/>
                <w:bCs/>
                <w:sz w:val="21"/>
                <w:szCs w:val="21"/>
              </w:rPr>
            </w:pPr>
          </w:p>
        </w:tc>
      </w:tr>
      <w:tr w:rsidR="00F4505B" w:rsidRPr="007347FD" w14:paraId="070C57B6" w14:textId="77777777">
        <w:tc>
          <w:tcPr>
            <w:tcW w:w="486" w:type="dxa"/>
          </w:tcPr>
          <w:p w14:paraId="475320A9" w14:textId="53EF50D8" w:rsidR="00F4505B" w:rsidRPr="007347FD" w:rsidRDefault="00F4505B">
            <w:pPr>
              <w:rPr>
                <w:rFonts w:ascii="Arial" w:hAnsi="Arial" w:cs="Arial"/>
                <w:bCs/>
                <w:sz w:val="21"/>
                <w:szCs w:val="21"/>
              </w:rPr>
            </w:pPr>
            <w:r w:rsidRPr="007347FD">
              <w:rPr>
                <w:rFonts w:ascii="Arial" w:hAnsi="Arial" w:cs="Arial"/>
                <w:bCs/>
                <w:sz w:val="21"/>
                <w:szCs w:val="21"/>
              </w:rPr>
              <w:t>...</w:t>
            </w:r>
          </w:p>
        </w:tc>
        <w:tc>
          <w:tcPr>
            <w:tcW w:w="4101" w:type="dxa"/>
          </w:tcPr>
          <w:p w14:paraId="5B18D912" w14:textId="77777777" w:rsidR="00F4505B" w:rsidRPr="007347FD" w:rsidRDefault="00F4505B">
            <w:pPr>
              <w:rPr>
                <w:rFonts w:ascii="Arial" w:hAnsi="Arial" w:cs="Arial"/>
                <w:bCs/>
                <w:sz w:val="21"/>
                <w:szCs w:val="21"/>
              </w:rPr>
            </w:pPr>
          </w:p>
        </w:tc>
        <w:tc>
          <w:tcPr>
            <w:tcW w:w="5331" w:type="dxa"/>
          </w:tcPr>
          <w:p w14:paraId="634C7409" w14:textId="77777777" w:rsidR="00F4505B" w:rsidRPr="007347FD" w:rsidRDefault="00F4505B">
            <w:pPr>
              <w:rPr>
                <w:rFonts w:ascii="Arial" w:hAnsi="Arial" w:cs="Arial"/>
                <w:bCs/>
                <w:sz w:val="21"/>
                <w:szCs w:val="21"/>
              </w:rPr>
            </w:pPr>
          </w:p>
        </w:tc>
      </w:tr>
    </w:tbl>
    <w:p w14:paraId="53E6046C" w14:textId="1BD49623" w:rsidR="00F478AF" w:rsidRPr="007347FD" w:rsidRDefault="00F478AF" w:rsidP="00F478AF">
      <w:pPr>
        <w:rPr>
          <w:rFonts w:ascii="Arial" w:hAnsi="Arial" w:cs="Arial"/>
          <w:sz w:val="21"/>
          <w:szCs w:val="21"/>
        </w:rPr>
      </w:pPr>
    </w:p>
    <w:p w14:paraId="758E5875" w14:textId="03694598" w:rsidR="000A2498" w:rsidRPr="007347FD" w:rsidRDefault="00CD6370" w:rsidP="00E45BE6">
      <w:pPr>
        <w:pStyle w:val="ListParagraph"/>
        <w:numPr>
          <w:ilvl w:val="0"/>
          <w:numId w:val="13"/>
        </w:numPr>
        <w:jc w:val="center"/>
        <w:rPr>
          <w:rFonts w:ascii="Arial" w:hAnsi="Arial" w:cs="Arial"/>
          <w:b/>
          <w:bCs/>
          <w:sz w:val="21"/>
          <w:szCs w:val="21"/>
          <w:lang w:val="lt-LT"/>
        </w:rPr>
      </w:pPr>
      <w:r w:rsidRPr="007347FD">
        <w:rPr>
          <w:rFonts w:ascii="Arial" w:hAnsi="Arial" w:cs="Arial"/>
          <w:b/>
          <w:bCs/>
          <w:sz w:val="21"/>
          <w:szCs w:val="21"/>
          <w:lang w:val="lt-LT"/>
        </w:rPr>
        <w:t xml:space="preserve">INFORMACIJOS </w:t>
      </w:r>
      <w:r w:rsidR="00301FDB" w:rsidRPr="007347FD">
        <w:rPr>
          <w:rFonts w:ascii="Arial" w:hAnsi="Arial" w:cs="Arial"/>
          <w:b/>
          <w:bCs/>
          <w:sz w:val="21"/>
          <w:szCs w:val="21"/>
          <w:lang w:val="lt-LT"/>
        </w:rPr>
        <w:t>ANKSČIAU TEIKT</w:t>
      </w:r>
      <w:r w:rsidRPr="007347FD">
        <w:rPr>
          <w:rFonts w:ascii="Arial" w:hAnsi="Arial" w:cs="Arial"/>
          <w:b/>
          <w:bCs/>
          <w:sz w:val="21"/>
          <w:szCs w:val="21"/>
          <w:lang w:val="lt-LT"/>
        </w:rPr>
        <w:t>AME</w:t>
      </w:r>
      <w:r w:rsidR="00F4505B" w:rsidRPr="007347FD">
        <w:rPr>
          <w:rFonts w:ascii="Arial" w:hAnsi="Arial" w:cs="Arial"/>
          <w:b/>
          <w:bCs/>
          <w:sz w:val="21"/>
          <w:szCs w:val="21"/>
          <w:lang w:val="lt-LT"/>
        </w:rPr>
        <w:t xml:space="preserve"> (-</w:t>
      </w:r>
      <w:r w:rsidRPr="007347FD">
        <w:rPr>
          <w:rFonts w:ascii="Arial" w:hAnsi="Arial" w:cs="Arial"/>
          <w:b/>
          <w:bCs/>
          <w:sz w:val="21"/>
          <w:szCs w:val="21"/>
          <w:lang w:val="lt-LT"/>
        </w:rPr>
        <w:t>UOSE</w:t>
      </w:r>
      <w:r w:rsidR="00F4505B" w:rsidRPr="007347FD">
        <w:rPr>
          <w:rFonts w:ascii="Arial" w:hAnsi="Arial" w:cs="Arial"/>
          <w:b/>
          <w:bCs/>
          <w:sz w:val="21"/>
          <w:szCs w:val="21"/>
          <w:lang w:val="lt-LT"/>
        </w:rPr>
        <w:t>)</w:t>
      </w:r>
      <w:r w:rsidR="00301FDB" w:rsidRPr="007347FD">
        <w:rPr>
          <w:rFonts w:ascii="Arial" w:hAnsi="Arial" w:cs="Arial"/>
          <w:b/>
          <w:bCs/>
          <w:sz w:val="21"/>
          <w:szCs w:val="21"/>
          <w:lang w:val="lt-LT"/>
        </w:rPr>
        <w:t xml:space="preserve"> EBVPD PATVIRTINIMAS</w:t>
      </w:r>
    </w:p>
    <w:p w14:paraId="736D752D" w14:textId="375757BB" w:rsidR="00301FDB" w:rsidRPr="007347FD" w:rsidRDefault="00301FDB" w:rsidP="00301FDB">
      <w:pPr>
        <w:rPr>
          <w:rFonts w:ascii="Arial" w:hAnsi="Arial" w:cs="Arial"/>
          <w:sz w:val="21"/>
          <w:szCs w:val="21"/>
        </w:rPr>
      </w:pPr>
    </w:p>
    <w:p w14:paraId="2CCD83B1" w14:textId="1016F85D" w:rsidR="00301FDB" w:rsidRPr="007347FD" w:rsidRDefault="00F4505B" w:rsidP="00F4505B">
      <w:pPr>
        <w:jc w:val="both"/>
        <w:rPr>
          <w:rFonts w:ascii="Arial" w:hAnsi="Arial" w:cs="Arial"/>
          <w:sz w:val="21"/>
          <w:szCs w:val="21"/>
        </w:rPr>
      </w:pPr>
      <w:r w:rsidRPr="007347FD">
        <w:rPr>
          <w:rFonts w:ascii="Arial" w:hAnsi="Arial" w:cs="Arial"/>
          <w:sz w:val="21"/>
          <w:szCs w:val="21"/>
        </w:rPr>
        <w:fldChar w:fldCharType="begin">
          <w:ffData>
            <w:name w:val="Check1"/>
            <w:enabled/>
            <w:calcOnExit w:val="0"/>
            <w:checkBox>
              <w:sizeAuto/>
              <w:default w:val="0"/>
            </w:checkBox>
          </w:ffData>
        </w:fldChar>
      </w:r>
      <w:r w:rsidRPr="007347FD">
        <w:rPr>
          <w:rFonts w:ascii="Arial" w:hAnsi="Arial" w:cs="Arial"/>
          <w:sz w:val="21"/>
          <w:szCs w:val="21"/>
        </w:rPr>
        <w:instrText xml:space="preserve"> FORMCHECKBOX </w:instrText>
      </w:r>
      <w:r w:rsidR="00CB4D59">
        <w:rPr>
          <w:rFonts w:ascii="Arial" w:hAnsi="Arial" w:cs="Arial"/>
          <w:sz w:val="21"/>
          <w:szCs w:val="21"/>
        </w:rPr>
      </w:r>
      <w:r w:rsidR="00CB4D59">
        <w:rPr>
          <w:rFonts w:ascii="Arial" w:hAnsi="Arial" w:cs="Arial"/>
          <w:sz w:val="21"/>
          <w:szCs w:val="21"/>
        </w:rPr>
        <w:fldChar w:fldCharType="separate"/>
      </w:r>
      <w:r w:rsidRPr="007347FD">
        <w:rPr>
          <w:rFonts w:ascii="Arial" w:hAnsi="Arial" w:cs="Arial"/>
          <w:sz w:val="21"/>
          <w:szCs w:val="21"/>
        </w:rPr>
        <w:fldChar w:fldCharType="end"/>
      </w:r>
      <w:r w:rsidRPr="007347FD">
        <w:rPr>
          <w:rFonts w:ascii="Arial" w:hAnsi="Arial" w:cs="Arial"/>
          <w:sz w:val="21"/>
          <w:szCs w:val="21"/>
        </w:rPr>
        <w:t xml:space="preserve"> </w:t>
      </w:r>
      <w:r w:rsidR="00301FDB" w:rsidRPr="007347FD">
        <w:rPr>
          <w:rFonts w:ascii="Arial" w:hAnsi="Arial" w:cs="Arial"/>
          <w:sz w:val="21"/>
          <w:szCs w:val="21"/>
        </w:rPr>
        <w:t>Patvirtiname, kad anksčiau pirkimo vykdytojui mūsų teikt</w:t>
      </w:r>
      <w:r w:rsidR="0092293F" w:rsidRPr="007347FD">
        <w:rPr>
          <w:rFonts w:ascii="Arial" w:hAnsi="Arial" w:cs="Arial"/>
          <w:sz w:val="21"/>
          <w:szCs w:val="21"/>
        </w:rPr>
        <w:t>ame (-uose)</w:t>
      </w:r>
      <w:r w:rsidR="00301FDB" w:rsidRPr="007347FD">
        <w:rPr>
          <w:rFonts w:ascii="Arial" w:hAnsi="Arial" w:cs="Arial"/>
          <w:sz w:val="21"/>
          <w:szCs w:val="21"/>
        </w:rPr>
        <w:t xml:space="preserve"> EBVPD nurodyta informacija yra nepasikeitusi.</w:t>
      </w:r>
    </w:p>
    <w:p w14:paraId="07A1677C" w14:textId="77777777" w:rsidR="00301FDB" w:rsidRPr="007347FD" w:rsidRDefault="00301FDB" w:rsidP="00F4505B">
      <w:pPr>
        <w:jc w:val="both"/>
        <w:rPr>
          <w:rFonts w:ascii="Arial" w:hAnsi="Arial" w:cs="Arial"/>
          <w:sz w:val="21"/>
          <w:szCs w:val="21"/>
        </w:rPr>
      </w:pPr>
    </w:p>
    <w:p w14:paraId="73ED26E8" w14:textId="1D87A85D" w:rsidR="00301FDB" w:rsidRPr="007347FD" w:rsidRDefault="00301FDB" w:rsidP="00F4505B">
      <w:pPr>
        <w:jc w:val="both"/>
        <w:rPr>
          <w:rFonts w:ascii="Arial" w:hAnsi="Arial" w:cs="Arial"/>
          <w:sz w:val="21"/>
          <w:szCs w:val="21"/>
        </w:rPr>
      </w:pPr>
      <w:r w:rsidRPr="007347FD">
        <w:rPr>
          <w:rFonts w:ascii="Arial" w:hAnsi="Arial" w:cs="Arial"/>
          <w:sz w:val="21"/>
          <w:szCs w:val="21"/>
        </w:rPr>
        <w:lastRenderedPageBreak/>
        <w:fldChar w:fldCharType="begin">
          <w:ffData>
            <w:name w:val="Check1"/>
            <w:enabled/>
            <w:calcOnExit w:val="0"/>
            <w:checkBox>
              <w:sizeAuto/>
              <w:default w:val="0"/>
            </w:checkBox>
          </w:ffData>
        </w:fldChar>
      </w:r>
      <w:r w:rsidRPr="007347FD">
        <w:rPr>
          <w:rFonts w:ascii="Arial" w:hAnsi="Arial" w:cs="Arial"/>
          <w:sz w:val="21"/>
          <w:szCs w:val="21"/>
        </w:rPr>
        <w:instrText xml:space="preserve"> FORMCHECKBOX </w:instrText>
      </w:r>
      <w:r w:rsidR="00CB4D59">
        <w:rPr>
          <w:rFonts w:ascii="Arial" w:hAnsi="Arial" w:cs="Arial"/>
          <w:sz w:val="21"/>
          <w:szCs w:val="21"/>
        </w:rPr>
      </w:r>
      <w:r w:rsidR="00CB4D59">
        <w:rPr>
          <w:rFonts w:ascii="Arial" w:hAnsi="Arial" w:cs="Arial"/>
          <w:sz w:val="21"/>
          <w:szCs w:val="21"/>
        </w:rPr>
        <w:fldChar w:fldCharType="separate"/>
      </w:r>
      <w:r w:rsidRPr="007347FD">
        <w:rPr>
          <w:rFonts w:ascii="Arial" w:hAnsi="Arial" w:cs="Arial"/>
          <w:sz w:val="21"/>
          <w:szCs w:val="21"/>
        </w:rPr>
        <w:fldChar w:fldCharType="end"/>
      </w:r>
      <w:r w:rsidRPr="007347FD">
        <w:rPr>
          <w:rFonts w:ascii="Arial" w:hAnsi="Arial" w:cs="Arial"/>
          <w:sz w:val="21"/>
          <w:szCs w:val="21"/>
        </w:rPr>
        <w:t xml:space="preserve"> Anksčiau pirkimo vykdytojui mūsų teikt</w:t>
      </w:r>
      <w:r w:rsidR="0092293F" w:rsidRPr="007347FD">
        <w:rPr>
          <w:rFonts w:ascii="Arial" w:hAnsi="Arial" w:cs="Arial"/>
          <w:sz w:val="21"/>
          <w:szCs w:val="21"/>
        </w:rPr>
        <w:t>ame (-uose)</w:t>
      </w:r>
      <w:r w:rsidRPr="007347FD">
        <w:rPr>
          <w:rFonts w:ascii="Arial" w:hAnsi="Arial" w:cs="Arial"/>
          <w:sz w:val="21"/>
          <w:szCs w:val="21"/>
        </w:rPr>
        <w:t xml:space="preserve"> EBVPD informacija yra pasikeitusi, atnaujint</w:t>
      </w:r>
      <w:r w:rsidR="0092293F" w:rsidRPr="007347FD">
        <w:rPr>
          <w:rFonts w:ascii="Arial" w:hAnsi="Arial" w:cs="Arial"/>
          <w:sz w:val="21"/>
          <w:szCs w:val="21"/>
        </w:rPr>
        <w:t>ą</w:t>
      </w:r>
      <w:r w:rsidRPr="007347FD">
        <w:rPr>
          <w:rFonts w:ascii="Arial" w:hAnsi="Arial" w:cs="Arial"/>
          <w:sz w:val="21"/>
          <w:szCs w:val="21"/>
        </w:rPr>
        <w:t xml:space="preserve"> EBVPD teikiame kartu su šiuo pasiūlymu.</w:t>
      </w:r>
    </w:p>
    <w:p w14:paraId="6FCED21C" w14:textId="77777777" w:rsidR="00301FDB" w:rsidRPr="007347FD" w:rsidRDefault="00301FDB" w:rsidP="001B0D6E">
      <w:pPr>
        <w:rPr>
          <w:rFonts w:ascii="Arial" w:hAnsi="Arial" w:cs="Arial"/>
          <w:sz w:val="21"/>
          <w:szCs w:val="21"/>
        </w:rPr>
      </w:pPr>
    </w:p>
    <w:p w14:paraId="2C840450" w14:textId="77777777" w:rsidR="00E45BE6" w:rsidRPr="007347FD" w:rsidRDefault="00E45BE6" w:rsidP="00F478AF">
      <w:pPr>
        <w:pStyle w:val="ListParagraph"/>
        <w:ind w:left="567"/>
        <w:jc w:val="both"/>
        <w:rPr>
          <w:rFonts w:ascii="Arial" w:hAnsi="Arial" w:cs="Arial"/>
          <w:sz w:val="21"/>
          <w:szCs w:val="21"/>
          <w:lang w:val="lt-LT"/>
        </w:rPr>
      </w:pPr>
    </w:p>
    <w:p w14:paraId="1046C2DD" w14:textId="6F1B4A10" w:rsidR="004939C6" w:rsidRPr="007347FD" w:rsidRDefault="004939C6" w:rsidP="004939C6">
      <w:pPr>
        <w:pStyle w:val="ListParagraph"/>
        <w:numPr>
          <w:ilvl w:val="0"/>
          <w:numId w:val="13"/>
        </w:numPr>
        <w:contextualSpacing/>
        <w:jc w:val="center"/>
        <w:rPr>
          <w:rFonts w:ascii="Arial" w:eastAsiaTheme="minorEastAsia" w:hAnsi="Arial" w:cs="Arial"/>
          <w:b/>
          <w:bCs/>
          <w:lang w:val="lt-LT"/>
        </w:rPr>
      </w:pPr>
      <w:r w:rsidRPr="007347FD">
        <w:rPr>
          <w:rFonts w:ascii="Arial" w:hAnsi="Arial" w:cs="Arial"/>
          <w:b/>
          <w:bCs/>
          <w:lang w:val="lt-LT"/>
        </w:rPr>
        <w:t xml:space="preserve">PASIŪLYMO KAINA </w:t>
      </w:r>
    </w:p>
    <w:p w14:paraId="2C604B3D" w14:textId="77777777" w:rsidR="00E45BE6" w:rsidRPr="007347FD" w:rsidRDefault="00E45BE6" w:rsidP="00D400DE">
      <w:pPr>
        <w:pStyle w:val="ListParagraph"/>
        <w:tabs>
          <w:tab w:val="left" w:pos="993"/>
          <w:tab w:val="left" w:pos="1134"/>
          <w:tab w:val="left" w:pos="1276"/>
        </w:tabs>
        <w:ind w:left="567"/>
        <w:jc w:val="both"/>
        <w:rPr>
          <w:rFonts w:ascii="Arial" w:hAnsi="Arial" w:cs="Arial"/>
          <w:sz w:val="21"/>
          <w:szCs w:val="21"/>
          <w:lang w:val="lt-LT"/>
        </w:rPr>
      </w:pPr>
    </w:p>
    <w:p w14:paraId="50B6A420" w14:textId="637D9557" w:rsidR="00C4442B" w:rsidRPr="007347FD" w:rsidRDefault="00C4442B" w:rsidP="00D81F12">
      <w:pPr>
        <w:pStyle w:val="ListParagraph"/>
        <w:numPr>
          <w:ilvl w:val="1"/>
          <w:numId w:val="13"/>
        </w:numPr>
        <w:tabs>
          <w:tab w:val="left" w:pos="993"/>
        </w:tabs>
        <w:ind w:left="0" w:firstLine="567"/>
        <w:jc w:val="both"/>
        <w:rPr>
          <w:rFonts w:ascii="Arial" w:hAnsi="Arial" w:cs="Arial"/>
          <w:iCs/>
          <w:sz w:val="21"/>
          <w:szCs w:val="21"/>
          <w:lang w:val="lt-LT"/>
        </w:rPr>
      </w:pPr>
      <w:r w:rsidRPr="007347FD">
        <w:rPr>
          <w:rFonts w:ascii="Arial" w:hAnsi="Arial" w:cs="Arial"/>
          <w:iCs/>
          <w:sz w:val="21"/>
          <w:szCs w:val="21"/>
          <w:lang w:val="lt-LT"/>
        </w:rPr>
        <w:t xml:space="preserve">Pasiūlyme kaina nurodoma eurais. </w:t>
      </w:r>
      <w:r w:rsidRPr="007347FD">
        <w:rPr>
          <w:rFonts w:ascii="Arial" w:hAnsi="Arial" w:cs="Arial"/>
          <w:bCs/>
          <w:iCs/>
          <w:sz w:val="21"/>
          <w:szCs w:val="21"/>
          <w:lang w:val="lt-LT"/>
        </w:rPr>
        <w:t>Apskaičiuojant kainą, turi būti atsižvelgta į visą konkretaus pirkimo sąlygose nurodytą pirkimo objekto apimtį ir reikalavimus, kainos sudėtines dalis ir pan.</w:t>
      </w:r>
    </w:p>
    <w:p w14:paraId="5741195F" w14:textId="2F300817" w:rsidR="003F04C7" w:rsidRPr="007347FD" w:rsidRDefault="003F04C7" w:rsidP="003F04C7">
      <w:pPr>
        <w:pStyle w:val="ListParagraph"/>
        <w:ind w:left="0" w:firstLine="720"/>
        <w:jc w:val="both"/>
        <w:rPr>
          <w:rFonts w:ascii="Arial" w:eastAsia="Arial Unicode MS" w:hAnsi="Arial" w:cs="Arial"/>
          <w:color w:val="7030A0"/>
          <w:lang w:val="lt-LT"/>
        </w:rPr>
      </w:pPr>
      <w:r w:rsidRPr="007347FD">
        <w:rPr>
          <w:rFonts w:ascii="Arial" w:eastAsia="Arial Unicode MS" w:hAnsi="Arial" w:cs="Arial"/>
          <w:color w:val="7030A0"/>
          <w:lang w:val="lt-LT"/>
        </w:rPr>
        <w:t xml:space="preserve">Ar pasiūlyme kaina turi būti nurodomos dviejų ar daugiau </w:t>
      </w:r>
      <w:r w:rsidR="004E576A" w:rsidRPr="007347FD">
        <w:rPr>
          <w:rFonts w:ascii="Arial" w:eastAsia="Arial Unicode MS" w:hAnsi="Arial" w:cs="Arial"/>
          <w:color w:val="7030A0"/>
          <w:lang w:val="lt-LT"/>
        </w:rPr>
        <w:t xml:space="preserve">skaitmenų </w:t>
      </w:r>
      <w:r w:rsidRPr="007347FD">
        <w:rPr>
          <w:rFonts w:ascii="Arial" w:eastAsia="Arial Unicode MS" w:hAnsi="Arial" w:cs="Arial"/>
          <w:color w:val="7030A0"/>
          <w:lang w:val="lt-LT"/>
        </w:rPr>
        <w:t xml:space="preserve">po kablelio tikslumu, pirkimo vykdytojas sprendžia atsižvelgdamas į tai, ar kaina bus mokama visa iš karto ar bus mokama dalimis, atsiskaitoma pagal įkainius ir pan. Pirmuoju atveju dviejų </w:t>
      </w:r>
      <w:r w:rsidR="004E576A" w:rsidRPr="007347FD">
        <w:rPr>
          <w:rFonts w:ascii="Arial" w:eastAsia="Arial Unicode MS" w:hAnsi="Arial" w:cs="Arial"/>
          <w:color w:val="7030A0"/>
          <w:lang w:val="lt-LT"/>
        </w:rPr>
        <w:t xml:space="preserve">skaitmenų </w:t>
      </w:r>
      <w:r w:rsidRPr="007347FD">
        <w:rPr>
          <w:rFonts w:ascii="Arial" w:eastAsia="Arial Unicode MS" w:hAnsi="Arial" w:cs="Arial"/>
          <w:color w:val="7030A0"/>
          <w:lang w:val="lt-LT"/>
        </w:rPr>
        <w:t>po kablelio tikslumu pakanka nurodyti bendrą pasiūlymo kainą, antruoju – turėtų būti nurodomos visos pasiūlyme nurodytos kainos (įkainiai).</w:t>
      </w:r>
    </w:p>
    <w:p w14:paraId="76E5E9DA" w14:textId="77777777" w:rsidR="00E549A2" w:rsidRPr="007347FD" w:rsidRDefault="00E549A2" w:rsidP="003F04C7">
      <w:pPr>
        <w:pStyle w:val="ListParagraph"/>
        <w:numPr>
          <w:ilvl w:val="1"/>
          <w:numId w:val="13"/>
        </w:numPr>
        <w:tabs>
          <w:tab w:val="left" w:pos="993"/>
        </w:tabs>
        <w:ind w:left="0" w:firstLine="567"/>
        <w:jc w:val="both"/>
        <w:rPr>
          <w:rFonts w:ascii="Arial" w:hAnsi="Arial" w:cs="Arial"/>
          <w:iCs/>
          <w:sz w:val="21"/>
          <w:szCs w:val="21"/>
          <w:lang w:val="lt-LT"/>
        </w:rPr>
      </w:pPr>
    </w:p>
    <w:p w14:paraId="2EA7215C" w14:textId="60B32954" w:rsidR="00E549A2" w:rsidRPr="007347FD" w:rsidRDefault="00E549A2" w:rsidP="00E549A2">
      <w:pPr>
        <w:pStyle w:val="ListParagraph"/>
        <w:tabs>
          <w:tab w:val="left" w:pos="993"/>
        </w:tabs>
        <w:ind w:left="0" w:firstLine="567"/>
        <w:jc w:val="both"/>
        <w:rPr>
          <w:rFonts w:ascii="Arial" w:hAnsi="Arial" w:cs="Arial"/>
          <w:iCs/>
          <w:color w:val="FF0000"/>
          <w:sz w:val="21"/>
          <w:szCs w:val="21"/>
          <w:lang w:val="lt-LT"/>
        </w:rPr>
      </w:pPr>
      <w:r w:rsidRPr="007347FD">
        <w:rPr>
          <w:rFonts w:ascii="Arial" w:hAnsi="Arial" w:cs="Arial"/>
          <w:iCs/>
          <w:color w:val="FF0000"/>
          <w:sz w:val="21"/>
          <w:szCs w:val="21"/>
          <w:lang w:val="lt-LT"/>
        </w:rPr>
        <w:t xml:space="preserve">Jei reikalaujama, kad visos pasiūlymo kainos būtų nurodytos dviejų </w:t>
      </w:r>
      <w:r w:rsidR="004E576A" w:rsidRPr="007347FD">
        <w:rPr>
          <w:rFonts w:ascii="Arial" w:hAnsi="Arial" w:cs="Arial"/>
          <w:iCs/>
          <w:color w:val="FF0000"/>
          <w:sz w:val="21"/>
          <w:szCs w:val="21"/>
          <w:lang w:val="lt-LT"/>
        </w:rPr>
        <w:t xml:space="preserve">skaitmenų </w:t>
      </w:r>
      <w:r w:rsidRPr="007347FD">
        <w:rPr>
          <w:rFonts w:ascii="Arial" w:hAnsi="Arial" w:cs="Arial"/>
          <w:iCs/>
          <w:color w:val="FF0000"/>
          <w:sz w:val="21"/>
          <w:szCs w:val="21"/>
          <w:lang w:val="lt-LT"/>
        </w:rPr>
        <w:t>po kablelio tikslumu</w:t>
      </w:r>
      <w:r w:rsidR="00DA6FEE" w:rsidRPr="007347FD">
        <w:rPr>
          <w:rFonts w:ascii="Arial" w:hAnsi="Arial" w:cs="Arial"/>
          <w:iCs/>
          <w:color w:val="FF0000"/>
          <w:sz w:val="21"/>
          <w:szCs w:val="21"/>
          <w:lang w:val="lt-LT"/>
        </w:rPr>
        <w:t>:</w:t>
      </w:r>
    </w:p>
    <w:p w14:paraId="6D86C577" w14:textId="54456696" w:rsidR="00F478AF" w:rsidRPr="007347FD" w:rsidRDefault="00F478AF" w:rsidP="00CA13A9">
      <w:pPr>
        <w:pStyle w:val="ListParagraph"/>
        <w:tabs>
          <w:tab w:val="left" w:pos="993"/>
        </w:tabs>
        <w:ind w:left="0" w:firstLine="567"/>
        <w:jc w:val="both"/>
        <w:rPr>
          <w:rFonts w:ascii="Arial" w:hAnsi="Arial" w:cs="Arial"/>
          <w:iCs/>
          <w:sz w:val="21"/>
          <w:szCs w:val="21"/>
          <w:lang w:val="lt-LT"/>
        </w:rPr>
      </w:pPr>
      <w:r w:rsidRPr="007347FD">
        <w:rPr>
          <w:rFonts w:ascii="Arial" w:hAnsi="Arial" w:cs="Arial"/>
          <w:sz w:val="21"/>
          <w:szCs w:val="21"/>
          <w:lang w:val="lt-LT"/>
        </w:rPr>
        <w:t>V</w:t>
      </w:r>
      <w:r w:rsidRPr="007347FD">
        <w:rPr>
          <w:rFonts w:ascii="Arial" w:hAnsi="Arial" w:cs="Arial"/>
          <w:bCs/>
          <w:iCs/>
          <w:sz w:val="21"/>
          <w:szCs w:val="21"/>
          <w:lang w:val="lt-LT"/>
        </w:rPr>
        <w:t>isos pasiūlyme nurodytos kain</w:t>
      </w:r>
      <w:r w:rsidR="003F04C7" w:rsidRPr="007347FD">
        <w:rPr>
          <w:rFonts w:ascii="Arial" w:hAnsi="Arial" w:cs="Arial"/>
          <w:bCs/>
          <w:iCs/>
          <w:sz w:val="21"/>
          <w:szCs w:val="21"/>
          <w:lang w:val="lt-LT"/>
        </w:rPr>
        <w:t>os</w:t>
      </w:r>
      <w:r w:rsidRPr="007347FD">
        <w:rPr>
          <w:rFonts w:ascii="Arial" w:hAnsi="Arial" w:cs="Arial"/>
          <w:bCs/>
          <w:iCs/>
          <w:sz w:val="21"/>
          <w:szCs w:val="21"/>
          <w:lang w:val="lt-LT"/>
        </w:rPr>
        <w:t xml:space="preserve"> (ir jų sudėtinės dalys) turi būti nurodomos dviejų </w:t>
      </w:r>
      <w:r w:rsidR="004E576A" w:rsidRPr="007347FD">
        <w:rPr>
          <w:rFonts w:ascii="Arial" w:hAnsi="Arial" w:cs="Arial"/>
          <w:bCs/>
          <w:iCs/>
          <w:sz w:val="21"/>
          <w:szCs w:val="21"/>
          <w:lang w:val="lt-LT"/>
        </w:rPr>
        <w:t xml:space="preserve">skaitmenų </w:t>
      </w:r>
      <w:r w:rsidRPr="007347FD">
        <w:rPr>
          <w:rFonts w:ascii="Arial" w:hAnsi="Arial" w:cs="Arial"/>
          <w:bCs/>
          <w:iCs/>
          <w:sz w:val="21"/>
          <w:szCs w:val="21"/>
          <w:lang w:val="lt-LT"/>
        </w:rPr>
        <w:t xml:space="preserve">po kablelio tikslumu. </w:t>
      </w:r>
    </w:p>
    <w:p w14:paraId="665257AB" w14:textId="057D77FD" w:rsidR="00F478AF" w:rsidRPr="007347FD" w:rsidRDefault="003F04C7" w:rsidP="003F04C7">
      <w:pPr>
        <w:tabs>
          <w:tab w:val="left" w:pos="567"/>
        </w:tabs>
        <w:jc w:val="both"/>
        <w:rPr>
          <w:rFonts w:ascii="Arial" w:hAnsi="Arial" w:cs="Arial"/>
          <w:color w:val="FF0000"/>
          <w:sz w:val="21"/>
          <w:szCs w:val="21"/>
        </w:rPr>
      </w:pPr>
      <w:r w:rsidRPr="007347FD">
        <w:rPr>
          <w:rFonts w:ascii="Arial" w:hAnsi="Arial" w:cs="Arial"/>
          <w:color w:val="FF0000"/>
          <w:sz w:val="21"/>
          <w:szCs w:val="21"/>
        </w:rPr>
        <w:tab/>
      </w:r>
      <w:r w:rsidR="00F478AF" w:rsidRPr="007347FD">
        <w:rPr>
          <w:rFonts w:ascii="Arial" w:hAnsi="Arial" w:cs="Arial"/>
          <w:color w:val="FF0000"/>
          <w:sz w:val="21"/>
          <w:szCs w:val="21"/>
        </w:rPr>
        <w:t xml:space="preserve">Jeigu reikalaujama, kad visos pasiūlymo kainos būtų nurodytos kitaip (ne dviejų </w:t>
      </w:r>
      <w:r w:rsidR="004E576A" w:rsidRPr="007347FD">
        <w:rPr>
          <w:rFonts w:ascii="Arial" w:hAnsi="Arial" w:cs="Arial"/>
          <w:color w:val="FF0000"/>
          <w:sz w:val="21"/>
          <w:szCs w:val="21"/>
        </w:rPr>
        <w:t xml:space="preserve">skaitmenų  </w:t>
      </w:r>
      <w:r w:rsidR="00F478AF" w:rsidRPr="007347FD">
        <w:rPr>
          <w:rFonts w:ascii="Arial" w:hAnsi="Arial" w:cs="Arial"/>
          <w:color w:val="FF0000"/>
          <w:sz w:val="21"/>
          <w:szCs w:val="21"/>
        </w:rPr>
        <w:t>po kablelio tikslumu):</w:t>
      </w:r>
    </w:p>
    <w:p w14:paraId="7FFA3B9F" w14:textId="3AC80D04" w:rsidR="00F478AF" w:rsidRPr="007347FD" w:rsidRDefault="00F478AF" w:rsidP="003F04C7">
      <w:pPr>
        <w:pStyle w:val="ListParagraph"/>
        <w:ind w:left="0" w:firstLine="567"/>
        <w:jc w:val="both"/>
        <w:rPr>
          <w:rFonts w:ascii="Arial" w:hAnsi="Arial" w:cs="Arial"/>
          <w:color w:val="7030A0"/>
          <w:sz w:val="21"/>
          <w:szCs w:val="21"/>
          <w:lang w:val="lt-LT"/>
        </w:rPr>
      </w:pPr>
      <w:r w:rsidRPr="007347FD">
        <w:rPr>
          <w:rFonts w:ascii="Arial" w:eastAsia="Calibri" w:hAnsi="Arial" w:cs="Arial"/>
          <w:color w:val="7030A0"/>
          <w:sz w:val="21"/>
          <w:szCs w:val="21"/>
          <w:lang w:val="lt-LT"/>
        </w:rPr>
        <w:t>Nurodoma kaip išreiškiamos kainos</w:t>
      </w:r>
      <w:r w:rsidR="00A431A8" w:rsidRPr="007347FD">
        <w:rPr>
          <w:rFonts w:ascii="Arial" w:eastAsia="Calibri" w:hAnsi="Arial" w:cs="Arial"/>
          <w:color w:val="7030A0"/>
          <w:sz w:val="21"/>
          <w:szCs w:val="21"/>
          <w:lang w:val="lt-LT"/>
        </w:rPr>
        <w:t xml:space="preserve"> </w:t>
      </w:r>
      <w:r w:rsidRPr="007347FD">
        <w:rPr>
          <w:rFonts w:ascii="Arial" w:eastAsia="Calibri" w:hAnsi="Arial" w:cs="Arial"/>
          <w:color w:val="7030A0"/>
          <w:sz w:val="21"/>
          <w:szCs w:val="21"/>
          <w:lang w:val="lt-LT"/>
        </w:rPr>
        <w:t>pasiūlyme, pavyzdžiui, „</w:t>
      </w:r>
      <w:r w:rsidR="007D07CC" w:rsidRPr="007347FD">
        <w:rPr>
          <w:rFonts w:ascii="Arial" w:eastAsia="Calibri" w:hAnsi="Arial" w:cs="Arial"/>
          <w:color w:val="7030A0"/>
          <w:sz w:val="21"/>
          <w:szCs w:val="21"/>
          <w:lang w:val="lt-LT"/>
        </w:rPr>
        <w:t>p</w:t>
      </w:r>
      <w:r w:rsidRPr="007347FD">
        <w:rPr>
          <w:rFonts w:ascii="Arial" w:eastAsia="Calibri" w:hAnsi="Arial" w:cs="Arial"/>
          <w:color w:val="7030A0"/>
          <w:sz w:val="21"/>
          <w:szCs w:val="21"/>
          <w:lang w:val="lt-LT"/>
        </w:rPr>
        <w:t xml:space="preserve">asiūlymo kaina su PVM turi būti nurodyta dviejų </w:t>
      </w:r>
      <w:r w:rsidR="004E576A" w:rsidRPr="007347FD">
        <w:rPr>
          <w:rFonts w:ascii="Arial" w:eastAsia="Calibri" w:hAnsi="Arial" w:cs="Arial"/>
          <w:color w:val="7030A0"/>
          <w:sz w:val="21"/>
          <w:szCs w:val="21"/>
          <w:lang w:val="lt-LT"/>
        </w:rPr>
        <w:t xml:space="preserve">skaitmenų </w:t>
      </w:r>
      <w:r w:rsidRPr="007347FD">
        <w:rPr>
          <w:rFonts w:ascii="Arial" w:eastAsia="Calibri" w:hAnsi="Arial" w:cs="Arial"/>
          <w:color w:val="7030A0"/>
          <w:sz w:val="21"/>
          <w:szCs w:val="21"/>
          <w:lang w:val="lt-LT"/>
        </w:rPr>
        <w:t xml:space="preserve">po kablelio tikslumu. Kitos pasiūlymo kainos gali būti išreikštos neribojant </w:t>
      </w:r>
      <w:r w:rsidR="004E576A" w:rsidRPr="007347FD">
        <w:rPr>
          <w:rFonts w:ascii="Arial" w:eastAsia="Calibri" w:hAnsi="Arial" w:cs="Arial"/>
          <w:color w:val="7030A0"/>
          <w:sz w:val="21"/>
          <w:szCs w:val="21"/>
          <w:lang w:val="lt-LT"/>
        </w:rPr>
        <w:t xml:space="preserve">skaitmenų </w:t>
      </w:r>
      <w:r w:rsidRPr="007347FD">
        <w:rPr>
          <w:rFonts w:ascii="Arial" w:eastAsia="Calibri" w:hAnsi="Arial" w:cs="Arial"/>
          <w:color w:val="7030A0"/>
          <w:sz w:val="21"/>
          <w:szCs w:val="21"/>
          <w:lang w:val="lt-LT"/>
        </w:rPr>
        <w:t>po kablelio kiekio“.</w:t>
      </w:r>
    </w:p>
    <w:p w14:paraId="01624C4B" w14:textId="5E15D119" w:rsidR="00A431A8" w:rsidRPr="007347FD" w:rsidRDefault="00A431A8" w:rsidP="00F478AF">
      <w:pPr>
        <w:jc w:val="both"/>
        <w:rPr>
          <w:rFonts w:ascii="Arial" w:hAnsi="Arial" w:cs="Arial"/>
          <w:i/>
          <w:iCs/>
          <w:color w:val="7030A0"/>
          <w:sz w:val="21"/>
          <w:szCs w:val="21"/>
        </w:rPr>
      </w:pPr>
    </w:p>
    <w:p w14:paraId="06039343" w14:textId="0EF5B592" w:rsidR="00A431A8" w:rsidRPr="007347FD" w:rsidRDefault="00E854CB" w:rsidP="00E854CB">
      <w:pPr>
        <w:tabs>
          <w:tab w:val="left" w:pos="567"/>
        </w:tabs>
        <w:jc w:val="both"/>
        <w:rPr>
          <w:rFonts w:ascii="Arial" w:hAnsi="Arial" w:cs="Arial"/>
          <w:i/>
          <w:iCs/>
          <w:color w:val="7030A0"/>
          <w:sz w:val="21"/>
          <w:szCs w:val="21"/>
        </w:rPr>
      </w:pPr>
      <w:r w:rsidRPr="007347FD">
        <w:rPr>
          <w:rFonts w:ascii="Arial" w:hAnsi="Arial" w:cs="Arial"/>
          <w:color w:val="7030A0"/>
          <w:sz w:val="21"/>
          <w:szCs w:val="21"/>
        </w:rPr>
        <w:tab/>
        <w:t>Pirkimo vykdytojas gali koreguoti ar pakeisti šią lentelę į konkrečiu atveju jiems tinkamą (pavyzdžiui, įterpti skaičiuoklės formato lentelę arba visą pasiūlymo formą pasirengti skaičiuoklės formatu).</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1985"/>
        <w:gridCol w:w="1843"/>
        <w:gridCol w:w="2268"/>
        <w:gridCol w:w="1559"/>
        <w:gridCol w:w="1672"/>
      </w:tblGrid>
      <w:tr w:rsidR="007D07CC" w:rsidRPr="007347FD" w14:paraId="18F16C49" w14:textId="77777777">
        <w:trPr>
          <w:tblHeader/>
        </w:trPr>
        <w:tc>
          <w:tcPr>
            <w:tcW w:w="562" w:type="dxa"/>
            <w:shd w:val="clear" w:color="auto" w:fill="DEEAF6" w:themeFill="accent5" w:themeFillTint="33"/>
            <w:vAlign w:val="center"/>
          </w:tcPr>
          <w:p w14:paraId="2B093CC6" w14:textId="77777777" w:rsidR="00F478AF" w:rsidRPr="007347FD" w:rsidRDefault="00F478AF">
            <w:pPr>
              <w:rPr>
                <w:rFonts w:ascii="Arial" w:hAnsi="Arial" w:cs="Arial"/>
                <w:b/>
                <w:sz w:val="21"/>
                <w:szCs w:val="21"/>
              </w:rPr>
            </w:pPr>
            <w:r w:rsidRPr="007347FD">
              <w:rPr>
                <w:rFonts w:ascii="Arial" w:hAnsi="Arial" w:cs="Arial"/>
                <w:b/>
                <w:sz w:val="21"/>
                <w:szCs w:val="21"/>
              </w:rPr>
              <w:t>Eil. Nr.</w:t>
            </w:r>
          </w:p>
        </w:tc>
        <w:tc>
          <w:tcPr>
            <w:tcW w:w="1985" w:type="dxa"/>
            <w:shd w:val="clear" w:color="auto" w:fill="DEEAF6" w:themeFill="accent5" w:themeFillTint="33"/>
            <w:vAlign w:val="center"/>
          </w:tcPr>
          <w:p w14:paraId="1C6D53B8" w14:textId="77777777" w:rsidR="00F478AF" w:rsidRPr="007347FD" w:rsidRDefault="00F478AF">
            <w:pPr>
              <w:rPr>
                <w:rFonts w:ascii="Arial" w:hAnsi="Arial" w:cs="Arial"/>
                <w:b/>
                <w:iCs/>
                <w:color w:val="00B050"/>
                <w:sz w:val="21"/>
                <w:szCs w:val="21"/>
              </w:rPr>
            </w:pPr>
            <w:r w:rsidRPr="007347FD">
              <w:rPr>
                <w:rFonts w:ascii="Arial" w:hAnsi="Arial" w:cs="Arial"/>
                <w:b/>
                <w:iCs/>
                <w:color w:val="00B050"/>
                <w:sz w:val="21"/>
                <w:szCs w:val="21"/>
              </w:rPr>
              <w:t>Pirkimo objektas</w:t>
            </w:r>
          </w:p>
        </w:tc>
        <w:tc>
          <w:tcPr>
            <w:tcW w:w="1843" w:type="dxa"/>
            <w:shd w:val="clear" w:color="auto" w:fill="DEEAF6" w:themeFill="accent5" w:themeFillTint="33"/>
            <w:vAlign w:val="center"/>
          </w:tcPr>
          <w:p w14:paraId="293180E1" w14:textId="77777777" w:rsidR="00F478AF" w:rsidRPr="007347FD" w:rsidRDefault="00F478AF">
            <w:pPr>
              <w:jc w:val="center"/>
              <w:rPr>
                <w:rFonts w:ascii="Arial" w:hAnsi="Arial" w:cs="Arial"/>
                <w:b/>
                <w:bCs/>
                <w:iCs/>
                <w:color w:val="00B050"/>
                <w:sz w:val="21"/>
                <w:szCs w:val="21"/>
              </w:rPr>
            </w:pPr>
            <w:r w:rsidRPr="007347FD">
              <w:rPr>
                <w:rFonts w:ascii="Arial" w:hAnsi="Arial" w:cs="Arial"/>
                <w:b/>
                <w:bCs/>
                <w:iCs/>
                <w:color w:val="00B050"/>
                <w:sz w:val="21"/>
                <w:szCs w:val="21"/>
              </w:rPr>
              <w:t>Mato vienetas</w:t>
            </w:r>
          </w:p>
        </w:tc>
        <w:tc>
          <w:tcPr>
            <w:tcW w:w="2268" w:type="dxa"/>
            <w:shd w:val="clear" w:color="auto" w:fill="DEEAF6" w:themeFill="accent5" w:themeFillTint="33"/>
            <w:vAlign w:val="center"/>
          </w:tcPr>
          <w:p w14:paraId="6B29F2B4" w14:textId="4184FF6B" w:rsidR="00F478AF" w:rsidRPr="007347FD" w:rsidRDefault="004939C6">
            <w:pPr>
              <w:rPr>
                <w:rFonts w:ascii="Arial" w:hAnsi="Arial" w:cs="Arial"/>
                <w:b/>
                <w:bCs/>
                <w:iCs/>
                <w:sz w:val="21"/>
                <w:szCs w:val="21"/>
              </w:rPr>
            </w:pPr>
            <w:r w:rsidRPr="007347FD">
              <w:rPr>
                <w:rFonts w:ascii="Arial" w:hAnsi="Arial" w:cs="Arial"/>
                <w:b/>
                <w:bCs/>
                <w:iCs/>
                <w:color w:val="00B050"/>
                <w:sz w:val="21"/>
                <w:szCs w:val="21"/>
              </w:rPr>
              <w:t>K</w:t>
            </w:r>
            <w:r w:rsidR="00F478AF" w:rsidRPr="007347FD">
              <w:rPr>
                <w:rFonts w:ascii="Arial" w:hAnsi="Arial" w:cs="Arial"/>
                <w:b/>
                <w:bCs/>
                <w:iCs/>
                <w:color w:val="00B050"/>
                <w:sz w:val="21"/>
                <w:szCs w:val="21"/>
              </w:rPr>
              <w:t>iekis arba koeficienta</w:t>
            </w:r>
            <w:r w:rsidRPr="007347FD">
              <w:rPr>
                <w:rFonts w:ascii="Arial" w:hAnsi="Arial" w:cs="Arial"/>
                <w:b/>
                <w:bCs/>
                <w:iCs/>
                <w:color w:val="00B050"/>
                <w:sz w:val="21"/>
                <w:szCs w:val="21"/>
              </w:rPr>
              <w:t>s</w:t>
            </w:r>
          </w:p>
        </w:tc>
        <w:tc>
          <w:tcPr>
            <w:tcW w:w="1559" w:type="dxa"/>
            <w:shd w:val="clear" w:color="auto" w:fill="DEEAF6" w:themeFill="accent5" w:themeFillTint="33"/>
            <w:vAlign w:val="center"/>
          </w:tcPr>
          <w:p w14:paraId="4350E1B8" w14:textId="77777777" w:rsidR="00F478AF" w:rsidRPr="007347FD" w:rsidRDefault="00F478AF">
            <w:pPr>
              <w:rPr>
                <w:rFonts w:ascii="Arial" w:hAnsi="Arial" w:cs="Arial"/>
                <w:b/>
                <w:sz w:val="21"/>
                <w:szCs w:val="21"/>
              </w:rPr>
            </w:pPr>
            <w:r w:rsidRPr="007347FD">
              <w:rPr>
                <w:rFonts w:ascii="Arial" w:hAnsi="Arial" w:cs="Arial"/>
                <w:b/>
                <w:sz w:val="21"/>
                <w:szCs w:val="21"/>
              </w:rPr>
              <w:t>Mato vieneto įkainis EUR be PVM</w:t>
            </w:r>
          </w:p>
        </w:tc>
        <w:tc>
          <w:tcPr>
            <w:tcW w:w="1672" w:type="dxa"/>
            <w:shd w:val="clear" w:color="auto" w:fill="DEEAF6" w:themeFill="accent5" w:themeFillTint="33"/>
            <w:vAlign w:val="center"/>
          </w:tcPr>
          <w:p w14:paraId="10F03347" w14:textId="77777777" w:rsidR="00F478AF" w:rsidRPr="007347FD" w:rsidRDefault="00F478AF">
            <w:pPr>
              <w:rPr>
                <w:rFonts w:ascii="Arial" w:hAnsi="Arial" w:cs="Arial"/>
                <w:b/>
                <w:sz w:val="21"/>
                <w:szCs w:val="21"/>
              </w:rPr>
            </w:pPr>
            <w:r w:rsidRPr="007347FD">
              <w:rPr>
                <w:rFonts w:ascii="Arial" w:hAnsi="Arial" w:cs="Arial"/>
                <w:b/>
                <w:sz w:val="21"/>
                <w:szCs w:val="21"/>
              </w:rPr>
              <w:t>Kaina EUR</w:t>
            </w:r>
            <w:r w:rsidRPr="007347FD">
              <w:rPr>
                <w:rFonts w:ascii="Arial" w:hAnsi="Arial" w:cs="Arial"/>
                <w:b/>
                <w:color w:val="FF0000"/>
                <w:sz w:val="21"/>
                <w:szCs w:val="21"/>
              </w:rPr>
              <w:t xml:space="preserve"> </w:t>
            </w:r>
            <w:r w:rsidRPr="007347FD">
              <w:rPr>
                <w:rFonts w:ascii="Arial" w:hAnsi="Arial" w:cs="Arial"/>
                <w:b/>
                <w:sz w:val="21"/>
                <w:szCs w:val="21"/>
              </w:rPr>
              <w:t>be PVM</w:t>
            </w:r>
          </w:p>
          <w:p w14:paraId="69EBDFB1" w14:textId="77777777" w:rsidR="00F478AF" w:rsidRPr="007347FD" w:rsidRDefault="00F478AF">
            <w:pPr>
              <w:rPr>
                <w:rFonts w:ascii="Arial" w:hAnsi="Arial" w:cs="Arial"/>
                <w:i/>
                <w:sz w:val="21"/>
                <w:szCs w:val="21"/>
              </w:rPr>
            </w:pPr>
            <w:r w:rsidRPr="007347FD">
              <w:rPr>
                <w:rFonts w:ascii="Arial" w:hAnsi="Arial" w:cs="Arial"/>
                <w:i/>
                <w:sz w:val="21"/>
                <w:szCs w:val="21"/>
              </w:rPr>
              <w:t>(4x5)</w:t>
            </w:r>
          </w:p>
        </w:tc>
      </w:tr>
      <w:tr w:rsidR="001B71C5" w:rsidRPr="007347FD" w14:paraId="7769C2FF" w14:textId="77777777">
        <w:trPr>
          <w:trHeight w:val="296"/>
          <w:tblHeader/>
        </w:trPr>
        <w:tc>
          <w:tcPr>
            <w:tcW w:w="562" w:type="dxa"/>
            <w:vAlign w:val="center"/>
          </w:tcPr>
          <w:p w14:paraId="00D3DDFA" w14:textId="77777777" w:rsidR="00F478AF" w:rsidRPr="007347FD" w:rsidRDefault="00F478AF" w:rsidP="004939C6">
            <w:pPr>
              <w:jc w:val="center"/>
              <w:rPr>
                <w:rFonts w:ascii="Arial" w:hAnsi="Arial" w:cs="Arial"/>
                <w:i/>
                <w:sz w:val="21"/>
                <w:szCs w:val="21"/>
              </w:rPr>
            </w:pPr>
            <w:r w:rsidRPr="007347FD">
              <w:rPr>
                <w:rFonts w:ascii="Arial" w:hAnsi="Arial" w:cs="Arial"/>
                <w:i/>
                <w:sz w:val="21"/>
                <w:szCs w:val="21"/>
              </w:rPr>
              <w:t>1</w:t>
            </w:r>
          </w:p>
        </w:tc>
        <w:tc>
          <w:tcPr>
            <w:tcW w:w="1985" w:type="dxa"/>
            <w:vAlign w:val="center"/>
          </w:tcPr>
          <w:p w14:paraId="5AF76ECD" w14:textId="77777777" w:rsidR="00F478AF" w:rsidRPr="007347FD" w:rsidRDefault="00F478AF" w:rsidP="004939C6">
            <w:pPr>
              <w:jc w:val="center"/>
              <w:rPr>
                <w:rFonts w:ascii="Arial" w:hAnsi="Arial" w:cs="Arial"/>
                <w:i/>
                <w:iCs/>
                <w:sz w:val="21"/>
                <w:szCs w:val="21"/>
              </w:rPr>
            </w:pPr>
            <w:r w:rsidRPr="007347FD">
              <w:rPr>
                <w:rFonts w:ascii="Arial" w:hAnsi="Arial" w:cs="Arial"/>
                <w:i/>
                <w:iCs/>
                <w:sz w:val="21"/>
                <w:szCs w:val="21"/>
              </w:rPr>
              <w:t>2</w:t>
            </w:r>
          </w:p>
        </w:tc>
        <w:tc>
          <w:tcPr>
            <w:tcW w:w="1843" w:type="dxa"/>
            <w:vAlign w:val="center"/>
          </w:tcPr>
          <w:p w14:paraId="6162840A" w14:textId="77777777" w:rsidR="00F478AF" w:rsidRPr="007347FD" w:rsidRDefault="00F478AF" w:rsidP="004939C6">
            <w:pPr>
              <w:jc w:val="center"/>
              <w:rPr>
                <w:rFonts w:ascii="Arial" w:hAnsi="Arial" w:cs="Arial"/>
                <w:i/>
                <w:sz w:val="21"/>
                <w:szCs w:val="21"/>
              </w:rPr>
            </w:pPr>
            <w:r w:rsidRPr="007347FD">
              <w:rPr>
                <w:rFonts w:ascii="Arial" w:hAnsi="Arial" w:cs="Arial"/>
                <w:i/>
                <w:sz w:val="21"/>
                <w:szCs w:val="21"/>
              </w:rPr>
              <w:t>3</w:t>
            </w:r>
          </w:p>
        </w:tc>
        <w:tc>
          <w:tcPr>
            <w:tcW w:w="2268" w:type="dxa"/>
            <w:vAlign w:val="center"/>
          </w:tcPr>
          <w:p w14:paraId="1B706993" w14:textId="77777777" w:rsidR="00F478AF" w:rsidRPr="007347FD" w:rsidRDefault="00F478AF" w:rsidP="004939C6">
            <w:pPr>
              <w:jc w:val="center"/>
              <w:rPr>
                <w:rFonts w:ascii="Arial" w:hAnsi="Arial" w:cs="Arial"/>
                <w:i/>
                <w:sz w:val="21"/>
                <w:szCs w:val="21"/>
              </w:rPr>
            </w:pPr>
            <w:r w:rsidRPr="007347FD">
              <w:rPr>
                <w:rFonts w:ascii="Arial" w:hAnsi="Arial" w:cs="Arial"/>
                <w:i/>
                <w:sz w:val="21"/>
                <w:szCs w:val="21"/>
              </w:rPr>
              <w:t>4</w:t>
            </w:r>
          </w:p>
        </w:tc>
        <w:tc>
          <w:tcPr>
            <w:tcW w:w="1559" w:type="dxa"/>
            <w:vAlign w:val="center"/>
          </w:tcPr>
          <w:p w14:paraId="428EDC22" w14:textId="77777777" w:rsidR="00F478AF" w:rsidRPr="007347FD" w:rsidRDefault="00F478AF" w:rsidP="004939C6">
            <w:pPr>
              <w:jc w:val="center"/>
              <w:rPr>
                <w:rFonts w:ascii="Arial" w:hAnsi="Arial" w:cs="Arial"/>
                <w:i/>
                <w:sz w:val="21"/>
                <w:szCs w:val="21"/>
              </w:rPr>
            </w:pPr>
            <w:r w:rsidRPr="007347FD">
              <w:rPr>
                <w:rFonts w:ascii="Arial" w:hAnsi="Arial" w:cs="Arial"/>
                <w:i/>
                <w:sz w:val="21"/>
                <w:szCs w:val="21"/>
              </w:rPr>
              <w:t>5</w:t>
            </w:r>
          </w:p>
        </w:tc>
        <w:tc>
          <w:tcPr>
            <w:tcW w:w="1672" w:type="dxa"/>
            <w:vAlign w:val="center"/>
          </w:tcPr>
          <w:p w14:paraId="7D9FD2DF" w14:textId="77777777" w:rsidR="00F478AF" w:rsidRPr="007347FD" w:rsidRDefault="00F478AF" w:rsidP="004939C6">
            <w:pPr>
              <w:jc w:val="center"/>
              <w:rPr>
                <w:rFonts w:ascii="Arial" w:hAnsi="Arial" w:cs="Arial"/>
                <w:i/>
                <w:sz w:val="21"/>
                <w:szCs w:val="21"/>
              </w:rPr>
            </w:pPr>
            <w:r w:rsidRPr="007347FD">
              <w:rPr>
                <w:rFonts w:ascii="Arial" w:hAnsi="Arial" w:cs="Arial"/>
                <w:i/>
                <w:sz w:val="21"/>
                <w:szCs w:val="21"/>
              </w:rPr>
              <w:t>6</w:t>
            </w:r>
          </w:p>
        </w:tc>
      </w:tr>
      <w:tr w:rsidR="001B71C5" w:rsidRPr="007347FD" w14:paraId="540DBAB8" w14:textId="77777777">
        <w:tc>
          <w:tcPr>
            <w:tcW w:w="562" w:type="dxa"/>
          </w:tcPr>
          <w:p w14:paraId="2F6AB8EF" w14:textId="77777777" w:rsidR="00F478AF" w:rsidRPr="007347FD" w:rsidRDefault="00F478AF">
            <w:pPr>
              <w:rPr>
                <w:rFonts w:ascii="Arial" w:hAnsi="Arial" w:cs="Arial"/>
                <w:bCs/>
                <w:sz w:val="21"/>
                <w:szCs w:val="21"/>
              </w:rPr>
            </w:pPr>
            <w:r w:rsidRPr="007347FD">
              <w:rPr>
                <w:rFonts w:ascii="Arial" w:hAnsi="Arial" w:cs="Arial"/>
                <w:bCs/>
                <w:sz w:val="21"/>
                <w:szCs w:val="21"/>
              </w:rPr>
              <w:t>1.</w:t>
            </w:r>
          </w:p>
        </w:tc>
        <w:tc>
          <w:tcPr>
            <w:tcW w:w="1985" w:type="dxa"/>
          </w:tcPr>
          <w:p w14:paraId="2C456BE3" w14:textId="1472C0F9" w:rsidR="00F478AF" w:rsidRPr="007347FD" w:rsidRDefault="00F478AF">
            <w:pPr>
              <w:rPr>
                <w:rFonts w:ascii="Arial" w:hAnsi="Arial" w:cs="Arial"/>
                <w:iCs/>
                <w:color w:val="00B050"/>
                <w:sz w:val="21"/>
                <w:szCs w:val="21"/>
              </w:rPr>
            </w:pPr>
            <w:r w:rsidRPr="007347FD">
              <w:rPr>
                <w:rFonts w:ascii="Arial" w:hAnsi="Arial" w:cs="Arial"/>
                <w:iCs/>
                <w:color w:val="00B050"/>
                <w:sz w:val="21"/>
                <w:szCs w:val="21"/>
                <w:highlight w:val="lightGray"/>
              </w:rPr>
              <w:t xml:space="preserve">[pildo </w:t>
            </w:r>
            <w:r w:rsidR="007D07CC" w:rsidRPr="007347FD">
              <w:rPr>
                <w:rFonts w:ascii="Arial" w:hAnsi="Arial" w:cs="Arial"/>
                <w:iCs/>
                <w:color w:val="00B050"/>
                <w:sz w:val="21"/>
                <w:szCs w:val="21"/>
                <w:highlight w:val="lightGray"/>
              </w:rPr>
              <w:t>pirkimo vykdytojas</w:t>
            </w:r>
            <w:r w:rsidRPr="007347FD">
              <w:rPr>
                <w:rFonts w:ascii="Arial" w:hAnsi="Arial" w:cs="Arial"/>
                <w:iCs/>
                <w:color w:val="00B050"/>
                <w:sz w:val="21"/>
                <w:szCs w:val="21"/>
                <w:highlight w:val="lightGray"/>
              </w:rPr>
              <w:t>]</w:t>
            </w:r>
          </w:p>
        </w:tc>
        <w:tc>
          <w:tcPr>
            <w:tcW w:w="1843" w:type="dxa"/>
          </w:tcPr>
          <w:p w14:paraId="7E48ACBE" w14:textId="58C4F912" w:rsidR="00F478AF" w:rsidRPr="007347FD" w:rsidRDefault="00F478AF">
            <w:pPr>
              <w:rPr>
                <w:rFonts w:ascii="Arial" w:hAnsi="Arial" w:cs="Arial"/>
                <w:iCs/>
                <w:color w:val="00B050"/>
                <w:sz w:val="21"/>
                <w:szCs w:val="21"/>
              </w:rPr>
            </w:pPr>
            <w:r w:rsidRPr="007347FD">
              <w:rPr>
                <w:rFonts w:ascii="Arial" w:hAnsi="Arial" w:cs="Arial"/>
                <w:iCs/>
                <w:color w:val="00B050"/>
                <w:sz w:val="21"/>
                <w:szCs w:val="21"/>
                <w:highlight w:val="lightGray"/>
              </w:rPr>
              <w:t xml:space="preserve">[pildo </w:t>
            </w:r>
            <w:r w:rsidR="007D07CC" w:rsidRPr="007347FD">
              <w:rPr>
                <w:rFonts w:ascii="Arial" w:hAnsi="Arial" w:cs="Arial"/>
                <w:iCs/>
                <w:color w:val="00B050"/>
                <w:sz w:val="21"/>
                <w:szCs w:val="21"/>
                <w:highlight w:val="lightGray"/>
              </w:rPr>
              <w:t>pirkimo vykdytojas</w:t>
            </w:r>
            <w:r w:rsidRPr="007347FD">
              <w:rPr>
                <w:rFonts w:ascii="Arial" w:hAnsi="Arial" w:cs="Arial"/>
                <w:iCs/>
                <w:color w:val="00B050"/>
                <w:sz w:val="21"/>
                <w:szCs w:val="21"/>
                <w:highlight w:val="lightGray"/>
              </w:rPr>
              <w:t>]</w:t>
            </w:r>
          </w:p>
        </w:tc>
        <w:tc>
          <w:tcPr>
            <w:tcW w:w="2268" w:type="dxa"/>
          </w:tcPr>
          <w:p w14:paraId="4517E797" w14:textId="6DE8317A" w:rsidR="00F478AF" w:rsidRPr="007347FD" w:rsidRDefault="00F478AF">
            <w:pPr>
              <w:rPr>
                <w:rFonts w:ascii="Arial" w:hAnsi="Arial" w:cs="Arial"/>
                <w:iCs/>
                <w:color w:val="00B050"/>
                <w:sz w:val="21"/>
                <w:szCs w:val="21"/>
              </w:rPr>
            </w:pPr>
            <w:r w:rsidRPr="007347FD">
              <w:rPr>
                <w:rFonts w:ascii="Arial" w:hAnsi="Arial" w:cs="Arial"/>
                <w:iCs/>
                <w:color w:val="00B050"/>
                <w:sz w:val="21"/>
                <w:szCs w:val="21"/>
                <w:highlight w:val="lightGray"/>
              </w:rPr>
              <w:t xml:space="preserve">[pildo </w:t>
            </w:r>
            <w:r w:rsidR="007D07CC" w:rsidRPr="007347FD">
              <w:rPr>
                <w:rFonts w:ascii="Arial" w:hAnsi="Arial" w:cs="Arial"/>
                <w:iCs/>
                <w:color w:val="00B050"/>
                <w:sz w:val="21"/>
                <w:szCs w:val="21"/>
                <w:highlight w:val="lightGray"/>
              </w:rPr>
              <w:t>pirkimo vykdytojas</w:t>
            </w:r>
            <w:r w:rsidRPr="007347FD">
              <w:rPr>
                <w:rFonts w:ascii="Arial" w:hAnsi="Arial" w:cs="Arial"/>
                <w:iCs/>
                <w:color w:val="00B050"/>
                <w:sz w:val="21"/>
                <w:szCs w:val="21"/>
                <w:highlight w:val="lightGray"/>
              </w:rPr>
              <w:t>]</w:t>
            </w:r>
          </w:p>
        </w:tc>
        <w:tc>
          <w:tcPr>
            <w:tcW w:w="1559" w:type="dxa"/>
          </w:tcPr>
          <w:p w14:paraId="411C5B5B" w14:textId="77777777" w:rsidR="00F478AF" w:rsidRPr="007347FD" w:rsidRDefault="00F478AF">
            <w:pPr>
              <w:rPr>
                <w:rFonts w:ascii="Arial" w:hAnsi="Arial" w:cs="Arial"/>
                <w:sz w:val="21"/>
                <w:szCs w:val="21"/>
              </w:rPr>
            </w:pPr>
          </w:p>
        </w:tc>
        <w:tc>
          <w:tcPr>
            <w:tcW w:w="1672" w:type="dxa"/>
          </w:tcPr>
          <w:p w14:paraId="77E9812E" w14:textId="77777777" w:rsidR="00F478AF" w:rsidRPr="007347FD" w:rsidRDefault="00F478AF">
            <w:pPr>
              <w:rPr>
                <w:rFonts w:ascii="Arial" w:hAnsi="Arial" w:cs="Arial"/>
                <w:sz w:val="21"/>
                <w:szCs w:val="21"/>
              </w:rPr>
            </w:pPr>
          </w:p>
        </w:tc>
      </w:tr>
      <w:tr w:rsidR="001B71C5" w:rsidRPr="007347FD" w14:paraId="421F1302" w14:textId="77777777">
        <w:tc>
          <w:tcPr>
            <w:tcW w:w="562" w:type="dxa"/>
          </w:tcPr>
          <w:p w14:paraId="2DC10C2C" w14:textId="77777777" w:rsidR="00F478AF" w:rsidRPr="007347FD" w:rsidRDefault="00F478AF">
            <w:pPr>
              <w:rPr>
                <w:rFonts w:ascii="Arial" w:hAnsi="Arial" w:cs="Arial"/>
                <w:bCs/>
                <w:sz w:val="21"/>
                <w:szCs w:val="21"/>
              </w:rPr>
            </w:pPr>
            <w:r w:rsidRPr="007347FD">
              <w:rPr>
                <w:rFonts w:ascii="Arial" w:hAnsi="Arial" w:cs="Arial"/>
                <w:bCs/>
                <w:sz w:val="21"/>
                <w:szCs w:val="21"/>
              </w:rPr>
              <w:t>...</w:t>
            </w:r>
          </w:p>
        </w:tc>
        <w:tc>
          <w:tcPr>
            <w:tcW w:w="1985" w:type="dxa"/>
          </w:tcPr>
          <w:p w14:paraId="61FCB9F7" w14:textId="77777777" w:rsidR="00F478AF" w:rsidRPr="007347FD" w:rsidRDefault="00F478AF">
            <w:pPr>
              <w:rPr>
                <w:rFonts w:ascii="Arial" w:hAnsi="Arial" w:cs="Arial"/>
                <w:bCs/>
                <w:iCs/>
                <w:color w:val="00B050"/>
                <w:sz w:val="21"/>
                <w:szCs w:val="21"/>
              </w:rPr>
            </w:pPr>
          </w:p>
        </w:tc>
        <w:tc>
          <w:tcPr>
            <w:tcW w:w="1843" w:type="dxa"/>
          </w:tcPr>
          <w:p w14:paraId="37772B99" w14:textId="77777777" w:rsidR="00F478AF" w:rsidRPr="007347FD" w:rsidRDefault="00F478AF">
            <w:pPr>
              <w:rPr>
                <w:rFonts w:ascii="Arial" w:hAnsi="Arial" w:cs="Arial"/>
                <w:iCs/>
                <w:color w:val="00B050"/>
                <w:sz w:val="21"/>
                <w:szCs w:val="21"/>
              </w:rPr>
            </w:pPr>
          </w:p>
        </w:tc>
        <w:tc>
          <w:tcPr>
            <w:tcW w:w="2268" w:type="dxa"/>
          </w:tcPr>
          <w:p w14:paraId="71D05183" w14:textId="77777777" w:rsidR="00F478AF" w:rsidRPr="007347FD" w:rsidRDefault="00F478AF">
            <w:pPr>
              <w:rPr>
                <w:rFonts w:ascii="Arial" w:hAnsi="Arial" w:cs="Arial"/>
                <w:bCs/>
                <w:iCs/>
                <w:color w:val="00B050"/>
                <w:sz w:val="21"/>
                <w:szCs w:val="21"/>
              </w:rPr>
            </w:pPr>
          </w:p>
        </w:tc>
        <w:tc>
          <w:tcPr>
            <w:tcW w:w="1559" w:type="dxa"/>
          </w:tcPr>
          <w:p w14:paraId="5FD412FD" w14:textId="77777777" w:rsidR="00F478AF" w:rsidRPr="007347FD" w:rsidRDefault="00F478AF">
            <w:pPr>
              <w:rPr>
                <w:rFonts w:ascii="Arial" w:hAnsi="Arial" w:cs="Arial"/>
                <w:bCs/>
                <w:sz w:val="21"/>
                <w:szCs w:val="21"/>
              </w:rPr>
            </w:pPr>
          </w:p>
        </w:tc>
        <w:tc>
          <w:tcPr>
            <w:tcW w:w="1672" w:type="dxa"/>
          </w:tcPr>
          <w:p w14:paraId="65E94C40" w14:textId="77777777" w:rsidR="00F478AF" w:rsidRPr="007347FD" w:rsidRDefault="00F478AF">
            <w:pPr>
              <w:rPr>
                <w:rFonts w:ascii="Arial" w:hAnsi="Arial" w:cs="Arial"/>
                <w:bCs/>
                <w:sz w:val="21"/>
                <w:szCs w:val="21"/>
              </w:rPr>
            </w:pPr>
          </w:p>
        </w:tc>
      </w:tr>
      <w:tr w:rsidR="001B71C5" w:rsidRPr="007347FD" w14:paraId="2411F074" w14:textId="77777777">
        <w:tc>
          <w:tcPr>
            <w:tcW w:w="562" w:type="dxa"/>
          </w:tcPr>
          <w:p w14:paraId="3D2912D0" w14:textId="77777777" w:rsidR="00F478AF" w:rsidRPr="007347FD" w:rsidRDefault="00F478AF">
            <w:pPr>
              <w:rPr>
                <w:rFonts w:ascii="Arial" w:hAnsi="Arial" w:cs="Arial"/>
                <w:b/>
                <w:sz w:val="21"/>
                <w:szCs w:val="21"/>
              </w:rPr>
            </w:pPr>
          </w:p>
        </w:tc>
        <w:tc>
          <w:tcPr>
            <w:tcW w:w="7655" w:type="dxa"/>
            <w:gridSpan w:val="4"/>
          </w:tcPr>
          <w:p w14:paraId="6BC37C4B" w14:textId="77777777" w:rsidR="00F478AF" w:rsidRPr="007347FD" w:rsidRDefault="00F478AF">
            <w:pPr>
              <w:rPr>
                <w:rFonts w:ascii="Arial" w:hAnsi="Arial" w:cs="Arial"/>
                <w:sz w:val="21"/>
                <w:szCs w:val="21"/>
              </w:rPr>
            </w:pPr>
            <w:r w:rsidRPr="007347FD">
              <w:rPr>
                <w:rFonts w:ascii="Arial" w:hAnsi="Arial" w:cs="Arial"/>
                <w:b/>
                <w:sz w:val="21"/>
                <w:szCs w:val="21"/>
              </w:rPr>
              <w:t xml:space="preserve">Pasiūlymo kaina </w:t>
            </w:r>
            <w:r w:rsidRPr="007347FD">
              <w:rPr>
                <w:rFonts w:ascii="Arial" w:hAnsi="Arial" w:cs="Arial"/>
                <w:b/>
                <w:iCs/>
                <w:sz w:val="21"/>
                <w:szCs w:val="21"/>
              </w:rPr>
              <w:t>EUR</w:t>
            </w:r>
            <w:r w:rsidRPr="007347FD">
              <w:rPr>
                <w:rFonts w:ascii="Arial" w:hAnsi="Arial" w:cs="Arial"/>
                <w:b/>
                <w:sz w:val="21"/>
                <w:szCs w:val="21"/>
              </w:rPr>
              <w:t xml:space="preserve"> be PVM (6 stulpelio reikšmių suma)</w:t>
            </w:r>
          </w:p>
        </w:tc>
        <w:tc>
          <w:tcPr>
            <w:tcW w:w="1672" w:type="dxa"/>
          </w:tcPr>
          <w:p w14:paraId="45843511" w14:textId="77777777" w:rsidR="00F478AF" w:rsidRPr="007347FD" w:rsidRDefault="00F478AF">
            <w:pPr>
              <w:rPr>
                <w:rFonts w:ascii="Arial" w:hAnsi="Arial" w:cs="Arial"/>
                <w:sz w:val="21"/>
                <w:szCs w:val="21"/>
              </w:rPr>
            </w:pPr>
          </w:p>
        </w:tc>
      </w:tr>
      <w:tr w:rsidR="001B71C5" w:rsidRPr="007347FD" w14:paraId="0F31AC2B" w14:textId="77777777">
        <w:tc>
          <w:tcPr>
            <w:tcW w:w="562" w:type="dxa"/>
          </w:tcPr>
          <w:p w14:paraId="75EB7CC6" w14:textId="77777777" w:rsidR="00F478AF" w:rsidRPr="007347FD" w:rsidRDefault="00F478AF">
            <w:pPr>
              <w:rPr>
                <w:rFonts w:ascii="Arial" w:hAnsi="Arial" w:cs="Arial"/>
                <w:b/>
                <w:sz w:val="21"/>
                <w:szCs w:val="21"/>
              </w:rPr>
            </w:pPr>
          </w:p>
        </w:tc>
        <w:tc>
          <w:tcPr>
            <w:tcW w:w="7655" w:type="dxa"/>
            <w:gridSpan w:val="4"/>
          </w:tcPr>
          <w:p w14:paraId="661EB5BB" w14:textId="77777777" w:rsidR="00F478AF" w:rsidRPr="007347FD" w:rsidRDefault="00F478AF">
            <w:pPr>
              <w:rPr>
                <w:rFonts w:ascii="Arial" w:hAnsi="Arial" w:cs="Arial"/>
                <w:sz w:val="21"/>
                <w:szCs w:val="21"/>
              </w:rPr>
            </w:pPr>
            <w:r w:rsidRPr="007347FD">
              <w:rPr>
                <w:rFonts w:ascii="Arial" w:hAnsi="Arial" w:cs="Arial"/>
                <w:b/>
                <w:sz w:val="21"/>
                <w:szCs w:val="21"/>
              </w:rPr>
              <w:t xml:space="preserve">PVM </w:t>
            </w:r>
            <w:r w:rsidRPr="007347FD">
              <w:rPr>
                <w:rFonts w:ascii="Arial" w:hAnsi="Arial" w:cs="Arial"/>
                <w:i/>
                <w:sz w:val="21"/>
                <w:szCs w:val="21"/>
              </w:rPr>
              <w:t>(pildoma, jei taikoma)*</w:t>
            </w:r>
          </w:p>
        </w:tc>
        <w:tc>
          <w:tcPr>
            <w:tcW w:w="1672" w:type="dxa"/>
          </w:tcPr>
          <w:p w14:paraId="432EC63D" w14:textId="77777777" w:rsidR="00F478AF" w:rsidRPr="007347FD" w:rsidRDefault="00F478AF">
            <w:pPr>
              <w:rPr>
                <w:rFonts w:ascii="Arial" w:hAnsi="Arial" w:cs="Arial"/>
                <w:sz w:val="21"/>
                <w:szCs w:val="21"/>
              </w:rPr>
            </w:pPr>
          </w:p>
        </w:tc>
      </w:tr>
      <w:tr w:rsidR="001B71C5" w:rsidRPr="007347FD" w14:paraId="580DBE78" w14:textId="77777777">
        <w:tc>
          <w:tcPr>
            <w:tcW w:w="562" w:type="dxa"/>
          </w:tcPr>
          <w:p w14:paraId="3563C7AB" w14:textId="77777777" w:rsidR="00F478AF" w:rsidRPr="007347FD" w:rsidRDefault="00F478AF">
            <w:pPr>
              <w:rPr>
                <w:rFonts w:ascii="Arial" w:hAnsi="Arial" w:cs="Arial"/>
                <w:b/>
                <w:sz w:val="21"/>
                <w:szCs w:val="21"/>
              </w:rPr>
            </w:pPr>
          </w:p>
        </w:tc>
        <w:tc>
          <w:tcPr>
            <w:tcW w:w="7655" w:type="dxa"/>
            <w:gridSpan w:val="4"/>
          </w:tcPr>
          <w:p w14:paraId="4FEFB4ED" w14:textId="77777777" w:rsidR="00F478AF" w:rsidRPr="007347FD" w:rsidRDefault="00F478AF">
            <w:pPr>
              <w:rPr>
                <w:rFonts w:ascii="Arial" w:hAnsi="Arial" w:cs="Arial"/>
                <w:b/>
                <w:sz w:val="21"/>
                <w:szCs w:val="21"/>
              </w:rPr>
            </w:pPr>
            <w:r w:rsidRPr="007347FD">
              <w:rPr>
                <w:rFonts w:ascii="Arial" w:hAnsi="Arial" w:cs="Arial"/>
                <w:b/>
                <w:sz w:val="21"/>
                <w:szCs w:val="21"/>
              </w:rPr>
              <w:t xml:space="preserve">Pasiūlymo kaina </w:t>
            </w:r>
            <w:r w:rsidRPr="007347FD">
              <w:rPr>
                <w:rFonts w:ascii="Arial" w:hAnsi="Arial" w:cs="Arial"/>
                <w:b/>
                <w:iCs/>
                <w:sz w:val="21"/>
                <w:szCs w:val="21"/>
              </w:rPr>
              <w:t>EUR</w:t>
            </w:r>
            <w:r w:rsidRPr="007347FD">
              <w:rPr>
                <w:rFonts w:ascii="Arial" w:hAnsi="Arial" w:cs="Arial"/>
                <w:b/>
                <w:sz w:val="21"/>
                <w:szCs w:val="21"/>
              </w:rPr>
              <w:t xml:space="preserve"> su PVM</w:t>
            </w:r>
          </w:p>
        </w:tc>
        <w:tc>
          <w:tcPr>
            <w:tcW w:w="1672" w:type="dxa"/>
          </w:tcPr>
          <w:p w14:paraId="39FCBEB7" w14:textId="77777777" w:rsidR="00F478AF" w:rsidRPr="007347FD" w:rsidRDefault="00F478AF">
            <w:pPr>
              <w:rPr>
                <w:rFonts w:ascii="Arial" w:hAnsi="Arial" w:cs="Arial"/>
                <w:sz w:val="21"/>
                <w:szCs w:val="21"/>
              </w:rPr>
            </w:pPr>
          </w:p>
        </w:tc>
      </w:tr>
    </w:tbl>
    <w:p w14:paraId="511DAF4B" w14:textId="77777777" w:rsidR="00A30C9D" w:rsidRPr="007347FD" w:rsidRDefault="00A30C9D" w:rsidP="00A30C9D">
      <w:pPr>
        <w:contextualSpacing/>
        <w:rPr>
          <w:rFonts w:ascii="Arial" w:hAnsi="Arial" w:cs="Arial"/>
          <w:sz w:val="21"/>
          <w:szCs w:val="21"/>
        </w:rPr>
      </w:pPr>
    </w:p>
    <w:p w14:paraId="7A9F0C91" w14:textId="343696F9" w:rsidR="00F478AF" w:rsidRPr="007347FD" w:rsidRDefault="007D07CC" w:rsidP="001B71C5">
      <w:pPr>
        <w:contextualSpacing/>
        <w:rPr>
          <w:rFonts w:ascii="Arial" w:hAnsi="Arial" w:cs="Arial"/>
          <w:sz w:val="21"/>
          <w:szCs w:val="21"/>
        </w:rPr>
      </w:pPr>
      <w:r w:rsidRPr="007347FD">
        <w:rPr>
          <w:rFonts w:ascii="Arial" w:hAnsi="Arial" w:cs="Arial"/>
          <w:sz w:val="21"/>
          <w:szCs w:val="21"/>
        </w:rPr>
        <w:t>P</w:t>
      </w:r>
      <w:r w:rsidR="00F478AF" w:rsidRPr="007347FD">
        <w:rPr>
          <w:rFonts w:ascii="Arial" w:hAnsi="Arial" w:cs="Arial"/>
          <w:sz w:val="21"/>
          <w:szCs w:val="21"/>
        </w:rPr>
        <w:t>asiūlymo kaina EUR su PVM žodžiais</w:t>
      </w:r>
      <w:r w:rsidR="007659F3" w:rsidRPr="007347FD">
        <w:rPr>
          <w:rFonts w:ascii="Arial" w:hAnsi="Arial" w:cs="Arial"/>
          <w:sz w:val="21"/>
          <w:szCs w:val="21"/>
        </w:rPr>
        <w:t>:__</w:t>
      </w:r>
      <w:r w:rsidR="00F478AF" w:rsidRPr="007347FD">
        <w:rPr>
          <w:rFonts w:ascii="Arial" w:hAnsi="Arial" w:cs="Arial"/>
          <w:sz w:val="21"/>
          <w:szCs w:val="21"/>
        </w:rPr>
        <w:t>______________________________________________</w:t>
      </w:r>
    </w:p>
    <w:p w14:paraId="0C76370C" w14:textId="77777777" w:rsidR="007659F3" w:rsidRPr="007347FD" w:rsidRDefault="007659F3" w:rsidP="001B71C5">
      <w:pPr>
        <w:contextualSpacing/>
        <w:rPr>
          <w:rFonts w:ascii="Arial" w:hAnsi="Arial" w:cs="Arial"/>
          <w:sz w:val="21"/>
          <w:szCs w:val="21"/>
        </w:rPr>
      </w:pPr>
    </w:p>
    <w:p w14:paraId="42B206C5" w14:textId="6AB078A3" w:rsidR="00F478AF" w:rsidRPr="007347FD" w:rsidRDefault="00A30C9D" w:rsidP="00A30C9D">
      <w:pPr>
        <w:contextualSpacing/>
        <w:rPr>
          <w:rFonts w:ascii="Arial" w:hAnsi="Arial" w:cs="Arial"/>
          <w:sz w:val="21"/>
          <w:szCs w:val="21"/>
        </w:rPr>
      </w:pPr>
      <w:r w:rsidRPr="007347FD">
        <w:rPr>
          <w:rFonts w:ascii="Arial" w:hAnsi="Arial" w:cs="Arial"/>
          <w:sz w:val="21"/>
          <w:szCs w:val="21"/>
        </w:rPr>
        <w:t>J</w:t>
      </w:r>
      <w:r w:rsidR="00F478AF" w:rsidRPr="007347FD">
        <w:rPr>
          <w:rFonts w:ascii="Arial" w:hAnsi="Arial" w:cs="Arial"/>
          <w:sz w:val="21"/>
          <w:szCs w:val="21"/>
        </w:rPr>
        <w:t>ei „PVM“ laukas nepildomas, nurodykite priežastis, dėl kurių PVM nemokamas:</w:t>
      </w:r>
      <w:r w:rsidR="007659F3" w:rsidRPr="007347FD">
        <w:rPr>
          <w:rFonts w:ascii="Arial" w:hAnsi="Arial" w:cs="Arial"/>
          <w:sz w:val="21"/>
          <w:szCs w:val="21"/>
        </w:rPr>
        <w:t>__________</w:t>
      </w:r>
      <w:r w:rsidRPr="007347FD">
        <w:rPr>
          <w:rFonts w:ascii="Arial" w:hAnsi="Arial" w:cs="Arial"/>
          <w:sz w:val="21"/>
          <w:szCs w:val="21"/>
        </w:rPr>
        <w:t>___</w:t>
      </w:r>
      <w:r w:rsidR="00F478AF" w:rsidRPr="007347FD">
        <w:rPr>
          <w:rFonts w:ascii="Arial" w:hAnsi="Arial" w:cs="Arial"/>
          <w:sz w:val="21"/>
          <w:szCs w:val="21"/>
        </w:rPr>
        <w:t>___</w:t>
      </w:r>
    </w:p>
    <w:p w14:paraId="40622969" w14:textId="7ADAAE81" w:rsidR="00A30C9D" w:rsidRPr="007347FD" w:rsidRDefault="00A30C9D" w:rsidP="00A30C9D">
      <w:pPr>
        <w:contextualSpacing/>
        <w:rPr>
          <w:rFonts w:ascii="Arial" w:hAnsi="Arial" w:cs="Arial"/>
          <w:sz w:val="21"/>
          <w:szCs w:val="21"/>
        </w:rPr>
      </w:pPr>
    </w:p>
    <w:p w14:paraId="32657809" w14:textId="2250CF56" w:rsidR="00A30C9D" w:rsidRPr="007347FD" w:rsidRDefault="00A30C9D" w:rsidP="001B71C5">
      <w:pPr>
        <w:contextualSpacing/>
        <w:jc w:val="both"/>
        <w:rPr>
          <w:rFonts w:ascii="Arial" w:hAnsi="Arial" w:cs="Arial"/>
          <w:color w:val="7030A0"/>
          <w:sz w:val="21"/>
          <w:szCs w:val="21"/>
        </w:rPr>
      </w:pPr>
      <w:r w:rsidRPr="007347FD">
        <w:rPr>
          <w:rFonts w:ascii="Arial" w:hAnsi="Arial" w:cs="Arial"/>
          <w:color w:val="7030A0"/>
          <w:sz w:val="21"/>
          <w:szCs w:val="21"/>
        </w:rPr>
        <w:t xml:space="preserve">Jeigu įsigyjamam pirkimo objektui netaikomas PVM arba taikomas lengvatinis PVM tarifas, </w:t>
      </w:r>
      <w:r w:rsidR="00D35278" w:rsidRPr="007347FD">
        <w:rPr>
          <w:rFonts w:ascii="Arial" w:hAnsi="Arial" w:cs="Arial"/>
          <w:color w:val="7030A0"/>
          <w:sz w:val="21"/>
          <w:szCs w:val="21"/>
        </w:rPr>
        <w:t>pirkimo vykdytojas</w:t>
      </w:r>
      <w:r w:rsidRPr="007347FD">
        <w:rPr>
          <w:rFonts w:ascii="Arial" w:hAnsi="Arial" w:cs="Arial"/>
          <w:color w:val="7030A0"/>
          <w:sz w:val="21"/>
          <w:szCs w:val="21"/>
        </w:rPr>
        <w:t xml:space="preserve"> apie tai informaciją turėtų nurodyti šioje formoje arba konkretaus pirkimo</w:t>
      </w:r>
      <w:r w:rsidR="00D35278" w:rsidRPr="007347FD">
        <w:rPr>
          <w:rFonts w:ascii="Arial" w:hAnsi="Arial" w:cs="Arial"/>
          <w:color w:val="7030A0"/>
          <w:sz w:val="21"/>
          <w:szCs w:val="21"/>
        </w:rPr>
        <w:t xml:space="preserve"> sąlygose</w:t>
      </w:r>
      <w:r w:rsidRPr="007347FD">
        <w:rPr>
          <w:rFonts w:ascii="Arial" w:hAnsi="Arial" w:cs="Arial"/>
          <w:color w:val="7030A0"/>
          <w:sz w:val="21"/>
          <w:szCs w:val="21"/>
        </w:rPr>
        <w:t xml:space="preserve">.  </w:t>
      </w:r>
    </w:p>
    <w:p w14:paraId="42BA8337" w14:textId="77777777" w:rsidR="00F478AF" w:rsidRPr="007347FD" w:rsidRDefault="00F478AF" w:rsidP="00F478AF">
      <w:pPr>
        <w:rPr>
          <w:rFonts w:ascii="Arial" w:hAnsi="Arial" w:cs="Arial"/>
          <w:b/>
          <w:bCs/>
          <w:sz w:val="21"/>
          <w:szCs w:val="21"/>
        </w:rPr>
      </w:pPr>
    </w:p>
    <w:p w14:paraId="0848B20C" w14:textId="02D1648E" w:rsidR="00F478AF" w:rsidRPr="007347FD" w:rsidRDefault="00F478AF" w:rsidP="00D35278">
      <w:pPr>
        <w:pStyle w:val="ListParagraph"/>
        <w:numPr>
          <w:ilvl w:val="0"/>
          <w:numId w:val="13"/>
        </w:numPr>
        <w:contextualSpacing/>
        <w:jc w:val="center"/>
        <w:rPr>
          <w:rFonts w:ascii="Arial" w:hAnsi="Arial" w:cs="Arial"/>
          <w:b/>
          <w:bCs/>
          <w:sz w:val="21"/>
          <w:szCs w:val="21"/>
          <w:lang w:val="lt-LT"/>
        </w:rPr>
      </w:pPr>
      <w:r w:rsidRPr="007347FD">
        <w:rPr>
          <w:rFonts w:ascii="Arial" w:hAnsi="Arial" w:cs="Arial"/>
          <w:b/>
          <w:bCs/>
          <w:sz w:val="21"/>
          <w:szCs w:val="21"/>
          <w:lang w:val="lt-LT"/>
        </w:rPr>
        <w:t>PRIDEDAMI DOKUMENTAI IR INFORMACIJA APIE KONFIDENCIALUMĄ</w:t>
      </w:r>
    </w:p>
    <w:p w14:paraId="360B5369" w14:textId="77777777" w:rsidR="00D35278" w:rsidRPr="007347FD" w:rsidRDefault="00D35278" w:rsidP="00D35278">
      <w:pPr>
        <w:pStyle w:val="ListParagraph"/>
        <w:contextualSpacing/>
        <w:jc w:val="center"/>
        <w:rPr>
          <w:rFonts w:ascii="Arial" w:hAnsi="Arial" w:cs="Arial"/>
          <w:b/>
          <w:bCs/>
          <w:sz w:val="21"/>
          <w:szCs w:val="21"/>
          <w:lang w:val="lt-LT"/>
        </w:rPr>
      </w:pPr>
    </w:p>
    <w:p w14:paraId="67E31A66" w14:textId="38666BCD" w:rsidR="00F478AF" w:rsidRPr="007347FD" w:rsidRDefault="00F478AF" w:rsidP="00F478AF">
      <w:pPr>
        <w:pStyle w:val="ListParagraph"/>
        <w:ind w:left="0" w:firstLine="567"/>
        <w:rPr>
          <w:rFonts w:ascii="Arial" w:hAnsi="Arial" w:cs="Arial"/>
          <w:sz w:val="21"/>
          <w:szCs w:val="21"/>
          <w:lang w:val="lt-LT"/>
        </w:rPr>
      </w:pPr>
      <w:r w:rsidRPr="007347FD">
        <w:rPr>
          <w:rFonts w:ascii="Arial" w:hAnsi="Arial" w:cs="Arial"/>
          <w:sz w:val="21"/>
          <w:szCs w:val="21"/>
          <w:lang w:val="lt-LT"/>
        </w:rPr>
        <w:t>Jei nenurodyta kitaip, visi dokumentai teikiami su pasiūlymu CVP IS priemonėmis:</w:t>
      </w:r>
    </w:p>
    <w:p w14:paraId="0E78A30F" w14:textId="040DE4F0" w:rsidR="00F478AF" w:rsidRPr="007347FD" w:rsidRDefault="00F478AF" w:rsidP="00F478AF">
      <w:pPr>
        <w:jc w:val="both"/>
        <w:rPr>
          <w:rFonts w:ascii="Arial" w:hAnsi="Arial" w:cs="Arial"/>
          <w:b/>
          <w:bCs/>
          <w:sz w:val="21"/>
          <w:szCs w:val="21"/>
        </w:rPr>
      </w:pPr>
    </w:p>
    <w:tbl>
      <w:tblPr>
        <w:tblStyle w:val="TableGrid"/>
        <w:tblW w:w="9889" w:type="dxa"/>
        <w:tblInd w:w="0" w:type="dxa"/>
        <w:tblLook w:val="04A0" w:firstRow="1" w:lastRow="0" w:firstColumn="1" w:lastColumn="0" w:noHBand="0" w:noVBand="1"/>
      </w:tblPr>
      <w:tblGrid>
        <w:gridCol w:w="532"/>
        <w:gridCol w:w="4442"/>
        <w:gridCol w:w="1045"/>
        <w:gridCol w:w="1951"/>
        <w:gridCol w:w="1919"/>
      </w:tblGrid>
      <w:tr w:rsidR="001B71C5" w:rsidRPr="007347FD" w14:paraId="40B4483C" w14:textId="77777777" w:rsidTr="00D35278">
        <w:tc>
          <w:tcPr>
            <w:tcW w:w="0" w:type="auto"/>
            <w:shd w:val="clear" w:color="auto" w:fill="DEEAF6" w:themeFill="accent5" w:themeFillTint="33"/>
            <w:vAlign w:val="center"/>
          </w:tcPr>
          <w:p w14:paraId="45142E6C" w14:textId="77777777" w:rsidR="00F478AF" w:rsidRPr="007347FD" w:rsidRDefault="00F478AF">
            <w:pPr>
              <w:jc w:val="center"/>
              <w:rPr>
                <w:rFonts w:ascii="Arial" w:hAnsi="Arial" w:cs="Arial"/>
                <w:b/>
                <w:bCs/>
                <w:sz w:val="21"/>
                <w:szCs w:val="21"/>
              </w:rPr>
            </w:pPr>
            <w:r w:rsidRPr="007347FD">
              <w:rPr>
                <w:rFonts w:ascii="Arial" w:hAnsi="Arial" w:cs="Arial"/>
                <w:b/>
                <w:bCs/>
                <w:sz w:val="21"/>
                <w:szCs w:val="21"/>
              </w:rPr>
              <w:t>Eil.</w:t>
            </w:r>
          </w:p>
          <w:p w14:paraId="3245B303" w14:textId="77777777" w:rsidR="00F478AF" w:rsidRPr="007347FD" w:rsidRDefault="00F478AF">
            <w:pPr>
              <w:jc w:val="center"/>
              <w:rPr>
                <w:rFonts w:ascii="Arial" w:hAnsi="Arial" w:cs="Arial"/>
                <w:b/>
                <w:bCs/>
                <w:sz w:val="21"/>
                <w:szCs w:val="21"/>
              </w:rPr>
            </w:pPr>
            <w:r w:rsidRPr="007347FD">
              <w:rPr>
                <w:rFonts w:ascii="Arial" w:hAnsi="Arial" w:cs="Arial"/>
                <w:b/>
                <w:bCs/>
                <w:sz w:val="21"/>
                <w:szCs w:val="21"/>
              </w:rPr>
              <w:t>Nr.</w:t>
            </w:r>
          </w:p>
        </w:tc>
        <w:tc>
          <w:tcPr>
            <w:tcW w:w="4442" w:type="dxa"/>
            <w:shd w:val="clear" w:color="auto" w:fill="DEEAF6" w:themeFill="accent5" w:themeFillTint="33"/>
            <w:vAlign w:val="center"/>
          </w:tcPr>
          <w:p w14:paraId="36F14266" w14:textId="77777777" w:rsidR="00F478AF" w:rsidRPr="007347FD" w:rsidRDefault="00F478AF">
            <w:pPr>
              <w:jc w:val="center"/>
              <w:rPr>
                <w:rFonts w:ascii="Arial" w:hAnsi="Arial" w:cs="Arial"/>
                <w:b/>
                <w:bCs/>
                <w:sz w:val="21"/>
                <w:szCs w:val="21"/>
              </w:rPr>
            </w:pPr>
            <w:r w:rsidRPr="007347FD">
              <w:rPr>
                <w:rFonts w:ascii="Arial" w:hAnsi="Arial" w:cs="Arial"/>
                <w:b/>
                <w:bCs/>
                <w:sz w:val="21"/>
                <w:szCs w:val="21"/>
              </w:rPr>
              <w:t>Dokumentas</w:t>
            </w:r>
          </w:p>
        </w:tc>
        <w:tc>
          <w:tcPr>
            <w:tcW w:w="1045" w:type="dxa"/>
            <w:shd w:val="clear" w:color="auto" w:fill="DEEAF6" w:themeFill="accent5" w:themeFillTint="33"/>
            <w:vAlign w:val="center"/>
          </w:tcPr>
          <w:p w14:paraId="608D0165" w14:textId="77777777" w:rsidR="00F478AF" w:rsidRPr="007347FD" w:rsidRDefault="00F478AF">
            <w:pPr>
              <w:jc w:val="center"/>
              <w:rPr>
                <w:rFonts w:ascii="Arial" w:hAnsi="Arial" w:cs="Arial"/>
                <w:b/>
                <w:bCs/>
                <w:sz w:val="21"/>
                <w:szCs w:val="21"/>
              </w:rPr>
            </w:pPr>
            <w:r w:rsidRPr="007347FD">
              <w:rPr>
                <w:rFonts w:ascii="Arial" w:hAnsi="Arial" w:cs="Arial"/>
                <w:b/>
                <w:bCs/>
                <w:sz w:val="21"/>
                <w:szCs w:val="21"/>
              </w:rPr>
              <w:t>Lapų skaičius</w:t>
            </w:r>
          </w:p>
        </w:tc>
        <w:tc>
          <w:tcPr>
            <w:tcW w:w="1951" w:type="dxa"/>
            <w:shd w:val="clear" w:color="auto" w:fill="DEEAF6" w:themeFill="accent5" w:themeFillTint="33"/>
            <w:vAlign w:val="center"/>
          </w:tcPr>
          <w:p w14:paraId="1C7B5E54" w14:textId="77777777" w:rsidR="00F478AF" w:rsidRPr="007347FD" w:rsidRDefault="00F478AF">
            <w:pPr>
              <w:jc w:val="center"/>
              <w:rPr>
                <w:rFonts w:ascii="Arial" w:hAnsi="Arial" w:cs="Arial"/>
                <w:b/>
                <w:bCs/>
                <w:sz w:val="21"/>
                <w:szCs w:val="21"/>
              </w:rPr>
            </w:pPr>
            <w:r w:rsidRPr="007347FD">
              <w:rPr>
                <w:rFonts w:ascii="Arial" w:hAnsi="Arial" w:cs="Arial"/>
                <w:b/>
                <w:bCs/>
                <w:sz w:val="21"/>
                <w:szCs w:val="21"/>
              </w:rPr>
              <w:t>Ar dokumente yra konfidencialios informacijos?</w:t>
            </w:r>
          </w:p>
          <w:p w14:paraId="43DE7FCD" w14:textId="77777777" w:rsidR="00F478AF" w:rsidRPr="007347FD" w:rsidRDefault="00F478AF">
            <w:pPr>
              <w:jc w:val="center"/>
              <w:rPr>
                <w:rFonts w:ascii="Arial" w:hAnsi="Arial" w:cs="Arial"/>
                <w:b/>
                <w:bCs/>
                <w:sz w:val="21"/>
                <w:szCs w:val="21"/>
              </w:rPr>
            </w:pPr>
            <w:r w:rsidRPr="007347FD">
              <w:rPr>
                <w:rFonts w:ascii="Arial" w:hAnsi="Arial" w:cs="Arial"/>
                <w:b/>
                <w:bCs/>
                <w:sz w:val="21"/>
                <w:szCs w:val="21"/>
              </w:rPr>
              <w:t>(Taip / Ne)</w:t>
            </w:r>
          </w:p>
        </w:tc>
        <w:tc>
          <w:tcPr>
            <w:tcW w:w="1919" w:type="dxa"/>
            <w:shd w:val="clear" w:color="auto" w:fill="DEEAF6" w:themeFill="accent5" w:themeFillTint="33"/>
            <w:vAlign w:val="center"/>
          </w:tcPr>
          <w:p w14:paraId="49D9B9A8" w14:textId="77777777" w:rsidR="00F478AF" w:rsidRPr="007347FD" w:rsidRDefault="00F478AF">
            <w:pPr>
              <w:jc w:val="center"/>
              <w:rPr>
                <w:rFonts w:ascii="Arial" w:hAnsi="Arial" w:cs="Arial"/>
                <w:b/>
                <w:bCs/>
                <w:sz w:val="21"/>
                <w:szCs w:val="21"/>
              </w:rPr>
            </w:pPr>
            <w:r w:rsidRPr="007347FD">
              <w:rPr>
                <w:rFonts w:ascii="Arial" w:hAnsi="Arial" w:cs="Arial"/>
                <w:b/>
                <w:bCs/>
                <w:sz w:val="21"/>
                <w:szCs w:val="21"/>
              </w:rPr>
              <w:t xml:space="preserve">Paaiškinimas, kokia konkreti informacija dokumente yra </w:t>
            </w:r>
            <w:r w:rsidRPr="007347FD">
              <w:rPr>
                <w:rFonts w:ascii="Arial" w:hAnsi="Arial" w:cs="Arial"/>
                <w:b/>
                <w:bCs/>
                <w:sz w:val="21"/>
                <w:szCs w:val="21"/>
              </w:rPr>
              <w:lastRenderedPageBreak/>
              <w:t>konfidenciali ir kodėl</w:t>
            </w:r>
          </w:p>
        </w:tc>
      </w:tr>
      <w:tr w:rsidR="001B71C5" w:rsidRPr="007347FD" w14:paraId="3203DEAF" w14:textId="77777777" w:rsidTr="00D35278">
        <w:tc>
          <w:tcPr>
            <w:tcW w:w="0" w:type="auto"/>
            <w:vAlign w:val="center"/>
          </w:tcPr>
          <w:p w14:paraId="5F43F658" w14:textId="77777777" w:rsidR="00F478AF" w:rsidRPr="007347FD" w:rsidRDefault="00F478AF" w:rsidP="001B71C5">
            <w:pPr>
              <w:jc w:val="center"/>
              <w:rPr>
                <w:rFonts w:ascii="Arial" w:hAnsi="Arial" w:cs="Arial"/>
                <w:bCs/>
                <w:sz w:val="21"/>
                <w:szCs w:val="21"/>
              </w:rPr>
            </w:pPr>
            <w:r w:rsidRPr="007347FD">
              <w:rPr>
                <w:rFonts w:ascii="Arial" w:hAnsi="Arial" w:cs="Arial"/>
                <w:i/>
                <w:sz w:val="21"/>
                <w:szCs w:val="21"/>
              </w:rPr>
              <w:lastRenderedPageBreak/>
              <w:t>1</w:t>
            </w:r>
          </w:p>
        </w:tc>
        <w:tc>
          <w:tcPr>
            <w:tcW w:w="4442" w:type="dxa"/>
            <w:shd w:val="clear" w:color="auto" w:fill="auto"/>
            <w:vAlign w:val="center"/>
          </w:tcPr>
          <w:p w14:paraId="4D4E71EC" w14:textId="77777777" w:rsidR="00F478AF" w:rsidRPr="007347FD" w:rsidRDefault="00F478AF" w:rsidP="001B71C5">
            <w:pPr>
              <w:jc w:val="center"/>
              <w:rPr>
                <w:rFonts w:ascii="Arial" w:hAnsi="Arial" w:cs="Arial"/>
                <w:bCs/>
                <w:sz w:val="21"/>
                <w:szCs w:val="21"/>
              </w:rPr>
            </w:pPr>
            <w:r w:rsidRPr="007347FD">
              <w:rPr>
                <w:rFonts w:ascii="Arial" w:hAnsi="Arial" w:cs="Arial"/>
                <w:i/>
                <w:iCs/>
                <w:sz w:val="21"/>
                <w:szCs w:val="21"/>
              </w:rPr>
              <w:t>2</w:t>
            </w:r>
          </w:p>
        </w:tc>
        <w:tc>
          <w:tcPr>
            <w:tcW w:w="1045" w:type="dxa"/>
          </w:tcPr>
          <w:p w14:paraId="55755069" w14:textId="77777777" w:rsidR="00F478AF" w:rsidRPr="007347FD" w:rsidRDefault="00F478AF" w:rsidP="001B71C5">
            <w:pPr>
              <w:jc w:val="center"/>
              <w:rPr>
                <w:rFonts w:ascii="Arial" w:hAnsi="Arial" w:cs="Arial"/>
                <w:i/>
                <w:sz w:val="21"/>
                <w:szCs w:val="21"/>
              </w:rPr>
            </w:pPr>
            <w:r w:rsidRPr="007347FD">
              <w:rPr>
                <w:rFonts w:ascii="Arial" w:hAnsi="Arial" w:cs="Arial"/>
                <w:i/>
                <w:sz w:val="21"/>
                <w:szCs w:val="21"/>
              </w:rPr>
              <w:t>3</w:t>
            </w:r>
          </w:p>
        </w:tc>
        <w:tc>
          <w:tcPr>
            <w:tcW w:w="1951" w:type="dxa"/>
            <w:shd w:val="clear" w:color="auto" w:fill="auto"/>
            <w:vAlign w:val="center"/>
          </w:tcPr>
          <w:p w14:paraId="109AB8A5" w14:textId="77777777" w:rsidR="00F478AF" w:rsidRPr="007347FD" w:rsidRDefault="00F478AF" w:rsidP="001B71C5">
            <w:pPr>
              <w:jc w:val="center"/>
              <w:rPr>
                <w:rFonts w:ascii="Arial" w:hAnsi="Arial" w:cs="Arial"/>
                <w:bCs/>
                <w:i/>
                <w:iCs/>
                <w:sz w:val="21"/>
                <w:szCs w:val="21"/>
              </w:rPr>
            </w:pPr>
            <w:r w:rsidRPr="007347FD">
              <w:rPr>
                <w:rFonts w:ascii="Arial" w:hAnsi="Arial" w:cs="Arial"/>
                <w:bCs/>
                <w:i/>
                <w:iCs/>
                <w:sz w:val="21"/>
                <w:szCs w:val="21"/>
              </w:rPr>
              <w:t>4</w:t>
            </w:r>
          </w:p>
        </w:tc>
        <w:tc>
          <w:tcPr>
            <w:tcW w:w="1919" w:type="dxa"/>
            <w:shd w:val="clear" w:color="auto" w:fill="auto"/>
            <w:vAlign w:val="center"/>
          </w:tcPr>
          <w:p w14:paraId="1AAA4605" w14:textId="77777777" w:rsidR="00F478AF" w:rsidRPr="007347FD" w:rsidRDefault="00F478AF" w:rsidP="001B71C5">
            <w:pPr>
              <w:jc w:val="center"/>
              <w:rPr>
                <w:rFonts w:ascii="Arial" w:hAnsi="Arial" w:cs="Arial"/>
                <w:bCs/>
                <w:sz w:val="21"/>
                <w:szCs w:val="21"/>
              </w:rPr>
            </w:pPr>
            <w:r w:rsidRPr="007347FD">
              <w:rPr>
                <w:rFonts w:ascii="Arial" w:hAnsi="Arial" w:cs="Arial"/>
                <w:i/>
                <w:sz w:val="21"/>
                <w:szCs w:val="21"/>
              </w:rPr>
              <w:t>5</w:t>
            </w:r>
          </w:p>
        </w:tc>
      </w:tr>
      <w:tr w:rsidR="001B71C5" w:rsidRPr="007347FD" w14:paraId="46514B91" w14:textId="77777777" w:rsidTr="00D35278">
        <w:tc>
          <w:tcPr>
            <w:tcW w:w="0" w:type="auto"/>
          </w:tcPr>
          <w:p w14:paraId="4ECD5C03" w14:textId="77777777" w:rsidR="00F478AF" w:rsidRPr="007347FD" w:rsidRDefault="00F478AF">
            <w:pPr>
              <w:rPr>
                <w:rFonts w:ascii="Arial" w:hAnsi="Arial" w:cs="Arial"/>
                <w:sz w:val="21"/>
                <w:szCs w:val="21"/>
              </w:rPr>
            </w:pPr>
            <w:r w:rsidRPr="007347FD">
              <w:rPr>
                <w:rFonts w:ascii="Arial" w:hAnsi="Arial" w:cs="Arial"/>
                <w:sz w:val="21"/>
                <w:szCs w:val="21"/>
              </w:rPr>
              <w:t>1.</w:t>
            </w:r>
          </w:p>
        </w:tc>
        <w:tc>
          <w:tcPr>
            <w:tcW w:w="4442" w:type="dxa"/>
          </w:tcPr>
          <w:p w14:paraId="374FB050" w14:textId="57B85146" w:rsidR="00F478AF" w:rsidRPr="007347FD" w:rsidRDefault="00B66D4A">
            <w:pPr>
              <w:rPr>
                <w:rFonts w:ascii="Arial" w:hAnsi="Arial" w:cs="Arial"/>
                <w:color w:val="00B050"/>
                <w:sz w:val="21"/>
                <w:szCs w:val="21"/>
              </w:rPr>
            </w:pPr>
            <w:r w:rsidRPr="007347FD">
              <w:rPr>
                <w:rFonts w:ascii="Arial" w:eastAsia="Arial" w:hAnsi="Arial" w:cs="Arial"/>
                <w:color w:val="00B050"/>
                <w:sz w:val="21"/>
                <w:szCs w:val="21"/>
              </w:rPr>
              <w:t xml:space="preserve">Ketinimų protokolas ar subtiekimo sutartis (ar kiti dokumentai), jei tiekėjui yra žinomi ketinami pasitelkti subtiekėjai sutarties vykdymui </w:t>
            </w:r>
          </w:p>
        </w:tc>
        <w:tc>
          <w:tcPr>
            <w:tcW w:w="1045" w:type="dxa"/>
          </w:tcPr>
          <w:p w14:paraId="072BC302" w14:textId="77777777" w:rsidR="00F478AF" w:rsidRPr="007347FD" w:rsidRDefault="00F478AF">
            <w:pPr>
              <w:rPr>
                <w:rFonts w:ascii="Arial" w:hAnsi="Arial" w:cs="Arial"/>
                <w:sz w:val="21"/>
                <w:szCs w:val="21"/>
              </w:rPr>
            </w:pPr>
          </w:p>
        </w:tc>
        <w:tc>
          <w:tcPr>
            <w:tcW w:w="1951" w:type="dxa"/>
          </w:tcPr>
          <w:p w14:paraId="34E4E451" w14:textId="77777777" w:rsidR="00F478AF" w:rsidRPr="007347FD" w:rsidRDefault="00F478AF">
            <w:pPr>
              <w:rPr>
                <w:rFonts w:ascii="Arial" w:hAnsi="Arial" w:cs="Arial"/>
                <w:sz w:val="21"/>
                <w:szCs w:val="21"/>
              </w:rPr>
            </w:pPr>
          </w:p>
        </w:tc>
        <w:tc>
          <w:tcPr>
            <w:tcW w:w="1919" w:type="dxa"/>
          </w:tcPr>
          <w:p w14:paraId="4C17C0EE" w14:textId="77777777" w:rsidR="00F478AF" w:rsidRPr="007347FD" w:rsidRDefault="00F478AF">
            <w:pPr>
              <w:rPr>
                <w:rFonts w:ascii="Arial" w:hAnsi="Arial" w:cs="Arial"/>
                <w:sz w:val="21"/>
                <w:szCs w:val="21"/>
              </w:rPr>
            </w:pPr>
          </w:p>
        </w:tc>
      </w:tr>
      <w:tr w:rsidR="00E6573B" w:rsidRPr="007347FD" w14:paraId="4B921A7F" w14:textId="77777777" w:rsidTr="00D35278">
        <w:tc>
          <w:tcPr>
            <w:tcW w:w="0" w:type="auto"/>
          </w:tcPr>
          <w:p w14:paraId="28286E0E" w14:textId="46C3F9FB" w:rsidR="00E6573B" w:rsidRPr="007347FD" w:rsidRDefault="00E6573B">
            <w:pPr>
              <w:rPr>
                <w:rFonts w:ascii="Arial" w:hAnsi="Arial" w:cs="Arial"/>
                <w:sz w:val="21"/>
                <w:szCs w:val="21"/>
              </w:rPr>
            </w:pPr>
            <w:r w:rsidRPr="007347FD">
              <w:rPr>
                <w:rFonts w:ascii="Arial" w:hAnsi="Arial" w:cs="Arial"/>
                <w:sz w:val="21"/>
                <w:szCs w:val="21"/>
              </w:rPr>
              <w:t xml:space="preserve">2. </w:t>
            </w:r>
          </w:p>
        </w:tc>
        <w:tc>
          <w:tcPr>
            <w:tcW w:w="4442" w:type="dxa"/>
          </w:tcPr>
          <w:p w14:paraId="3212C5DC" w14:textId="5C302CD3" w:rsidR="00E6573B" w:rsidRPr="007347FD" w:rsidRDefault="00E6573B">
            <w:pPr>
              <w:rPr>
                <w:rFonts w:ascii="Arial" w:eastAsia="Arial" w:hAnsi="Arial" w:cs="Arial"/>
                <w:color w:val="00B050"/>
                <w:sz w:val="21"/>
                <w:szCs w:val="21"/>
              </w:rPr>
            </w:pPr>
            <w:r w:rsidRPr="007347FD">
              <w:rPr>
                <w:rFonts w:ascii="Arial" w:eastAsia="Arial" w:hAnsi="Arial" w:cs="Arial"/>
                <w:color w:val="00B050"/>
                <w:sz w:val="21"/>
                <w:szCs w:val="21"/>
              </w:rPr>
              <w:t>Pasirašytas EBVPD (jei anksčiau teiktame (-uose) EBVPD informacija yra pasikeitusi)</w:t>
            </w:r>
          </w:p>
        </w:tc>
        <w:tc>
          <w:tcPr>
            <w:tcW w:w="1045" w:type="dxa"/>
          </w:tcPr>
          <w:p w14:paraId="153D5A4C" w14:textId="77777777" w:rsidR="00E6573B" w:rsidRPr="007347FD" w:rsidRDefault="00E6573B">
            <w:pPr>
              <w:rPr>
                <w:rFonts w:ascii="Arial" w:hAnsi="Arial" w:cs="Arial"/>
                <w:sz w:val="21"/>
                <w:szCs w:val="21"/>
              </w:rPr>
            </w:pPr>
          </w:p>
        </w:tc>
        <w:tc>
          <w:tcPr>
            <w:tcW w:w="1951" w:type="dxa"/>
          </w:tcPr>
          <w:p w14:paraId="6DBDD31F" w14:textId="77777777" w:rsidR="00E6573B" w:rsidRPr="007347FD" w:rsidRDefault="00E6573B">
            <w:pPr>
              <w:rPr>
                <w:rFonts w:ascii="Arial" w:hAnsi="Arial" w:cs="Arial"/>
                <w:sz w:val="21"/>
                <w:szCs w:val="21"/>
              </w:rPr>
            </w:pPr>
          </w:p>
        </w:tc>
        <w:tc>
          <w:tcPr>
            <w:tcW w:w="1919" w:type="dxa"/>
          </w:tcPr>
          <w:p w14:paraId="26595156" w14:textId="77777777" w:rsidR="00E6573B" w:rsidRPr="007347FD" w:rsidRDefault="00E6573B">
            <w:pPr>
              <w:rPr>
                <w:rFonts w:ascii="Arial" w:hAnsi="Arial" w:cs="Arial"/>
                <w:sz w:val="21"/>
                <w:szCs w:val="21"/>
              </w:rPr>
            </w:pPr>
          </w:p>
        </w:tc>
      </w:tr>
      <w:tr w:rsidR="001B71C5" w:rsidRPr="007347FD" w14:paraId="0C1F12C0" w14:textId="77777777" w:rsidTr="00D35278">
        <w:tc>
          <w:tcPr>
            <w:tcW w:w="0" w:type="auto"/>
          </w:tcPr>
          <w:p w14:paraId="37CCE31A" w14:textId="1272CE07" w:rsidR="00F478AF" w:rsidRPr="007347FD" w:rsidRDefault="00136AE2">
            <w:pPr>
              <w:rPr>
                <w:rFonts w:ascii="Arial" w:hAnsi="Arial" w:cs="Arial"/>
                <w:sz w:val="21"/>
                <w:szCs w:val="21"/>
              </w:rPr>
            </w:pPr>
            <w:r w:rsidRPr="007347FD">
              <w:rPr>
                <w:rFonts w:ascii="Arial" w:hAnsi="Arial" w:cs="Arial"/>
                <w:sz w:val="21"/>
                <w:szCs w:val="21"/>
              </w:rPr>
              <w:t>3</w:t>
            </w:r>
            <w:r w:rsidR="00F478AF" w:rsidRPr="007347FD">
              <w:rPr>
                <w:rFonts w:ascii="Arial" w:hAnsi="Arial" w:cs="Arial"/>
                <w:sz w:val="21"/>
                <w:szCs w:val="21"/>
              </w:rPr>
              <w:t>.</w:t>
            </w:r>
          </w:p>
        </w:tc>
        <w:tc>
          <w:tcPr>
            <w:tcW w:w="4442" w:type="dxa"/>
          </w:tcPr>
          <w:p w14:paraId="4A3125BA" w14:textId="3A8D4BA1" w:rsidR="00F478AF" w:rsidRPr="007347FD" w:rsidRDefault="00F478AF">
            <w:pPr>
              <w:rPr>
                <w:rFonts w:ascii="Arial" w:hAnsi="Arial" w:cs="Arial"/>
                <w:color w:val="00B050"/>
                <w:sz w:val="21"/>
                <w:szCs w:val="21"/>
              </w:rPr>
            </w:pPr>
            <w:r w:rsidRPr="007347FD">
              <w:rPr>
                <w:rFonts w:ascii="Arial" w:hAnsi="Arial" w:cs="Arial"/>
                <w:color w:val="00B050"/>
                <w:sz w:val="21"/>
                <w:szCs w:val="21"/>
              </w:rPr>
              <w:t xml:space="preserve">Įgaliojimo ar kito dokumento, suteikiančio teisę pateikti ir (ar) pasirašyti pasiūlymą bei kitus dokumentus, kopija (jeigu pasiūlymą pateikia ir ar dokumentus pasirašo ne tiekėjo, </w:t>
            </w:r>
            <w:r w:rsidR="006F04C8" w:rsidRPr="007347FD">
              <w:rPr>
                <w:rFonts w:ascii="Arial" w:hAnsi="Arial" w:cs="Arial"/>
                <w:color w:val="00B050"/>
                <w:sz w:val="21"/>
                <w:szCs w:val="21"/>
              </w:rPr>
              <w:t>tiekėjų</w:t>
            </w:r>
            <w:r w:rsidRPr="007347FD">
              <w:rPr>
                <w:rFonts w:ascii="Arial" w:hAnsi="Arial" w:cs="Arial"/>
                <w:color w:val="00B050"/>
                <w:sz w:val="21"/>
                <w:szCs w:val="21"/>
              </w:rPr>
              <w:t xml:space="preserve"> grupės dalyvių, subtiekėjų ar ūkio subjektų, kurių pajėgumais tiekėjas remiasi, vadovas)</w:t>
            </w:r>
          </w:p>
        </w:tc>
        <w:tc>
          <w:tcPr>
            <w:tcW w:w="1045" w:type="dxa"/>
          </w:tcPr>
          <w:p w14:paraId="5A811CC5" w14:textId="77777777" w:rsidR="00F478AF" w:rsidRPr="007347FD" w:rsidRDefault="00F478AF">
            <w:pPr>
              <w:rPr>
                <w:rFonts w:ascii="Arial" w:hAnsi="Arial" w:cs="Arial"/>
                <w:sz w:val="21"/>
                <w:szCs w:val="21"/>
              </w:rPr>
            </w:pPr>
          </w:p>
        </w:tc>
        <w:tc>
          <w:tcPr>
            <w:tcW w:w="1951" w:type="dxa"/>
          </w:tcPr>
          <w:p w14:paraId="2639A75B" w14:textId="77777777" w:rsidR="00F478AF" w:rsidRPr="007347FD" w:rsidRDefault="00F478AF">
            <w:pPr>
              <w:rPr>
                <w:rFonts w:ascii="Arial" w:hAnsi="Arial" w:cs="Arial"/>
                <w:sz w:val="21"/>
                <w:szCs w:val="21"/>
              </w:rPr>
            </w:pPr>
          </w:p>
        </w:tc>
        <w:tc>
          <w:tcPr>
            <w:tcW w:w="1919" w:type="dxa"/>
          </w:tcPr>
          <w:p w14:paraId="0CD61638" w14:textId="77777777" w:rsidR="00F478AF" w:rsidRPr="007347FD" w:rsidRDefault="00F478AF">
            <w:pPr>
              <w:rPr>
                <w:rFonts w:ascii="Arial" w:hAnsi="Arial" w:cs="Arial"/>
                <w:sz w:val="21"/>
                <w:szCs w:val="21"/>
              </w:rPr>
            </w:pPr>
          </w:p>
        </w:tc>
      </w:tr>
      <w:tr w:rsidR="001B71C5" w:rsidRPr="007347FD" w14:paraId="5E070883" w14:textId="77777777" w:rsidTr="00D35278">
        <w:tc>
          <w:tcPr>
            <w:tcW w:w="0" w:type="auto"/>
          </w:tcPr>
          <w:p w14:paraId="23422A29" w14:textId="5E7858A5" w:rsidR="00F478AF" w:rsidRPr="007347FD" w:rsidRDefault="00136AE2">
            <w:pPr>
              <w:rPr>
                <w:rFonts w:ascii="Arial" w:hAnsi="Arial" w:cs="Arial"/>
                <w:sz w:val="21"/>
                <w:szCs w:val="21"/>
              </w:rPr>
            </w:pPr>
            <w:r w:rsidRPr="007347FD">
              <w:rPr>
                <w:rFonts w:ascii="Arial" w:hAnsi="Arial" w:cs="Arial"/>
                <w:sz w:val="21"/>
                <w:szCs w:val="21"/>
              </w:rPr>
              <w:t>4</w:t>
            </w:r>
            <w:r w:rsidR="00933DC7" w:rsidRPr="007347FD">
              <w:rPr>
                <w:rFonts w:ascii="Arial" w:hAnsi="Arial" w:cs="Arial"/>
                <w:sz w:val="21"/>
                <w:szCs w:val="21"/>
              </w:rPr>
              <w:t>.</w:t>
            </w:r>
          </w:p>
        </w:tc>
        <w:tc>
          <w:tcPr>
            <w:tcW w:w="4442" w:type="dxa"/>
          </w:tcPr>
          <w:p w14:paraId="3C5834D2" w14:textId="74C11818" w:rsidR="00F478AF" w:rsidRPr="007347FD" w:rsidRDefault="00D61721">
            <w:pPr>
              <w:rPr>
                <w:rFonts w:ascii="Arial" w:hAnsi="Arial" w:cs="Arial"/>
                <w:color w:val="00B050"/>
                <w:sz w:val="21"/>
                <w:szCs w:val="21"/>
              </w:rPr>
            </w:pPr>
            <w:r w:rsidRPr="007347FD">
              <w:rPr>
                <w:rFonts w:ascii="Arial" w:hAnsi="Arial" w:cs="Arial"/>
                <w:color w:val="00B050"/>
                <w:sz w:val="21"/>
                <w:szCs w:val="21"/>
              </w:rPr>
              <w:t>P</w:t>
            </w:r>
            <w:r w:rsidR="00933DC7" w:rsidRPr="007347FD">
              <w:rPr>
                <w:rFonts w:ascii="Arial" w:hAnsi="Arial" w:cs="Arial"/>
                <w:color w:val="00B050"/>
                <w:sz w:val="21"/>
                <w:szCs w:val="21"/>
              </w:rPr>
              <w:t>asiūlymo galiojimo užtikrinimas, jei taikoma</w:t>
            </w:r>
          </w:p>
        </w:tc>
        <w:tc>
          <w:tcPr>
            <w:tcW w:w="1045" w:type="dxa"/>
          </w:tcPr>
          <w:p w14:paraId="1EEF3289" w14:textId="77777777" w:rsidR="00F478AF" w:rsidRPr="007347FD" w:rsidRDefault="00F478AF">
            <w:pPr>
              <w:rPr>
                <w:rFonts w:ascii="Arial" w:hAnsi="Arial" w:cs="Arial"/>
                <w:sz w:val="21"/>
                <w:szCs w:val="21"/>
              </w:rPr>
            </w:pPr>
          </w:p>
        </w:tc>
        <w:tc>
          <w:tcPr>
            <w:tcW w:w="1951" w:type="dxa"/>
          </w:tcPr>
          <w:p w14:paraId="597267DE" w14:textId="77777777" w:rsidR="00F478AF" w:rsidRPr="007347FD" w:rsidRDefault="00F478AF">
            <w:pPr>
              <w:rPr>
                <w:rFonts w:ascii="Arial" w:hAnsi="Arial" w:cs="Arial"/>
                <w:sz w:val="21"/>
                <w:szCs w:val="21"/>
              </w:rPr>
            </w:pPr>
          </w:p>
        </w:tc>
        <w:tc>
          <w:tcPr>
            <w:tcW w:w="1919" w:type="dxa"/>
          </w:tcPr>
          <w:p w14:paraId="15078F09" w14:textId="77777777" w:rsidR="00F478AF" w:rsidRPr="007347FD" w:rsidRDefault="00F478AF">
            <w:pPr>
              <w:rPr>
                <w:rFonts w:ascii="Arial" w:hAnsi="Arial" w:cs="Arial"/>
                <w:sz w:val="21"/>
                <w:szCs w:val="21"/>
              </w:rPr>
            </w:pPr>
          </w:p>
        </w:tc>
      </w:tr>
      <w:tr w:rsidR="001B71C5" w:rsidRPr="007347FD" w14:paraId="5D04040B" w14:textId="77777777" w:rsidTr="00D35278">
        <w:tc>
          <w:tcPr>
            <w:tcW w:w="0" w:type="auto"/>
          </w:tcPr>
          <w:p w14:paraId="4EDE64ED" w14:textId="4ADD815D" w:rsidR="00F478AF" w:rsidRPr="007347FD" w:rsidRDefault="00933DC7">
            <w:pPr>
              <w:rPr>
                <w:rFonts w:ascii="Arial" w:hAnsi="Arial" w:cs="Arial"/>
                <w:sz w:val="21"/>
                <w:szCs w:val="21"/>
              </w:rPr>
            </w:pPr>
            <w:r w:rsidRPr="007347FD">
              <w:rPr>
                <w:rFonts w:ascii="Arial" w:hAnsi="Arial" w:cs="Arial"/>
                <w:sz w:val="21"/>
                <w:szCs w:val="21"/>
              </w:rPr>
              <w:t>...</w:t>
            </w:r>
          </w:p>
        </w:tc>
        <w:tc>
          <w:tcPr>
            <w:tcW w:w="4442" w:type="dxa"/>
          </w:tcPr>
          <w:p w14:paraId="44D2C20C" w14:textId="1CAD0E9F" w:rsidR="00F478AF" w:rsidRPr="007347FD" w:rsidRDefault="00FE53D1">
            <w:pPr>
              <w:rPr>
                <w:rFonts w:ascii="Arial" w:hAnsi="Arial" w:cs="Arial"/>
                <w:color w:val="7030A0"/>
                <w:sz w:val="21"/>
                <w:szCs w:val="21"/>
                <w:u w:val="single"/>
              </w:rPr>
            </w:pPr>
            <w:r w:rsidRPr="007347FD">
              <w:rPr>
                <w:rFonts w:ascii="Arial" w:eastAsia="Arial" w:hAnsi="Arial" w:cs="Arial"/>
                <w:color w:val="7030A0"/>
                <w:sz w:val="21"/>
                <w:szCs w:val="21"/>
              </w:rPr>
              <w:t xml:space="preserve">Išvardijami kiti dokumentai, kuriuos privalo pateikti tiekėjai </w:t>
            </w:r>
            <w:r w:rsidR="00DC0543" w:rsidRPr="007347FD">
              <w:rPr>
                <w:rFonts w:ascii="Arial" w:eastAsia="Arial" w:hAnsi="Arial" w:cs="Arial"/>
                <w:color w:val="7030A0"/>
                <w:sz w:val="21"/>
                <w:szCs w:val="21"/>
              </w:rPr>
              <w:t>(pavyzdžiui, atitiktį techninei specifikacijai įrodantys dokumentai ir kita)</w:t>
            </w:r>
          </w:p>
        </w:tc>
        <w:tc>
          <w:tcPr>
            <w:tcW w:w="1045" w:type="dxa"/>
          </w:tcPr>
          <w:p w14:paraId="646B1A0D" w14:textId="77777777" w:rsidR="00F478AF" w:rsidRPr="007347FD" w:rsidRDefault="00F478AF">
            <w:pPr>
              <w:rPr>
                <w:rFonts w:ascii="Arial" w:hAnsi="Arial" w:cs="Arial"/>
                <w:sz w:val="21"/>
                <w:szCs w:val="21"/>
              </w:rPr>
            </w:pPr>
          </w:p>
        </w:tc>
        <w:tc>
          <w:tcPr>
            <w:tcW w:w="1951" w:type="dxa"/>
          </w:tcPr>
          <w:p w14:paraId="7BD360CD" w14:textId="77777777" w:rsidR="00F478AF" w:rsidRPr="007347FD" w:rsidRDefault="00F478AF">
            <w:pPr>
              <w:rPr>
                <w:rFonts w:ascii="Arial" w:hAnsi="Arial" w:cs="Arial"/>
                <w:sz w:val="21"/>
                <w:szCs w:val="21"/>
              </w:rPr>
            </w:pPr>
          </w:p>
        </w:tc>
        <w:tc>
          <w:tcPr>
            <w:tcW w:w="1919" w:type="dxa"/>
          </w:tcPr>
          <w:p w14:paraId="773590E1" w14:textId="77777777" w:rsidR="00F478AF" w:rsidRPr="007347FD" w:rsidRDefault="00F478AF">
            <w:pPr>
              <w:rPr>
                <w:rFonts w:ascii="Arial" w:hAnsi="Arial" w:cs="Arial"/>
                <w:sz w:val="21"/>
                <w:szCs w:val="21"/>
              </w:rPr>
            </w:pPr>
          </w:p>
        </w:tc>
      </w:tr>
    </w:tbl>
    <w:p w14:paraId="145F8212" w14:textId="77777777" w:rsidR="00F478AF" w:rsidRPr="007347FD" w:rsidRDefault="00F478AF" w:rsidP="00F478AF">
      <w:pPr>
        <w:jc w:val="both"/>
        <w:rPr>
          <w:rFonts w:ascii="Arial" w:hAnsi="Arial" w:cs="Arial"/>
          <w:b/>
          <w:bCs/>
          <w:sz w:val="21"/>
          <w:szCs w:val="21"/>
        </w:rPr>
      </w:pPr>
    </w:p>
    <w:p w14:paraId="2F0DA03E" w14:textId="3CFE7F8B" w:rsidR="00F478AF" w:rsidRPr="007347FD" w:rsidRDefault="000A2498" w:rsidP="00F478AF">
      <w:pPr>
        <w:jc w:val="both"/>
        <w:rPr>
          <w:rFonts w:ascii="Arial" w:hAnsi="Arial" w:cs="Arial"/>
          <w:b/>
          <w:bCs/>
          <w:sz w:val="21"/>
          <w:szCs w:val="21"/>
        </w:rPr>
      </w:pPr>
      <w:r w:rsidRPr="007347FD">
        <w:rPr>
          <w:rFonts w:ascii="Arial" w:hAnsi="Arial" w:cs="Arial"/>
          <w:b/>
          <w:bCs/>
          <w:sz w:val="21"/>
          <w:szCs w:val="21"/>
        </w:rPr>
        <w:t>Pateikdamas</w:t>
      </w:r>
      <w:r w:rsidR="00F478AF" w:rsidRPr="007347FD">
        <w:rPr>
          <w:rFonts w:ascii="Arial" w:hAnsi="Arial" w:cs="Arial"/>
          <w:b/>
          <w:bCs/>
          <w:sz w:val="21"/>
          <w:szCs w:val="21"/>
        </w:rPr>
        <w:t xml:space="preserve"> šį pasiūlymą, tvirtintu, kad:</w:t>
      </w:r>
    </w:p>
    <w:p w14:paraId="38C941BE" w14:textId="0DB556D2" w:rsidR="00F478AF" w:rsidRPr="007347FD" w:rsidRDefault="00F478AF" w:rsidP="00F478AF">
      <w:pPr>
        <w:pStyle w:val="ListParagraph"/>
        <w:numPr>
          <w:ilvl w:val="0"/>
          <w:numId w:val="10"/>
        </w:numPr>
        <w:ind w:left="0" w:firstLine="567"/>
        <w:contextualSpacing/>
        <w:jc w:val="both"/>
        <w:rPr>
          <w:rFonts w:ascii="Arial" w:hAnsi="Arial" w:cs="Arial"/>
          <w:b/>
          <w:bCs/>
          <w:smallCaps/>
          <w:sz w:val="21"/>
          <w:szCs w:val="21"/>
          <w:lang w:val="lt-LT"/>
        </w:rPr>
      </w:pPr>
      <w:r w:rsidRPr="007347FD">
        <w:rPr>
          <w:rFonts w:ascii="Arial" w:hAnsi="Arial" w:cs="Arial"/>
          <w:sz w:val="21"/>
          <w:szCs w:val="21"/>
          <w:lang w:val="lt-LT"/>
        </w:rPr>
        <w:t xml:space="preserve">esu susipažinęs su </w:t>
      </w:r>
      <w:r w:rsidR="00B72E60" w:rsidRPr="007347FD">
        <w:rPr>
          <w:rFonts w:ascii="Arial" w:hAnsi="Arial" w:cs="Arial"/>
          <w:sz w:val="21"/>
          <w:szCs w:val="21"/>
          <w:lang w:val="lt-LT"/>
        </w:rPr>
        <w:t>pirkimo sąlygomis</w:t>
      </w:r>
      <w:r w:rsidRPr="007347FD">
        <w:rPr>
          <w:rFonts w:ascii="Arial" w:hAnsi="Arial" w:cs="Arial"/>
          <w:sz w:val="21"/>
          <w:szCs w:val="21"/>
          <w:lang w:val="lt-LT"/>
        </w:rPr>
        <w:t xml:space="preserve">, taip pat su galiojančiais Lietuvos Respublikos įstatymais, poįstatyminiais teisės aktais, kurie reguliuoja </w:t>
      </w:r>
      <w:r w:rsidRPr="007347FD">
        <w:rPr>
          <w:rFonts w:ascii="Arial" w:hAnsi="Arial" w:cs="Arial"/>
          <w:color w:val="00B050"/>
          <w:sz w:val="21"/>
          <w:szCs w:val="21"/>
          <w:lang w:val="lt-LT"/>
        </w:rPr>
        <w:t>viešųjų pirkimų</w:t>
      </w:r>
      <w:r w:rsidRPr="007347FD">
        <w:rPr>
          <w:rFonts w:ascii="Arial" w:hAnsi="Arial" w:cs="Arial"/>
          <w:sz w:val="21"/>
          <w:szCs w:val="21"/>
          <w:lang w:val="lt-LT"/>
        </w:rPr>
        <w:t xml:space="preserve"> </w:t>
      </w:r>
      <w:r w:rsidR="00071502" w:rsidRPr="007347FD">
        <w:rPr>
          <w:rFonts w:ascii="Arial" w:hAnsi="Arial" w:cs="Arial"/>
          <w:color w:val="FF0000"/>
          <w:sz w:val="21"/>
          <w:szCs w:val="21"/>
          <w:lang w:val="lt-LT"/>
        </w:rPr>
        <w:t>arba</w:t>
      </w:r>
      <w:r w:rsidR="00071502" w:rsidRPr="007347FD">
        <w:rPr>
          <w:rFonts w:ascii="Arial" w:hAnsi="Arial" w:cs="Arial"/>
          <w:sz w:val="21"/>
          <w:szCs w:val="21"/>
          <w:lang w:val="lt-LT"/>
        </w:rPr>
        <w:t xml:space="preserve"> </w:t>
      </w:r>
      <w:r w:rsidR="00071502" w:rsidRPr="007347FD">
        <w:rPr>
          <w:rFonts w:ascii="Arial" w:hAnsi="Arial" w:cs="Arial"/>
          <w:color w:val="00B050"/>
          <w:sz w:val="21"/>
          <w:szCs w:val="21"/>
          <w:lang w:val="lt-LT"/>
        </w:rPr>
        <w:t xml:space="preserve">pirkimų </w:t>
      </w:r>
      <w:r w:rsidRPr="007347FD">
        <w:rPr>
          <w:rFonts w:ascii="Arial" w:hAnsi="Arial" w:cs="Arial"/>
          <w:sz w:val="21"/>
          <w:szCs w:val="21"/>
          <w:lang w:val="lt-LT"/>
        </w:rPr>
        <w:t xml:space="preserve">atlikimo tvarką bei gali turėti įtakos bet kokiems tarp </w:t>
      </w:r>
      <w:r w:rsidR="00A30C9D" w:rsidRPr="007347FD">
        <w:rPr>
          <w:rFonts w:ascii="Arial" w:hAnsi="Arial" w:cs="Arial"/>
          <w:sz w:val="21"/>
          <w:szCs w:val="21"/>
          <w:lang w:val="lt-LT"/>
        </w:rPr>
        <w:t>pirkimo vykdytojo</w:t>
      </w:r>
      <w:r w:rsidRPr="007347FD">
        <w:rPr>
          <w:rFonts w:ascii="Arial" w:hAnsi="Arial" w:cs="Arial"/>
          <w:sz w:val="21"/>
          <w:szCs w:val="21"/>
          <w:lang w:val="lt-LT"/>
        </w:rPr>
        <w:t xml:space="preserve"> ir tiekėjo susiklostantiems santykiams, kylantiems iš šio </w:t>
      </w:r>
      <w:r w:rsidR="00A30C9D" w:rsidRPr="007347FD">
        <w:rPr>
          <w:rFonts w:ascii="Arial" w:hAnsi="Arial" w:cs="Arial"/>
          <w:sz w:val="21"/>
          <w:szCs w:val="21"/>
          <w:lang w:val="lt-LT"/>
        </w:rPr>
        <w:t xml:space="preserve">konkretaus </w:t>
      </w:r>
      <w:r w:rsidRPr="007347FD">
        <w:rPr>
          <w:rFonts w:ascii="Arial" w:hAnsi="Arial" w:cs="Arial"/>
          <w:sz w:val="21"/>
          <w:szCs w:val="21"/>
          <w:lang w:val="lt-LT"/>
        </w:rPr>
        <w:t xml:space="preserve">pirkimo ir (ar) susijusiems su šiuo </w:t>
      </w:r>
      <w:r w:rsidR="00A30C9D" w:rsidRPr="007347FD">
        <w:rPr>
          <w:rFonts w:ascii="Arial" w:hAnsi="Arial" w:cs="Arial"/>
          <w:sz w:val="21"/>
          <w:szCs w:val="21"/>
          <w:lang w:val="lt-LT"/>
        </w:rPr>
        <w:t xml:space="preserve">konkrečiu </w:t>
      </w:r>
      <w:r w:rsidRPr="007347FD">
        <w:rPr>
          <w:rFonts w:ascii="Arial" w:hAnsi="Arial" w:cs="Arial"/>
          <w:sz w:val="21"/>
          <w:szCs w:val="21"/>
          <w:lang w:val="lt-LT"/>
        </w:rPr>
        <w:t>pirkimu;</w:t>
      </w:r>
    </w:p>
    <w:p w14:paraId="1BEBD9FC" w14:textId="0D24F9C0" w:rsidR="00F478AF" w:rsidRPr="007347FD" w:rsidRDefault="00F478AF" w:rsidP="00F478AF">
      <w:pPr>
        <w:pStyle w:val="ListParagraph"/>
        <w:numPr>
          <w:ilvl w:val="0"/>
          <w:numId w:val="10"/>
        </w:numPr>
        <w:ind w:left="0" w:firstLine="567"/>
        <w:contextualSpacing/>
        <w:jc w:val="both"/>
        <w:rPr>
          <w:rFonts w:ascii="Arial" w:hAnsi="Arial" w:cs="Arial"/>
          <w:b/>
          <w:bCs/>
          <w:smallCaps/>
          <w:sz w:val="21"/>
          <w:szCs w:val="21"/>
          <w:lang w:val="lt-LT"/>
        </w:rPr>
      </w:pPr>
      <w:r w:rsidRPr="007347FD">
        <w:rPr>
          <w:rFonts w:ascii="Arial" w:hAnsi="Arial" w:cs="Arial"/>
          <w:sz w:val="21"/>
          <w:szCs w:val="21"/>
          <w:lang w:val="lt-LT"/>
        </w:rPr>
        <w:t xml:space="preserve">sutinku su </w:t>
      </w:r>
      <w:r w:rsidR="00B72E60" w:rsidRPr="007347FD">
        <w:rPr>
          <w:rFonts w:ascii="Arial" w:hAnsi="Arial" w:cs="Arial"/>
          <w:sz w:val="21"/>
          <w:szCs w:val="21"/>
          <w:lang w:val="lt-LT"/>
        </w:rPr>
        <w:t xml:space="preserve">konkretaus </w:t>
      </w:r>
      <w:r w:rsidRPr="007347FD">
        <w:rPr>
          <w:rFonts w:ascii="Arial" w:hAnsi="Arial" w:cs="Arial"/>
          <w:sz w:val="21"/>
          <w:szCs w:val="21"/>
          <w:lang w:val="lt-LT"/>
        </w:rPr>
        <w:t xml:space="preserve">pirkimo </w:t>
      </w:r>
      <w:r w:rsidR="00B72E60" w:rsidRPr="007347FD">
        <w:rPr>
          <w:rFonts w:ascii="Arial" w:hAnsi="Arial" w:cs="Arial"/>
          <w:sz w:val="21"/>
          <w:szCs w:val="21"/>
          <w:lang w:val="lt-LT"/>
        </w:rPr>
        <w:t>sąlygose nustatytais reikalavimais</w:t>
      </w:r>
      <w:r w:rsidRPr="007347FD">
        <w:rPr>
          <w:rFonts w:ascii="Arial" w:hAnsi="Arial" w:cs="Arial"/>
          <w:sz w:val="21"/>
          <w:szCs w:val="21"/>
          <w:lang w:val="lt-LT"/>
        </w:rPr>
        <w:t xml:space="preserve"> ir procedūromis</w:t>
      </w:r>
      <w:r w:rsidR="00B72E60" w:rsidRPr="007347FD">
        <w:rPr>
          <w:rFonts w:ascii="Arial" w:hAnsi="Arial" w:cs="Arial"/>
          <w:sz w:val="21"/>
          <w:szCs w:val="21"/>
          <w:lang w:val="lt-LT"/>
        </w:rPr>
        <w:t>;</w:t>
      </w:r>
    </w:p>
    <w:p w14:paraId="421668B8" w14:textId="394D796A" w:rsidR="00F478AF" w:rsidRPr="007347FD" w:rsidRDefault="00F478AF" w:rsidP="00F478AF">
      <w:pPr>
        <w:pStyle w:val="ListParagraph"/>
        <w:numPr>
          <w:ilvl w:val="0"/>
          <w:numId w:val="10"/>
        </w:numPr>
        <w:ind w:left="0" w:firstLine="567"/>
        <w:contextualSpacing/>
        <w:jc w:val="both"/>
        <w:rPr>
          <w:rFonts w:ascii="Arial" w:hAnsi="Arial" w:cs="Arial"/>
          <w:sz w:val="21"/>
          <w:szCs w:val="21"/>
          <w:lang w:val="lt-LT"/>
        </w:rPr>
      </w:pPr>
      <w:r w:rsidRPr="007347FD">
        <w:rPr>
          <w:rFonts w:ascii="Arial" w:eastAsia="Calibri" w:hAnsi="Arial" w:cs="Arial"/>
          <w:sz w:val="21"/>
          <w:szCs w:val="21"/>
          <w:lang w:val="lt-LT"/>
        </w:rPr>
        <w:t>pasiūlymo dokumentuose pateikti duomenys ir informacija yra teisinga ir apima viską, ko reikia tinkamam sutarties įvykdymui;</w:t>
      </w:r>
    </w:p>
    <w:p w14:paraId="70BC4251" w14:textId="46CABB92" w:rsidR="00F478AF" w:rsidRPr="007347FD" w:rsidRDefault="00F478AF" w:rsidP="00F478AF">
      <w:pPr>
        <w:pStyle w:val="ListParagraph"/>
        <w:numPr>
          <w:ilvl w:val="0"/>
          <w:numId w:val="10"/>
        </w:numPr>
        <w:ind w:left="0" w:firstLine="567"/>
        <w:contextualSpacing/>
        <w:jc w:val="both"/>
        <w:rPr>
          <w:rFonts w:ascii="Arial" w:hAnsi="Arial" w:cs="Arial"/>
          <w:sz w:val="21"/>
          <w:szCs w:val="21"/>
          <w:lang w:val="lt-LT"/>
        </w:rPr>
      </w:pPr>
      <w:r w:rsidRPr="007347FD">
        <w:rPr>
          <w:rFonts w:ascii="Arial" w:hAnsi="Arial" w:cs="Arial"/>
          <w:sz w:val="21"/>
          <w:szCs w:val="21"/>
          <w:lang w:val="lt-LT"/>
        </w:rPr>
        <w:t xml:space="preserve">pasiūlymas galioja </w:t>
      </w:r>
      <w:r w:rsidR="00A30C9D" w:rsidRPr="007347FD">
        <w:rPr>
          <w:rFonts w:ascii="Arial" w:hAnsi="Arial" w:cs="Arial"/>
          <w:sz w:val="21"/>
          <w:szCs w:val="21"/>
          <w:lang w:val="lt-LT"/>
        </w:rPr>
        <w:t>tiek, kiek nustatyta konkretaus pirkimo sąlygose</w:t>
      </w:r>
      <w:r w:rsidR="000A2498" w:rsidRPr="007347FD">
        <w:rPr>
          <w:rFonts w:ascii="Arial" w:hAnsi="Arial" w:cs="Arial"/>
          <w:sz w:val="21"/>
          <w:szCs w:val="21"/>
          <w:lang w:val="lt-LT"/>
        </w:rPr>
        <w:t>;</w:t>
      </w:r>
    </w:p>
    <w:p w14:paraId="02D601D3" w14:textId="653D0A0F" w:rsidR="00A30C9D" w:rsidRPr="007347FD" w:rsidRDefault="000A2498" w:rsidP="001B71C5">
      <w:pPr>
        <w:pStyle w:val="ListParagraph"/>
        <w:numPr>
          <w:ilvl w:val="0"/>
          <w:numId w:val="10"/>
        </w:numPr>
        <w:ind w:left="0" w:firstLine="567"/>
        <w:contextualSpacing/>
        <w:jc w:val="both"/>
        <w:rPr>
          <w:rFonts w:ascii="Arial" w:hAnsi="Arial" w:cs="Arial"/>
          <w:sz w:val="21"/>
          <w:szCs w:val="21"/>
          <w:lang w:val="lt-LT"/>
        </w:rPr>
      </w:pPr>
      <w:r w:rsidRPr="007347FD">
        <w:rPr>
          <w:rFonts w:ascii="Arial" w:hAnsi="Arial" w:cs="Arial"/>
          <w:sz w:val="21"/>
          <w:szCs w:val="21"/>
          <w:lang w:val="lt-LT"/>
        </w:rPr>
        <w:t>jeigu tiekėjo kvalifikacija dėl teisės verstis atitinkama veikla nebuvo tikrinama arba tikrinama ne visa apimtimi, tiekėjas pirkimo vykdytojui įsipareigoja, kad pirkimo sutartį vykdys tik tokią teisę turintys asmenys.</w:t>
      </w:r>
    </w:p>
    <w:p w14:paraId="064FCCD5" w14:textId="146672CB" w:rsidR="00A30C9D" w:rsidRPr="007347FD" w:rsidRDefault="00A30C9D" w:rsidP="001B71C5">
      <w:pPr>
        <w:contextualSpacing/>
        <w:jc w:val="both"/>
        <w:rPr>
          <w:rFonts w:ascii="Arial" w:hAnsi="Arial" w:cs="Arial"/>
          <w:sz w:val="21"/>
          <w:szCs w:val="21"/>
        </w:rPr>
      </w:pPr>
    </w:p>
    <w:p w14:paraId="394E8088" w14:textId="77777777" w:rsidR="00836855" w:rsidRPr="007347FD" w:rsidRDefault="00836855" w:rsidP="001B71C5">
      <w:pPr>
        <w:contextualSpacing/>
        <w:jc w:val="both"/>
        <w:rPr>
          <w:rFonts w:ascii="Arial" w:hAnsi="Arial" w:cs="Arial"/>
          <w:sz w:val="21"/>
          <w:szCs w:val="21"/>
        </w:rPr>
      </w:pPr>
    </w:p>
    <w:p w14:paraId="014917B7" w14:textId="77777777" w:rsidR="00F478AF" w:rsidRPr="007347FD" w:rsidRDefault="00F478AF" w:rsidP="00F478AF">
      <w:pPr>
        <w:rPr>
          <w:rFonts w:ascii="Arial" w:hAnsi="Arial" w:cs="Arial"/>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47F79" w:rsidRPr="007347FD" w14:paraId="65356FBB" w14:textId="77777777">
        <w:trPr>
          <w:trHeight w:val="186"/>
        </w:trPr>
        <w:tc>
          <w:tcPr>
            <w:tcW w:w="3870" w:type="dxa"/>
            <w:tcBorders>
              <w:top w:val="single" w:sz="4" w:space="0" w:color="auto"/>
              <w:left w:val="nil"/>
              <w:bottom w:val="nil"/>
              <w:right w:val="nil"/>
            </w:tcBorders>
          </w:tcPr>
          <w:p w14:paraId="6C1F6560" w14:textId="77777777" w:rsidR="00F478AF" w:rsidRPr="007347FD" w:rsidRDefault="00F478AF">
            <w:pPr>
              <w:rPr>
                <w:rFonts w:ascii="Arial" w:hAnsi="Arial" w:cs="Arial"/>
                <w:iCs/>
                <w:color w:val="000000" w:themeColor="text1"/>
                <w:sz w:val="21"/>
                <w:szCs w:val="21"/>
              </w:rPr>
            </w:pPr>
            <w:r w:rsidRPr="007347FD">
              <w:rPr>
                <w:rFonts w:ascii="Arial" w:hAnsi="Arial" w:cs="Arial"/>
                <w:iCs/>
                <w:color w:val="000000" w:themeColor="text1"/>
                <w:sz w:val="21"/>
                <w:szCs w:val="21"/>
              </w:rPr>
              <w:t>(Tiekėjo arba jo įgalioto asmens pareigų pavadinimas)</w:t>
            </w:r>
          </w:p>
        </w:tc>
        <w:tc>
          <w:tcPr>
            <w:tcW w:w="604" w:type="dxa"/>
            <w:tcBorders>
              <w:top w:val="nil"/>
              <w:left w:val="nil"/>
              <w:bottom w:val="nil"/>
              <w:right w:val="nil"/>
            </w:tcBorders>
          </w:tcPr>
          <w:p w14:paraId="0B80FFED" w14:textId="77777777" w:rsidR="00F478AF" w:rsidRPr="007347FD" w:rsidRDefault="00F478AF">
            <w:pPr>
              <w:rPr>
                <w:rFonts w:ascii="Arial" w:hAnsi="Arial" w:cs="Arial"/>
                <w:iCs/>
                <w:color w:val="000000" w:themeColor="text1"/>
                <w:sz w:val="21"/>
                <w:szCs w:val="21"/>
              </w:rPr>
            </w:pPr>
          </w:p>
        </w:tc>
        <w:tc>
          <w:tcPr>
            <w:tcW w:w="1980" w:type="dxa"/>
            <w:tcBorders>
              <w:top w:val="single" w:sz="4" w:space="0" w:color="auto"/>
              <w:left w:val="nil"/>
              <w:bottom w:val="nil"/>
              <w:right w:val="nil"/>
            </w:tcBorders>
            <w:hideMark/>
          </w:tcPr>
          <w:p w14:paraId="6EE6E343" w14:textId="77777777" w:rsidR="00F478AF" w:rsidRPr="007347FD" w:rsidRDefault="00F478AF">
            <w:pPr>
              <w:jc w:val="center"/>
              <w:rPr>
                <w:rFonts w:ascii="Arial" w:hAnsi="Arial" w:cs="Arial"/>
                <w:iCs/>
                <w:color w:val="000000" w:themeColor="text1"/>
                <w:sz w:val="21"/>
                <w:szCs w:val="21"/>
              </w:rPr>
            </w:pPr>
            <w:r w:rsidRPr="007347FD">
              <w:rPr>
                <w:rFonts w:ascii="Arial" w:hAnsi="Arial" w:cs="Arial"/>
                <w:iCs/>
                <w:color w:val="000000" w:themeColor="text1"/>
                <w:sz w:val="21"/>
                <w:szCs w:val="21"/>
              </w:rPr>
              <w:t>(Parašas)</w:t>
            </w:r>
          </w:p>
        </w:tc>
        <w:tc>
          <w:tcPr>
            <w:tcW w:w="701" w:type="dxa"/>
            <w:tcBorders>
              <w:top w:val="nil"/>
              <w:left w:val="nil"/>
              <w:bottom w:val="nil"/>
              <w:right w:val="nil"/>
            </w:tcBorders>
          </w:tcPr>
          <w:p w14:paraId="2AA97C13" w14:textId="77777777" w:rsidR="00F478AF" w:rsidRPr="007347FD" w:rsidRDefault="00F478AF">
            <w:pPr>
              <w:rPr>
                <w:rFonts w:ascii="Arial" w:hAnsi="Arial" w:cs="Arial"/>
                <w:iCs/>
                <w:color w:val="000000" w:themeColor="text1"/>
                <w:sz w:val="21"/>
                <w:szCs w:val="21"/>
              </w:rPr>
            </w:pPr>
          </w:p>
        </w:tc>
        <w:tc>
          <w:tcPr>
            <w:tcW w:w="2655" w:type="dxa"/>
            <w:tcBorders>
              <w:top w:val="single" w:sz="4" w:space="0" w:color="auto"/>
              <w:left w:val="nil"/>
              <w:bottom w:val="nil"/>
              <w:right w:val="nil"/>
            </w:tcBorders>
            <w:hideMark/>
          </w:tcPr>
          <w:p w14:paraId="4309ACC2" w14:textId="77777777" w:rsidR="00F478AF" w:rsidRPr="007347FD" w:rsidRDefault="00F478AF">
            <w:pPr>
              <w:jc w:val="right"/>
              <w:rPr>
                <w:rFonts w:ascii="Arial" w:hAnsi="Arial" w:cs="Arial"/>
                <w:iCs/>
                <w:color w:val="000000" w:themeColor="text1"/>
                <w:sz w:val="21"/>
                <w:szCs w:val="21"/>
              </w:rPr>
            </w:pPr>
            <w:r w:rsidRPr="007347FD">
              <w:rPr>
                <w:rFonts w:ascii="Arial" w:hAnsi="Arial" w:cs="Arial"/>
                <w:iCs/>
                <w:color w:val="000000" w:themeColor="text1"/>
                <w:sz w:val="21"/>
                <w:szCs w:val="21"/>
              </w:rPr>
              <w:t>(Vardas, pavardė)</w:t>
            </w:r>
          </w:p>
        </w:tc>
      </w:tr>
    </w:tbl>
    <w:p w14:paraId="1F48DDE4" w14:textId="5A4099A8" w:rsidR="006D047D" w:rsidRPr="007347FD" w:rsidRDefault="006D047D" w:rsidP="00E47F79">
      <w:pPr>
        <w:rPr>
          <w:rFonts w:ascii="Arial" w:eastAsia="Arial" w:hAnsi="Arial" w:cs="Arial"/>
          <w:bCs/>
          <w:sz w:val="21"/>
          <w:szCs w:val="21"/>
        </w:rPr>
      </w:pPr>
    </w:p>
    <w:sectPr w:rsidR="006D047D" w:rsidRPr="007347FD" w:rsidSect="00836855">
      <w:headerReference w:type="even" r:id="rId20"/>
      <w:headerReference w:type="default" r:id="rId21"/>
      <w:headerReference w:type="first" r:id="rId22"/>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590FA" w14:textId="77777777" w:rsidR="00760FA8" w:rsidRDefault="00760FA8" w:rsidP="0051418F">
      <w:r>
        <w:separator/>
      </w:r>
    </w:p>
  </w:endnote>
  <w:endnote w:type="continuationSeparator" w:id="0">
    <w:p w14:paraId="3CE61696" w14:textId="77777777" w:rsidR="00760FA8" w:rsidRDefault="00760FA8" w:rsidP="0051418F">
      <w:r>
        <w:continuationSeparator/>
      </w:r>
    </w:p>
  </w:endnote>
  <w:endnote w:type="continuationNotice" w:id="1">
    <w:p w14:paraId="4B6C79A8" w14:textId="77777777" w:rsidR="00760FA8" w:rsidRDefault="00760F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D0AC8" w14:textId="77777777" w:rsidR="008E5AEA" w:rsidRDefault="008E5A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8948893"/>
      <w:docPartObj>
        <w:docPartGallery w:val="Page Numbers (Bottom of Page)"/>
        <w:docPartUnique/>
      </w:docPartObj>
    </w:sdtPr>
    <w:sdtEndPr>
      <w:rPr>
        <w:noProof/>
      </w:rPr>
    </w:sdtEndPr>
    <w:sdtContent>
      <w:p w14:paraId="269A186F" w14:textId="3B2153E8" w:rsidR="0049546B" w:rsidRDefault="0049546B">
        <w:pPr>
          <w:pStyle w:val="Footer"/>
          <w:jc w:val="right"/>
        </w:pPr>
        <w:r w:rsidRPr="00D01E8B">
          <w:rPr>
            <w:rFonts w:ascii="Arial" w:hAnsi="Arial" w:cs="Arial"/>
          </w:rPr>
          <w:fldChar w:fldCharType="begin"/>
        </w:r>
        <w:r w:rsidRPr="00D01E8B">
          <w:rPr>
            <w:rFonts w:ascii="Arial" w:hAnsi="Arial" w:cs="Arial"/>
          </w:rPr>
          <w:instrText xml:space="preserve"> PAGE   \* MERGEFORMAT </w:instrText>
        </w:r>
        <w:r w:rsidRPr="00D01E8B">
          <w:rPr>
            <w:rFonts w:ascii="Arial" w:hAnsi="Arial" w:cs="Arial"/>
          </w:rPr>
          <w:fldChar w:fldCharType="separate"/>
        </w:r>
        <w:r w:rsidRPr="00D01E8B">
          <w:rPr>
            <w:rFonts w:ascii="Arial" w:hAnsi="Arial" w:cs="Arial"/>
            <w:noProof/>
          </w:rPr>
          <w:t>2</w:t>
        </w:r>
        <w:r w:rsidRPr="00D01E8B">
          <w:rPr>
            <w:rFonts w:ascii="Arial" w:hAnsi="Arial" w:cs="Arial"/>
            <w:noProof/>
          </w:rPr>
          <w:fldChar w:fldCharType="end"/>
        </w:r>
      </w:p>
    </w:sdtContent>
  </w:sdt>
  <w:p w14:paraId="789CADA9" w14:textId="30D3AA87" w:rsidR="006615F6" w:rsidRDefault="006615F6" w:rsidP="00637137">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2815F" w14:textId="77777777" w:rsidR="008E5AEA" w:rsidRDefault="008E5A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74DEF" w14:textId="77777777" w:rsidR="00760FA8" w:rsidRDefault="00760FA8" w:rsidP="0051418F">
      <w:r>
        <w:separator/>
      </w:r>
    </w:p>
  </w:footnote>
  <w:footnote w:type="continuationSeparator" w:id="0">
    <w:p w14:paraId="6A2F2E83" w14:textId="77777777" w:rsidR="00760FA8" w:rsidRDefault="00760FA8" w:rsidP="0051418F">
      <w:r>
        <w:continuationSeparator/>
      </w:r>
    </w:p>
  </w:footnote>
  <w:footnote w:type="continuationNotice" w:id="1">
    <w:p w14:paraId="50BC7D25" w14:textId="77777777" w:rsidR="00760FA8" w:rsidRDefault="00760FA8"/>
  </w:footnote>
  <w:footnote w:id="2">
    <w:p w14:paraId="1BE32A15" w14:textId="09F25ECE" w:rsidR="0004285B" w:rsidRPr="0004285B" w:rsidRDefault="0004285B" w:rsidP="0004285B">
      <w:pPr>
        <w:pStyle w:val="TOC3"/>
        <w:rPr>
          <w:color w:val="7030A0"/>
        </w:rPr>
      </w:pPr>
      <w:r w:rsidRPr="0004285B">
        <w:rPr>
          <w:rStyle w:val="FootnoteReference"/>
        </w:rPr>
        <w:footnoteRef/>
      </w:r>
      <w:r w:rsidRPr="0004285B">
        <w:t xml:space="preserve"> </w:t>
      </w:r>
      <w:r w:rsidRPr="0004285B">
        <w:rPr>
          <w:color w:val="7030A0"/>
        </w:rPr>
        <w:t>Pirkimo vykdytojas turinį gali papildyti ir kitais čia nenurodytais priedais bei skyriais</w:t>
      </w:r>
    </w:p>
    <w:p w14:paraId="2299BCE7" w14:textId="74D2395F" w:rsidR="0004285B" w:rsidRDefault="0004285B">
      <w:pPr>
        <w:pStyle w:val="FootnoteText"/>
      </w:pPr>
    </w:p>
  </w:footnote>
  <w:footnote w:id="3">
    <w:p w14:paraId="4D16D0A4" w14:textId="77777777" w:rsidR="00236EEB" w:rsidRPr="001601DD" w:rsidRDefault="00236EEB" w:rsidP="00236EEB">
      <w:pPr>
        <w:pStyle w:val="FootnoteText"/>
      </w:pPr>
      <w:r>
        <w:rPr>
          <w:rStyle w:val="FootnoteReference"/>
        </w:rPr>
        <w:footnoteRef/>
      </w:r>
      <w:r w:rsidRPr="00662EFA">
        <w:t xml:space="preserve"> </w:t>
      </w:r>
      <w:hyperlink r:id="rId1" w:history="1">
        <w:r w:rsidRPr="00F00B52">
          <w:rPr>
            <w:rStyle w:val="Hyperlink"/>
            <w:spacing w:val="2"/>
            <w:shd w:val="clear" w:color="auto" w:fill="FFFFFF"/>
          </w:rPr>
          <w:t>Pasiūlymų patikslinimo, papildymo ar paaiškinimo taisyklės</w:t>
        </w:r>
      </w:hyperlink>
      <w:r>
        <w:rPr>
          <w:spacing w:val="2"/>
          <w:shd w:val="clear" w:color="auto" w:fill="FFFFFF"/>
        </w:rPr>
        <w:t>.</w:t>
      </w:r>
    </w:p>
  </w:footnote>
  <w:footnote w:id="4">
    <w:p w14:paraId="372501BF" w14:textId="77777777" w:rsidR="0097271D" w:rsidRPr="001601DD" w:rsidRDefault="0097271D" w:rsidP="0097271D">
      <w:pPr>
        <w:pStyle w:val="FootnoteText"/>
      </w:pPr>
      <w:r>
        <w:rPr>
          <w:rStyle w:val="FootnoteReference"/>
        </w:rPr>
        <w:footnoteRef/>
      </w:r>
      <w:r w:rsidRPr="00662EFA">
        <w:t xml:space="preserve"> </w:t>
      </w:r>
      <w:hyperlink r:id="rId2" w:history="1">
        <w:r w:rsidRPr="00F00B52">
          <w:rPr>
            <w:rStyle w:val="Hyperlink"/>
            <w:spacing w:val="2"/>
            <w:shd w:val="clear" w:color="auto" w:fill="FFFFFF"/>
          </w:rPr>
          <w:t>Pasiūlymų patikslinimo, papildymo ar paaiškinimo taisyklės</w:t>
        </w:r>
      </w:hyperlink>
      <w:r>
        <w:rPr>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533B5" w14:textId="2F2A7E06" w:rsidR="008E5AEA" w:rsidRDefault="00CB4D59">
    <w:pPr>
      <w:pStyle w:val="Header"/>
    </w:pPr>
    <w:r>
      <w:rPr>
        <w:noProof/>
      </w:rPr>
      <w:pict w14:anchorId="70F62D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24.1pt;height:174.7pt;rotation:315;z-index:-251655168;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E42B5" w14:textId="7E9D2CB4" w:rsidR="006615F6" w:rsidRDefault="00CB4D59">
    <w:pPr>
      <w:pBdr>
        <w:top w:val="nil"/>
        <w:left w:val="nil"/>
        <w:bottom w:val="nil"/>
        <w:right w:val="nil"/>
        <w:between w:val="nil"/>
      </w:pBdr>
      <w:tabs>
        <w:tab w:val="center" w:pos="4680"/>
        <w:tab w:val="right" w:pos="9360"/>
      </w:tabs>
      <w:rPr>
        <w:b/>
        <w:i/>
        <w:color w:val="000000"/>
      </w:rPr>
    </w:pPr>
    <w:r>
      <w:rPr>
        <w:noProof/>
      </w:rPr>
      <w:pict w14:anchorId="3F3C12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24.1pt;height:174.7pt;rotation:315;z-index:-251653120;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p w14:paraId="59168E70" w14:textId="77777777" w:rsidR="006615F6" w:rsidRDefault="006615F6">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69B6A" w14:textId="2073F858" w:rsidR="00EE54EF" w:rsidRDefault="00CB4D59" w:rsidP="00EE54EF">
    <w:pPr>
      <w:pBdr>
        <w:top w:val="nil"/>
        <w:left w:val="nil"/>
        <w:bottom w:val="nil"/>
        <w:right w:val="nil"/>
        <w:between w:val="nil"/>
      </w:pBdr>
      <w:tabs>
        <w:tab w:val="center" w:pos="4680"/>
        <w:tab w:val="right" w:pos="9360"/>
      </w:tabs>
      <w:rPr>
        <w:b/>
        <w:i/>
        <w:color w:val="000000"/>
      </w:rPr>
    </w:pPr>
    <w:r>
      <w:rPr>
        <w:noProof/>
      </w:rPr>
      <w:pict w14:anchorId="3551AC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6" type="#_x0000_t136" style="position:absolute;margin-left:0;margin-top:0;width:524.1pt;height:174.7pt;rotation:315;z-index:-251657216;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p w14:paraId="0721D339" w14:textId="77777777" w:rsidR="00E41EDD" w:rsidRDefault="00E41EDD" w:rsidP="00EE54EF">
    <w:pPr>
      <w:pBdr>
        <w:top w:val="nil"/>
        <w:left w:val="nil"/>
        <w:bottom w:val="nil"/>
        <w:right w:val="nil"/>
        <w:between w:val="nil"/>
      </w:pBdr>
      <w:tabs>
        <w:tab w:val="center" w:pos="4680"/>
        <w:tab w:val="right" w:pos="9360"/>
      </w:tabs>
      <w:rPr>
        <w:rFonts w:ascii="Arial" w:hAnsi="Arial" w:cs="Arial"/>
        <w:color w:val="00B050"/>
      </w:rPr>
    </w:pPr>
  </w:p>
  <w:p w14:paraId="0DA4F0C0" w14:textId="07BA0A17" w:rsidR="00EE54EF" w:rsidRPr="003062D6" w:rsidRDefault="00EE54EF" w:rsidP="00EE54EF">
    <w:pPr>
      <w:pBdr>
        <w:top w:val="nil"/>
        <w:left w:val="nil"/>
        <w:bottom w:val="nil"/>
        <w:right w:val="nil"/>
        <w:between w:val="nil"/>
      </w:pBdr>
      <w:tabs>
        <w:tab w:val="center" w:pos="4680"/>
        <w:tab w:val="right" w:pos="9360"/>
      </w:tabs>
      <w:rPr>
        <w:rFonts w:ascii="Arial" w:hAnsi="Arial" w:cs="Arial"/>
        <w:color w:val="000000"/>
      </w:rPr>
    </w:pPr>
    <w:r w:rsidRPr="003062D6">
      <w:rPr>
        <w:rFonts w:ascii="Arial" w:hAnsi="Arial" w:cs="Arial"/>
        <w:color w:val="00B050"/>
      </w:rPr>
      <w:t xml:space="preserve">Žalia </w:t>
    </w:r>
    <w:r w:rsidRPr="003062D6">
      <w:rPr>
        <w:rFonts w:ascii="Arial" w:hAnsi="Arial" w:cs="Arial"/>
        <w:color w:val="000000"/>
      </w:rPr>
      <w:t>spalva parašytas tekstas privalo arba gali būti keičiamas</w:t>
    </w:r>
    <w:r>
      <w:rPr>
        <w:rFonts w:ascii="Arial" w:hAnsi="Arial" w:cs="Arial"/>
        <w:color w:val="000000"/>
      </w:rPr>
      <w:t>.</w:t>
    </w:r>
  </w:p>
  <w:p w14:paraId="0BB4B4EB" w14:textId="77777777" w:rsidR="00EE54EF" w:rsidRPr="003062D6" w:rsidRDefault="00EE54EF" w:rsidP="00EE54EF">
    <w:pPr>
      <w:pBdr>
        <w:top w:val="nil"/>
        <w:left w:val="nil"/>
        <w:bottom w:val="nil"/>
        <w:right w:val="nil"/>
        <w:between w:val="nil"/>
      </w:pBdr>
      <w:tabs>
        <w:tab w:val="center" w:pos="4680"/>
        <w:tab w:val="right" w:pos="9360"/>
      </w:tabs>
      <w:rPr>
        <w:rFonts w:ascii="Arial" w:hAnsi="Arial" w:cs="Arial"/>
        <w:color w:val="000000"/>
      </w:rPr>
    </w:pPr>
    <w:r w:rsidRPr="003062D6">
      <w:rPr>
        <w:rFonts w:ascii="Arial" w:hAnsi="Arial" w:cs="Arial"/>
        <w:i/>
        <w:color w:val="FF0000"/>
      </w:rPr>
      <w:t xml:space="preserve">Raudona </w:t>
    </w:r>
    <w:r w:rsidRPr="003062D6">
      <w:rPr>
        <w:rFonts w:ascii="Arial" w:hAnsi="Arial" w:cs="Arial"/>
        <w:color w:val="000000"/>
      </w:rPr>
      <w:t>spalva pažymėtos pasirinkimo galimybės, kurios turi būti ištrintos</w:t>
    </w:r>
    <w:r>
      <w:rPr>
        <w:rFonts w:ascii="Arial" w:hAnsi="Arial" w:cs="Arial"/>
        <w:color w:val="000000"/>
      </w:rPr>
      <w:t>.</w:t>
    </w:r>
  </w:p>
  <w:p w14:paraId="2E8D5392" w14:textId="77777777" w:rsidR="00EE54EF" w:rsidRPr="003062D6" w:rsidRDefault="00EE54EF" w:rsidP="00EE54EF">
    <w:pPr>
      <w:pBdr>
        <w:top w:val="nil"/>
        <w:left w:val="nil"/>
        <w:bottom w:val="nil"/>
        <w:right w:val="nil"/>
        <w:between w:val="nil"/>
      </w:pBdr>
      <w:tabs>
        <w:tab w:val="center" w:pos="4680"/>
        <w:tab w:val="right" w:pos="9360"/>
      </w:tabs>
      <w:rPr>
        <w:rFonts w:ascii="Arial" w:hAnsi="Arial" w:cs="Arial"/>
        <w:color w:val="000000"/>
      </w:rPr>
    </w:pPr>
    <w:r w:rsidRPr="003062D6">
      <w:rPr>
        <w:rFonts w:ascii="Arial" w:hAnsi="Arial" w:cs="Arial"/>
        <w:i/>
        <w:color w:val="7030A0"/>
      </w:rPr>
      <w:t>Violetine</w:t>
    </w:r>
    <w:r w:rsidRPr="003062D6">
      <w:rPr>
        <w:rFonts w:ascii="Arial" w:hAnsi="Arial" w:cs="Arial"/>
        <w:color w:val="000000"/>
      </w:rPr>
      <w:t xml:space="preserve"> spalva pateikiami paaiškinimai, kurie turi būti ištrinti. </w:t>
    </w:r>
  </w:p>
  <w:p w14:paraId="58AEB272" w14:textId="77777777" w:rsidR="00EE54EF" w:rsidRDefault="00EE54E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4825B" w14:textId="584DEF54" w:rsidR="00F505E2" w:rsidRDefault="00CB4D59">
    <w:pPr>
      <w:pStyle w:val="Header"/>
    </w:pPr>
    <w:r>
      <w:rPr>
        <w:noProof/>
      </w:rPr>
      <w:pict w14:anchorId="574049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524.1pt;height:174.7pt;rotation:315;z-index:-251649024;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9FE80" w14:textId="2C92FAB2" w:rsidR="00247B31" w:rsidRPr="007B49C0" w:rsidRDefault="00CB4D59" w:rsidP="007B49C0">
    <w:pPr>
      <w:pStyle w:val="Header"/>
    </w:pPr>
    <w:r>
      <w:rPr>
        <w:noProof/>
      </w:rPr>
      <w:pict w14:anchorId="37B818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margin-left:0;margin-top:0;width:524.1pt;height:174.7pt;rotation:315;z-index:-251646976;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76FE7" w14:textId="4BEFBF3D" w:rsidR="00F505E2" w:rsidRDefault="00CB4D59">
    <w:pPr>
      <w:pStyle w:val="Header"/>
    </w:pPr>
    <w:r>
      <w:rPr>
        <w:noProof/>
      </w:rPr>
      <w:pict w14:anchorId="1A5F0F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24.1pt;height:174.7pt;rotation:315;z-index:-251651072;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60EE"/>
    <w:multiLevelType w:val="hybridMultilevel"/>
    <w:tmpl w:val="EB1AF9FC"/>
    <w:lvl w:ilvl="0" w:tplc="C3960586">
      <w:start w:val="1"/>
      <w:numFmt w:val="decimal"/>
      <w:lvlText w:val="%1)"/>
      <w:lvlJc w:val="left"/>
      <w:pPr>
        <w:ind w:left="-906" w:hanging="360"/>
      </w:pPr>
      <w:rPr>
        <w:color w:val="auto"/>
      </w:rPr>
    </w:lvl>
    <w:lvl w:ilvl="1" w:tplc="04270019" w:tentative="1">
      <w:start w:val="1"/>
      <w:numFmt w:val="lowerLetter"/>
      <w:lvlText w:val="%2."/>
      <w:lvlJc w:val="left"/>
      <w:pPr>
        <w:ind w:left="-186" w:hanging="360"/>
      </w:pPr>
    </w:lvl>
    <w:lvl w:ilvl="2" w:tplc="0427001B" w:tentative="1">
      <w:start w:val="1"/>
      <w:numFmt w:val="lowerRoman"/>
      <w:lvlText w:val="%3."/>
      <w:lvlJc w:val="right"/>
      <w:pPr>
        <w:ind w:left="534" w:hanging="180"/>
      </w:pPr>
    </w:lvl>
    <w:lvl w:ilvl="3" w:tplc="0427000F" w:tentative="1">
      <w:start w:val="1"/>
      <w:numFmt w:val="decimal"/>
      <w:lvlText w:val="%4."/>
      <w:lvlJc w:val="left"/>
      <w:pPr>
        <w:ind w:left="1254" w:hanging="360"/>
      </w:pPr>
    </w:lvl>
    <w:lvl w:ilvl="4" w:tplc="04270019" w:tentative="1">
      <w:start w:val="1"/>
      <w:numFmt w:val="lowerLetter"/>
      <w:lvlText w:val="%5."/>
      <w:lvlJc w:val="left"/>
      <w:pPr>
        <w:ind w:left="1974" w:hanging="360"/>
      </w:pPr>
    </w:lvl>
    <w:lvl w:ilvl="5" w:tplc="0427001B" w:tentative="1">
      <w:start w:val="1"/>
      <w:numFmt w:val="lowerRoman"/>
      <w:lvlText w:val="%6."/>
      <w:lvlJc w:val="right"/>
      <w:pPr>
        <w:ind w:left="2694" w:hanging="180"/>
      </w:pPr>
    </w:lvl>
    <w:lvl w:ilvl="6" w:tplc="0427000F" w:tentative="1">
      <w:start w:val="1"/>
      <w:numFmt w:val="decimal"/>
      <w:lvlText w:val="%7."/>
      <w:lvlJc w:val="left"/>
      <w:pPr>
        <w:ind w:left="3414" w:hanging="360"/>
      </w:pPr>
    </w:lvl>
    <w:lvl w:ilvl="7" w:tplc="04270019" w:tentative="1">
      <w:start w:val="1"/>
      <w:numFmt w:val="lowerLetter"/>
      <w:lvlText w:val="%8."/>
      <w:lvlJc w:val="left"/>
      <w:pPr>
        <w:ind w:left="4134" w:hanging="360"/>
      </w:pPr>
    </w:lvl>
    <w:lvl w:ilvl="8" w:tplc="0427001B" w:tentative="1">
      <w:start w:val="1"/>
      <w:numFmt w:val="lowerRoman"/>
      <w:lvlText w:val="%9."/>
      <w:lvlJc w:val="right"/>
      <w:pPr>
        <w:ind w:left="4854" w:hanging="180"/>
      </w:pPr>
    </w:lvl>
  </w:abstractNum>
  <w:abstractNum w:abstractNumId="1" w15:restartNumberingAfterBreak="0">
    <w:nsid w:val="01A83D9E"/>
    <w:multiLevelType w:val="multilevel"/>
    <w:tmpl w:val="1AF208D2"/>
    <w:lvl w:ilvl="0">
      <w:start w:val="6"/>
      <w:numFmt w:val="decimal"/>
      <w:lvlText w:val="%1."/>
      <w:lvlJc w:val="left"/>
      <w:pPr>
        <w:ind w:left="360" w:hanging="360"/>
      </w:pPr>
      <w:rPr>
        <w:rFonts w:eastAsia="Arial" w:hint="default"/>
      </w:rPr>
    </w:lvl>
    <w:lvl w:ilvl="1">
      <w:start w:val="6"/>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 w15:restartNumberingAfterBreak="0">
    <w:nsid w:val="04EC0291"/>
    <w:multiLevelType w:val="multilevel"/>
    <w:tmpl w:val="2CB441BA"/>
    <w:lvl w:ilvl="0">
      <w:start w:val="8"/>
      <w:numFmt w:val="decimal"/>
      <w:lvlText w:val="%1."/>
      <w:lvlJc w:val="left"/>
      <w:pPr>
        <w:ind w:left="360" w:hanging="360"/>
      </w:pPr>
      <w:rPr>
        <w:rFonts w:eastAsia="Arial" w:hint="default"/>
      </w:rPr>
    </w:lvl>
    <w:lvl w:ilvl="1">
      <w:start w:val="2"/>
      <w:numFmt w:val="decimal"/>
      <w:lvlText w:val="%1.%2."/>
      <w:lvlJc w:val="left"/>
      <w:pPr>
        <w:ind w:left="720" w:hanging="360"/>
      </w:pPr>
      <w:rPr>
        <w:rFonts w:eastAsia="Arial" w:hint="default"/>
      </w:rPr>
    </w:lvl>
    <w:lvl w:ilvl="2">
      <w:start w:val="1"/>
      <w:numFmt w:val="decimal"/>
      <w:lvlText w:val="%1.%2.%3."/>
      <w:lvlJc w:val="left"/>
      <w:pPr>
        <w:ind w:left="1440" w:hanging="720"/>
      </w:pPr>
      <w:rPr>
        <w:rFonts w:eastAsia="Arial" w:hint="default"/>
      </w:rPr>
    </w:lvl>
    <w:lvl w:ilvl="3">
      <w:start w:val="1"/>
      <w:numFmt w:val="decimal"/>
      <w:lvlText w:val="%1.%2.%3.%4."/>
      <w:lvlJc w:val="left"/>
      <w:pPr>
        <w:ind w:left="1800" w:hanging="720"/>
      </w:pPr>
      <w:rPr>
        <w:rFonts w:eastAsia="Arial" w:hint="default"/>
      </w:rPr>
    </w:lvl>
    <w:lvl w:ilvl="4">
      <w:start w:val="1"/>
      <w:numFmt w:val="decimal"/>
      <w:lvlText w:val="%1.%2.%3.%4.%5."/>
      <w:lvlJc w:val="left"/>
      <w:pPr>
        <w:ind w:left="2520" w:hanging="1080"/>
      </w:pPr>
      <w:rPr>
        <w:rFonts w:eastAsia="Arial" w:hint="default"/>
      </w:rPr>
    </w:lvl>
    <w:lvl w:ilvl="5">
      <w:start w:val="1"/>
      <w:numFmt w:val="decimal"/>
      <w:lvlText w:val="%1.%2.%3.%4.%5.%6."/>
      <w:lvlJc w:val="left"/>
      <w:pPr>
        <w:ind w:left="2880" w:hanging="1080"/>
      </w:pPr>
      <w:rPr>
        <w:rFonts w:eastAsia="Arial" w:hint="default"/>
      </w:rPr>
    </w:lvl>
    <w:lvl w:ilvl="6">
      <w:start w:val="1"/>
      <w:numFmt w:val="decimal"/>
      <w:lvlText w:val="%1.%2.%3.%4.%5.%6.%7."/>
      <w:lvlJc w:val="left"/>
      <w:pPr>
        <w:ind w:left="3600" w:hanging="1440"/>
      </w:pPr>
      <w:rPr>
        <w:rFonts w:eastAsia="Arial" w:hint="default"/>
      </w:rPr>
    </w:lvl>
    <w:lvl w:ilvl="7">
      <w:start w:val="1"/>
      <w:numFmt w:val="decimal"/>
      <w:lvlText w:val="%1.%2.%3.%4.%5.%6.%7.%8."/>
      <w:lvlJc w:val="left"/>
      <w:pPr>
        <w:ind w:left="3960" w:hanging="1440"/>
      </w:pPr>
      <w:rPr>
        <w:rFonts w:eastAsia="Arial" w:hint="default"/>
      </w:rPr>
    </w:lvl>
    <w:lvl w:ilvl="8">
      <w:start w:val="1"/>
      <w:numFmt w:val="decimal"/>
      <w:lvlText w:val="%1.%2.%3.%4.%5.%6.%7.%8.%9."/>
      <w:lvlJc w:val="left"/>
      <w:pPr>
        <w:ind w:left="4680" w:hanging="1800"/>
      </w:pPr>
      <w:rPr>
        <w:rFonts w:eastAsia="Arial" w:hint="default"/>
      </w:rPr>
    </w:lvl>
  </w:abstractNum>
  <w:abstractNum w:abstractNumId="3" w15:restartNumberingAfterBreak="0">
    <w:nsid w:val="073A7A52"/>
    <w:multiLevelType w:val="multilevel"/>
    <w:tmpl w:val="0C9AB430"/>
    <w:lvl w:ilvl="0">
      <w:start w:val="2"/>
      <w:numFmt w:val="decimal"/>
      <w:lvlText w:val="%1."/>
      <w:lvlJc w:val="left"/>
      <w:pPr>
        <w:ind w:left="502" w:hanging="360"/>
      </w:pPr>
      <w:rPr>
        <w:rFonts w:ascii="Arial" w:hAnsi="Arial" w:cs="Arial" w:hint="default"/>
        <w:b/>
        <w:bCs/>
        <w:color w:val="002060"/>
      </w:rPr>
    </w:lvl>
    <w:lvl w:ilvl="1">
      <w:start w:val="7"/>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color w:val="00B050"/>
      </w:rPr>
    </w:lvl>
    <w:lvl w:ilvl="5">
      <w:start w:val="1"/>
      <w:numFmt w:val="decimal"/>
      <w:lvlText w:val="%1.%2.%3.%4.%5.%6."/>
      <w:lvlJc w:val="left"/>
      <w:pPr>
        <w:ind w:left="4680" w:hanging="1080"/>
      </w:pPr>
      <w:rPr>
        <w:rFonts w:hint="default"/>
        <w:color w:val="00B050"/>
      </w:rPr>
    </w:lvl>
    <w:lvl w:ilvl="6">
      <w:start w:val="1"/>
      <w:numFmt w:val="decimal"/>
      <w:lvlText w:val="%1.%2.%3.%4.%5.%6.%7."/>
      <w:lvlJc w:val="left"/>
      <w:pPr>
        <w:ind w:left="5760" w:hanging="1440"/>
      </w:pPr>
      <w:rPr>
        <w:rFonts w:hint="default"/>
        <w:color w:val="00B050"/>
      </w:rPr>
    </w:lvl>
    <w:lvl w:ilvl="7">
      <w:start w:val="1"/>
      <w:numFmt w:val="decimal"/>
      <w:lvlText w:val="%1.%2.%3.%4.%5.%6.%7.%8."/>
      <w:lvlJc w:val="left"/>
      <w:pPr>
        <w:ind w:left="6480" w:hanging="1440"/>
      </w:pPr>
      <w:rPr>
        <w:rFonts w:hint="default"/>
        <w:color w:val="00B050"/>
      </w:rPr>
    </w:lvl>
    <w:lvl w:ilvl="8">
      <w:start w:val="1"/>
      <w:numFmt w:val="decimal"/>
      <w:lvlText w:val="%1.%2.%3.%4.%5.%6.%7.%8.%9."/>
      <w:lvlJc w:val="left"/>
      <w:pPr>
        <w:ind w:left="7560" w:hanging="1800"/>
      </w:pPr>
      <w:rPr>
        <w:rFonts w:hint="default"/>
        <w:color w:val="00B050"/>
      </w:rPr>
    </w:lvl>
  </w:abstractNum>
  <w:abstractNum w:abstractNumId="4" w15:restartNumberingAfterBreak="0">
    <w:nsid w:val="075572AC"/>
    <w:multiLevelType w:val="multilevel"/>
    <w:tmpl w:val="DD32855E"/>
    <w:lvl w:ilvl="0">
      <w:start w:val="8"/>
      <w:numFmt w:val="decimal"/>
      <w:lvlText w:val="%1."/>
      <w:lvlJc w:val="left"/>
      <w:pPr>
        <w:ind w:left="360" w:hanging="360"/>
      </w:pPr>
      <w:rPr>
        <w:rFonts w:eastAsia="Arial" w:hint="default"/>
      </w:rPr>
    </w:lvl>
    <w:lvl w:ilvl="1">
      <w:start w:val="1"/>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8A97223"/>
    <w:multiLevelType w:val="multilevel"/>
    <w:tmpl w:val="42841230"/>
    <w:lvl w:ilvl="0">
      <w:start w:val="5"/>
      <w:numFmt w:val="decimal"/>
      <w:lvlText w:val="%1."/>
      <w:lvlJc w:val="left"/>
      <w:pPr>
        <w:ind w:left="540" w:hanging="540"/>
      </w:pPr>
      <w:rPr>
        <w:rFonts w:hint="default"/>
      </w:rPr>
    </w:lvl>
    <w:lvl w:ilvl="1">
      <w:start w:val="4"/>
      <w:numFmt w:val="decimal"/>
      <w:lvlText w:val="%1.%2."/>
      <w:lvlJc w:val="left"/>
      <w:pPr>
        <w:ind w:left="1178" w:hanging="54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7" w15:restartNumberingAfterBreak="0">
    <w:nsid w:val="097E67CE"/>
    <w:multiLevelType w:val="multilevel"/>
    <w:tmpl w:val="0A16650C"/>
    <w:lvl w:ilvl="0">
      <w:start w:val="4"/>
      <w:numFmt w:val="decimal"/>
      <w:lvlText w:val="%1."/>
      <w:lvlJc w:val="left"/>
      <w:pPr>
        <w:ind w:left="540" w:hanging="540"/>
      </w:pPr>
      <w:rPr>
        <w:rFonts w:hint="default"/>
      </w:rPr>
    </w:lvl>
    <w:lvl w:ilvl="1">
      <w:start w:val="8"/>
      <w:numFmt w:val="decimal"/>
      <w:lvlText w:val="%1.%2."/>
      <w:lvlJc w:val="left"/>
      <w:pPr>
        <w:ind w:left="1250" w:hanging="540"/>
      </w:pPr>
      <w:rPr>
        <w:rFonts w:hint="default"/>
      </w:rPr>
    </w:lvl>
    <w:lvl w:ilvl="2">
      <w:start w:val="2"/>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0D39788D"/>
    <w:multiLevelType w:val="multilevel"/>
    <w:tmpl w:val="578C2F88"/>
    <w:lvl w:ilvl="0">
      <w:start w:val="4"/>
      <w:numFmt w:val="decimal"/>
      <w:lvlText w:val="%1."/>
      <w:lvlJc w:val="left"/>
      <w:pPr>
        <w:ind w:left="540" w:hanging="540"/>
      </w:pPr>
      <w:rPr>
        <w:rFonts w:hint="default"/>
        <w:u w:val="none"/>
      </w:rPr>
    </w:lvl>
    <w:lvl w:ilvl="1">
      <w:start w:val="7"/>
      <w:numFmt w:val="decimal"/>
      <w:lvlText w:val="%1.%2."/>
      <w:lvlJc w:val="left"/>
      <w:pPr>
        <w:ind w:left="894" w:hanging="540"/>
      </w:pPr>
      <w:rPr>
        <w:rFonts w:hint="default"/>
        <w:u w:val="none"/>
      </w:rPr>
    </w:lvl>
    <w:lvl w:ilvl="2">
      <w:start w:val="1"/>
      <w:numFmt w:val="decimal"/>
      <w:lvlText w:val="%1.%2.%3."/>
      <w:lvlJc w:val="left"/>
      <w:pPr>
        <w:ind w:left="1571" w:hanging="720"/>
      </w:pPr>
      <w:rPr>
        <w:rFonts w:hint="default"/>
        <w:color w:val="auto"/>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9"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CC3A54"/>
    <w:multiLevelType w:val="multilevel"/>
    <w:tmpl w:val="C4441E9A"/>
    <w:lvl w:ilvl="0">
      <w:start w:val="4"/>
      <w:numFmt w:val="decimal"/>
      <w:lvlText w:val="%1."/>
      <w:lvlJc w:val="left"/>
      <w:pPr>
        <w:ind w:left="540" w:hanging="540"/>
      </w:pPr>
      <w:rPr>
        <w:rFonts w:hint="default"/>
        <w:i w:val="0"/>
      </w:rPr>
    </w:lvl>
    <w:lvl w:ilvl="1">
      <w:start w:val="1"/>
      <w:numFmt w:val="decimal"/>
      <w:lvlText w:val="%1.%2."/>
      <w:lvlJc w:val="left"/>
      <w:pPr>
        <w:ind w:left="894" w:hanging="540"/>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11" w15:restartNumberingAfterBreak="0">
    <w:nsid w:val="25141E0D"/>
    <w:multiLevelType w:val="multilevel"/>
    <w:tmpl w:val="120A723E"/>
    <w:lvl w:ilvl="0">
      <w:start w:val="9"/>
      <w:numFmt w:val="decimal"/>
      <w:lvlText w:val="%1."/>
      <w:lvlJc w:val="left"/>
      <w:pPr>
        <w:ind w:left="540" w:hanging="540"/>
      </w:pPr>
      <w:rPr>
        <w:rFonts w:eastAsia="Arial" w:hint="default"/>
      </w:rPr>
    </w:lvl>
    <w:lvl w:ilvl="1">
      <w:start w:val="1"/>
      <w:numFmt w:val="decimal"/>
      <w:lvlText w:val="%1.%2."/>
      <w:lvlJc w:val="left"/>
      <w:pPr>
        <w:ind w:left="1178" w:hanging="540"/>
      </w:pPr>
      <w:rPr>
        <w:rFonts w:eastAsia="Arial" w:hint="default"/>
      </w:rPr>
    </w:lvl>
    <w:lvl w:ilvl="2">
      <w:start w:val="1"/>
      <w:numFmt w:val="decimal"/>
      <w:lvlText w:val="%1.%2.%3."/>
      <w:lvlJc w:val="left"/>
      <w:pPr>
        <w:ind w:left="1996" w:hanging="720"/>
      </w:pPr>
      <w:rPr>
        <w:rFonts w:eastAsia="Arial" w:hint="default"/>
      </w:rPr>
    </w:lvl>
    <w:lvl w:ilvl="3">
      <w:start w:val="1"/>
      <w:numFmt w:val="decimal"/>
      <w:lvlText w:val="%1.%2.%3.%4."/>
      <w:lvlJc w:val="left"/>
      <w:pPr>
        <w:ind w:left="2634" w:hanging="720"/>
      </w:pPr>
      <w:rPr>
        <w:rFonts w:eastAsia="Arial" w:hint="default"/>
      </w:rPr>
    </w:lvl>
    <w:lvl w:ilvl="4">
      <w:start w:val="1"/>
      <w:numFmt w:val="decimal"/>
      <w:lvlText w:val="%1.%2.%3.%4.%5."/>
      <w:lvlJc w:val="left"/>
      <w:pPr>
        <w:ind w:left="3632" w:hanging="1080"/>
      </w:pPr>
      <w:rPr>
        <w:rFonts w:eastAsia="Arial" w:hint="default"/>
      </w:rPr>
    </w:lvl>
    <w:lvl w:ilvl="5">
      <w:start w:val="1"/>
      <w:numFmt w:val="decimal"/>
      <w:lvlText w:val="%1.%2.%3.%4.%5.%6."/>
      <w:lvlJc w:val="left"/>
      <w:pPr>
        <w:ind w:left="4270" w:hanging="1080"/>
      </w:pPr>
      <w:rPr>
        <w:rFonts w:eastAsia="Arial" w:hint="default"/>
      </w:rPr>
    </w:lvl>
    <w:lvl w:ilvl="6">
      <w:start w:val="1"/>
      <w:numFmt w:val="decimal"/>
      <w:lvlText w:val="%1.%2.%3.%4.%5.%6.%7."/>
      <w:lvlJc w:val="left"/>
      <w:pPr>
        <w:ind w:left="5268" w:hanging="1440"/>
      </w:pPr>
      <w:rPr>
        <w:rFonts w:eastAsia="Arial" w:hint="default"/>
      </w:rPr>
    </w:lvl>
    <w:lvl w:ilvl="7">
      <w:start w:val="1"/>
      <w:numFmt w:val="decimal"/>
      <w:lvlText w:val="%1.%2.%3.%4.%5.%6.%7.%8."/>
      <w:lvlJc w:val="left"/>
      <w:pPr>
        <w:ind w:left="5906" w:hanging="1440"/>
      </w:pPr>
      <w:rPr>
        <w:rFonts w:eastAsia="Arial" w:hint="default"/>
      </w:rPr>
    </w:lvl>
    <w:lvl w:ilvl="8">
      <w:start w:val="1"/>
      <w:numFmt w:val="decimal"/>
      <w:lvlText w:val="%1.%2.%3.%4.%5.%6.%7.%8.%9."/>
      <w:lvlJc w:val="left"/>
      <w:pPr>
        <w:ind w:left="6904" w:hanging="1800"/>
      </w:pPr>
      <w:rPr>
        <w:rFonts w:eastAsia="Arial" w:hint="default"/>
      </w:rPr>
    </w:lvl>
  </w:abstractNum>
  <w:abstractNum w:abstractNumId="12" w15:restartNumberingAfterBreak="0">
    <w:nsid w:val="278A09BB"/>
    <w:multiLevelType w:val="multilevel"/>
    <w:tmpl w:val="1FA8D154"/>
    <w:lvl w:ilvl="0">
      <w:start w:val="9"/>
      <w:numFmt w:val="decimal"/>
      <w:lvlText w:val="%1."/>
      <w:lvlJc w:val="left"/>
      <w:pPr>
        <w:ind w:left="502" w:hanging="360"/>
      </w:pPr>
      <w:rPr>
        <w:rFonts w:hint="default"/>
        <w:sz w:val="24"/>
        <w:szCs w:val="24"/>
      </w:rPr>
    </w:lvl>
    <w:lvl w:ilvl="1">
      <w:start w:val="1"/>
      <w:numFmt w:val="decimal"/>
      <w:lvlText w:val="%1.%2."/>
      <w:lvlJc w:val="left"/>
      <w:pPr>
        <w:ind w:left="360" w:hanging="360"/>
      </w:pPr>
      <w:rPr>
        <w:rFonts w:hint="default"/>
        <w:sz w:val="21"/>
      </w:rPr>
    </w:lvl>
    <w:lvl w:ilvl="2">
      <w:start w:val="1"/>
      <w:numFmt w:val="decimal"/>
      <w:lvlText w:val="%1.%2.%3."/>
      <w:lvlJc w:val="left"/>
      <w:pPr>
        <w:ind w:left="1430" w:hanging="720"/>
      </w:pPr>
      <w:rPr>
        <w:rFonts w:hint="default"/>
        <w:sz w:val="21"/>
      </w:rPr>
    </w:lvl>
    <w:lvl w:ilvl="3">
      <w:start w:val="1"/>
      <w:numFmt w:val="decimal"/>
      <w:lvlText w:val="%1.%2.%3.%4."/>
      <w:lvlJc w:val="left"/>
      <w:pPr>
        <w:ind w:left="720" w:hanging="720"/>
      </w:pPr>
      <w:rPr>
        <w:rFonts w:hint="default"/>
        <w:sz w:val="21"/>
      </w:rPr>
    </w:lvl>
    <w:lvl w:ilvl="4">
      <w:start w:val="1"/>
      <w:numFmt w:val="decimal"/>
      <w:lvlText w:val="%1.%2.%3.%4.%5."/>
      <w:lvlJc w:val="left"/>
      <w:pPr>
        <w:ind w:left="1080" w:hanging="1080"/>
      </w:pPr>
      <w:rPr>
        <w:rFonts w:hint="default"/>
        <w:sz w:val="21"/>
      </w:rPr>
    </w:lvl>
    <w:lvl w:ilvl="5">
      <w:start w:val="1"/>
      <w:numFmt w:val="decimal"/>
      <w:lvlText w:val="%1.%2.%3.%4.%5.%6."/>
      <w:lvlJc w:val="left"/>
      <w:pPr>
        <w:ind w:left="1080" w:hanging="1080"/>
      </w:pPr>
      <w:rPr>
        <w:rFonts w:hint="default"/>
        <w:sz w:val="21"/>
      </w:rPr>
    </w:lvl>
    <w:lvl w:ilvl="6">
      <w:start w:val="1"/>
      <w:numFmt w:val="decimal"/>
      <w:lvlText w:val="%1.%2.%3.%4.%5.%6.%7."/>
      <w:lvlJc w:val="left"/>
      <w:pPr>
        <w:ind w:left="1440" w:hanging="1440"/>
      </w:pPr>
      <w:rPr>
        <w:rFonts w:hint="default"/>
        <w:sz w:val="21"/>
      </w:rPr>
    </w:lvl>
    <w:lvl w:ilvl="7">
      <w:start w:val="1"/>
      <w:numFmt w:val="decimal"/>
      <w:lvlText w:val="%1.%2.%3.%4.%5.%6.%7.%8."/>
      <w:lvlJc w:val="left"/>
      <w:pPr>
        <w:ind w:left="1440" w:hanging="1440"/>
      </w:pPr>
      <w:rPr>
        <w:rFonts w:hint="default"/>
        <w:sz w:val="21"/>
      </w:rPr>
    </w:lvl>
    <w:lvl w:ilvl="8">
      <w:start w:val="1"/>
      <w:numFmt w:val="decimal"/>
      <w:lvlText w:val="%1.%2.%3.%4.%5.%6.%7.%8.%9."/>
      <w:lvlJc w:val="left"/>
      <w:pPr>
        <w:ind w:left="1800" w:hanging="1800"/>
      </w:pPr>
      <w:rPr>
        <w:rFonts w:hint="default"/>
        <w:sz w:val="21"/>
      </w:rPr>
    </w:lvl>
  </w:abstractNum>
  <w:abstractNum w:abstractNumId="1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4" w15:restartNumberingAfterBreak="0">
    <w:nsid w:val="2B7C77FD"/>
    <w:multiLevelType w:val="hybridMultilevel"/>
    <w:tmpl w:val="E6ACD65A"/>
    <w:lvl w:ilvl="0" w:tplc="34CE3698">
      <w:start w:val="1"/>
      <w:numFmt w:val="decimal"/>
      <w:lvlText w:val="%1."/>
      <w:lvlJc w:val="left"/>
      <w:pPr>
        <w:ind w:left="502"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3F5743F"/>
    <w:multiLevelType w:val="multilevel"/>
    <w:tmpl w:val="E3E08856"/>
    <w:lvl w:ilvl="0">
      <w:start w:val="1"/>
      <w:numFmt w:val="decimal"/>
      <w:lvlText w:val="%1."/>
      <w:lvlJc w:val="left"/>
      <w:pPr>
        <w:ind w:left="1080" w:hanging="720"/>
      </w:pPr>
      <w:rPr>
        <w:rFonts w:asciiTheme="minorHAnsi" w:hAnsiTheme="minorHAnsi" w:cs="Times New Roman" w:hint="default"/>
        <w:b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7" w15:restartNumberingAfterBreak="0">
    <w:nsid w:val="3BB26266"/>
    <w:multiLevelType w:val="multilevel"/>
    <w:tmpl w:val="4E22EBB2"/>
    <w:lvl w:ilvl="0">
      <w:start w:val="5"/>
      <w:numFmt w:val="decimal"/>
      <w:lvlText w:val="%1."/>
      <w:lvlJc w:val="left"/>
      <w:pPr>
        <w:ind w:left="540" w:hanging="540"/>
      </w:pPr>
      <w:rPr>
        <w:rFonts w:hint="default"/>
        <w:b/>
        <w:bCs/>
      </w:rPr>
    </w:lvl>
    <w:lvl w:ilvl="1">
      <w:start w:val="1"/>
      <w:numFmt w:val="decimal"/>
      <w:lvlText w:val="%1.%2."/>
      <w:lvlJc w:val="left"/>
      <w:pPr>
        <w:ind w:left="1250" w:hanging="540"/>
      </w:pPr>
      <w:rPr>
        <w:rFonts w:hint="default"/>
        <w:b w:val="0"/>
        <w:bCs/>
        <w:color w:val="auto"/>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8" w15:restartNumberingAfterBreak="0">
    <w:nsid w:val="3BD06D86"/>
    <w:multiLevelType w:val="multilevel"/>
    <w:tmpl w:val="E2B2789E"/>
    <w:lvl w:ilvl="0">
      <w:start w:val="5"/>
      <w:numFmt w:val="decimal"/>
      <w:lvlText w:val="%1"/>
      <w:lvlJc w:val="left"/>
      <w:pPr>
        <w:ind w:left="480" w:hanging="480"/>
      </w:pPr>
      <w:rPr>
        <w:rFonts w:hint="default"/>
      </w:rPr>
    </w:lvl>
    <w:lvl w:ilvl="1">
      <w:start w:val="1"/>
      <w:numFmt w:val="decimal"/>
      <w:lvlText w:val="%1.%2"/>
      <w:lvlJc w:val="left"/>
      <w:pPr>
        <w:ind w:left="1118" w:hanging="48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9"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20" w15:restartNumberingAfterBreak="0">
    <w:nsid w:val="410A5160"/>
    <w:multiLevelType w:val="multilevel"/>
    <w:tmpl w:val="2A0A425C"/>
    <w:lvl w:ilvl="0">
      <w:start w:val="2"/>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2" w15:restartNumberingAfterBreak="0">
    <w:nsid w:val="453D728E"/>
    <w:multiLevelType w:val="multilevel"/>
    <w:tmpl w:val="21BEBC7C"/>
    <w:lvl w:ilvl="0">
      <w:start w:val="1"/>
      <w:numFmt w:val="decimal"/>
      <w:lvlText w:val="%1."/>
      <w:lvlJc w:val="left"/>
      <w:pPr>
        <w:ind w:left="720" w:hanging="360"/>
      </w:pPr>
      <w:rPr>
        <w:rFonts w:eastAsia="Calibri" w:hint="default"/>
      </w:rPr>
    </w:lvl>
    <w:lvl w:ilvl="1">
      <w:start w:val="5"/>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46990F1F"/>
    <w:multiLevelType w:val="multilevel"/>
    <w:tmpl w:val="9976CCC8"/>
    <w:lvl w:ilvl="0">
      <w:start w:val="4"/>
      <w:numFmt w:val="decimal"/>
      <w:lvlText w:val="%1."/>
      <w:lvlJc w:val="left"/>
      <w:pPr>
        <w:ind w:left="540" w:hanging="540"/>
      </w:pPr>
      <w:rPr>
        <w:rFonts w:hint="default"/>
        <w:u w:val="none"/>
      </w:rPr>
    </w:lvl>
    <w:lvl w:ilvl="1">
      <w:start w:val="1"/>
      <w:numFmt w:val="decimal"/>
      <w:lvlText w:val="%1.%2."/>
      <w:lvlJc w:val="left"/>
      <w:pPr>
        <w:ind w:left="894" w:hanging="540"/>
      </w:pPr>
      <w:rPr>
        <w:rFonts w:hint="default"/>
        <w:u w:val="none"/>
      </w:rPr>
    </w:lvl>
    <w:lvl w:ilvl="2">
      <w:start w:val="7"/>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24" w15:restartNumberingAfterBreak="0">
    <w:nsid w:val="47C75CD7"/>
    <w:multiLevelType w:val="multilevel"/>
    <w:tmpl w:val="D93ECFD4"/>
    <w:lvl w:ilvl="0">
      <w:start w:val="7"/>
      <w:numFmt w:val="decimal"/>
      <w:lvlText w:val="%1."/>
      <w:lvlJc w:val="left"/>
      <w:pPr>
        <w:ind w:left="540" w:hanging="540"/>
      </w:pPr>
      <w:rPr>
        <w:rFonts w:hint="default"/>
      </w:rPr>
    </w:lvl>
    <w:lvl w:ilvl="1">
      <w:start w:val="6"/>
      <w:numFmt w:val="decimal"/>
      <w:lvlText w:val="%1.%2."/>
      <w:lvlJc w:val="left"/>
      <w:pPr>
        <w:ind w:left="1040" w:hanging="540"/>
      </w:pPr>
      <w:rPr>
        <w:rFonts w:hint="default"/>
      </w:rPr>
    </w:lvl>
    <w:lvl w:ilvl="2">
      <w:start w:val="1"/>
      <w:numFmt w:val="decimal"/>
      <w:lvlText w:val="%1.%2.%3."/>
      <w:lvlJc w:val="left"/>
      <w:pPr>
        <w:ind w:left="1720" w:hanging="720"/>
      </w:pPr>
      <w:rPr>
        <w:rFonts w:hint="default"/>
      </w:rPr>
    </w:lvl>
    <w:lvl w:ilvl="3">
      <w:start w:val="1"/>
      <w:numFmt w:val="decimal"/>
      <w:lvlText w:val="%1.%2.%3.%4."/>
      <w:lvlJc w:val="left"/>
      <w:pPr>
        <w:ind w:left="2220" w:hanging="720"/>
      </w:pPr>
      <w:rPr>
        <w:rFonts w:hint="default"/>
      </w:rPr>
    </w:lvl>
    <w:lvl w:ilvl="4">
      <w:start w:val="1"/>
      <w:numFmt w:val="decimal"/>
      <w:lvlText w:val="%1.%2.%3.%4.%5."/>
      <w:lvlJc w:val="left"/>
      <w:pPr>
        <w:ind w:left="3080" w:hanging="1080"/>
      </w:pPr>
      <w:rPr>
        <w:rFonts w:hint="default"/>
      </w:rPr>
    </w:lvl>
    <w:lvl w:ilvl="5">
      <w:start w:val="1"/>
      <w:numFmt w:val="decimal"/>
      <w:lvlText w:val="%1.%2.%3.%4.%5.%6."/>
      <w:lvlJc w:val="left"/>
      <w:pPr>
        <w:ind w:left="3580" w:hanging="1080"/>
      </w:pPr>
      <w:rPr>
        <w:rFonts w:hint="default"/>
      </w:rPr>
    </w:lvl>
    <w:lvl w:ilvl="6">
      <w:start w:val="1"/>
      <w:numFmt w:val="decimal"/>
      <w:lvlText w:val="%1.%2.%3.%4.%5.%6.%7."/>
      <w:lvlJc w:val="left"/>
      <w:pPr>
        <w:ind w:left="4440" w:hanging="1440"/>
      </w:pPr>
      <w:rPr>
        <w:rFonts w:hint="default"/>
      </w:rPr>
    </w:lvl>
    <w:lvl w:ilvl="7">
      <w:start w:val="1"/>
      <w:numFmt w:val="decimal"/>
      <w:lvlText w:val="%1.%2.%3.%4.%5.%6.%7.%8."/>
      <w:lvlJc w:val="left"/>
      <w:pPr>
        <w:ind w:left="4940" w:hanging="1440"/>
      </w:pPr>
      <w:rPr>
        <w:rFonts w:hint="default"/>
      </w:rPr>
    </w:lvl>
    <w:lvl w:ilvl="8">
      <w:start w:val="1"/>
      <w:numFmt w:val="decimal"/>
      <w:lvlText w:val="%1.%2.%3.%4.%5.%6.%7.%8.%9."/>
      <w:lvlJc w:val="left"/>
      <w:pPr>
        <w:ind w:left="5800" w:hanging="1800"/>
      </w:pPr>
      <w:rPr>
        <w:rFonts w:hint="default"/>
      </w:rPr>
    </w:lvl>
  </w:abstractNum>
  <w:abstractNum w:abstractNumId="25" w15:restartNumberingAfterBreak="0">
    <w:nsid w:val="484E2150"/>
    <w:multiLevelType w:val="multilevel"/>
    <w:tmpl w:val="3F507506"/>
    <w:lvl w:ilvl="0">
      <w:start w:val="17"/>
      <w:numFmt w:val="decimal"/>
      <w:lvlText w:val="%1."/>
      <w:lvlJc w:val="left"/>
      <w:pPr>
        <w:ind w:left="705" w:hanging="705"/>
      </w:pPr>
      <w:rPr>
        <w:rFonts w:hint="default"/>
      </w:rPr>
    </w:lvl>
    <w:lvl w:ilvl="1">
      <w:start w:val="1"/>
      <w:numFmt w:val="decimal"/>
      <w:lvlText w:val="%1.%2."/>
      <w:lvlJc w:val="left"/>
      <w:pPr>
        <w:ind w:left="1059" w:hanging="705"/>
      </w:pPr>
      <w:rPr>
        <w:rFonts w:hint="default"/>
      </w:rPr>
    </w:lvl>
    <w:lvl w:ilvl="2">
      <w:start w:val="1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6" w15:restartNumberingAfterBreak="0">
    <w:nsid w:val="48DB4D9D"/>
    <w:multiLevelType w:val="hybridMultilevel"/>
    <w:tmpl w:val="EC9EFBE8"/>
    <w:lvl w:ilvl="0" w:tplc="1BDC2118">
      <w:start w:val="1"/>
      <w:numFmt w:val="decimal"/>
      <w:lvlText w:val="%1."/>
      <w:lvlJc w:val="left"/>
      <w:pPr>
        <w:ind w:left="367" w:hanging="360"/>
      </w:pPr>
      <w:rPr>
        <w:rFonts w:hint="default"/>
      </w:rPr>
    </w:lvl>
    <w:lvl w:ilvl="1" w:tplc="04090019">
      <w:start w:val="1"/>
      <w:numFmt w:val="lowerLetter"/>
      <w:lvlText w:val="%2."/>
      <w:lvlJc w:val="left"/>
      <w:pPr>
        <w:ind w:left="1087" w:hanging="360"/>
      </w:pPr>
    </w:lvl>
    <w:lvl w:ilvl="2" w:tplc="0409001B">
      <w:start w:val="1"/>
      <w:numFmt w:val="lowerRoman"/>
      <w:lvlText w:val="%3."/>
      <w:lvlJc w:val="right"/>
      <w:pPr>
        <w:ind w:left="1807" w:hanging="180"/>
      </w:pPr>
    </w:lvl>
    <w:lvl w:ilvl="3" w:tplc="0409000F" w:tentative="1">
      <w:start w:val="1"/>
      <w:numFmt w:val="decimal"/>
      <w:lvlText w:val="%4."/>
      <w:lvlJc w:val="left"/>
      <w:pPr>
        <w:ind w:left="2527" w:hanging="360"/>
      </w:pPr>
    </w:lvl>
    <w:lvl w:ilvl="4" w:tplc="04090019" w:tentative="1">
      <w:start w:val="1"/>
      <w:numFmt w:val="lowerLetter"/>
      <w:lvlText w:val="%5."/>
      <w:lvlJc w:val="left"/>
      <w:pPr>
        <w:ind w:left="3247" w:hanging="360"/>
      </w:pPr>
    </w:lvl>
    <w:lvl w:ilvl="5" w:tplc="0409001B" w:tentative="1">
      <w:start w:val="1"/>
      <w:numFmt w:val="lowerRoman"/>
      <w:lvlText w:val="%6."/>
      <w:lvlJc w:val="right"/>
      <w:pPr>
        <w:ind w:left="3967" w:hanging="180"/>
      </w:pPr>
    </w:lvl>
    <w:lvl w:ilvl="6" w:tplc="0409000F" w:tentative="1">
      <w:start w:val="1"/>
      <w:numFmt w:val="decimal"/>
      <w:lvlText w:val="%7."/>
      <w:lvlJc w:val="left"/>
      <w:pPr>
        <w:ind w:left="4687" w:hanging="360"/>
      </w:pPr>
    </w:lvl>
    <w:lvl w:ilvl="7" w:tplc="04090019" w:tentative="1">
      <w:start w:val="1"/>
      <w:numFmt w:val="lowerLetter"/>
      <w:lvlText w:val="%8."/>
      <w:lvlJc w:val="left"/>
      <w:pPr>
        <w:ind w:left="5407" w:hanging="360"/>
      </w:pPr>
    </w:lvl>
    <w:lvl w:ilvl="8" w:tplc="0409001B" w:tentative="1">
      <w:start w:val="1"/>
      <w:numFmt w:val="lowerRoman"/>
      <w:lvlText w:val="%9."/>
      <w:lvlJc w:val="right"/>
      <w:pPr>
        <w:ind w:left="6127" w:hanging="180"/>
      </w:pPr>
    </w:lvl>
  </w:abstractNum>
  <w:abstractNum w:abstractNumId="27" w15:restartNumberingAfterBreak="0">
    <w:nsid w:val="49ED3DC3"/>
    <w:multiLevelType w:val="multilevel"/>
    <w:tmpl w:val="F7B2FB6C"/>
    <w:lvl w:ilvl="0">
      <w:start w:val="4"/>
      <w:numFmt w:val="decimal"/>
      <w:lvlText w:val="%1."/>
      <w:lvlJc w:val="left"/>
      <w:pPr>
        <w:ind w:left="540" w:hanging="540"/>
      </w:pPr>
      <w:rPr>
        <w:rFonts w:hint="default"/>
        <w:u w:val="none"/>
      </w:rPr>
    </w:lvl>
    <w:lvl w:ilvl="1">
      <w:start w:val="7"/>
      <w:numFmt w:val="decimal"/>
      <w:lvlText w:val="%1.%2."/>
      <w:lvlJc w:val="left"/>
      <w:pPr>
        <w:ind w:left="894" w:hanging="540"/>
      </w:pPr>
      <w:rPr>
        <w:rFonts w:hint="default"/>
        <w:u w:val="none"/>
      </w:rPr>
    </w:lvl>
    <w:lvl w:ilvl="2">
      <w:start w:val="1"/>
      <w:numFmt w:val="decimal"/>
      <w:lvlText w:val="%1.%2.%3."/>
      <w:lvlJc w:val="left"/>
      <w:pPr>
        <w:ind w:left="1571"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28" w15:restartNumberingAfterBreak="0">
    <w:nsid w:val="4DA20F8B"/>
    <w:multiLevelType w:val="multilevel"/>
    <w:tmpl w:val="0062207C"/>
    <w:lvl w:ilvl="0">
      <w:start w:val="4"/>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1" w15:restartNumberingAfterBreak="0">
    <w:nsid w:val="51612DB7"/>
    <w:multiLevelType w:val="multilevel"/>
    <w:tmpl w:val="4E1E5966"/>
    <w:lvl w:ilvl="0">
      <w:start w:val="5"/>
      <w:numFmt w:val="decimal"/>
      <w:lvlText w:val="%1."/>
      <w:lvlJc w:val="left"/>
      <w:pPr>
        <w:ind w:left="2160" w:hanging="360"/>
      </w:pPr>
      <w:rPr>
        <w:rFonts w:hint="default"/>
      </w:rPr>
    </w:lvl>
    <w:lvl w:ilvl="1">
      <w:start w:val="1"/>
      <w:numFmt w:val="decimal"/>
      <w:isLgl/>
      <w:lvlText w:val="%1.%2."/>
      <w:lvlJc w:val="left"/>
      <w:pPr>
        <w:ind w:left="2208" w:hanging="408"/>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2" w15:restartNumberingAfterBreak="0">
    <w:nsid w:val="539B2B5E"/>
    <w:multiLevelType w:val="multilevel"/>
    <w:tmpl w:val="1AD83942"/>
    <w:lvl w:ilvl="0">
      <w:start w:val="11"/>
      <w:numFmt w:val="decimal"/>
      <w:lvlText w:val="%1."/>
      <w:lvlJc w:val="left"/>
      <w:pPr>
        <w:ind w:left="480" w:hanging="480"/>
      </w:pPr>
      <w:rPr>
        <w:rFonts w:hint="default"/>
        <w:b/>
        <w:bCs/>
        <w:color w:val="002060"/>
      </w:rPr>
    </w:lvl>
    <w:lvl w:ilvl="1">
      <w:start w:val="2"/>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3" w15:restartNumberingAfterBreak="0">
    <w:nsid w:val="549F1FE4"/>
    <w:multiLevelType w:val="multilevel"/>
    <w:tmpl w:val="3E18AB78"/>
    <w:lvl w:ilvl="0">
      <w:start w:val="6"/>
      <w:numFmt w:val="decimal"/>
      <w:lvlText w:val="%1."/>
      <w:lvlJc w:val="left"/>
      <w:pPr>
        <w:ind w:left="450" w:hanging="450"/>
      </w:pPr>
      <w:rPr>
        <w:rFonts w:hint="default"/>
      </w:rPr>
    </w:lvl>
    <w:lvl w:ilvl="1">
      <w:start w:val="3"/>
      <w:numFmt w:val="decimal"/>
      <w:lvlText w:val="%1.%2."/>
      <w:lvlJc w:val="left"/>
      <w:pPr>
        <w:ind w:left="804" w:hanging="450"/>
      </w:pPr>
      <w:rPr>
        <w:rFonts w:hint="default"/>
      </w:rPr>
    </w:lvl>
    <w:lvl w:ilvl="2">
      <w:start w:val="7"/>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34" w15:restartNumberingAfterBreak="0">
    <w:nsid w:val="55FD0FB9"/>
    <w:multiLevelType w:val="multilevel"/>
    <w:tmpl w:val="9EC69ECE"/>
    <w:lvl w:ilvl="0">
      <w:start w:val="5"/>
      <w:numFmt w:val="decimal"/>
      <w:lvlText w:val="%1."/>
      <w:lvlJc w:val="left"/>
      <w:pPr>
        <w:ind w:left="495" w:hanging="495"/>
      </w:pPr>
      <w:rPr>
        <w:rFonts w:hint="default"/>
      </w:rPr>
    </w:lvl>
    <w:lvl w:ilvl="1">
      <w:start w:val="3"/>
      <w:numFmt w:val="decimal"/>
      <w:lvlText w:val="%1.%2."/>
      <w:lvlJc w:val="left"/>
      <w:pPr>
        <w:ind w:left="849" w:hanging="495"/>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5"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36" w15:restartNumberingAfterBreak="0">
    <w:nsid w:val="5AEF4635"/>
    <w:multiLevelType w:val="multilevel"/>
    <w:tmpl w:val="388E0B80"/>
    <w:lvl w:ilvl="0">
      <w:start w:val="9"/>
      <w:numFmt w:val="decimal"/>
      <w:lvlText w:val="%1."/>
      <w:lvlJc w:val="left"/>
      <w:pPr>
        <w:ind w:left="644" w:hanging="360"/>
      </w:pPr>
      <w:rPr>
        <w:rFonts w:hint="default"/>
        <w:sz w:val="24"/>
        <w:szCs w:val="24"/>
      </w:rPr>
    </w:lvl>
    <w:lvl w:ilvl="1">
      <w:start w:val="1"/>
      <w:numFmt w:val="decimal"/>
      <w:lvlText w:val="%1.%2."/>
      <w:lvlJc w:val="left"/>
      <w:pPr>
        <w:ind w:left="360" w:hanging="360"/>
      </w:pPr>
      <w:rPr>
        <w:rFonts w:hint="default"/>
        <w:sz w:val="21"/>
      </w:rPr>
    </w:lvl>
    <w:lvl w:ilvl="2">
      <w:start w:val="1"/>
      <w:numFmt w:val="decimal"/>
      <w:lvlText w:val="%1.%2.%3."/>
      <w:lvlJc w:val="left"/>
      <w:pPr>
        <w:ind w:left="720" w:hanging="720"/>
      </w:pPr>
      <w:rPr>
        <w:rFonts w:hint="default"/>
        <w:sz w:val="21"/>
      </w:rPr>
    </w:lvl>
    <w:lvl w:ilvl="3">
      <w:start w:val="1"/>
      <w:numFmt w:val="decimal"/>
      <w:lvlText w:val="%1.%2.%3.%4."/>
      <w:lvlJc w:val="left"/>
      <w:pPr>
        <w:ind w:left="720" w:hanging="720"/>
      </w:pPr>
      <w:rPr>
        <w:rFonts w:hint="default"/>
        <w:sz w:val="21"/>
      </w:rPr>
    </w:lvl>
    <w:lvl w:ilvl="4">
      <w:start w:val="1"/>
      <w:numFmt w:val="decimal"/>
      <w:lvlText w:val="%1.%2.%3.%4.%5."/>
      <w:lvlJc w:val="left"/>
      <w:pPr>
        <w:ind w:left="1080" w:hanging="1080"/>
      </w:pPr>
      <w:rPr>
        <w:rFonts w:hint="default"/>
        <w:sz w:val="21"/>
      </w:rPr>
    </w:lvl>
    <w:lvl w:ilvl="5">
      <w:start w:val="1"/>
      <w:numFmt w:val="decimal"/>
      <w:lvlText w:val="%1.%2.%3.%4.%5.%6."/>
      <w:lvlJc w:val="left"/>
      <w:pPr>
        <w:ind w:left="1080" w:hanging="1080"/>
      </w:pPr>
      <w:rPr>
        <w:rFonts w:hint="default"/>
        <w:sz w:val="21"/>
      </w:rPr>
    </w:lvl>
    <w:lvl w:ilvl="6">
      <w:start w:val="1"/>
      <w:numFmt w:val="decimal"/>
      <w:lvlText w:val="%1.%2.%3.%4.%5.%6.%7."/>
      <w:lvlJc w:val="left"/>
      <w:pPr>
        <w:ind w:left="1440" w:hanging="1440"/>
      </w:pPr>
      <w:rPr>
        <w:rFonts w:hint="default"/>
        <w:sz w:val="21"/>
      </w:rPr>
    </w:lvl>
    <w:lvl w:ilvl="7">
      <w:start w:val="1"/>
      <w:numFmt w:val="decimal"/>
      <w:lvlText w:val="%1.%2.%3.%4.%5.%6.%7.%8."/>
      <w:lvlJc w:val="left"/>
      <w:pPr>
        <w:ind w:left="1440" w:hanging="1440"/>
      </w:pPr>
      <w:rPr>
        <w:rFonts w:hint="default"/>
        <w:sz w:val="21"/>
      </w:rPr>
    </w:lvl>
    <w:lvl w:ilvl="8">
      <w:start w:val="1"/>
      <w:numFmt w:val="decimal"/>
      <w:lvlText w:val="%1.%2.%3.%4.%5.%6.%7.%8.%9."/>
      <w:lvlJc w:val="left"/>
      <w:pPr>
        <w:ind w:left="1800" w:hanging="1800"/>
      </w:pPr>
      <w:rPr>
        <w:rFonts w:hint="default"/>
        <w:sz w:val="21"/>
      </w:rPr>
    </w:lvl>
  </w:abstractNum>
  <w:abstractNum w:abstractNumId="37" w15:restartNumberingAfterBreak="0">
    <w:nsid w:val="5BA75C08"/>
    <w:multiLevelType w:val="multilevel"/>
    <w:tmpl w:val="EE2E0F7E"/>
    <w:lvl w:ilvl="0">
      <w:start w:val="4"/>
      <w:numFmt w:val="decimal"/>
      <w:lvlText w:val="%1."/>
      <w:lvlJc w:val="left"/>
      <w:pPr>
        <w:ind w:left="540" w:hanging="540"/>
      </w:pPr>
      <w:rPr>
        <w:rFonts w:hint="default"/>
        <w:u w:val="none"/>
      </w:rPr>
    </w:lvl>
    <w:lvl w:ilvl="1">
      <w:start w:val="8"/>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38"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9" w15:restartNumberingAfterBreak="0">
    <w:nsid w:val="5FC13580"/>
    <w:multiLevelType w:val="multilevel"/>
    <w:tmpl w:val="52A88634"/>
    <w:lvl w:ilvl="0">
      <w:start w:val="4"/>
      <w:numFmt w:val="decimal"/>
      <w:lvlText w:val="%1."/>
      <w:lvlJc w:val="left"/>
      <w:pPr>
        <w:ind w:left="540" w:hanging="540"/>
      </w:pPr>
      <w:rPr>
        <w:rFonts w:hint="default"/>
        <w:u w:val="none"/>
      </w:rPr>
    </w:lvl>
    <w:lvl w:ilvl="1">
      <w:start w:val="1"/>
      <w:numFmt w:val="decimal"/>
      <w:lvlText w:val="%1.%2."/>
      <w:lvlJc w:val="left"/>
      <w:pPr>
        <w:ind w:left="894" w:hanging="540"/>
      </w:pPr>
      <w:rPr>
        <w:rFonts w:hint="default"/>
        <w:u w:val="none"/>
      </w:rPr>
    </w:lvl>
    <w:lvl w:ilvl="2">
      <w:start w:val="6"/>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40" w15:restartNumberingAfterBreak="0">
    <w:nsid w:val="62BB76DC"/>
    <w:multiLevelType w:val="multilevel"/>
    <w:tmpl w:val="6C72B2EE"/>
    <w:lvl w:ilvl="0">
      <w:start w:val="4"/>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5FD75A6"/>
    <w:multiLevelType w:val="multilevel"/>
    <w:tmpl w:val="570A7FC6"/>
    <w:lvl w:ilvl="0">
      <w:start w:val="4"/>
      <w:numFmt w:val="decimal"/>
      <w:lvlText w:val="%1."/>
      <w:lvlJc w:val="left"/>
      <w:pPr>
        <w:ind w:left="480" w:hanging="480"/>
      </w:pPr>
      <w:rPr>
        <w:rFonts w:hint="default"/>
      </w:rPr>
    </w:lvl>
    <w:lvl w:ilvl="1">
      <w:start w:val="15"/>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2"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43" w15:restartNumberingAfterBreak="0">
    <w:nsid w:val="6DC0325D"/>
    <w:multiLevelType w:val="multilevel"/>
    <w:tmpl w:val="9EA8035C"/>
    <w:lvl w:ilvl="0">
      <w:start w:val="2"/>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733B7000"/>
    <w:multiLevelType w:val="multilevel"/>
    <w:tmpl w:val="98462CF4"/>
    <w:lvl w:ilvl="0">
      <w:start w:val="4"/>
      <w:numFmt w:val="decimal"/>
      <w:lvlText w:val="%1."/>
      <w:lvlJc w:val="left"/>
      <w:pPr>
        <w:ind w:left="540" w:hanging="540"/>
      </w:pPr>
      <w:rPr>
        <w:rFonts w:hint="default"/>
        <w:u w:val="none"/>
      </w:rPr>
    </w:lvl>
    <w:lvl w:ilvl="1">
      <w:start w:val="8"/>
      <w:numFmt w:val="decimal"/>
      <w:lvlText w:val="%1.%2."/>
      <w:lvlJc w:val="left"/>
      <w:pPr>
        <w:ind w:left="965" w:hanging="540"/>
      </w:pPr>
      <w:rPr>
        <w:rFonts w:hint="default"/>
        <w:u w:val="none"/>
      </w:rPr>
    </w:lvl>
    <w:lvl w:ilvl="2">
      <w:start w:val="1"/>
      <w:numFmt w:val="decimal"/>
      <w:lvlText w:val="%1.%2.%3."/>
      <w:lvlJc w:val="left"/>
      <w:pPr>
        <w:ind w:left="1430" w:hanging="720"/>
      </w:pPr>
      <w:rPr>
        <w:rFonts w:hint="default"/>
        <w:color w:val="auto"/>
        <w:u w:val="none"/>
      </w:rPr>
    </w:lvl>
    <w:lvl w:ilvl="3">
      <w:start w:val="1"/>
      <w:numFmt w:val="decimal"/>
      <w:lvlText w:val="%1.%2.%3.%4."/>
      <w:lvlJc w:val="left"/>
      <w:pPr>
        <w:ind w:left="1995" w:hanging="720"/>
      </w:pPr>
      <w:rPr>
        <w:rFonts w:hint="default"/>
        <w:u w:val="none"/>
      </w:rPr>
    </w:lvl>
    <w:lvl w:ilvl="4">
      <w:start w:val="1"/>
      <w:numFmt w:val="decimal"/>
      <w:lvlText w:val="%1.%2.%3.%4.%5."/>
      <w:lvlJc w:val="left"/>
      <w:pPr>
        <w:ind w:left="2780" w:hanging="1080"/>
      </w:pPr>
      <w:rPr>
        <w:rFonts w:hint="default"/>
        <w:u w:val="none"/>
      </w:rPr>
    </w:lvl>
    <w:lvl w:ilvl="5">
      <w:start w:val="1"/>
      <w:numFmt w:val="decimal"/>
      <w:lvlText w:val="%1.%2.%3.%4.%5.%6."/>
      <w:lvlJc w:val="left"/>
      <w:pPr>
        <w:ind w:left="3205" w:hanging="1080"/>
      </w:pPr>
      <w:rPr>
        <w:rFonts w:hint="default"/>
        <w:u w:val="none"/>
      </w:rPr>
    </w:lvl>
    <w:lvl w:ilvl="6">
      <w:start w:val="1"/>
      <w:numFmt w:val="decimal"/>
      <w:lvlText w:val="%1.%2.%3.%4.%5.%6.%7."/>
      <w:lvlJc w:val="left"/>
      <w:pPr>
        <w:ind w:left="3990" w:hanging="1440"/>
      </w:pPr>
      <w:rPr>
        <w:rFonts w:hint="default"/>
        <w:u w:val="none"/>
      </w:rPr>
    </w:lvl>
    <w:lvl w:ilvl="7">
      <w:start w:val="1"/>
      <w:numFmt w:val="decimal"/>
      <w:lvlText w:val="%1.%2.%3.%4.%5.%6.%7.%8."/>
      <w:lvlJc w:val="left"/>
      <w:pPr>
        <w:ind w:left="4415" w:hanging="1440"/>
      </w:pPr>
      <w:rPr>
        <w:rFonts w:hint="default"/>
        <w:u w:val="none"/>
      </w:rPr>
    </w:lvl>
    <w:lvl w:ilvl="8">
      <w:start w:val="1"/>
      <w:numFmt w:val="decimal"/>
      <w:lvlText w:val="%1.%2.%3.%4.%5.%6.%7.%8.%9."/>
      <w:lvlJc w:val="left"/>
      <w:pPr>
        <w:ind w:left="5200" w:hanging="1800"/>
      </w:pPr>
      <w:rPr>
        <w:rFonts w:hint="default"/>
        <w:u w:val="none"/>
      </w:rPr>
    </w:lvl>
  </w:abstractNum>
  <w:abstractNum w:abstractNumId="46" w15:restartNumberingAfterBreak="0">
    <w:nsid w:val="74552DCC"/>
    <w:multiLevelType w:val="multilevel"/>
    <w:tmpl w:val="6E6C8CD4"/>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8" w15:restartNumberingAfterBreak="0">
    <w:nsid w:val="759770F5"/>
    <w:multiLevelType w:val="multilevel"/>
    <w:tmpl w:val="E16EF632"/>
    <w:lvl w:ilvl="0">
      <w:start w:val="1"/>
      <w:numFmt w:val="decimal"/>
      <w:lvlText w:val="%1."/>
      <w:lvlJc w:val="left"/>
      <w:pPr>
        <w:ind w:left="720" w:hanging="360"/>
      </w:pPr>
      <w:rPr>
        <w:rFonts w:ascii="Arial" w:hAnsi="Arial" w:cs="Arial" w:hint="default"/>
        <w:b/>
        <w:bCs w:val="0"/>
      </w:rPr>
    </w:lvl>
    <w:lvl w:ilvl="1">
      <w:start w:val="8"/>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9" w15:restartNumberingAfterBreak="0">
    <w:nsid w:val="75E100C2"/>
    <w:multiLevelType w:val="multilevel"/>
    <w:tmpl w:val="624450CE"/>
    <w:lvl w:ilvl="0">
      <w:start w:val="7"/>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0" w15:restartNumberingAfterBreak="0">
    <w:nsid w:val="781B03D2"/>
    <w:multiLevelType w:val="multilevel"/>
    <w:tmpl w:val="8220A4C8"/>
    <w:lvl w:ilvl="0">
      <w:start w:val="4"/>
      <w:numFmt w:val="decimal"/>
      <w:lvlText w:val="%1."/>
      <w:lvlJc w:val="left"/>
      <w:pPr>
        <w:ind w:left="480" w:hanging="480"/>
      </w:pPr>
      <w:rPr>
        <w:rFonts w:hint="default"/>
      </w:rPr>
    </w:lvl>
    <w:lvl w:ilvl="1">
      <w:start w:val="14"/>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1" w15:restartNumberingAfterBreak="0">
    <w:nsid w:val="786A54B2"/>
    <w:multiLevelType w:val="multilevel"/>
    <w:tmpl w:val="EFA8B21C"/>
    <w:lvl w:ilvl="0">
      <w:start w:val="4"/>
      <w:numFmt w:val="decimal"/>
      <w:lvlText w:val="%1."/>
      <w:lvlJc w:val="left"/>
      <w:pPr>
        <w:ind w:left="540" w:hanging="540"/>
      </w:pPr>
      <w:rPr>
        <w:rFonts w:hint="default"/>
        <w:u w:val="none"/>
      </w:rPr>
    </w:lvl>
    <w:lvl w:ilvl="1">
      <w:start w:val="2"/>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5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78C27BA2"/>
    <w:multiLevelType w:val="multilevel"/>
    <w:tmpl w:val="8424E69E"/>
    <w:lvl w:ilvl="0">
      <w:start w:val="4"/>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54"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5" w15:restartNumberingAfterBreak="0">
    <w:nsid w:val="7B8D3088"/>
    <w:multiLevelType w:val="multilevel"/>
    <w:tmpl w:val="42841230"/>
    <w:lvl w:ilvl="0">
      <w:start w:val="5"/>
      <w:numFmt w:val="decimal"/>
      <w:lvlText w:val="%1."/>
      <w:lvlJc w:val="left"/>
      <w:pPr>
        <w:ind w:left="540" w:hanging="540"/>
      </w:pPr>
      <w:rPr>
        <w:rFonts w:hint="default"/>
      </w:rPr>
    </w:lvl>
    <w:lvl w:ilvl="1">
      <w:start w:val="2"/>
      <w:numFmt w:val="decimal"/>
      <w:lvlText w:val="%1.%2."/>
      <w:lvlJc w:val="left"/>
      <w:pPr>
        <w:ind w:left="1178" w:hanging="54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56"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36535394">
    <w:abstractNumId w:val="14"/>
  </w:num>
  <w:num w:numId="2" w16cid:durableId="1349864791">
    <w:abstractNumId w:val="31"/>
  </w:num>
  <w:num w:numId="3" w16cid:durableId="635527169">
    <w:abstractNumId w:val="18"/>
  </w:num>
  <w:num w:numId="4" w16cid:durableId="878781174">
    <w:abstractNumId w:val="17"/>
  </w:num>
  <w:num w:numId="5" w16cid:durableId="51119570">
    <w:abstractNumId w:val="11"/>
  </w:num>
  <w:num w:numId="6" w16cid:durableId="129907033">
    <w:abstractNumId w:val="22"/>
  </w:num>
  <w:num w:numId="7" w16cid:durableId="1386418074">
    <w:abstractNumId w:val="54"/>
  </w:num>
  <w:num w:numId="8" w16cid:durableId="2102799302">
    <w:abstractNumId w:val="0"/>
  </w:num>
  <w:num w:numId="9" w16cid:durableId="209148561">
    <w:abstractNumId w:val="38"/>
  </w:num>
  <w:num w:numId="10" w16cid:durableId="885919450">
    <w:abstractNumId w:val="52"/>
  </w:num>
  <w:num w:numId="11" w16cid:durableId="1348824428">
    <w:abstractNumId w:val="42"/>
  </w:num>
  <w:num w:numId="12" w16cid:durableId="2115400220">
    <w:abstractNumId w:val="24"/>
  </w:num>
  <w:num w:numId="13" w16cid:durableId="182940714">
    <w:abstractNumId w:val="29"/>
  </w:num>
  <w:num w:numId="14" w16cid:durableId="6493350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47501689">
    <w:abstractNumId w:val="26"/>
  </w:num>
  <w:num w:numId="16" w16cid:durableId="1712531104">
    <w:abstractNumId w:val="20"/>
  </w:num>
  <w:num w:numId="17" w16cid:durableId="396441251">
    <w:abstractNumId w:val="15"/>
  </w:num>
  <w:num w:numId="18" w16cid:durableId="342828799">
    <w:abstractNumId w:val="43"/>
  </w:num>
  <w:num w:numId="19" w16cid:durableId="1989435864">
    <w:abstractNumId w:val="3"/>
  </w:num>
  <w:num w:numId="20" w16cid:durableId="1064378569">
    <w:abstractNumId w:val="5"/>
  </w:num>
  <w:num w:numId="21" w16cid:durableId="1972511421">
    <w:abstractNumId w:val="47"/>
  </w:num>
  <w:num w:numId="22" w16cid:durableId="1709524967">
    <w:abstractNumId w:val="21"/>
  </w:num>
  <w:num w:numId="23" w16cid:durableId="985353481">
    <w:abstractNumId w:val="30"/>
  </w:num>
  <w:num w:numId="24" w16cid:durableId="554048667">
    <w:abstractNumId w:val="10"/>
  </w:num>
  <w:num w:numId="25" w16cid:durableId="1945453716">
    <w:abstractNumId w:val="39"/>
  </w:num>
  <w:num w:numId="26" w16cid:durableId="92285318">
    <w:abstractNumId w:val="46"/>
  </w:num>
  <w:num w:numId="27" w16cid:durableId="738133938">
    <w:abstractNumId w:val="51"/>
  </w:num>
  <w:num w:numId="28" w16cid:durableId="1961838064">
    <w:abstractNumId w:val="13"/>
  </w:num>
  <w:num w:numId="29" w16cid:durableId="1357586323">
    <w:abstractNumId w:val="19"/>
  </w:num>
  <w:num w:numId="30" w16cid:durableId="37172214">
    <w:abstractNumId w:val="55"/>
  </w:num>
  <w:num w:numId="31" w16cid:durableId="1668053962">
    <w:abstractNumId w:val="34"/>
  </w:num>
  <w:num w:numId="32" w16cid:durableId="1169298263">
    <w:abstractNumId w:val="33"/>
  </w:num>
  <w:num w:numId="33" w16cid:durableId="1483112086">
    <w:abstractNumId w:val="1"/>
  </w:num>
  <w:num w:numId="34" w16cid:durableId="811598653">
    <w:abstractNumId w:val="35"/>
  </w:num>
  <w:num w:numId="35" w16cid:durableId="1813255366">
    <w:abstractNumId w:val="25"/>
  </w:num>
  <w:num w:numId="36" w16cid:durableId="611983078">
    <w:abstractNumId w:val="49"/>
  </w:num>
  <w:num w:numId="37" w16cid:durableId="2054495962">
    <w:abstractNumId w:val="4"/>
  </w:num>
  <w:num w:numId="38" w16cid:durableId="42873183">
    <w:abstractNumId w:val="2"/>
  </w:num>
  <w:num w:numId="39" w16cid:durableId="1842155392">
    <w:abstractNumId w:val="36"/>
  </w:num>
  <w:num w:numId="40" w16cid:durableId="1920864072">
    <w:abstractNumId w:val="6"/>
  </w:num>
  <w:num w:numId="41" w16cid:durableId="684284387">
    <w:abstractNumId w:val="56"/>
  </w:num>
  <w:num w:numId="42" w16cid:durableId="328219317">
    <w:abstractNumId w:val="8"/>
  </w:num>
  <w:num w:numId="43" w16cid:durableId="1942949988">
    <w:abstractNumId w:val="23"/>
  </w:num>
  <w:num w:numId="44" w16cid:durableId="36516865">
    <w:abstractNumId w:val="40"/>
  </w:num>
  <w:num w:numId="45" w16cid:durableId="1475835496">
    <w:abstractNumId w:val="37"/>
  </w:num>
  <w:num w:numId="46" w16cid:durableId="969434324">
    <w:abstractNumId w:val="7"/>
  </w:num>
  <w:num w:numId="47" w16cid:durableId="1616595806">
    <w:abstractNumId w:val="44"/>
  </w:num>
  <w:num w:numId="48" w16cid:durableId="292712468">
    <w:abstractNumId w:val="50"/>
  </w:num>
  <w:num w:numId="49" w16cid:durableId="2021738460">
    <w:abstractNumId w:val="48"/>
  </w:num>
  <w:num w:numId="50" w16cid:durableId="2022395761">
    <w:abstractNumId w:val="12"/>
  </w:num>
  <w:num w:numId="51" w16cid:durableId="1448550987">
    <w:abstractNumId w:val="32"/>
  </w:num>
  <w:num w:numId="52" w16cid:durableId="850022586">
    <w:abstractNumId w:val="27"/>
  </w:num>
  <w:num w:numId="53" w16cid:durableId="206182711">
    <w:abstractNumId w:val="45"/>
  </w:num>
  <w:num w:numId="54" w16cid:durableId="1945109460">
    <w:abstractNumId w:val="53"/>
  </w:num>
  <w:num w:numId="55" w16cid:durableId="1115715830">
    <w:abstractNumId w:val="28"/>
  </w:num>
  <w:num w:numId="56" w16cid:durableId="854461186">
    <w:abstractNumId w:val="41"/>
  </w:num>
  <w:num w:numId="57" w16cid:durableId="1053238820">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20"/>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BC"/>
    <w:rsid w:val="00001E61"/>
    <w:rsid w:val="00002CC1"/>
    <w:rsid w:val="00003B25"/>
    <w:rsid w:val="000048E2"/>
    <w:rsid w:val="00004F30"/>
    <w:rsid w:val="00010ED6"/>
    <w:rsid w:val="000126E8"/>
    <w:rsid w:val="00015EE6"/>
    <w:rsid w:val="00016BAF"/>
    <w:rsid w:val="000173F3"/>
    <w:rsid w:val="00021164"/>
    <w:rsid w:val="0002190E"/>
    <w:rsid w:val="0002316B"/>
    <w:rsid w:val="0002370C"/>
    <w:rsid w:val="0002382C"/>
    <w:rsid w:val="000250B0"/>
    <w:rsid w:val="00027200"/>
    <w:rsid w:val="000274C9"/>
    <w:rsid w:val="000313EB"/>
    <w:rsid w:val="00032C9E"/>
    <w:rsid w:val="0003381C"/>
    <w:rsid w:val="00037535"/>
    <w:rsid w:val="000409D9"/>
    <w:rsid w:val="0004118B"/>
    <w:rsid w:val="0004285B"/>
    <w:rsid w:val="00042CC5"/>
    <w:rsid w:val="0004540C"/>
    <w:rsid w:val="00045AA8"/>
    <w:rsid w:val="00046453"/>
    <w:rsid w:val="000514E0"/>
    <w:rsid w:val="00051D0D"/>
    <w:rsid w:val="00051E7E"/>
    <w:rsid w:val="000521E8"/>
    <w:rsid w:val="00061AF1"/>
    <w:rsid w:val="000633D0"/>
    <w:rsid w:val="000633F6"/>
    <w:rsid w:val="000648EE"/>
    <w:rsid w:val="00064994"/>
    <w:rsid w:val="00066F55"/>
    <w:rsid w:val="00070E53"/>
    <w:rsid w:val="00071502"/>
    <w:rsid w:val="0007173B"/>
    <w:rsid w:val="00072941"/>
    <w:rsid w:val="00075B26"/>
    <w:rsid w:val="00076284"/>
    <w:rsid w:val="000773F7"/>
    <w:rsid w:val="000800AE"/>
    <w:rsid w:val="00081555"/>
    <w:rsid w:val="00081724"/>
    <w:rsid w:val="00086773"/>
    <w:rsid w:val="00086B97"/>
    <w:rsid w:val="00091180"/>
    <w:rsid w:val="000919B0"/>
    <w:rsid w:val="00092312"/>
    <w:rsid w:val="000A097B"/>
    <w:rsid w:val="000A2498"/>
    <w:rsid w:val="000A2B69"/>
    <w:rsid w:val="000A401C"/>
    <w:rsid w:val="000A6815"/>
    <w:rsid w:val="000A7873"/>
    <w:rsid w:val="000B1509"/>
    <w:rsid w:val="000B3DB1"/>
    <w:rsid w:val="000B4A5F"/>
    <w:rsid w:val="000C1AC3"/>
    <w:rsid w:val="000C67A8"/>
    <w:rsid w:val="000C6DCC"/>
    <w:rsid w:val="000D1585"/>
    <w:rsid w:val="000D2F6C"/>
    <w:rsid w:val="000D5ADA"/>
    <w:rsid w:val="000D5DB6"/>
    <w:rsid w:val="000D60AB"/>
    <w:rsid w:val="000D6FF1"/>
    <w:rsid w:val="000E021C"/>
    <w:rsid w:val="000E19E7"/>
    <w:rsid w:val="000E257B"/>
    <w:rsid w:val="000E5C54"/>
    <w:rsid w:val="000E67CD"/>
    <w:rsid w:val="000F113F"/>
    <w:rsid w:val="000F2796"/>
    <w:rsid w:val="000F411C"/>
    <w:rsid w:val="000F6A5C"/>
    <w:rsid w:val="0010387B"/>
    <w:rsid w:val="001041A2"/>
    <w:rsid w:val="00110F97"/>
    <w:rsid w:val="001126BF"/>
    <w:rsid w:val="001153C2"/>
    <w:rsid w:val="00115E49"/>
    <w:rsid w:val="0012103A"/>
    <w:rsid w:val="00124C93"/>
    <w:rsid w:val="00124F92"/>
    <w:rsid w:val="0012565E"/>
    <w:rsid w:val="00127F0E"/>
    <w:rsid w:val="001304F9"/>
    <w:rsid w:val="001308D0"/>
    <w:rsid w:val="0013305B"/>
    <w:rsid w:val="0013399B"/>
    <w:rsid w:val="0013440C"/>
    <w:rsid w:val="001352D3"/>
    <w:rsid w:val="001367E3"/>
    <w:rsid w:val="00136AE2"/>
    <w:rsid w:val="00136B90"/>
    <w:rsid w:val="00137F4B"/>
    <w:rsid w:val="001404E1"/>
    <w:rsid w:val="001409FB"/>
    <w:rsid w:val="00143700"/>
    <w:rsid w:val="001463C3"/>
    <w:rsid w:val="001465B5"/>
    <w:rsid w:val="00146B93"/>
    <w:rsid w:val="00152ACF"/>
    <w:rsid w:val="00160AA3"/>
    <w:rsid w:val="001631FB"/>
    <w:rsid w:val="00166AD7"/>
    <w:rsid w:val="00167D62"/>
    <w:rsid w:val="00167F1B"/>
    <w:rsid w:val="00171B37"/>
    <w:rsid w:val="0017229E"/>
    <w:rsid w:val="001722B3"/>
    <w:rsid w:val="0017329A"/>
    <w:rsid w:val="00174616"/>
    <w:rsid w:val="00174C54"/>
    <w:rsid w:val="00175F39"/>
    <w:rsid w:val="00180DDD"/>
    <w:rsid w:val="00182C1D"/>
    <w:rsid w:val="00185172"/>
    <w:rsid w:val="00186590"/>
    <w:rsid w:val="0018753B"/>
    <w:rsid w:val="0019066A"/>
    <w:rsid w:val="00190780"/>
    <w:rsid w:val="0019189E"/>
    <w:rsid w:val="0019201A"/>
    <w:rsid w:val="0019705A"/>
    <w:rsid w:val="001A127D"/>
    <w:rsid w:val="001A1BC1"/>
    <w:rsid w:val="001A1F02"/>
    <w:rsid w:val="001A4101"/>
    <w:rsid w:val="001A52E2"/>
    <w:rsid w:val="001A5CB1"/>
    <w:rsid w:val="001A6407"/>
    <w:rsid w:val="001A6793"/>
    <w:rsid w:val="001A6AD5"/>
    <w:rsid w:val="001A6E7B"/>
    <w:rsid w:val="001A71D5"/>
    <w:rsid w:val="001B0D6E"/>
    <w:rsid w:val="001B4463"/>
    <w:rsid w:val="001B66DF"/>
    <w:rsid w:val="001B71C5"/>
    <w:rsid w:val="001C323E"/>
    <w:rsid w:val="001C32E0"/>
    <w:rsid w:val="001C54FB"/>
    <w:rsid w:val="001C7883"/>
    <w:rsid w:val="001C7B51"/>
    <w:rsid w:val="001D185E"/>
    <w:rsid w:val="001D2E90"/>
    <w:rsid w:val="001D303E"/>
    <w:rsid w:val="001D4176"/>
    <w:rsid w:val="001D4D06"/>
    <w:rsid w:val="001E5826"/>
    <w:rsid w:val="001F1159"/>
    <w:rsid w:val="001F1223"/>
    <w:rsid w:val="001F48AF"/>
    <w:rsid w:val="001F596C"/>
    <w:rsid w:val="001F5D40"/>
    <w:rsid w:val="001F6B1D"/>
    <w:rsid w:val="0020185E"/>
    <w:rsid w:val="00202212"/>
    <w:rsid w:val="00203FC1"/>
    <w:rsid w:val="002051F6"/>
    <w:rsid w:val="00210143"/>
    <w:rsid w:val="002101AF"/>
    <w:rsid w:val="00210DB2"/>
    <w:rsid w:val="00211132"/>
    <w:rsid w:val="002113C5"/>
    <w:rsid w:val="00212026"/>
    <w:rsid w:val="00212098"/>
    <w:rsid w:val="002140A0"/>
    <w:rsid w:val="00214E6D"/>
    <w:rsid w:val="0022050F"/>
    <w:rsid w:val="002230F0"/>
    <w:rsid w:val="002244DE"/>
    <w:rsid w:val="00224A77"/>
    <w:rsid w:val="00224F39"/>
    <w:rsid w:val="002252B7"/>
    <w:rsid w:val="00225948"/>
    <w:rsid w:val="0022680A"/>
    <w:rsid w:val="00230700"/>
    <w:rsid w:val="00236EEB"/>
    <w:rsid w:val="00240A0D"/>
    <w:rsid w:val="0024230E"/>
    <w:rsid w:val="00247B31"/>
    <w:rsid w:val="00250889"/>
    <w:rsid w:val="002549BE"/>
    <w:rsid w:val="00255C0F"/>
    <w:rsid w:val="002572DE"/>
    <w:rsid w:val="00263F19"/>
    <w:rsid w:val="00264F73"/>
    <w:rsid w:val="00266021"/>
    <w:rsid w:val="002660C7"/>
    <w:rsid w:val="00270B31"/>
    <w:rsid w:val="00274E85"/>
    <w:rsid w:val="002752AB"/>
    <w:rsid w:val="00275E41"/>
    <w:rsid w:val="0027660D"/>
    <w:rsid w:val="002826B3"/>
    <w:rsid w:val="002840D8"/>
    <w:rsid w:val="002849DF"/>
    <w:rsid w:val="00291A48"/>
    <w:rsid w:val="002928E5"/>
    <w:rsid w:val="002936EF"/>
    <w:rsid w:val="00294227"/>
    <w:rsid w:val="0029557E"/>
    <w:rsid w:val="002A0485"/>
    <w:rsid w:val="002A0799"/>
    <w:rsid w:val="002A1255"/>
    <w:rsid w:val="002A1C8B"/>
    <w:rsid w:val="002A2118"/>
    <w:rsid w:val="002B1AB9"/>
    <w:rsid w:val="002B5B3D"/>
    <w:rsid w:val="002B79EA"/>
    <w:rsid w:val="002C3505"/>
    <w:rsid w:val="002C3BDD"/>
    <w:rsid w:val="002C3EA2"/>
    <w:rsid w:val="002C40CB"/>
    <w:rsid w:val="002C4F5B"/>
    <w:rsid w:val="002C52A5"/>
    <w:rsid w:val="002C6472"/>
    <w:rsid w:val="002D17F4"/>
    <w:rsid w:val="002D1A56"/>
    <w:rsid w:val="002D227E"/>
    <w:rsid w:val="002D413D"/>
    <w:rsid w:val="002D5578"/>
    <w:rsid w:val="002D56EE"/>
    <w:rsid w:val="002D6882"/>
    <w:rsid w:val="002E1392"/>
    <w:rsid w:val="002E3795"/>
    <w:rsid w:val="002E4A7E"/>
    <w:rsid w:val="002E5235"/>
    <w:rsid w:val="002E549B"/>
    <w:rsid w:val="002E5931"/>
    <w:rsid w:val="002F7685"/>
    <w:rsid w:val="00301679"/>
    <w:rsid w:val="00301BD1"/>
    <w:rsid w:val="00301FDB"/>
    <w:rsid w:val="0030252F"/>
    <w:rsid w:val="003028C4"/>
    <w:rsid w:val="003033A5"/>
    <w:rsid w:val="00303F9A"/>
    <w:rsid w:val="00304FE3"/>
    <w:rsid w:val="0030666D"/>
    <w:rsid w:val="00310C8C"/>
    <w:rsid w:val="00312516"/>
    <w:rsid w:val="0031677A"/>
    <w:rsid w:val="00321071"/>
    <w:rsid w:val="0033179D"/>
    <w:rsid w:val="00333C0D"/>
    <w:rsid w:val="00335A28"/>
    <w:rsid w:val="003362F8"/>
    <w:rsid w:val="00336850"/>
    <w:rsid w:val="00336C0D"/>
    <w:rsid w:val="00337249"/>
    <w:rsid w:val="00340239"/>
    <w:rsid w:val="00341FB7"/>
    <w:rsid w:val="00343C56"/>
    <w:rsid w:val="00345905"/>
    <w:rsid w:val="003502F7"/>
    <w:rsid w:val="003507C9"/>
    <w:rsid w:val="00354C83"/>
    <w:rsid w:val="00356C2A"/>
    <w:rsid w:val="00356ECB"/>
    <w:rsid w:val="00361AB7"/>
    <w:rsid w:val="00364F1F"/>
    <w:rsid w:val="00365A78"/>
    <w:rsid w:val="00370475"/>
    <w:rsid w:val="00371954"/>
    <w:rsid w:val="00372AA2"/>
    <w:rsid w:val="00372C8A"/>
    <w:rsid w:val="0037666F"/>
    <w:rsid w:val="003776F8"/>
    <w:rsid w:val="00383F54"/>
    <w:rsid w:val="00385509"/>
    <w:rsid w:val="003907FF"/>
    <w:rsid w:val="00391981"/>
    <w:rsid w:val="00394C38"/>
    <w:rsid w:val="00396383"/>
    <w:rsid w:val="00396C5D"/>
    <w:rsid w:val="00397D43"/>
    <w:rsid w:val="003A0E65"/>
    <w:rsid w:val="003A2E57"/>
    <w:rsid w:val="003A520B"/>
    <w:rsid w:val="003A68FB"/>
    <w:rsid w:val="003A6F2F"/>
    <w:rsid w:val="003B121D"/>
    <w:rsid w:val="003B2E51"/>
    <w:rsid w:val="003B3EB7"/>
    <w:rsid w:val="003B513E"/>
    <w:rsid w:val="003B5C93"/>
    <w:rsid w:val="003B6E4B"/>
    <w:rsid w:val="003C2D6E"/>
    <w:rsid w:val="003C4740"/>
    <w:rsid w:val="003C5B67"/>
    <w:rsid w:val="003E01E1"/>
    <w:rsid w:val="003E1ED4"/>
    <w:rsid w:val="003E4046"/>
    <w:rsid w:val="003E5E73"/>
    <w:rsid w:val="003E744D"/>
    <w:rsid w:val="003F04C7"/>
    <w:rsid w:val="003F1979"/>
    <w:rsid w:val="003F35DB"/>
    <w:rsid w:val="003F4AFD"/>
    <w:rsid w:val="003F53F8"/>
    <w:rsid w:val="003F5DED"/>
    <w:rsid w:val="003F6178"/>
    <w:rsid w:val="00405601"/>
    <w:rsid w:val="00405614"/>
    <w:rsid w:val="00407EDC"/>
    <w:rsid w:val="0041379C"/>
    <w:rsid w:val="0041542F"/>
    <w:rsid w:val="004164B5"/>
    <w:rsid w:val="00417BF6"/>
    <w:rsid w:val="0042018D"/>
    <w:rsid w:val="004222EE"/>
    <w:rsid w:val="00423438"/>
    <w:rsid w:val="0042687C"/>
    <w:rsid w:val="00427746"/>
    <w:rsid w:val="004301B6"/>
    <w:rsid w:val="00430743"/>
    <w:rsid w:val="0043097B"/>
    <w:rsid w:val="00430F72"/>
    <w:rsid w:val="00431C29"/>
    <w:rsid w:val="00432B04"/>
    <w:rsid w:val="00433262"/>
    <w:rsid w:val="004347AB"/>
    <w:rsid w:val="00434E2E"/>
    <w:rsid w:val="004356BA"/>
    <w:rsid w:val="00435792"/>
    <w:rsid w:val="004358A9"/>
    <w:rsid w:val="004371E7"/>
    <w:rsid w:val="00441EA1"/>
    <w:rsid w:val="004452FD"/>
    <w:rsid w:val="00445BE2"/>
    <w:rsid w:val="0045054A"/>
    <w:rsid w:val="00450BD5"/>
    <w:rsid w:val="0045699E"/>
    <w:rsid w:val="0046122E"/>
    <w:rsid w:val="004678C2"/>
    <w:rsid w:val="00470174"/>
    <w:rsid w:val="00471395"/>
    <w:rsid w:val="004716AD"/>
    <w:rsid w:val="004723FA"/>
    <w:rsid w:val="00472823"/>
    <w:rsid w:val="004749FF"/>
    <w:rsid w:val="00475293"/>
    <w:rsid w:val="004752E8"/>
    <w:rsid w:val="00476379"/>
    <w:rsid w:val="00476DD8"/>
    <w:rsid w:val="00477A61"/>
    <w:rsid w:val="0048034A"/>
    <w:rsid w:val="004832C4"/>
    <w:rsid w:val="0048568F"/>
    <w:rsid w:val="0048693B"/>
    <w:rsid w:val="00487E45"/>
    <w:rsid w:val="004939C6"/>
    <w:rsid w:val="0049546B"/>
    <w:rsid w:val="004971F4"/>
    <w:rsid w:val="00497512"/>
    <w:rsid w:val="004A18E7"/>
    <w:rsid w:val="004A220D"/>
    <w:rsid w:val="004A2CF3"/>
    <w:rsid w:val="004A414F"/>
    <w:rsid w:val="004B3C56"/>
    <w:rsid w:val="004B4441"/>
    <w:rsid w:val="004B52F3"/>
    <w:rsid w:val="004B5901"/>
    <w:rsid w:val="004B64BF"/>
    <w:rsid w:val="004C589C"/>
    <w:rsid w:val="004C7AE2"/>
    <w:rsid w:val="004D3A29"/>
    <w:rsid w:val="004D44BD"/>
    <w:rsid w:val="004D5A52"/>
    <w:rsid w:val="004E40A4"/>
    <w:rsid w:val="004E4E81"/>
    <w:rsid w:val="004E576A"/>
    <w:rsid w:val="004E59AB"/>
    <w:rsid w:val="004E667F"/>
    <w:rsid w:val="004F0BC8"/>
    <w:rsid w:val="004F0E78"/>
    <w:rsid w:val="004F25F7"/>
    <w:rsid w:val="004F2685"/>
    <w:rsid w:val="004F414D"/>
    <w:rsid w:val="004F5362"/>
    <w:rsid w:val="004F74BE"/>
    <w:rsid w:val="00501C28"/>
    <w:rsid w:val="00501D66"/>
    <w:rsid w:val="00504D37"/>
    <w:rsid w:val="00506B32"/>
    <w:rsid w:val="005100A1"/>
    <w:rsid w:val="0051046E"/>
    <w:rsid w:val="00512DD4"/>
    <w:rsid w:val="00513A17"/>
    <w:rsid w:val="0051418F"/>
    <w:rsid w:val="00514E3B"/>
    <w:rsid w:val="0052048C"/>
    <w:rsid w:val="00520A25"/>
    <w:rsid w:val="005237B3"/>
    <w:rsid w:val="00524593"/>
    <w:rsid w:val="0052460F"/>
    <w:rsid w:val="00525FCC"/>
    <w:rsid w:val="00526013"/>
    <w:rsid w:val="005269C3"/>
    <w:rsid w:val="00530563"/>
    <w:rsid w:val="00532706"/>
    <w:rsid w:val="0053316E"/>
    <w:rsid w:val="00533C47"/>
    <w:rsid w:val="0053632F"/>
    <w:rsid w:val="0053645B"/>
    <w:rsid w:val="00536BBA"/>
    <w:rsid w:val="005416BA"/>
    <w:rsid w:val="0054321F"/>
    <w:rsid w:val="00543691"/>
    <w:rsid w:val="00544002"/>
    <w:rsid w:val="005478E0"/>
    <w:rsid w:val="00550731"/>
    <w:rsid w:val="00550E56"/>
    <w:rsid w:val="00553A1F"/>
    <w:rsid w:val="005551B4"/>
    <w:rsid w:val="00562DEA"/>
    <w:rsid w:val="00566248"/>
    <w:rsid w:val="005665E3"/>
    <w:rsid w:val="00567F17"/>
    <w:rsid w:val="00571C42"/>
    <w:rsid w:val="00575AFB"/>
    <w:rsid w:val="00584E57"/>
    <w:rsid w:val="00586BD8"/>
    <w:rsid w:val="00586CEA"/>
    <w:rsid w:val="00587DF7"/>
    <w:rsid w:val="005904B6"/>
    <w:rsid w:val="00590E75"/>
    <w:rsid w:val="00592FC5"/>
    <w:rsid w:val="005946ED"/>
    <w:rsid w:val="00597939"/>
    <w:rsid w:val="005A4B08"/>
    <w:rsid w:val="005A5971"/>
    <w:rsid w:val="005A74A0"/>
    <w:rsid w:val="005B0B89"/>
    <w:rsid w:val="005B43C6"/>
    <w:rsid w:val="005B462A"/>
    <w:rsid w:val="005B6763"/>
    <w:rsid w:val="005B6DD8"/>
    <w:rsid w:val="005C3877"/>
    <w:rsid w:val="005C4CB6"/>
    <w:rsid w:val="005C6EB0"/>
    <w:rsid w:val="005C717A"/>
    <w:rsid w:val="005D307A"/>
    <w:rsid w:val="005D4297"/>
    <w:rsid w:val="005D5260"/>
    <w:rsid w:val="005D5CEE"/>
    <w:rsid w:val="005D6981"/>
    <w:rsid w:val="005D79AC"/>
    <w:rsid w:val="005E66B8"/>
    <w:rsid w:val="005E698B"/>
    <w:rsid w:val="005E6A4A"/>
    <w:rsid w:val="005F2FC9"/>
    <w:rsid w:val="005F4F63"/>
    <w:rsid w:val="005F53AC"/>
    <w:rsid w:val="00600920"/>
    <w:rsid w:val="00600BA7"/>
    <w:rsid w:val="00601033"/>
    <w:rsid w:val="00601EC6"/>
    <w:rsid w:val="00604482"/>
    <w:rsid w:val="00604A0C"/>
    <w:rsid w:val="00606712"/>
    <w:rsid w:val="00612E7F"/>
    <w:rsid w:val="00613004"/>
    <w:rsid w:val="00613346"/>
    <w:rsid w:val="00614D73"/>
    <w:rsid w:val="0061747F"/>
    <w:rsid w:val="00617EBE"/>
    <w:rsid w:val="006212BA"/>
    <w:rsid w:val="00623A6C"/>
    <w:rsid w:val="00630F69"/>
    <w:rsid w:val="00633109"/>
    <w:rsid w:val="00637137"/>
    <w:rsid w:val="00637834"/>
    <w:rsid w:val="00637836"/>
    <w:rsid w:val="0064300F"/>
    <w:rsid w:val="00643594"/>
    <w:rsid w:val="006452E6"/>
    <w:rsid w:val="006459BD"/>
    <w:rsid w:val="0064659C"/>
    <w:rsid w:val="00647DDA"/>
    <w:rsid w:val="00650867"/>
    <w:rsid w:val="00652527"/>
    <w:rsid w:val="00652F3E"/>
    <w:rsid w:val="00654701"/>
    <w:rsid w:val="006615F6"/>
    <w:rsid w:val="0066369F"/>
    <w:rsid w:val="00663982"/>
    <w:rsid w:val="0066427E"/>
    <w:rsid w:val="00667505"/>
    <w:rsid w:val="00667C5D"/>
    <w:rsid w:val="00667E2F"/>
    <w:rsid w:val="00671283"/>
    <w:rsid w:val="00671A88"/>
    <w:rsid w:val="00671CB4"/>
    <w:rsid w:val="0067234F"/>
    <w:rsid w:val="00673C0F"/>
    <w:rsid w:val="006742FA"/>
    <w:rsid w:val="00675FFC"/>
    <w:rsid w:val="00681EB4"/>
    <w:rsid w:val="006824B0"/>
    <w:rsid w:val="00692537"/>
    <w:rsid w:val="0069294B"/>
    <w:rsid w:val="006947A9"/>
    <w:rsid w:val="00695916"/>
    <w:rsid w:val="00696316"/>
    <w:rsid w:val="006963AB"/>
    <w:rsid w:val="00697A93"/>
    <w:rsid w:val="006A2AA2"/>
    <w:rsid w:val="006A5B06"/>
    <w:rsid w:val="006A6B02"/>
    <w:rsid w:val="006B175C"/>
    <w:rsid w:val="006B38A7"/>
    <w:rsid w:val="006B5C08"/>
    <w:rsid w:val="006B6CF7"/>
    <w:rsid w:val="006B7A99"/>
    <w:rsid w:val="006C0B6D"/>
    <w:rsid w:val="006C2590"/>
    <w:rsid w:val="006C380B"/>
    <w:rsid w:val="006C398F"/>
    <w:rsid w:val="006C4697"/>
    <w:rsid w:val="006C5B18"/>
    <w:rsid w:val="006D047D"/>
    <w:rsid w:val="006D115E"/>
    <w:rsid w:val="006D3113"/>
    <w:rsid w:val="006D5F22"/>
    <w:rsid w:val="006E0195"/>
    <w:rsid w:val="006E0520"/>
    <w:rsid w:val="006E0538"/>
    <w:rsid w:val="006E2C24"/>
    <w:rsid w:val="006E313B"/>
    <w:rsid w:val="006E5DB2"/>
    <w:rsid w:val="006E5DF6"/>
    <w:rsid w:val="006E6D37"/>
    <w:rsid w:val="006E7118"/>
    <w:rsid w:val="006E77F2"/>
    <w:rsid w:val="006F0061"/>
    <w:rsid w:val="006F04C8"/>
    <w:rsid w:val="006F1634"/>
    <w:rsid w:val="006F2DCF"/>
    <w:rsid w:val="006F4840"/>
    <w:rsid w:val="006F544D"/>
    <w:rsid w:val="007016B1"/>
    <w:rsid w:val="007021F8"/>
    <w:rsid w:val="0070350C"/>
    <w:rsid w:val="0070640C"/>
    <w:rsid w:val="00707F61"/>
    <w:rsid w:val="00710534"/>
    <w:rsid w:val="007112FA"/>
    <w:rsid w:val="007169AF"/>
    <w:rsid w:val="00723DBD"/>
    <w:rsid w:val="00725066"/>
    <w:rsid w:val="00727B83"/>
    <w:rsid w:val="007305C5"/>
    <w:rsid w:val="007347FD"/>
    <w:rsid w:val="00734889"/>
    <w:rsid w:val="007355D1"/>
    <w:rsid w:val="007444F8"/>
    <w:rsid w:val="00745254"/>
    <w:rsid w:val="00745776"/>
    <w:rsid w:val="00747849"/>
    <w:rsid w:val="00747BB2"/>
    <w:rsid w:val="007505B1"/>
    <w:rsid w:val="007519D7"/>
    <w:rsid w:val="00753E0F"/>
    <w:rsid w:val="00754D99"/>
    <w:rsid w:val="00760383"/>
    <w:rsid w:val="00760FA8"/>
    <w:rsid w:val="0076290A"/>
    <w:rsid w:val="007658A7"/>
    <w:rsid w:val="007659F3"/>
    <w:rsid w:val="00765AFF"/>
    <w:rsid w:val="0077164F"/>
    <w:rsid w:val="00784582"/>
    <w:rsid w:val="0078587A"/>
    <w:rsid w:val="00787B2E"/>
    <w:rsid w:val="00790278"/>
    <w:rsid w:val="00791A6C"/>
    <w:rsid w:val="00793125"/>
    <w:rsid w:val="007934AB"/>
    <w:rsid w:val="00794C39"/>
    <w:rsid w:val="00795109"/>
    <w:rsid w:val="007A0A44"/>
    <w:rsid w:val="007A2C10"/>
    <w:rsid w:val="007A2C18"/>
    <w:rsid w:val="007B1F45"/>
    <w:rsid w:val="007B28B8"/>
    <w:rsid w:val="007B3356"/>
    <w:rsid w:val="007B42A7"/>
    <w:rsid w:val="007B49C0"/>
    <w:rsid w:val="007B7618"/>
    <w:rsid w:val="007B799F"/>
    <w:rsid w:val="007C09DD"/>
    <w:rsid w:val="007C2948"/>
    <w:rsid w:val="007C30C2"/>
    <w:rsid w:val="007C46DC"/>
    <w:rsid w:val="007C6522"/>
    <w:rsid w:val="007C7FD3"/>
    <w:rsid w:val="007D07CC"/>
    <w:rsid w:val="007D19DE"/>
    <w:rsid w:val="007D27DF"/>
    <w:rsid w:val="007D4BA9"/>
    <w:rsid w:val="007E3E01"/>
    <w:rsid w:val="007E6377"/>
    <w:rsid w:val="007E7E8A"/>
    <w:rsid w:val="007F1AD3"/>
    <w:rsid w:val="0080276E"/>
    <w:rsid w:val="0080439A"/>
    <w:rsid w:val="008047C4"/>
    <w:rsid w:val="008055D1"/>
    <w:rsid w:val="008075D7"/>
    <w:rsid w:val="008104DD"/>
    <w:rsid w:val="00810C8A"/>
    <w:rsid w:val="00811C90"/>
    <w:rsid w:val="00813954"/>
    <w:rsid w:val="00813ECA"/>
    <w:rsid w:val="008151C5"/>
    <w:rsid w:val="00815E03"/>
    <w:rsid w:val="00821C37"/>
    <w:rsid w:val="00822E5C"/>
    <w:rsid w:val="008244D2"/>
    <w:rsid w:val="00826FD4"/>
    <w:rsid w:val="008306D2"/>
    <w:rsid w:val="00830F68"/>
    <w:rsid w:val="00831226"/>
    <w:rsid w:val="00834E19"/>
    <w:rsid w:val="00834F94"/>
    <w:rsid w:val="00836184"/>
    <w:rsid w:val="00836855"/>
    <w:rsid w:val="00840145"/>
    <w:rsid w:val="008426FE"/>
    <w:rsid w:val="00843C22"/>
    <w:rsid w:val="00846788"/>
    <w:rsid w:val="008508CD"/>
    <w:rsid w:val="0085120D"/>
    <w:rsid w:val="0085274C"/>
    <w:rsid w:val="00852880"/>
    <w:rsid w:val="00853C38"/>
    <w:rsid w:val="00860E00"/>
    <w:rsid w:val="00861986"/>
    <w:rsid w:val="00863CC6"/>
    <w:rsid w:val="008669EE"/>
    <w:rsid w:val="00867D96"/>
    <w:rsid w:val="00870E0C"/>
    <w:rsid w:val="00871B26"/>
    <w:rsid w:val="008722FF"/>
    <w:rsid w:val="008734CA"/>
    <w:rsid w:val="00874737"/>
    <w:rsid w:val="00876089"/>
    <w:rsid w:val="008768DB"/>
    <w:rsid w:val="00880B0C"/>
    <w:rsid w:val="00881844"/>
    <w:rsid w:val="008836E9"/>
    <w:rsid w:val="00884C7D"/>
    <w:rsid w:val="008875C8"/>
    <w:rsid w:val="008904EE"/>
    <w:rsid w:val="00893817"/>
    <w:rsid w:val="008A5932"/>
    <w:rsid w:val="008B2177"/>
    <w:rsid w:val="008B25EB"/>
    <w:rsid w:val="008B6459"/>
    <w:rsid w:val="008B7F1A"/>
    <w:rsid w:val="008C211C"/>
    <w:rsid w:val="008C5A41"/>
    <w:rsid w:val="008C6815"/>
    <w:rsid w:val="008D14BA"/>
    <w:rsid w:val="008D37E2"/>
    <w:rsid w:val="008D3ED7"/>
    <w:rsid w:val="008E0AA8"/>
    <w:rsid w:val="008E512D"/>
    <w:rsid w:val="008E5AEA"/>
    <w:rsid w:val="008E7978"/>
    <w:rsid w:val="008F06EB"/>
    <w:rsid w:val="008F1DF4"/>
    <w:rsid w:val="008F4116"/>
    <w:rsid w:val="008F56C9"/>
    <w:rsid w:val="008F5874"/>
    <w:rsid w:val="009006A4"/>
    <w:rsid w:val="00903A2F"/>
    <w:rsid w:val="00904E76"/>
    <w:rsid w:val="00906222"/>
    <w:rsid w:val="009066D5"/>
    <w:rsid w:val="009108AE"/>
    <w:rsid w:val="00910C0B"/>
    <w:rsid w:val="00922392"/>
    <w:rsid w:val="0092293F"/>
    <w:rsid w:val="00925A67"/>
    <w:rsid w:val="00933DC7"/>
    <w:rsid w:val="00933E23"/>
    <w:rsid w:val="009342D6"/>
    <w:rsid w:val="0093755E"/>
    <w:rsid w:val="00937DF2"/>
    <w:rsid w:val="00940E8A"/>
    <w:rsid w:val="0094149B"/>
    <w:rsid w:val="00944A4C"/>
    <w:rsid w:val="00946CF6"/>
    <w:rsid w:val="00947986"/>
    <w:rsid w:val="00950A3B"/>
    <w:rsid w:val="009521FE"/>
    <w:rsid w:val="0095401D"/>
    <w:rsid w:val="00954A7B"/>
    <w:rsid w:val="00955CC9"/>
    <w:rsid w:val="00956305"/>
    <w:rsid w:val="00960F36"/>
    <w:rsid w:val="00961098"/>
    <w:rsid w:val="009619DB"/>
    <w:rsid w:val="00965651"/>
    <w:rsid w:val="009663A2"/>
    <w:rsid w:val="00967C18"/>
    <w:rsid w:val="00967EE2"/>
    <w:rsid w:val="009715E6"/>
    <w:rsid w:val="0097271D"/>
    <w:rsid w:val="0097580E"/>
    <w:rsid w:val="0097720F"/>
    <w:rsid w:val="00980BF7"/>
    <w:rsid w:val="00981A74"/>
    <w:rsid w:val="009835B1"/>
    <w:rsid w:val="0098495B"/>
    <w:rsid w:val="009858AD"/>
    <w:rsid w:val="009928E5"/>
    <w:rsid w:val="00996B4E"/>
    <w:rsid w:val="009A3ACA"/>
    <w:rsid w:val="009A5923"/>
    <w:rsid w:val="009A60C8"/>
    <w:rsid w:val="009A7AC8"/>
    <w:rsid w:val="009B071A"/>
    <w:rsid w:val="009B1231"/>
    <w:rsid w:val="009B1461"/>
    <w:rsid w:val="009B290F"/>
    <w:rsid w:val="009B557B"/>
    <w:rsid w:val="009B795E"/>
    <w:rsid w:val="009C0334"/>
    <w:rsid w:val="009C455D"/>
    <w:rsid w:val="009C49E0"/>
    <w:rsid w:val="009C5744"/>
    <w:rsid w:val="009C7273"/>
    <w:rsid w:val="009D01A2"/>
    <w:rsid w:val="009D0635"/>
    <w:rsid w:val="009D5977"/>
    <w:rsid w:val="009D6809"/>
    <w:rsid w:val="009D705A"/>
    <w:rsid w:val="009E0DB8"/>
    <w:rsid w:val="009E4434"/>
    <w:rsid w:val="009E4FE5"/>
    <w:rsid w:val="009E5936"/>
    <w:rsid w:val="009E698F"/>
    <w:rsid w:val="009E7646"/>
    <w:rsid w:val="009E7CF5"/>
    <w:rsid w:val="009F3E28"/>
    <w:rsid w:val="009F5D92"/>
    <w:rsid w:val="00A0068A"/>
    <w:rsid w:val="00A0206C"/>
    <w:rsid w:val="00A03313"/>
    <w:rsid w:val="00A11442"/>
    <w:rsid w:val="00A11E6B"/>
    <w:rsid w:val="00A123A9"/>
    <w:rsid w:val="00A12647"/>
    <w:rsid w:val="00A1356C"/>
    <w:rsid w:val="00A22433"/>
    <w:rsid w:val="00A22603"/>
    <w:rsid w:val="00A30C9D"/>
    <w:rsid w:val="00A315DE"/>
    <w:rsid w:val="00A37BFF"/>
    <w:rsid w:val="00A413E0"/>
    <w:rsid w:val="00A41FEC"/>
    <w:rsid w:val="00A431A8"/>
    <w:rsid w:val="00A47A8A"/>
    <w:rsid w:val="00A47E7D"/>
    <w:rsid w:val="00A47FC7"/>
    <w:rsid w:val="00A5420F"/>
    <w:rsid w:val="00A55091"/>
    <w:rsid w:val="00A55336"/>
    <w:rsid w:val="00A554AA"/>
    <w:rsid w:val="00A60DAC"/>
    <w:rsid w:val="00A6146F"/>
    <w:rsid w:val="00A673D0"/>
    <w:rsid w:val="00A71014"/>
    <w:rsid w:val="00A72812"/>
    <w:rsid w:val="00A74DD5"/>
    <w:rsid w:val="00A762E0"/>
    <w:rsid w:val="00A76EC9"/>
    <w:rsid w:val="00A8023E"/>
    <w:rsid w:val="00A879D2"/>
    <w:rsid w:val="00A91201"/>
    <w:rsid w:val="00A93B97"/>
    <w:rsid w:val="00A97AD1"/>
    <w:rsid w:val="00AA0C7E"/>
    <w:rsid w:val="00AA1C77"/>
    <w:rsid w:val="00AA25F4"/>
    <w:rsid w:val="00AA42EE"/>
    <w:rsid w:val="00AA45AA"/>
    <w:rsid w:val="00AA793E"/>
    <w:rsid w:val="00AB6538"/>
    <w:rsid w:val="00AB7285"/>
    <w:rsid w:val="00AB7C1B"/>
    <w:rsid w:val="00AC3655"/>
    <w:rsid w:val="00AC4596"/>
    <w:rsid w:val="00AC4935"/>
    <w:rsid w:val="00AC4DCF"/>
    <w:rsid w:val="00AD4806"/>
    <w:rsid w:val="00AD4A65"/>
    <w:rsid w:val="00AD58F2"/>
    <w:rsid w:val="00AE07FC"/>
    <w:rsid w:val="00AE0975"/>
    <w:rsid w:val="00AE2032"/>
    <w:rsid w:val="00AE294F"/>
    <w:rsid w:val="00AE35B3"/>
    <w:rsid w:val="00AE56A1"/>
    <w:rsid w:val="00AE588C"/>
    <w:rsid w:val="00AE683F"/>
    <w:rsid w:val="00AE7242"/>
    <w:rsid w:val="00AE7874"/>
    <w:rsid w:val="00AE7CBD"/>
    <w:rsid w:val="00AF16BC"/>
    <w:rsid w:val="00AF5C50"/>
    <w:rsid w:val="00B04934"/>
    <w:rsid w:val="00B069FC"/>
    <w:rsid w:val="00B07E68"/>
    <w:rsid w:val="00B1059A"/>
    <w:rsid w:val="00B21AF5"/>
    <w:rsid w:val="00B21C65"/>
    <w:rsid w:val="00B24C02"/>
    <w:rsid w:val="00B268B8"/>
    <w:rsid w:val="00B32D51"/>
    <w:rsid w:val="00B33636"/>
    <w:rsid w:val="00B379C3"/>
    <w:rsid w:val="00B444C7"/>
    <w:rsid w:val="00B46392"/>
    <w:rsid w:val="00B47052"/>
    <w:rsid w:val="00B47377"/>
    <w:rsid w:val="00B47BE3"/>
    <w:rsid w:val="00B47BFA"/>
    <w:rsid w:val="00B51C57"/>
    <w:rsid w:val="00B51FBE"/>
    <w:rsid w:val="00B5255A"/>
    <w:rsid w:val="00B61BCF"/>
    <w:rsid w:val="00B6411B"/>
    <w:rsid w:val="00B651C0"/>
    <w:rsid w:val="00B651D1"/>
    <w:rsid w:val="00B65576"/>
    <w:rsid w:val="00B66133"/>
    <w:rsid w:val="00B66D4A"/>
    <w:rsid w:val="00B66E8A"/>
    <w:rsid w:val="00B72250"/>
    <w:rsid w:val="00B72E60"/>
    <w:rsid w:val="00B735AA"/>
    <w:rsid w:val="00B80717"/>
    <w:rsid w:val="00B84F30"/>
    <w:rsid w:val="00B855EF"/>
    <w:rsid w:val="00B85AC1"/>
    <w:rsid w:val="00B85B60"/>
    <w:rsid w:val="00B92B66"/>
    <w:rsid w:val="00B93990"/>
    <w:rsid w:val="00B94C77"/>
    <w:rsid w:val="00B95B8B"/>
    <w:rsid w:val="00B95EB1"/>
    <w:rsid w:val="00B96B1C"/>
    <w:rsid w:val="00B973BD"/>
    <w:rsid w:val="00BA154A"/>
    <w:rsid w:val="00BA483A"/>
    <w:rsid w:val="00BA5F2D"/>
    <w:rsid w:val="00BA6783"/>
    <w:rsid w:val="00BB0252"/>
    <w:rsid w:val="00BB1909"/>
    <w:rsid w:val="00BB4D76"/>
    <w:rsid w:val="00BB4F85"/>
    <w:rsid w:val="00BB6888"/>
    <w:rsid w:val="00BB6DF5"/>
    <w:rsid w:val="00BB7930"/>
    <w:rsid w:val="00BC1D93"/>
    <w:rsid w:val="00BC4188"/>
    <w:rsid w:val="00BC49EE"/>
    <w:rsid w:val="00BC61F2"/>
    <w:rsid w:val="00BC702B"/>
    <w:rsid w:val="00BC7E38"/>
    <w:rsid w:val="00BD1346"/>
    <w:rsid w:val="00BD2504"/>
    <w:rsid w:val="00BD2719"/>
    <w:rsid w:val="00BD3DA6"/>
    <w:rsid w:val="00BE432E"/>
    <w:rsid w:val="00BE4AD9"/>
    <w:rsid w:val="00BE4DFF"/>
    <w:rsid w:val="00BE68F3"/>
    <w:rsid w:val="00BE7412"/>
    <w:rsid w:val="00BF1D30"/>
    <w:rsid w:val="00BF4215"/>
    <w:rsid w:val="00BF5167"/>
    <w:rsid w:val="00BF7585"/>
    <w:rsid w:val="00BF76FA"/>
    <w:rsid w:val="00BF7DE5"/>
    <w:rsid w:val="00C00B56"/>
    <w:rsid w:val="00C041E0"/>
    <w:rsid w:val="00C118C1"/>
    <w:rsid w:val="00C13728"/>
    <w:rsid w:val="00C17F8E"/>
    <w:rsid w:val="00C206F0"/>
    <w:rsid w:val="00C24D2A"/>
    <w:rsid w:val="00C26CA4"/>
    <w:rsid w:val="00C27339"/>
    <w:rsid w:val="00C3009B"/>
    <w:rsid w:val="00C32385"/>
    <w:rsid w:val="00C34396"/>
    <w:rsid w:val="00C35132"/>
    <w:rsid w:val="00C36034"/>
    <w:rsid w:val="00C361FD"/>
    <w:rsid w:val="00C37B5C"/>
    <w:rsid w:val="00C41871"/>
    <w:rsid w:val="00C42576"/>
    <w:rsid w:val="00C4442B"/>
    <w:rsid w:val="00C44A41"/>
    <w:rsid w:val="00C46B99"/>
    <w:rsid w:val="00C47AC9"/>
    <w:rsid w:val="00C53562"/>
    <w:rsid w:val="00C5361E"/>
    <w:rsid w:val="00C541E8"/>
    <w:rsid w:val="00C566FF"/>
    <w:rsid w:val="00C6045C"/>
    <w:rsid w:val="00C61ADA"/>
    <w:rsid w:val="00C6263D"/>
    <w:rsid w:val="00C64CC2"/>
    <w:rsid w:val="00C65BD2"/>
    <w:rsid w:val="00C74950"/>
    <w:rsid w:val="00C75906"/>
    <w:rsid w:val="00C76481"/>
    <w:rsid w:val="00C77666"/>
    <w:rsid w:val="00C77A8D"/>
    <w:rsid w:val="00C8248D"/>
    <w:rsid w:val="00C831B1"/>
    <w:rsid w:val="00C859EE"/>
    <w:rsid w:val="00C91DA5"/>
    <w:rsid w:val="00C96A2E"/>
    <w:rsid w:val="00CA13A9"/>
    <w:rsid w:val="00CA2EE3"/>
    <w:rsid w:val="00CA53D9"/>
    <w:rsid w:val="00CA7A96"/>
    <w:rsid w:val="00CB1991"/>
    <w:rsid w:val="00CB36D9"/>
    <w:rsid w:val="00CB4D59"/>
    <w:rsid w:val="00CB547F"/>
    <w:rsid w:val="00CB66F1"/>
    <w:rsid w:val="00CC062A"/>
    <w:rsid w:val="00CC1747"/>
    <w:rsid w:val="00CC2286"/>
    <w:rsid w:val="00CC2C04"/>
    <w:rsid w:val="00CC79CD"/>
    <w:rsid w:val="00CD137D"/>
    <w:rsid w:val="00CD2D66"/>
    <w:rsid w:val="00CD5D88"/>
    <w:rsid w:val="00CD6370"/>
    <w:rsid w:val="00CD63FA"/>
    <w:rsid w:val="00CE0DB0"/>
    <w:rsid w:val="00CE2633"/>
    <w:rsid w:val="00CF0F99"/>
    <w:rsid w:val="00CF12CE"/>
    <w:rsid w:val="00CF17D4"/>
    <w:rsid w:val="00CF18C0"/>
    <w:rsid w:val="00CF355B"/>
    <w:rsid w:val="00CF5E7B"/>
    <w:rsid w:val="00D019B5"/>
    <w:rsid w:val="00D01E8B"/>
    <w:rsid w:val="00D0258F"/>
    <w:rsid w:val="00D0275C"/>
    <w:rsid w:val="00D03C77"/>
    <w:rsid w:val="00D05D71"/>
    <w:rsid w:val="00D14BB5"/>
    <w:rsid w:val="00D152FF"/>
    <w:rsid w:val="00D17E40"/>
    <w:rsid w:val="00D21F28"/>
    <w:rsid w:val="00D22C0C"/>
    <w:rsid w:val="00D24B5C"/>
    <w:rsid w:val="00D26285"/>
    <w:rsid w:val="00D26A9F"/>
    <w:rsid w:val="00D32102"/>
    <w:rsid w:val="00D3271E"/>
    <w:rsid w:val="00D32A23"/>
    <w:rsid w:val="00D33A60"/>
    <w:rsid w:val="00D34694"/>
    <w:rsid w:val="00D35278"/>
    <w:rsid w:val="00D35EB1"/>
    <w:rsid w:val="00D400DE"/>
    <w:rsid w:val="00D44ADF"/>
    <w:rsid w:val="00D461D6"/>
    <w:rsid w:val="00D50A26"/>
    <w:rsid w:val="00D533E6"/>
    <w:rsid w:val="00D57E12"/>
    <w:rsid w:val="00D6070F"/>
    <w:rsid w:val="00D60E40"/>
    <w:rsid w:val="00D61721"/>
    <w:rsid w:val="00D64A5A"/>
    <w:rsid w:val="00D70B5B"/>
    <w:rsid w:val="00D7195C"/>
    <w:rsid w:val="00D72EFF"/>
    <w:rsid w:val="00D76214"/>
    <w:rsid w:val="00D76421"/>
    <w:rsid w:val="00D80AF9"/>
    <w:rsid w:val="00D81B50"/>
    <w:rsid w:val="00D81F12"/>
    <w:rsid w:val="00D8238A"/>
    <w:rsid w:val="00D82DBA"/>
    <w:rsid w:val="00D83AE2"/>
    <w:rsid w:val="00D84C40"/>
    <w:rsid w:val="00D84F08"/>
    <w:rsid w:val="00D85783"/>
    <w:rsid w:val="00D87E43"/>
    <w:rsid w:val="00D91A6F"/>
    <w:rsid w:val="00D936E7"/>
    <w:rsid w:val="00D936EC"/>
    <w:rsid w:val="00DA0B32"/>
    <w:rsid w:val="00DA1821"/>
    <w:rsid w:val="00DA2BE8"/>
    <w:rsid w:val="00DA325B"/>
    <w:rsid w:val="00DA6FEE"/>
    <w:rsid w:val="00DA7516"/>
    <w:rsid w:val="00DB29D1"/>
    <w:rsid w:val="00DB32A1"/>
    <w:rsid w:val="00DB73C1"/>
    <w:rsid w:val="00DC0543"/>
    <w:rsid w:val="00DC0BE1"/>
    <w:rsid w:val="00DC1D24"/>
    <w:rsid w:val="00DC450F"/>
    <w:rsid w:val="00DC6780"/>
    <w:rsid w:val="00DC7CF0"/>
    <w:rsid w:val="00DD7382"/>
    <w:rsid w:val="00DE3166"/>
    <w:rsid w:val="00DE3E46"/>
    <w:rsid w:val="00DE50D8"/>
    <w:rsid w:val="00DF2679"/>
    <w:rsid w:val="00DF3B2F"/>
    <w:rsid w:val="00DF4E65"/>
    <w:rsid w:val="00E0085D"/>
    <w:rsid w:val="00E00F29"/>
    <w:rsid w:val="00E05503"/>
    <w:rsid w:val="00E05B7A"/>
    <w:rsid w:val="00E06B09"/>
    <w:rsid w:val="00E10A14"/>
    <w:rsid w:val="00E10B45"/>
    <w:rsid w:val="00E12E64"/>
    <w:rsid w:val="00E211D3"/>
    <w:rsid w:val="00E222A2"/>
    <w:rsid w:val="00E23636"/>
    <w:rsid w:val="00E2545B"/>
    <w:rsid w:val="00E260B0"/>
    <w:rsid w:val="00E26B31"/>
    <w:rsid w:val="00E27239"/>
    <w:rsid w:val="00E351B1"/>
    <w:rsid w:val="00E35BE2"/>
    <w:rsid w:val="00E4060C"/>
    <w:rsid w:val="00E4199F"/>
    <w:rsid w:val="00E41D05"/>
    <w:rsid w:val="00E41EDD"/>
    <w:rsid w:val="00E439BD"/>
    <w:rsid w:val="00E45610"/>
    <w:rsid w:val="00E45BE6"/>
    <w:rsid w:val="00E47F79"/>
    <w:rsid w:val="00E5071F"/>
    <w:rsid w:val="00E5155C"/>
    <w:rsid w:val="00E52208"/>
    <w:rsid w:val="00E53564"/>
    <w:rsid w:val="00E53F06"/>
    <w:rsid w:val="00E549A2"/>
    <w:rsid w:val="00E552A0"/>
    <w:rsid w:val="00E55F59"/>
    <w:rsid w:val="00E56A86"/>
    <w:rsid w:val="00E622A8"/>
    <w:rsid w:val="00E63B9D"/>
    <w:rsid w:val="00E6444A"/>
    <w:rsid w:val="00E6573B"/>
    <w:rsid w:val="00E65D8C"/>
    <w:rsid w:val="00E6636C"/>
    <w:rsid w:val="00E66983"/>
    <w:rsid w:val="00E66ACF"/>
    <w:rsid w:val="00E70737"/>
    <w:rsid w:val="00E738D6"/>
    <w:rsid w:val="00E759AE"/>
    <w:rsid w:val="00E80170"/>
    <w:rsid w:val="00E82B2C"/>
    <w:rsid w:val="00E83648"/>
    <w:rsid w:val="00E8463F"/>
    <w:rsid w:val="00E854CB"/>
    <w:rsid w:val="00E8701A"/>
    <w:rsid w:val="00E87643"/>
    <w:rsid w:val="00E87B94"/>
    <w:rsid w:val="00E97584"/>
    <w:rsid w:val="00E9769D"/>
    <w:rsid w:val="00E97B95"/>
    <w:rsid w:val="00EA2351"/>
    <w:rsid w:val="00EA2DAF"/>
    <w:rsid w:val="00EB2F44"/>
    <w:rsid w:val="00EB6107"/>
    <w:rsid w:val="00EB674A"/>
    <w:rsid w:val="00EC2F50"/>
    <w:rsid w:val="00EC38F9"/>
    <w:rsid w:val="00EC6F34"/>
    <w:rsid w:val="00ED0254"/>
    <w:rsid w:val="00ED341D"/>
    <w:rsid w:val="00ED47BB"/>
    <w:rsid w:val="00ED5A4F"/>
    <w:rsid w:val="00ED5C8E"/>
    <w:rsid w:val="00ED6E82"/>
    <w:rsid w:val="00ED7BDC"/>
    <w:rsid w:val="00EE535D"/>
    <w:rsid w:val="00EE54EF"/>
    <w:rsid w:val="00EF22FD"/>
    <w:rsid w:val="00F00AE2"/>
    <w:rsid w:val="00F01E49"/>
    <w:rsid w:val="00F02788"/>
    <w:rsid w:val="00F05B25"/>
    <w:rsid w:val="00F061C9"/>
    <w:rsid w:val="00F10C5B"/>
    <w:rsid w:val="00F122B8"/>
    <w:rsid w:val="00F12307"/>
    <w:rsid w:val="00F137EE"/>
    <w:rsid w:val="00F23DF0"/>
    <w:rsid w:val="00F27718"/>
    <w:rsid w:val="00F32CA1"/>
    <w:rsid w:val="00F35CF9"/>
    <w:rsid w:val="00F4388C"/>
    <w:rsid w:val="00F4505B"/>
    <w:rsid w:val="00F478AF"/>
    <w:rsid w:val="00F50393"/>
    <w:rsid w:val="00F505E2"/>
    <w:rsid w:val="00F54059"/>
    <w:rsid w:val="00F650F0"/>
    <w:rsid w:val="00F659E2"/>
    <w:rsid w:val="00F66113"/>
    <w:rsid w:val="00F67423"/>
    <w:rsid w:val="00F70DE1"/>
    <w:rsid w:val="00F71AA1"/>
    <w:rsid w:val="00F749B0"/>
    <w:rsid w:val="00F74BDA"/>
    <w:rsid w:val="00F77FD6"/>
    <w:rsid w:val="00F80A7D"/>
    <w:rsid w:val="00F85B80"/>
    <w:rsid w:val="00F86359"/>
    <w:rsid w:val="00F87B75"/>
    <w:rsid w:val="00F91F4A"/>
    <w:rsid w:val="00F92CA7"/>
    <w:rsid w:val="00F943C5"/>
    <w:rsid w:val="00F95A3D"/>
    <w:rsid w:val="00F95C78"/>
    <w:rsid w:val="00F96339"/>
    <w:rsid w:val="00F96750"/>
    <w:rsid w:val="00F97296"/>
    <w:rsid w:val="00FA0639"/>
    <w:rsid w:val="00FA0D27"/>
    <w:rsid w:val="00FA27D9"/>
    <w:rsid w:val="00FA30E5"/>
    <w:rsid w:val="00FA31D7"/>
    <w:rsid w:val="00FA5C27"/>
    <w:rsid w:val="00FA6F23"/>
    <w:rsid w:val="00FB0C6F"/>
    <w:rsid w:val="00FB1F58"/>
    <w:rsid w:val="00FB4882"/>
    <w:rsid w:val="00FB4A0E"/>
    <w:rsid w:val="00FB5664"/>
    <w:rsid w:val="00FB6467"/>
    <w:rsid w:val="00FC150D"/>
    <w:rsid w:val="00FC2776"/>
    <w:rsid w:val="00FC35B1"/>
    <w:rsid w:val="00FC40E8"/>
    <w:rsid w:val="00FC49BE"/>
    <w:rsid w:val="00FC61E4"/>
    <w:rsid w:val="00FD3B0C"/>
    <w:rsid w:val="00FD454E"/>
    <w:rsid w:val="00FD4E60"/>
    <w:rsid w:val="00FD4FFB"/>
    <w:rsid w:val="00FD552D"/>
    <w:rsid w:val="00FD6032"/>
    <w:rsid w:val="00FE1A4C"/>
    <w:rsid w:val="00FE2894"/>
    <w:rsid w:val="00FE2D09"/>
    <w:rsid w:val="00FE37E4"/>
    <w:rsid w:val="00FE3BC8"/>
    <w:rsid w:val="00FE3D4C"/>
    <w:rsid w:val="00FE47D6"/>
    <w:rsid w:val="00FE53D1"/>
    <w:rsid w:val="00FF109E"/>
    <w:rsid w:val="00FF1572"/>
    <w:rsid w:val="00FF33FC"/>
    <w:rsid w:val="00FF68B0"/>
    <w:rsid w:val="00FF7B65"/>
    <w:rsid w:val="0A112DB2"/>
    <w:rsid w:val="0DFA2E85"/>
    <w:rsid w:val="11D4EAC8"/>
    <w:rsid w:val="32895ACD"/>
    <w:rsid w:val="362C643B"/>
    <w:rsid w:val="4FE578D4"/>
    <w:rsid w:val="5BED8F2B"/>
    <w:rsid w:val="6C18E9DB"/>
    <w:rsid w:val="7564A22D"/>
    <w:rsid w:val="7F6E9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7D689"/>
  <w15:docId w15:val="{FB32A69D-558F-4FF4-93A9-EAFEE3883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6BC"/>
    <w:pPr>
      <w:spacing w:after="0" w:line="240" w:lineRule="auto"/>
    </w:pPr>
    <w:rPr>
      <w:rFonts w:ascii="Calibri" w:eastAsia="Calibri" w:hAnsi="Calibri" w:cs="Calibri"/>
      <w:sz w:val="20"/>
      <w:szCs w:val="20"/>
      <w:lang w:val="lt-LT"/>
    </w:rPr>
  </w:style>
  <w:style w:type="paragraph" w:styleId="Heading1">
    <w:name w:val="heading 1"/>
    <w:basedOn w:val="Normal"/>
    <w:next w:val="Normal"/>
    <w:link w:val="Heading1Char"/>
    <w:uiPriority w:val="9"/>
    <w:qFormat/>
    <w:rsid w:val="005F4F6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C2948"/>
    <w:pPr>
      <w:keepNext/>
      <w:keepLines/>
      <w:spacing w:before="280" w:after="80"/>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AF16BC"/>
    <w:rPr>
      <w:sz w:val="16"/>
      <w:szCs w:val="16"/>
    </w:rPr>
  </w:style>
  <w:style w:type="paragraph" w:styleId="CommentText">
    <w:name w:val="annotation text"/>
    <w:basedOn w:val="Normal"/>
    <w:link w:val="CommentTextChar"/>
    <w:uiPriority w:val="99"/>
    <w:unhideWhenUsed/>
    <w:rsid w:val="00AF16BC"/>
  </w:style>
  <w:style w:type="character" w:customStyle="1" w:styleId="CommentTextChar">
    <w:name w:val="Comment Text Char"/>
    <w:basedOn w:val="DefaultParagraphFont"/>
    <w:link w:val="CommentText"/>
    <w:uiPriority w:val="99"/>
    <w:rsid w:val="00AF16BC"/>
    <w:rPr>
      <w:rFonts w:ascii="Calibri" w:eastAsia="Calibri" w:hAnsi="Calibri" w:cs="Calibri"/>
      <w:sz w:val="20"/>
      <w:szCs w:val="20"/>
      <w:lang w:val="lt-LT"/>
    </w:rPr>
  </w:style>
  <w:style w:type="character" w:customStyle="1" w:styleId="ListParagraphChar">
    <w:name w:val="List Paragraph Char"/>
    <w:aliases w:val="Bullet 1 Char,Use Case List Paragraph Char,List Paragraph111 Char,Sąrašo pastraipa;Bullet Char,Buletai Char,Bullet EY Char,List Paragraph21 Char,List Paragraph1 Char,List Paragraph2 Char,lp1 Char,Numbering Char,List Paragraph11 Char"/>
    <w:link w:val="ListParagraph"/>
    <w:uiPriority w:val="34"/>
    <w:qFormat/>
    <w:locked/>
    <w:rsid w:val="00AF16BC"/>
  </w:style>
  <w:style w:type="paragraph" w:styleId="ListParagraph">
    <w:name w:val="List Paragraph"/>
    <w:aliases w:val="Bullet 1,Use Case List Paragraph,List Paragraph111,Sąrašo pastraipa;Bullet,Buletai,Bullet EY,List Paragraph21,List Paragraph1,List Paragraph2,lp1,Numbering,ERP-List Paragraph,List Paragraph11,Paragraph,List Paragraph Red,Lentele,Lente"/>
    <w:basedOn w:val="Normal"/>
    <w:link w:val="ListParagraphChar"/>
    <w:uiPriority w:val="34"/>
    <w:qFormat/>
    <w:rsid w:val="00AF16BC"/>
    <w:pPr>
      <w:ind w:left="720"/>
    </w:pPr>
    <w:rPr>
      <w:rFonts w:asciiTheme="minorHAnsi" w:eastAsiaTheme="minorHAnsi" w:hAnsiTheme="minorHAnsi" w:cstheme="minorBidi"/>
      <w:sz w:val="22"/>
      <w:szCs w:val="22"/>
      <w:lang w:val="en-US"/>
    </w:rPr>
  </w:style>
  <w:style w:type="paragraph" w:styleId="Header">
    <w:name w:val="header"/>
    <w:basedOn w:val="Normal"/>
    <w:link w:val="HeaderChar"/>
    <w:uiPriority w:val="99"/>
    <w:unhideWhenUsed/>
    <w:rsid w:val="0051418F"/>
    <w:pPr>
      <w:tabs>
        <w:tab w:val="center" w:pos="4680"/>
        <w:tab w:val="right" w:pos="9360"/>
      </w:tabs>
    </w:pPr>
  </w:style>
  <w:style w:type="character" w:customStyle="1" w:styleId="HeaderChar">
    <w:name w:val="Header Char"/>
    <w:basedOn w:val="DefaultParagraphFont"/>
    <w:link w:val="Header"/>
    <w:uiPriority w:val="99"/>
    <w:rsid w:val="0051418F"/>
    <w:rPr>
      <w:rFonts w:ascii="Calibri" w:eastAsia="Calibri" w:hAnsi="Calibri" w:cs="Calibri"/>
      <w:sz w:val="20"/>
      <w:szCs w:val="20"/>
      <w:lang w:val="lt-LT"/>
    </w:rPr>
  </w:style>
  <w:style w:type="paragraph" w:styleId="Footer">
    <w:name w:val="footer"/>
    <w:basedOn w:val="Normal"/>
    <w:link w:val="FooterChar"/>
    <w:uiPriority w:val="99"/>
    <w:unhideWhenUsed/>
    <w:rsid w:val="0051418F"/>
    <w:pPr>
      <w:tabs>
        <w:tab w:val="center" w:pos="4680"/>
        <w:tab w:val="right" w:pos="9360"/>
      </w:tabs>
    </w:pPr>
  </w:style>
  <w:style w:type="character" w:customStyle="1" w:styleId="FooterChar">
    <w:name w:val="Footer Char"/>
    <w:basedOn w:val="DefaultParagraphFont"/>
    <w:link w:val="Footer"/>
    <w:uiPriority w:val="99"/>
    <w:rsid w:val="0051418F"/>
    <w:rPr>
      <w:rFonts w:ascii="Calibri" w:eastAsia="Calibri" w:hAnsi="Calibri" w:cs="Calibri"/>
      <w:sz w:val="20"/>
      <w:szCs w:val="20"/>
      <w:lang w:val="lt-LT"/>
    </w:rPr>
  </w:style>
  <w:style w:type="character" w:customStyle="1" w:styleId="Heading3Char">
    <w:name w:val="Heading 3 Char"/>
    <w:basedOn w:val="DefaultParagraphFont"/>
    <w:link w:val="Heading3"/>
    <w:uiPriority w:val="9"/>
    <w:rsid w:val="007C2948"/>
    <w:rPr>
      <w:rFonts w:ascii="Calibri" w:eastAsia="Calibri" w:hAnsi="Calibri" w:cs="Calibri"/>
      <w:b/>
      <w:sz w:val="28"/>
      <w:szCs w:val="28"/>
      <w:lang w:val="lt-LT"/>
    </w:rPr>
  </w:style>
  <w:style w:type="character" w:styleId="Hyperlink">
    <w:name w:val="Hyperlink"/>
    <w:aliases w:val="Alna"/>
    <w:uiPriority w:val="99"/>
    <w:unhideWhenUsed/>
    <w:rsid w:val="007C2948"/>
    <w:rPr>
      <w:color w:val="0000FF"/>
      <w:u w:val="single"/>
    </w:rPr>
  </w:style>
  <w:style w:type="paragraph" w:styleId="CommentSubject">
    <w:name w:val="annotation subject"/>
    <w:basedOn w:val="CommentText"/>
    <w:next w:val="CommentText"/>
    <w:link w:val="CommentSubjectChar"/>
    <w:uiPriority w:val="99"/>
    <w:semiHidden/>
    <w:unhideWhenUsed/>
    <w:rsid w:val="00356ECB"/>
    <w:rPr>
      <w:b/>
      <w:bCs/>
    </w:rPr>
  </w:style>
  <w:style w:type="character" w:customStyle="1" w:styleId="CommentSubjectChar">
    <w:name w:val="Comment Subject Char"/>
    <w:basedOn w:val="CommentTextChar"/>
    <w:link w:val="CommentSubject"/>
    <w:uiPriority w:val="99"/>
    <w:semiHidden/>
    <w:rsid w:val="00356ECB"/>
    <w:rPr>
      <w:rFonts w:ascii="Calibri" w:eastAsia="Calibri" w:hAnsi="Calibri" w:cs="Calibri"/>
      <w:b/>
      <w:bCs/>
      <w:sz w:val="20"/>
      <w:szCs w:val="20"/>
      <w:lang w:val="lt-LT"/>
    </w:rPr>
  </w:style>
  <w:style w:type="character" w:styleId="UnresolvedMention">
    <w:name w:val="Unresolved Mention"/>
    <w:basedOn w:val="DefaultParagraphFont"/>
    <w:uiPriority w:val="99"/>
    <w:semiHidden/>
    <w:unhideWhenUsed/>
    <w:rsid w:val="00566248"/>
    <w:rPr>
      <w:color w:val="605E5C"/>
      <w:shd w:val="clear" w:color="auto" w:fill="E1DFDD"/>
    </w:rPr>
  </w:style>
  <w:style w:type="paragraph" w:styleId="Subtitle">
    <w:name w:val="Subtitle"/>
    <w:basedOn w:val="Normal"/>
    <w:next w:val="Normal"/>
    <w:link w:val="SubtitleChar"/>
    <w:uiPriority w:val="99"/>
    <w:qFormat/>
    <w:rsid w:val="00F478AF"/>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F478AF"/>
    <w:rPr>
      <w:rFonts w:eastAsiaTheme="minorEastAsia"/>
      <w:caps/>
      <w:color w:val="404040" w:themeColor="text1" w:themeTint="BF"/>
      <w:spacing w:val="20"/>
      <w:sz w:val="28"/>
      <w:szCs w:val="28"/>
      <w:lang w:val="lt-LT" w:eastAsia="lt-LT"/>
    </w:rPr>
  </w:style>
  <w:style w:type="table" w:styleId="TableGrid">
    <w:name w:val="Table Grid"/>
    <w:basedOn w:val="TableNormal"/>
    <w:uiPriority w:val="39"/>
    <w:rsid w:val="00F478AF"/>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F478AF"/>
    <w:pPr>
      <w:spacing w:after="0" w:line="240" w:lineRule="auto"/>
    </w:pPr>
    <w:rPr>
      <w:rFonts w:eastAsiaTheme="minorEastAsia"/>
      <w:sz w:val="21"/>
      <w:szCs w:val="21"/>
      <w:lang w:val="lt-LT" w:eastAsia="lt-LT"/>
    </w:rPr>
  </w:style>
  <w:style w:type="character" w:customStyle="1" w:styleId="NoSpacingChar">
    <w:name w:val="No Spacing Char"/>
    <w:basedOn w:val="DefaultParagraphFont"/>
    <w:link w:val="NoSpacing"/>
    <w:uiPriority w:val="1"/>
    <w:rsid w:val="00F478AF"/>
    <w:rPr>
      <w:rFonts w:eastAsiaTheme="minorEastAsia"/>
      <w:sz w:val="21"/>
      <w:szCs w:val="21"/>
      <w:lang w:val="lt-LT" w:eastAsia="lt-LT"/>
    </w:rPr>
  </w:style>
  <w:style w:type="paragraph" w:styleId="Revision">
    <w:name w:val="Revision"/>
    <w:hidden/>
    <w:uiPriority w:val="99"/>
    <w:semiHidden/>
    <w:rsid w:val="00533C47"/>
    <w:pPr>
      <w:spacing w:after="0" w:line="240" w:lineRule="auto"/>
    </w:pPr>
    <w:rPr>
      <w:rFonts w:ascii="Calibri" w:eastAsia="Calibri" w:hAnsi="Calibri" w:cs="Calibri"/>
      <w:sz w:val="20"/>
      <w:szCs w:val="20"/>
      <w:lang w:val="lt-LT"/>
    </w:rPr>
  </w:style>
  <w:style w:type="character" w:styleId="FollowedHyperlink">
    <w:name w:val="FollowedHyperlink"/>
    <w:basedOn w:val="DefaultParagraphFont"/>
    <w:uiPriority w:val="99"/>
    <w:semiHidden/>
    <w:unhideWhenUsed/>
    <w:rsid w:val="006C5B18"/>
    <w:rPr>
      <w:color w:val="954F72" w:themeColor="followedHyperlink"/>
      <w:u w:val="single"/>
    </w:rPr>
  </w:style>
  <w:style w:type="paragraph" w:styleId="FootnoteText">
    <w:name w:val="footnote text"/>
    <w:basedOn w:val="Normal"/>
    <w:link w:val="FootnoteTextChar"/>
    <w:uiPriority w:val="99"/>
    <w:unhideWhenUsed/>
    <w:rsid w:val="00A431A8"/>
  </w:style>
  <w:style w:type="character" w:customStyle="1" w:styleId="FootnoteTextChar">
    <w:name w:val="Footnote Text Char"/>
    <w:basedOn w:val="DefaultParagraphFont"/>
    <w:link w:val="FootnoteText"/>
    <w:uiPriority w:val="99"/>
    <w:rsid w:val="00A431A8"/>
    <w:rPr>
      <w:rFonts w:ascii="Calibri" w:eastAsia="Calibri" w:hAnsi="Calibri" w:cs="Calibri"/>
      <w:sz w:val="20"/>
      <w:szCs w:val="20"/>
      <w:lang w:val="lt-LT"/>
    </w:rPr>
  </w:style>
  <w:style w:type="character" w:styleId="FootnoteReference">
    <w:name w:val="footnote reference"/>
    <w:basedOn w:val="DefaultParagraphFont"/>
    <w:uiPriority w:val="99"/>
    <w:unhideWhenUsed/>
    <w:rsid w:val="00A431A8"/>
    <w:rPr>
      <w:vertAlign w:val="superscript"/>
    </w:rPr>
  </w:style>
  <w:style w:type="character" w:customStyle="1" w:styleId="Laukeliai">
    <w:name w:val="Laukeliai"/>
    <w:basedOn w:val="DefaultParagraphFont"/>
    <w:uiPriority w:val="1"/>
    <w:rsid w:val="00E211D3"/>
    <w:rPr>
      <w:rFonts w:ascii="Arial" w:hAnsi="Arial" w:cs="Arial"/>
      <w:sz w:val="20"/>
      <w:szCs w:val="20"/>
    </w:rPr>
  </w:style>
  <w:style w:type="character" w:customStyle="1" w:styleId="Style1">
    <w:name w:val="Style1"/>
    <w:basedOn w:val="DefaultParagraphFont"/>
    <w:uiPriority w:val="1"/>
    <w:rsid w:val="00E211D3"/>
    <w:rPr>
      <w:rFonts w:ascii="Arial" w:hAnsi="Arial"/>
      <w:color w:val="auto"/>
      <w:sz w:val="21"/>
    </w:rPr>
  </w:style>
  <w:style w:type="character" w:customStyle="1" w:styleId="cf01">
    <w:name w:val="cf01"/>
    <w:basedOn w:val="DefaultParagraphFont"/>
    <w:rsid w:val="007169AF"/>
    <w:rPr>
      <w:rFonts w:ascii="Segoe UI" w:hAnsi="Segoe UI" w:cs="Segoe UI" w:hint="default"/>
      <w:sz w:val="18"/>
      <w:szCs w:val="18"/>
    </w:rPr>
  </w:style>
  <w:style w:type="character" w:customStyle="1" w:styleId="Heading1Char">
    <w:name w:val="Heading 1 Char"/>
    <w:basedOn w:val="DefaultParagraphFont"/>
    <w:link w:val="Heading1"/>
    <w:uiPriority w:val="9"/>
    <w:rsid w:val="005F4F63"/>
    <w:rPr>
      <w:rFonts w:asciiTheme="majorHAnsi" w:eastAsiaTheme="majorEastAsia" w:hAnsiTheme="majorHAnsi" w:cstheme="majorBidi"/>
      <w:color w:val="2F5496" w:themeColor="accent1" w:themeShade="BF"/>
      <w:sz w:val="32"/>
      <w:szCs w:val="32"/>
      <w:lang w:val="lt-LT"/>
    </w:rPr>
  </w:style>
  <w:style w:type="paragraph" w:styleId="TOCHeading">
    <w:name w:val="TOC Heading"/>
    <w:basedOn w:val="Heading1"/>
    <w:next w:val="Normal"/>
    <w:uiPriority w:val="39"/>
    <w:unhideWhenUsed/>
    <w:qFormat/>
    <w:rsid w:val="005F4F63"/>
    <w:pPr>
      <w:spacing w:line="259" w:lineRule="auto"/>
      <w:outlineLvl w:val="9"/>
    </w:pPr>
    <w:rPr>
      <w:lang w:val="en-US"/>
    </w:rPr>
  </w:style>
  <w:style w:type="paragraph" w:styleId="TOC3">
    <w:name w:val="toc 3"/>
    <w:basedOn w:val="Normal"/>
    <w:next w:val="Normal"/>
    <w:autoRedefine/>
    <w:uiPriority w:val="39"/>
    <w:unhideWhenUsed/>
    <w:rsid w:val="0004285B"/>
    <w:pPr>
      <w:tabs>
        <w:tab w:val="left" w:pos="851"/>
        <w:tab w:val="left" w:pos="880"/>
        <w:tab w:val="right" w:leader="dot" w:pos="9904"/>
      </w:tabs>
      <w:spacing w:after="100"/>
      <w:ind w:left="851" w:hanging="425"/>
      <w:jc w:val="both"/>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652024">
      <w:bodyDiv w:val="1"/>
      <w:marLeft w:val="0"/>
      <w:marRight w:val="0"/>
      <w:marTop w:val="0"/>
      <w:marBottom w:val="0"/>
      <w:divBdr>
        <w:top w:val="none" w:sz="0" w:space="0" w:color="auto"/>
        <w:left w:val="none" w:sz="0" w:space="0" w:color="auto"/>
        <w:bottom w:val="none" w:sz="0" w:space="0" w:color="auto"/>
        <w:right w:val="none" w:sz="0" w:space="0" w:color="auto"/>
      </w:divBdr>
    </w:div>
    <w:div w:id="1281064180">
      <w:bodyDiv w:val="1"/>
      <w:marLeft w:val="0"/>
      <w:marRight w:val="0"/>
      <w:marTop w:val="0"/>
      <w:marBottom w:val="0"/>
      <w:divBdr>
        <w:top w:val="none" w:sz="0" w:space="0" w:color="auto"/>
        <w:left w:val="none" w:sz="0" w:space="0" w:color="auto"/>
        <w:bottom w:val="none" w:sz="0" w:space="0" w:color="auto"/>
        <w:right w:val="none" w:sz="0" w:space="0" w:color="auto"/>
      </w:divBdr>
    </w:div>
    <w:div w:id="1306472782">
      <w:bodyDiv w:val="1"/>
      <w:marLeft w:val="0"/>
      <w:marRight w:val="0"/>
      <w:marTop w:val="0"/>
      <w:marBottom w:val="0"/>
      <w:divBdr>
        <w:top w:val="none" w:sz="0" w:space="0" w:color="auto"/>
        <w:left w:val="none" w:sz="0" w:space="0" w:color="auto"/>
        <w:bottom w:val="none" w:sz="0" w:space="0" w:color="auto"/>
        <w:right w:val="none" w:sz="0" w:space="0" w:color="auto"/>
      </w:divBdr>
    </w:div>
    <w:div w:id="1422949892">
      <w:bodyDiv w:val="1"/>
      <w:marLeft w:val="0"/>
      <w:marRight w:val="0"/>
      <w:marTop w:val="0"/>
      <w:marBottom w:val="0"/>
      <w:divBdr>
        <w:top w:val="none" w:sz="0" w:space="0" w:color="auto"/>
        <w:left w:val="none" w:sz="0" w:space="0" w:color="auto"/>
        <w:bottom w:val="none" w:sz="0" w:space="0" w:color="auto"/>
        <w:right w:val="none" w:sz="0" w:space="0" w:color="auto"/>
      </w:divBdr>
    </w:div>
    <w:div w:id="1464614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vpt.lrv.lt/uploads/vpt/documents/files/LT_versija/CVP_IS/Mokymu_medziaga/Perkanciosioms_organizacijoms/CVPIS_Dinamine_pirkimo_sistema.pdf"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E84EEB-D093-4EC0-ADC5-1D80FD27D93D}">
  <ds:schemaRefs>
    <ds:schemaRef ds:uri="http://purl.org/dc/elements/1.1/"/>
    <ds:schemaRef ds:uri="http://purl.org/dc/terms/"/>
    <ds:schemaRef ds:uri="http://purl.org/dc/dcmitype/"/>
    <ds:schemaRef ds:uri="e58d86aa-8fe5-4539-8203-03c44674af5d"/>
    <ds:schemaRef ds:uri="http://schemas.openxmlformats.org/package/2006/metadata/core-properties"/>
    <ds:schemaRef ds:uri="http://schemas.microsoft.com/office/infopath/2007/PartnerControls"/>
    <ds:schemaRef ds:uri="http://schemas.microsoft.com/office/2006/documentManagement/types"/>
    <ds:schemaRef ds:uri="9f7bfde5-fec1-41b1-af96-d0ead4fdf1a4"/>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5FA0ADA-6AC3-4B1F-9E02-831853C46A14}">
  <ds:schemaRefs>
    <ds:schemaRef ds:uri="http://schemas.microsoft.com/sharepoint/v3/contenttype/forms"/>
  </ds:schemaRefs>
</ds:datastoreItem>
</file>

<file path=customXml/itemProps3.xml><?xml version="1.0" encoding="utf-8"?>
<ds:datastoreItem xmlns:ds="http://schemas.openxmlformats.org/officeDocument/2006/customXml" ds:itemID="{57997B9D-04AF-41C6-8565-F7F416342E37}">
  <ds:schemaRefs>
    <ds:schemaRef ds:uri="http://schemas.openxmlformats.org/officeDocument/2006/bibliography"/>
  </ds:schemaRefs>
</ds:datastoreItem>
</file>

<file path=customXml/itemProps4.xml><?xml version="1.0" encoding="utf-8"?>
<ds:datastoreItem xmlns:ds="http://schemas.openxmlformats.org/officeDocument/2006/customXml" ds:itemID="{5FA222BF-E234-4D31-AE4D-34DD15EDD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18</Pages>
  <Words>7711</Words>
  <Characters>43953</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Milda Mechonošina</cp:lastModifiedBy>
  <cp:revision>113</cp:revision>
  <dcterms:created xsi:type="dcterms:W3CDTF">2023-08-28T11:38:00Z</dcterms:created>
  <dcterms:modified xsi:type="dcterms:W3CDTF">2023-11-06T12:54:00Z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