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01D" w:rsidRDefault="00A3701D" w:rsidP="00A3701D">
      <w:pPr>
        <w:shd w:val="clear" w:color="auto" w:fill="FFFFFF"/>
        <w:jc w:val="right"/>
        <w:rPr>
          <w:bCs/>
          <w:color w:val="000000"/>
        </w:rPr>
      </w:pPr>
      <w:r>
        <w:rPr>
          <w:bCs/>
          <w:color w:val="000000"/>
        </w:rPr>
        <w:t xml:space="preserve">             </w:t>
      </w:r>
      <w:r>
        <w:rPr>
          <w:bCs/>
          <w:color w:val="000000"/>
          <w:sz w:val="20"/>
          <w:szCs w:val="20"/>
        </w:rPr>
        <w:t>Pirkimo sąlygų 1 priedas</w:t>
      </w:r>
    </w:p>
    <w:p w:rsidR="00A3701D" w:rsidRDefault="00A3701D" w:rsidP="00A3701D">
      <w:pPr>
        <w:shd w:val="clear" w:color="auto" w:fill="FFFFFF"/>
        <w:rPr>
          <w:bCs/>
          <w:color w:val="000000"/>
          <w:sz w:val="20"/>
          <w:szCs w:val="20"/>
        </w:rPr>
      </w:pPr>
      <w:r>
        <w:rPr>
          <w:bCs/>
          <w:color w:val="000000"/>
          <w:sz w:val="20"/>
          <w:szCs w:val="20"/>
        </w:rPr>
        <w:tab/>
        <w:t xml:space="preserve">     </w:t>
      </w:r>
      <w:r>
        <w:rPr>
          <w:bCs/>
          <w:color w:val="000000"/>
          <w:sz w:val="20"/>
          <w:szCs w:val="20"/>
        </w:rPr>
        <w:tab/>
      </w:r>
      <w:r>
        <w:rPr>
          <w:bCs/>
          <w:color w:val="000000"/>
          <w:sz w:val="20"/>
          <w:szCs w:val="20"/>
        </w:rPr>
        <w:tab/>
      </w:r>
      <w:r>
        <w:rPr>
          <w:bCs/>
          <w:color w:val="000000"/>
          <w:sz w:val="20"/>
          <w:szCs w:val="20"/>
        </w:rPr>
        <w:tab/>
      </w:r>
      <w:r>
        <w:rPr>
          <w:bCs/>
          <w:color w:val="000000"/>
          <w:sz w:val="20"/>
          <w:szCs w:val="20"/>
        </w:rPr>
        <w:tab/>
      </w:r>
    </w:p>
    <w:p w:rsidR="00A3701D" w:rsidRPr="002A76EE" w:rsidRDefault="00A3701D" w:rsidP="00A3701D">
      <w:pPr>
        <w:ind w:right="-178"/>
        <w:jc w:val="center"/>
        <w:rPr>
          <w:sz w:val="22"/>
        </w:rPr>
      </w:pPr>
      <w:r w:rsidRPr="002A76EE">
        <w:rPr>
          <w:sz w:val="22"/>
        </w:rPr>
        <w:t>(Tiekėjo pavadinimas)</w:t>
      </w:r>
    </w:p>
    <w:p w:rsidR="00A3701D" w:rsidRPr="002A76EE" w:rsidRDefault="00A3701D" w:rsidP="00A3701D">
      <w:pPr>
        <w:ind w:right="-178"/>
        <w:jc w:val="center"/>
        <w:rPr>
          <w:sz w:val="22"/>
        </w:rPr>
      </w:pPr>
      <w:r w:rsidRPr="002A76EE">
        <w:rPr>
          <w:sz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A3701D" w:rsidRPr="002A76EE" w:rsidRDefault="00A3701D" w:rsidP="00A3701D">
      <w:pPr>
        <w:jc w:val="center"/>
        <w:rPr>
          <w:b/>
          <w:bCs/>
          <w:sz w:val="22"/>
        </w:rPr>
      </w:pPr>
    </w:p>
    <w:p w:rsidR="00A3701D" w:rsidRPr="002A76EE" w:rsidRDefault="00A3701D" w:rsidP="00A3701D">
      <w:pPr>
        <w:tabs>
          <w:tab w:val="center" w:pos="2520"/>
        </w:tabs>
        <w:rPr>
          <w:sz w:val="22"/>
          <w:u w:val="single"/>
        </w:rPr>
      </w:pPr>
      <w:r w:rsidRPr="002A76EE">
        <w:rPr>
          <w:sz w:val="22"/>
          <w:u w:val="single"/>
        </w:rPr>
        <w:t>Uždarajai akcinei bendrovei „Akmenės energija“</w:t>
      </w:r>
    </w:p>
    <w:p w:rsidR="00A3701D" w:rsidRPr="002A76EE" w:rsidRDefault="00A3701D" w:rsidP="00A3701D">
      <w:pPr>
        <w:rPr>
          <w:b/>
          <w:sz w:val="22"/>
        </w:rPr>
      </w:pPr>
      <w:r w:rsidRPr="002A76EE">
        <w:rPr>
          <w:sz w:val="22"/>
          <w:u w:val="single"/>
        </w:rPr>
        <w:t>Nepriklausomybės al. 1A, LT- 85126 Naujoji Akmenė</w:t>
      </w:r>
    </w:p>
    <w:p w:rsidR="00A3701D" w:rsidRPr="002A76EE" w:rsidRDefault="00A3701D" w:rsidP="00A3701D">
      <w:pPr>
        <w:tabs>
          <w:tab w:val="center" w:pos="2520"/>
        </w:tabs>
        <w:rPr>
          <w:sz w:val="22"/>
          <w:u w:val="single"/>
        </w:rPr>
      </w:pPr>
    </w:p>
    <w:p w:rsidR="00A3701D" w:rsidRPr="002A76EE" w:rsidRDefault="00A3701D" w:rsidP="00A3701D">
      <w:pPr>
        <w:jc w:val="center"/>
        <w:rPr>
          <w:b/>
          <w:sz w:val="22"/>
        </w:rPr>
      </w:pPr>
    </w:p>
    <w:p w:rsidR="00A3701D" w:rsidRPr="002A76EE" w:rsidRDefault="00A3701D" w:rsidP="00A3701D">
      <w:pPr>
        <w:jc w:val="center"/>
        <w:rPr>
          <w:b/>
          <w:sz w:val="22"/>
        </w:rPr>
      </w:pPr>
      <w:r w:rsidRPr="002A76EE">
        <w:rPr>
          <w:b/>
          <w:sz w:val="22"/>
        </w:rPr>
        <w:t>PIRMINIS/GALUTINIS PASIŪLYMAS</w:t>
      </w:r>
    </w:p>
    <w:p w:rsidR="00A3701D" w:rsidRPr="002A76EE" w:rsidRDefault="00A3701D" w:rsidP="00A3701D">
      <w:pPr>
        <w:jc w:val="center"/>
        <w:rPr>
          <w:i/>
          <w:sz w:val="22"/>
        </w:rPr>
      </w:pPr>
      <w:r w:rsidRPr="002A76EE">
        <w:rPr>
          <w:i/>
          <w:sz w:val="22"/>
        </w:rPr>
        <w:t>(išbraukti žodį pirminis, arba galutinis)</w:t>
      </w:r>
    </w:p>
    <w:p w:rsidR="00A3701D" w:rsidRPr="002A76EE" w:rsidRDefault="00A3701D" w:rsidP="00A3701D">
      <w:pPr>
        <w:jc w:val="center"/>
        <w:rPr>
          <w:i/>
          <w:sz w:val="22"/>
        </w:rPr>
      </w:pPr>
    </w:p>
    <w:p w:rsidR="00A3701D" w:rsidRPr="002A76EE" w:rsidRDefault="00A3701D" w:rsidP="00A3701D">
      <w:pPr>
        <w:jc w:val="center"/>
        <w:rPr>
          <w:b/>
          <w:i/>
          <w:sz w:val="22"/>
        </w:rPr>
      </w:pPr>
      <w:r w:rsidRPr="002A76EE">
        <w:rPr>
          <w:b/>
          <w:i/>
          <w:sz w:val="22"/>
        </w:rPr>
        <w:t xml:space="preserve">Dėl </w:t>
      </w:r>
      <w:r>
        <w:rPr>
          <w:b/>
          <w:i/>
          <w:sz w:val="22"/>
        </w:rPr>
        <w:t>skysto žymėto kuro</w:t>
      </w:r>
      <w:r w:rsidRPr="002A76EE">
        <w:rPr>
          <w:b/>
          <w:i/>
          <w:sz w:val="22"/>
        </w:rPr>
        <w:t xml:space="preserve"> pirkimo</w:t>
      </w:r>
      <w:r>
        <w:rPr>
          <w:b/>
          <w:i/>
          <w:sz w:val="22"/>
        </w:rPr>
        <w:t xml:space="preserve"> šildymui</w:t>
      </w:r>
    </w:p>
    <w:p w:rsidR="00A3701D" w:rsidRPr="002A76EE" w:rsidRDefault="00A3701D" w:rsidP="00A3701D">
      <w:pPr>
        <w:shd w:val="clear" w:color="auto" w:fill="FFFFFF"/>
        <w:jc w:val="center"/>
        <w:rPr>
          <w:sz w:val="22"/>
        </w:rPr>
      </w:pPr>
    </w:p>
    <w:p w:rsidR="00A3701D" w:rsidRPr="002A76EE" w:rsidRDefault="00A3701D" w:rsidP="00A3701D">
      <w:pPr>
        <w:shd w:val="clear" w:color="auto" w:fill="FFFFFF"/>
        <w:jc w:val="center"/>
        <w:rPr>
          <w:b/>
          <w:bCs/>
          <w:color w:val="000000"/>
          <w:sz w:val="22"/>
        </w:rPr>
      </w:pPr>
      <w:r w:rsidRPr="002A76EE">
        <w:rPr>
          <w:sz w:val="22"/>
        </w:rPr>
        <w:t>____________</w:t>
      </w:r>
      <w:r w:rsidRPr="002A76EE">
        <w:rPr>
          <w:b/>
          <w:bCs/>
          <w:color w:val="000000"/>
          <w:sz w:val="22"/>
        </w:rPr>
        <w:t xml:space="preserve"> </w:t>
      </w:r>
      <w:r w:rsidRPr="002A76EE">
        <w:rPr>
          <w:sz w:val="22"/>
        </w:rPr>
        <w:t>Nr.______</w:t>
      </w:r>
    </w:p>
    <w:p w:rsidR="00A3701D" w:rsidRPr="00B53ED4" w:rsidRDefault="00A3701D" w:rsidP="00A3701D">
      <w:pPr>
        <w:shd w:val="clear" w:color="auto" w:fill="FFFFFF"/>
        <w:jc w:val="center"/>
        <w:rPr>
          <w:bCs/>
          <w:color w:val="000000"/>
          <w:sz w:val="20"/>
          <w:szCs w:val="20"/>
        </w:rPr>
      </w:pPr>
      <w:r w:rsidRPr="00B53ED4">
        <w:rPr>
          <w:bCs/>
          <w:color w:val="000000"/>
          <w:sz w:val="20"/>
          <w:szCs w:val="20"/>
        </w:rPr>
        <w:t>(Data)</w:t>
      </w:r>
    </w:p>
    <w:p w:rsidR="00A3701D" w:rsidRPr="002A76EE" w:rsidRDefault="00A3701D" w:rsidP="00A3701D">
      <w:pPr>
        <w:shd w:val="clear" w:color="auto" w:fill="FFFFFF"/>
        <w:jc w:val="center"/>
        <w:rPr>
          <w:bCs/>
          <w:color w:val="000000"/>
          <w:sz w:val="22"/>
        </w:rPr>
      </w:pPr>
      <w:r w:rsidRPr="002A76EE">
        <w:rPr>
          <w:bCs/>
          <w:color w:val="000000"/>
          <w:sz w:val="22"/>
        </w:rPr>
        <w:t>_____________</w:t>
      </w:r>
    </w:p>
    <w:p w:rsidR="00A3701D" w:rsidRPr="00B53ED4" w:rsidRDefault="00A3701D" w:rsidP="00A3701D">
      <w:pPr>
        <w:shd w:val="clear" w:color="auto" w:fill="FFFFFF"/>
        <w:jc w:val="center"/>
        <w:rPr>
          <w:bCs/>
          <w:color w:val="000000"/>
          <w:sz w:val="20"/>
          <w:szCs w:val="20"/>
        </w:rPr>
      </w:pPr>
      <w:r w:rsidRPr="00B53ED4">
        <w:rPr>
          <w:bCs/>
          <w:color w:val="000000"/>
          <w:sz w:val="20"/>
          <w:szCs w:val="20"/>
        </w:rPr>
        <w:t>(Sudarymo vieta)</w:t>
      </w:r>
    </w:p>
    <w:p w:rsidR="00A3701D" w:rsidRDefault="00A3701D" w:rsidP="00A3701D">
      <w:pPr>
        <w:jc w:val="center"/>
        <w:rPr>
          <w:sz w:val="22"/>
        </w:rPr>
      </w:pPr>
    </w:p>
    <w:p w:rsidR="00A3701D" w:rsidRPr="002A76EE" w:rsidRDefault="00A3701D" w:rsidP="00A3701D">
      <w:pPr>
        <w:jc w:val="center"/>
        <w:rPr>
          <w:sz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A3701D" w:rsidRPr="002A76EE" w:rsidTr="003C7C67">
        <w:tc>
          <w:tcPr>
            <w:tcW w:w="4928" w:type="dxa"/>
            <w:tcBorders>
              <w:top w:val="single" w:sz="4" w:space="0" w:color="auto"/>
              <w:left w:val="single" w:sz="4" w:space="0" w:color="auto"/>
              <w:bottom w:val="single" w:sz="4" w:space="0" w:color="auto"/>
              <w:right w:val="single" w:sz="4" w:space="0" w:color="auto"/>
            </w:tcBorders>
            <w:shd w:val="clear" w:color="auto" w:fill="auto"/>
          </w:tcPr>
          <w:p w:rsidR="00A3701D" w:rsidRPr="002A76EE" w:rsidRDefault="00A3701D" w:rsidP="003C7C67">
            <w:pPr>
              <w:spacing w:after="120"/>
              <w:rPr>
                <w:i/>
                <w:sz w:val="22"/>
              </w:rPr>
            </w:pPr>
            <w:r w:rsidRPr="002A76EE">
              <w:rPr>
                <w:sz w:val="22"/>
              </w:rPr>
              <w:t xml:space="preserve">Tiekėjo pavadinimas </w:t>
            </w:r>
            <w:r w:rsidRPr="002A76EE">
              <w:rPr>
                <w:i/>
                <w:sz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A3701D" w:rsidRPr="002A76EE" w:rsidRDefault="00A3701D" w:rsidP="003C7C67">
            <w:pPr>
              <w:spacing w:after="120"/>
              <w:jc w:val="both"/>
              <w:rPr>
                <w:sz w:val="22"/>
              </w:rPr>
            </w:pPr>
          </w:p>
          <w:p w:rsidR="00A3701D" w:rsidRPr="002A76EE" w:rsidRDefault="00A3701D" w:rsidP="003C7C67">
            <w:pPr>
              <w:spacing w:after="120"/>
              <w:jc w:val="both"/>
              <w:rPr>
                <w:sz w:val="22"/>
              </w:rPr>
            </w:pPr>
          </w:p>
        </w:tc>
      </w:tr>
      <w:tr w:rsidR="00A3701D" w:rsidRPr="002A76EE" w:rsidTr="003C7C67">
        <w:tc>
          <w:tcPr>
            <w:tcW w:w="4928" w:type="dxa"/>
            <w:tcBorders>
              <w:top w:val="single" w:sz="4" w:space="0" w:color="auto"/>
              <w:left w:val="single" w:sz="4" w:space="0" w:color="auto"/>
              <w:bottom w:val="single" w:sz="4" w:space="0" w:color="auto"/>
              <w:right w:val="single" w:sz="4" w:space="0" w:color="auto"/>
            </w:tcBorders>
            <w:shd w:val="clear" w:color="auto" w:fill="auto"/>
          </w:tcPr>
          <w:p w:rsidR="00A3701D" w:rsidRPr="002A76EE" w:rsidRDefault="00A3701D" w:rsidP="003C7C67">
            <w:pPr>
              <w:spacing w:after="120"/>
              <w:rPr>
                <w:sz w:val="22"/>
              </w:rPr>
            </w:pPr>
            <w:r w:rsidRPr="002A76EE">
              <w:rPr>
                <w:sz w:val="22"/>
              </w:rPr>
              <w:t>Tiekėjo adresas</w:t>
            </w:r>
            <w:r w:rsidRPr="002A76EE">
              <w:rPr>
                <w:i/>
                <w:sz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A3701D" w:rsidRPr="002A76EE" w:rsidRDefault="00A3701D" w:rsidP="003C7C67">
            <w:pPr>
              <w:spacing w:after="120"/>
              <w:jc w:val="both"/>
              <w:rPr>
                <w:sz w:val="22"/>
              </w:rPr>
            </w:pPr>
          </w:p>
          <w:p w:rsidR="00A3701D" w:rsidRPr="002A76EE" w:rsidRDefault="00A3701D" w:rsidP="003C7C67">
            <w:pPr>
              <w:spacing w:after="120"/>
              <w:jc w:val="both"/>
              <w:rPr>
                <w:sz w:val="22"/>
              </w:rPr>
            </w:pPr>
          </w:p>
        </w:tc>
      </w:tr>
      <w:tr w:rsidR="00A3701D" w:rsidRPr="002A76EE" w:rsidTr="003C7C67">
        <w:tc>
          <w:tcPr>
            <w:tcW w:w="4928" w:type="dxa"/>
            <w:tcBorders>
              <w:top w:val="single" w:sz="4" w:space="0" w:color="auto"/>
              <w:left w:val="single" w:sz="4" w:space="0" w:color="auto"/>
              <w:bottom w:val="single" w:sz="4" w:space="0" w:color="auto"/>
              <w:right w:val="single" w:sz="4" w:space="0" w:color="auto"/>
            </w:tcBorders>
            <w:shd w:val="clear" w:color="auto" w:fill="auto"/>
          </w:tcPr>
          <w:p w:rsidR="00A3701D" w:rsidRPr="002A76EE" w:rsidRDefault="00A3701D" w:rsidP="003C7C67">
            <w:pPr>
              <w:spacing w:after="120"/>
              <w:rPr>
                <w:sz w:val="22"/>
              </w:rPr>
            </w:pPr>
            <w:r w:rsidRPr="002A76EE">
              <w:rPr>
                <w:sz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A3701D" w:rsidRPr="002A76EE" w:rsidRDefault="00A3701D" w:rsidP="003C7C67">
            <w:pPr>
              <w:spacing w:after="120"/>
              <w:jc w:val="both"/>
              <w:rPr>
                <w:sz w:val="22"/>
              </w:rPr>
            </w:pPr>
          </w:p>
        </w:tc>
      </w:tr>
      <w:tr w:rsidR="00A3701D" w:rsidRPr="002A76EE" w:rsidTr="003C7C67">
        <w:tc>
          <w:tcPr>
            <w:tcW w:w="4928" w:type="dxa"/>
            <w:tcBorders>
              <w:top w:val="single" w:sz="4" w:space="0" w:color="auto"/>
              <w:left w:val="single" w:sz="4" w:space="0" w:color="auto"/>
              <w:bottom w:val="single" w:sz="4" w:space="0" w:color="auto"/>
              <w:right w:val="single" w:sz="4" w:space="0" w:color="auto"/>
            </w:tcBorders>
            <w:shd w:val="clear" w:color="auto" w:fill="auto"/>
          </w:tcPr>
          <w:p w:rsidR="00A3701D" w:rsidRPr="002A76EE" w:rsidRDefault="00A3701D" w:rsidP="003C7C67">
            <w:pPr>
              <w:spacing w:after="120"/>
              <w:jc w:val="both"/>
              <w:rPr>
                <w:sz w:val="22"/>
              </w:rPr>
            </w:pPr>
            <w:r w:rsidRPr="002A76EE">
              <w:rPr>
                <w:sz w:val="22"/>
              </w:rPr>
              <w:t>Telefono numeris</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A3701D" w:rsidRPr="002A76EE" w:rsidRDefault="00A3701D" w:rsidP="003C7C67">
            <w:pPr>
              <w:spacing w:after="120"/>
              <w:jc w:val="both"/>
              <w:rPr>
                <w:sz w:val="22"/>
              </w:rPr>
            </w:pPr>
          </w:p>
        </w:tc>
      </w:tr>
      <w:tr w:rsidR="00A3701D" w:rsidRPr="002A76EE" w:rsidTr="003C7C67">
        <w:tc>
          <w:tcPr>
            <w:tcW w:w="4928" w:type="dxa"/>
            <w:tcBorders>
              <w:top w:val="single" w:sz="4" w:space="0" w:color="auto"/>
              <w:left w:val="single" w:sz="4" w:space="0" w:color="auto"/>
              <w:bottom w:val="single" w:sz="4" w:space="0" w:color="auto"/>
              <w:right w:val="single" w:sz="4" w:space="0" w:color="auto"/>
            </w:tcBorders>
            <w:shd w:val="clear" w:color="auto" w:fill="auto"/>
          </w:tcPr>
          <w:p w:rsidR="00A3701D" w:rsidRPr="002A76EE" w:rsidRDefault="00A3701D" w:rsidP="003C7C67">
            <w:pPr>
              <w:spacing w:after="120"/>
              <w:jc w:val="both"/>
              <w:rPr>
                <w:sz w:val="22"/>
              </w:rPr>
            </w:pPr>
            <w:r w:rsidRPr="002A76EE">
              <w:rPr>
                <w:sz w:val="22"/>
              </w:rPr>
              <w:t>Fakso numeris</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A3701D" w:rsidRPr="002A76EE" w:rsidRDefault="00A3701D" w:rsidP="003C7C67">
            <w:pPr>
              <w:spacing w:after="120"/>
              <w:jc w:val="both"/>
              <w:rPr>
                <w:sz w:val="22"/>
              </w:rPr>
            </w:pPr>
          </w:p>
        </w:tc>
      </w:tr>
      <w:tr w:rsidR="00A3701D" w:rsidRPr="002A76EE" w:rsidTr="003C7C67">
        <w:tc>
          <w:tcPr>
            <w:tcW w:w="4928" w:type="dxa"/>
            <w:tcBorders>
              <w:top w:val="single" w:sz="4" w:space="0" w:color="auto"/>
              <w:left w:val="single" w:sz="4" w:space="0" w:color="auto"/>
              <w:bottom w:val="single" w:sz="4" w:space="0" w:color="auto"/>
              <w:right w:val="single" w:sz="4" w:space="0" w:color="auto"/>
            </w:tcBorders>
            <w:shd w:val="clear" w:color="auto" w:fill="auto"/>
          </w:tcPr>
          <w:p w:rsidR="00A3701D" w:rsidRPr="002A76EE" w:rsidRDefault="00A3701D" w:rsidP="003C7C67">
            <w:pPr>
              <w:spacing w:after="120"/>
              <w:jc w:val="both"/>
              <w:rPr>
                <w:sz w:val="22"/>
              </w:rPr>
            </w:pPr>
            <w:r w:rsidRPr="002A76EE">
              <w:rPr>
                <w:sz w:val="22"/>
              </w:rPr>
              <w:t>El. pašto adresas</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A3701D" w:rsidRPr="002A76EE" w:rsidRDefault="00A3701D" w:rsidP="003C7C67">
            <w:pPr>
              <w:spacing w:after="120"/>
              <w:jc w:val="both"/>
              <w:rPr>
                <w:sz w:val="22"/>
              </w:rPr>
            </w:pPr>
          </w:p>
        </w:tc>
      </w:tr>
    </w:tbl>
    <w:p w:rsidR="00A3701D" w:rsidRPr="002A76EE" w:rsidRDefault="00A3701D" w:rsidP="00A3701D">
      <w:pPr>
        <w:jc w:val="both"/>
        <w:rPr>
          <w:sz w:val="22"/>
        </w:rPr>
      </w:pPr>
      <w:r w:rsidRPr="002A76EE">
        <w:rPr>
          <w:i/>
          <w:sz w:val="22"/>
        </w:rPr>
        <w:t>/Pastaba. Pildoma, jei tiekėjas ketina pasitelkti subtiekėją (-</w:t>
      </w:r>
      <w:proofErr w:type="spellStart"/>
      <w:r w:rsidRPr="002A76EE">
        <w:rPr>
          <w:i/>
          <w:sz w:val="22"/>
        </w:rPr>
        <w:t>us</w:t>
      </w:r>
      <w:proofErr w:type="spellEnd"/>
      <w:r w:rsidRPr="002A76EE">
        <w:rPr>
          <w:i/>
          <w:sz w:val="22"/>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4218"/>
      </w:tblGrid>
      <w:tr w:rsidR="00A3701D" w:rsidRPr="002A76EE" w:rsidTr="003C7C67">
        <w:tc>
          <w:tcPr>
            <w:tcW w:w="5637" w:type="dxa"/>
            <w:tcBorders>
              <w:top w:val="single" w:sz="4" w:space="0" w:color="auto"/>
              <w:left w:val="single" w:sz="4" w:space="0" w:color="auto"/>
              <w:bottom w:val="single" w:sz="4" w:space="0" w:color="auto"/>
              <w:right w:val="single" w:sz="4" w:space="0" w:color="auto"/>
            </w:tcBorders>
            <w:hideMark/>
          </w:tcPr>
          <w:p w:rsidR="00A3701D" w:rsidRPr="002A76EE" w:rsidRDefault="00A3701D" w:rsidP="003C7C67">
            <w:pPr>
              <w:jc w:val="both"/>
              <w:rPr>
                <w:i/>
                <w:sz w:val="22"/>
              </w:rPr>
            </w:pPr>
            <w:r w:rsidRPr="002A76EE">
              <w:rPr>
                <w:sz w:val="22"/>
              </w:rPr>
              <w:t xml:space="preserve">Subtiekėjo (-ų) pavadinimas (-ai) </w:t>
            </w:r>
          </w:p>
        </w:tc>
        <w:tc>
          <w:tcPr>
            <w:tcW w:w="4218" w:type="dxa"/>
            <w:tcBorders>
              <w:top w:val="single" w:sz="4" w:space="0" w:color="auto"/>
              <w:left w:val="single" w:sz="4" w:space="0" w:color="auto"/>
              <w:bottom w:val="single" w:sz="4" w:space="0" w:color="auto"/>
              <w:right w:val="single" w:sz="4" w:space="0" w:color="auto"/>
            </w:tcBorders>
          </w:tcPr>
          <w:p w:rsidR="00A3701D" w:rsidRPr="002A76EE" w:rsidRDefault="00A3701D" w:rsidP="003C7C67">
            <w:pPr>
              <w:jc w:val="both"/>
              <w:rPr>
                <w:sz w:val="22"/>
              </w:rPr>
            </w:pPr>
          </w:p>
        </w:tc>
      </w:tr>
      <w:tr w:rsidR="00A3701D" w:rsidRPr="002A76EE" w:rsidTr="003C7C67">
        <w:tc>
          <w:tcPr>
            <w:tcW w:w="5637" w:type="dxa"/>
            <w:tcBorders>
              <w:top w:val="single" w:sz="4" w:space="0" w:color="auto"/>
              <w:left w:val="single" w:sz="4" w:space="0" w:color="auto"/>
              <w:bottom w:val="single" w:sz="4" w:space="0" w:color="auto"/>
              <w:right w:val="single" w:sz="4" w:space="0" w:color="auto"/>
            </w:tcBorders>
            <w:hideMark/>
          </w:tcPr>
          <w:p w:rsidR="00A3701D" w:rsidRPr="002A76EE" w:rsidRDefault="00A3701D" w:rsidP="003C7C67">
            <w:pPr>
              <w:jc w:val="both"/>
              <w:rPr>
                <w:sz w:val="22"/>
              </w:rPr>
            </w:pPr>
            <w:r w:rsidRPr="002A76EE">
              <w:rPr>
                <w:sz w:val="22"/>
              </w:rPr>
              <w:t>Subtiekėjo (-ų) adresas (-ai)</w:t>
            </w:r>
          </w:p>
        </w:tc>
        <w:tc>
          <w:tcPr>
            <w:tcW w:w="4218" w:type="dxa"/>
            <w:tcBorders>
              <w:top w:val="single" w:sz="4" w:space="0" w:color="auto"/>
              <w:left w:val="single" w:sz="4" w:space="0" w:color="auto"/>
              <w:bottom w:val="single" w:sz="4" w:space="0" w:color="auto"/>
              <w:right w:val="single" w:sz="4" w:space="0" w:color="auto"/>
            </w:tcBorders>
          </w:tcPr>
          <w:p w:rsidR="00A3701D" w:rsidRPr="002A76EE" w:rsidRDefault="00A3701D" w:rsidP="003C7C67">
            <w:pPr>
              <w:jc w:val="both"/>
              <w:rPr>
                <w:sz w:val="22"/>
              </w:rPr>
            </w:pPr>
          </w:p>
        </w:tc>
      </w:tr>
      <w:tr w:rsidR="00A3701D" w:rsidRPr="002A76EE" w:rsidTr="003C7C67">
        <w:tc>
          <w:tcPr>
            <w:tcW w:w="5637" w:type="dxa"/>
            <w:tcBorders>
              <w:top w:val="single" w:sz="4" w:space="0" w:color="auto"/>
              <w:left w:val="single" w:sz="4" w:space="0" w:color="auto"/>
              <w:bottom w:val="single" w:sz="4" w:space="0" w:color="auto"/>
              <w:right w:val="single" w:sz="4" w:space="0" w:color="auto"/>
            </w:tcBorders>
            <w:hideMark/>
          </w:tcPr>
          <w:p w:rsidR="00A3701D" w:rsidRPr="002A76EE" w:rsidRDefault="00A3701D" w:rsidP="003C7C67">
            <w:pPr>
              <w:rPr>
                <w:sz w:val="22"/>
              </w:rPr>
            </w:pPr>
            <w:r w:rsidRPr="002A76EE">
              <w:rPr>
                <w:sz w:val="22"/>
              </w:rPr>
              <w:t>Konkretus subtiekėjui (-</w:t>
            </w:r>
            <w:proofErr w:type="spellStart"/>
            <w:r w:rsidRPr="002A76EE">
              <w:rPr>
                <w:sz w:val="22"/>
              </w:rPr>
              <w:t>ams</w:t>
            </w:r>
            <w:proofErr w:type="spellEnd"/>
            <w:r w:rsidRPr="002A76EE">
              <w:rPr>
                <w:sz w:val="22"/>
              </w:rPr>
              <w:t>) numatomų perduoti darbų sąrašas ir dalis procentais nuo visų darbų.</w:t>
            </w:r>
          </w:p>
        </w:tc>
        <w:tc>
          <w:tcPr>
            <w:tcW w:w="4218" w:type="dxa"/>
            <w:tcBorders>
              <w:top w:val="single" w:sz="4" w:space="0" w:color="auto"/>
              <w:left w:val="single" w:sz="4" w:space="0" w:color="auto"/>
              <w:bottom w:val="single" w:sz="4" w:space="0" w:color="auto"/>
              <w:right w:val="single" w:sz="4" w:space="0" w:color="auto"/>
            </w:tcBorders>
          </w:tcPr>
          <w:p w:rsidR="00A3701D" w:rsidRPr="002A76EE" w:rsidRDefault="00A3701D" w:rsidP="003C7C67">
            <w:pPr>
              <w:jc w:val="both"/>
              <w:rPr>
                <w:sz w:val="22"/>
              </w:rPr>
            </w:pPr>
          </w:p>
        </w:tc>
      </w:tr>
    </w:tbl>
    <w:p w:rsidR="00A3701D" w:rsidRPr="002A76EE" w:rsidRDefault="00A3701D" w:rsidP="00A3701D">
      <w:pPr>
        <w:shd w:val="clear" w:color="auto" w:fill="FFFFFF"/>
        <w:ind w:firstLine="851"/>
        <w:jc w:val="both"/>
        <w:rPr>
          <w:sz w:val="22"/>
        </w:rPr>
      </w:pPr>
    </w:p>
    <w:p w:rsidR="00A3701D" w:rsidRPr="002A76EE" w:rsidRDefault="00A3701D" w:rsidP="00A3701D">
      <w:pPr>
        <w:shd w:val="clear" w:color="auto" w:fill="FFFFFF"/>
        <w:ind w:firstLine="851"/>
        <w:jc w:val="both"/>
        <w:rPr>
          <w:sz w:val="22"/>
        </w:rPr>
      </w:pPr>
      <w:r w:rsidRPr="002A76EE">
        <w:rPr>
          <w:sz w:val="22"/>
        </w:rPr>
        <w:t xml:space="preserve">Šiuo pasiūlymu pažymime, kad sutinkame su visomis </w:t>
      </w:r>
      <w:r w:rsidRPr="002A76EE">
        <w:rPr>
          <w:b/>
          <w:caps/>
          <w:sz w:val="22"/>
        </w:rPr>
        <w:t>„</w:t>
      </w:r>
      <w:r>
        <w:rPr>
          <w:b/>
          <w:caps/>
          <w:sz w:val="22"/>
        </w:rPr>
        <w:t>Skysto žymėto kuro pirkimas ŠILDYMUI</w:t>
      </w:r>
      <w:r w:rsidRPr="002A76EE">
        <w:rPr>
          <w:b/>
          <w:sz w:val="22"/>
        </w:rPr>
        <w:t xml:space="preserve">“ </w:t>
      </w:r>
      <w:r w:rsidRPr="002A76EE">
        <w:rPr>
          <w:sz w:val="22"/>
        </w:rPr>
        <w:t xml:space="preserve">pirkimo sąlygomis, nustatytomis UAB „Akmenės energija“ </w:t>
      </w:r>
      <w:r>
        <w:rPr>
          <w:sz w:val="22"/>
        </w:rPr>
        <w:t>skelbiamų derybų sąlygose</w:t>
      </w:r>
      <w:r w:rsidRPr="002A76EE">
        <w:rPr>
          <w:sz w:val="22"/>
        </w:rPr>
        <w:t xml:space="preserve">, bei kituose pirkimo dokumentuose (jų paaiškinimuose, </w:t>
      </w:r>
      <w:proofErr w:type="spellStart"/>
      <w:r w:rsidRPr="002A76EE">
        <w:rPr>
          <w:sz w:val="22"/>
        </w:rPr>
        <w:t>papildymuose</w:t>
      </w:r>
      <w:proofErr w:type="spellEnd"/>
      <w:r w:rsidRPr="002A76EE">
        <w:rPr>
          <w:sz w:val="22"/>
        </w:rPr>
        <w:t>).</w:t>
      </w:r>
    </w:p>
    <w:p w:rsidR="00A3701D" w:rsidRPr="002A76EE" w:rsidRDefault="00A3701D" w:rsidP="00A3701D">
      <w:pPr>
        <w:ind w:firstLine="851"/>
        <w:jc w:val="both"/>
        <w:rPr>
          <w:sz w:val="22"/>
        </w:rPr>
      </w:pPr>
      <w:r w:rsidRPr="002A76EE">
        <w:rPr>
          <w:sz w:val="22"/>
        </w:rPr>
        <w:t>Teikdami šį pasiūlymą patvirtiname, kad į siūlomą p</w:t>
      </w:r>
      <w:r>
        <w:rPr>
          <w:sz w:val="22"/>
        </w:rPr>
        <w:t>rekių</w:t>
      </w:r>
      <w:r w:rsidRPr="002A76EE">
        <w:rPr>
          <w:sz w:val="22"/>
        </w:rPr>
        <w:t xml:space="preserve"> kainą yra įskaičiuotos visos numatomos patirti išlaidos ir visi mokesčiai, ir, kad mes prisiimame riziką dėl visų papildomų išlaidų, kurias teikdamas pasiūlymą pagal pirkimo dokumentuose nustatytus reikalavimus tiekėjas turėjo įskaičiuoti į pasiūlymo kainą.</w:t>
      </w:r>
    </w:p>
    <w:p w:rsidR="00A3701D" w:rsidRDefault="00A3701D" w:rsidP="00A3701D">
      <w:pPr>
        <w:pStyle w:val="Style6"/>
        <w:widowControl/>
        <w:ind w:left="-142" w:firstLine="993"/>
        <w:rPr>
          <w:rStyle w:val="FontStyle50"/>
          <w:lang w:val="lt-LT"/>
        </w:rPr>
      </w:pPr>
      <w:r w:rsidRPr="002A76EE">
        <w:rPr>
          <w:sz w:val="22"/>
          <w:szCs w:val="22"/>
          <w:lang w:val="lt-LT"/>
        </w:rPr>
        <w:t xml:space="preserve">Siūlome </w:t>
      </w:r>
      <w:r>
        <w:rPr>
          <w:sz w:val="22"/>
          <w:szCs w:val="22"/>
          <w:lang w:val="lt-LT"/>
        </w:rPr>
        <w:t>Įsigyjančiajai</w:t>
      </w:r>
      <w:r w:rsidRPr="002A76EE">
        <w:rPr>
          <w:sz w:val="22"/>
          <w:szCs w:val="22"/>
          <w:lang w:val="lt-LT"/>
        </w:rPr>
        <w:t xml:space="preserve"> organizacijai </w:t>
      </w:r>
      <w:r>
        <w:rPr>
          <w:sz w:val="22"/>
          <w:szCs w:val="22"/>
          <w:lang w:val="lt-LT"/>
        </w:rPr>
        <w:t>Kurą</w:t>
      </w:r>
      <w:r w:rsidRPr="002A76EE">
        <w:rPr>
          <w:sz w:val="22"/>
          <w:szCs w:val="22"/>
          <w:lang w:val="lt-LT"/>
        </w:rPr>
        <w:t>, kuri</w:t>
      </w:r>
      <w:r>
        <w:rPr>
          <w:sz w:val="22"/>
          <w:szCs w:val="22"/>
          <w:lang w:val="lt-LT"/>
        </w:rPr>
        <w:t>s</w:t>
      </w:r>
      <w:r w:rsidRPr="002A76EE">
        <w:rPr>
          <w:sz w:val="22"/>
          <w:szCs w:val="22"/>
          <w:lang w:val="lt-LT"/>
        </w:rPr>
        <w:t xml:space="preserve"> pilnai atitinka pirkimo dokumentuose nustatytus reikalavimus su pristatymu </w:t>
      </w:r>
      <w:r w:rsidRPr="002A76EE">
        <w:rPr>
          <w:rStyle w:val="FontStyle50"/>
          <w:lang w:val="lt-LT"/>
        </w:rPr>
        <w:t xml:space="preserve">į UAB „Akmenės energija“ sandėlį, </w:t>
      </w:r>
      <w:r>
        <w:rPr>
          <w:rStyle w:val="FontStyle50"/>
          <w:lang w:val="lt-LT"/>
        </w:rPr>
        <w:t>Dalinkevičiaus g. 2, Naujoji Akmenė</w:t>
      </w:r>
      <w:r w:rsidRPr="002A76EE">
        <w:rPr>
          <w:rStyle w:val="FontStyle50"/>
          <w:lang w:val="lt-LT"/>
        </w:rPr>
        <w:t>:</w:t>
      </w:r>
    </w:p>
    <w:p w:rsidR="00A3701D" w:rsidRPr="00434624" w:rsidRDefault="00A3701D" w:rsidP="00A3701D">
      <w:pPr>
        <w:ind w:firstLine="567"/>
        <w:jc w:val="right"/>
        <w:rPr>
          <w:b/>
          <w:i/>
          <w:sz w:val="22"/>
        </w:rPr>
      </w:pPr>
      <w:bookmarkStart w:id="0" w:name="_GoBack"/>
      <w:bookmarkEnd w:id="0"/>
      <w:r>
        <w:rPr>
          <w:rStyle w:val="FontStyle50"/>
        </w:rPr>
        <w:br w:type="page"/>
      </w:r>
      <w:r w:rsidRPr="00434624">
        <w:rPr>
          <w:b/>
          <w:i/>
          <w:sz w:val="22"/>
          <w:lang w:eastAsia="lt-LT"/>
        </w:rPr>
        <w:lastRenderedPageBreak/>
        <w:t xml:space="preserve"> </w:t>
      </w:r>
    </w:p>
    <w:p w:rsidR="00A3701D" w:rsidRPr="00434624" w:rsidRDefault="00A3701D" w:rsidP="00A3701D">
      <w:pPr>
        <w:ind w:firstLine="851"/>
        <w:jc w:val="both"/>
        <w:rPr>
          <w:sz w:val="22"/>
        </w:rPr>
      </w:pPr>
      <w:r w:rsidRPr="00434624">
        <w:rPr>
          <w:sz w:val="22"/>
        </w:rPr>
        <w:t>Pasiūlymo kaina už 1</w:t>
      </w:r>
      <w:r>
        <w:rPr>
          <w:sz w:val="22"/>
        </w:rPr>
        <w:t>-ą</w:t>
      </w:r>
      <w:r w:rsidRPr="00434624">
        <w:rPr>
          <w:sz w:val="22"/>
        </w:rPr>
        <w:t xml:space="preserve"> </w:t>
      </w:r>
      <w:r>
        <w:rPr>
          <w:sz w:val="22"/>
        </w:rPr>
        <w:t>toną Kuro</w:t>
      </w:r>
      <w:r w:rsidRPr="00434624">
        <w:rPr>
          <w:sz w:val="22"/>
        </w:rPr>
        <w:t xml:space="preserve"> eurais su pristatymu, pagal kurią bus nustatomas nugalėtojas, tokia:</w:t>
      </w:r>
    </w:p>
    <w:p w:rsidR="00A3701D" w:rsidRPr="00967C26" w:rsidRDefault="00A3701D" w:rsidP="00A3701D">
      <w:pPr>
        <w:jc w:val="right"/>
      </w:pPr>
      <w:r w:rsidRPr="00E37549">
        <w:rPr>
          <w:rStyle w:val="FontStyle50"/>
          <w:b/>
          <w:i/>
          <w:sz w:val="20"/>
          <w:szCs w:val="20"/>
        </w:rPr>
        <w:t>1</w:t>
      </w:r>
      <w:r w:rsidRPr="00E37549">
        <w:rPr>
          <w:b/>
          <w:bCs/>
          <w:i/>
          <w:sz w:val="20"/>
          <w:szCs w:val="20"/>
        </w:rPr>
        <w:t xml:space="preserve"> lentelė.</w:t>
      </w:r>
      <w:r w:rsidRPr="00E37549">
        <w:rPr>
          <w:b/>
          <w:i/>
          <w:sz w:val="20"/>
          <w:szCs w:val="20"/>
        </w:rPr>
        <w:t xml:space="preserve"> </w:t>
      </w:r>
      <w:r>
        <w:rPr>
          <w:b/>
          <w:i/>
          <w:sz w:val="20"/>
          <w:szCs w:val="20"/>
        </w:rPr>
        <w:t>Skystas žymėtas kuras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27"/>
        <w:gridCol w:w="1417"/>
        <w:gridCol w:w="1134"/>
        <w:gridCol w:w="1985"/>
        <w:gridCol w:w="1843"/>
      </w:tblGrid>
      <w:tr w:rsidR="00A3701D" w:rsidRPr="00967C26" w:rsidTr="003C7C67">
        <w:trPr>
          <w:trHeight w:val="568"/>
        </w:trPr>
        <w:tc>
          <w:tcPr>
            <w:tcW w:w="3227" w:type="dxa"/>
          </w:tcPr>
          <w:p w:rsidR="00A3701D" w:rsidRPr="006E34C5" w:rsidRDefault="00A3701D" w:rsidP="003C7C67">
            <w:pPr>
              <w:jc w:val="both"/>
              <w:rPr>
                <w:b/>
                <w:sz w:val="22"/>
              </w:rPr>
            </w:pPr>
            <w:r w:rsidRPr="006E34C5">
              <w:rPr>
                <w:b/>
                <w:sz w:val="22"/>
              </w:rPr>
              <w:t>Pavadinimas</w:t>
            </w:r>
          </w:p>
        </w:tc>
        <w:tc>
          <w:tcPr>
            <w:tcW w:w="1417" w:type="dxa"/>
          </w:tcPr>
          <w:p w:rsidR="00A3701D" w:rsidRPr="006E34C5" w:rsidRDefault="00A3701D" w:rsidP="003C7C67">
            <w:pPr>
              <w:jc w:val="both"/>
              <w:rPr>
                <w:b/>
                <w:sz w:val="22"/>
              </w:rPr>
            </w:pPr>
            <w:r w:rsidRPr="006E34C5">
              <w:rPr>
                <w:b/>
                <w:sz w:val="22"/>
              </w:rPr>
              <w:t>Mato vnt.</w:t>
            </w:r>
          </w:p>
        </w:tc>
        <w:tc>
          <w:tcPr>
            <w:tcW w:w="1134" w:type="dxa"/>
          </w:tcPr>
          <w:p w:rsidR="00A3701D" w:rsidRPr="006E34C5" w:rsidRDefault="00A3701D" w:rsidP="003C7C67">
            <w:pPr>
              <w:jc w:val="both"/>
              <w:rPr>
                <w:b/>
                <w:sz w:val="22"/>
              </w:rPr>
            </w:pPr>
            <w:r w:rsidRPr="006E34C5">
              <w:rPr>
                <w:b/>
                <w:sz w:val="22"/>
              </w:rPr>
              <w:t>Kiekis</w:t>
            </w:r>
          </w:p>
        </w:tc>
        <w:tc>
          <w:tcPr>
            <w:tcW w:w="1985" w:type="dxa"/>
          </w:tcPr>
          <w:p w:rsidR="00A3701D" w:rsidRPr="006E34C5" w:rsidRDefault="00A3701D" w:rsidP="003C7C67">
            <w:pPr>
              <w:jc w:val="both"/>
              <w:rPr>
                <w:b/>
                <w:sz w:val="22"/>
              </w:rPr>
            </w:pPr>
            <w:r w:rsidRPr="006E34C5">
              <w:rPr>
                <w:b/>
                <w:sz w:val="22"/>
              </w:rPr>
              <w:t>Vieneto kaina, EUR (be PVM)</w:t>
            </w:r>
          </w:p>
        </w:tc>
        <w:tc>
          <w:tcPr>
            <w:tcW w:w="1843" w:type="dxa"/>
          </w:tcPr>
          <w:p w:rsidR="00A3701D" w:rsidRPr="006E34C5" w:rsidRDefault="00A3701D" w:rsidP="003C7C67">
            <w:pPr>
              <w:rPr>
                <w:b/>
                <w:sz w:val="22"/>
              </w:rPr>
            </w:pPr>
            <w:r w:rsidRPr="006E34C5">
              <w:rPr>
                <w:b/>
                <w:sz w:val="22"/>
              </w:rPr>
              <w:t>Viso kiekio kaina be PVM</w:t>
            </w:r>
          </w:p>
        </w:tc>
      </w:tr>
      <w:tr w:rsidR="00A3701D" w:rsidRPr="00967C26" w:rsidTr="003C7C67">
        <w:tc>
          <w:tcPr>
            <w:tcW w:w="3227" w:type="dxa"/>
          </w:tcPr>
          <w:p w:rsidR="00A3701D" w:rsidRDefault="00A3701D" w:rsidP="003C7C67">
            <w:pPr>
              <w:rPr>
                <w:sz w:val="22"/>
              </w:rPr>
            </w:pPr>
            <w:r>
              <w:rPr>
                <w:sz w:val="22"/>
              </w:rPr>
              <w:t>Skystas žymėtas kuras šildymui</w:t>
            </w:r>
          </w:p>
          <w:p w:rsidR="00A3701D" w:rsidRPr="006E34C5" w:rsidRDefault="00A3701D" w:rsidP="003C7C67">
            <w:pPr>
              <w:rPr>
                <w:sz w:val="22"/>
              </w:rPr>
            </w:pPr>
          </w:p>
        </w:tc>
        <w:tc>
          <w:tcPr>
            <w:tcW w:w="1417" w:type="dxa"/>
          </w:tcPr>
          <w:p w:rsidR="00A3701D" w:rsidRPr="008B7615" w:rsidRDefault="00A3701D" w:rsidP="003C7C67">
            <w:pPr>
              <w:jc w:val="center"/>
              <w:rPr>
                <w:sz w:val="22"/>
              </w:rPr>
            </w:pPr>
            <w:r>
              <w:rPr>
                <w:sz w:val="22"/>
              </w:rPr>
              <w:t>tonos</w:t>
            </w:r>
          </w:p>
        </w:tc>
        <w:tc>
          <w:tcPr>
            <w:tcW w:w="1134" w:type="dxa"/>
          </w:tcPr>
          <w:p w:rsidR="00A3701D" w:rsidRPr="008B7615" w:rsidRDefault="00A3701D" w:rsidP="003C7C67">
            <w:pPr>
              <w:jc w:val="center"/>
              <w:rPr>
                <w:sz w:val="22"/>
              </w:rPr>
            </w:pPr>
          </w:p>
        </w:tc>
        <w:tc>
          <w:tcPr>
            <w:tcW w:w="1985" w:type="dxa"/>
          </w:tcPr>
          <w:p w:rsidR="00A3701D" w:rsidRPr="006E34C5" w:rsidRDefault="00A3701D" w:rsidP="003C7C67">
            <w:pPr>
              <w:jc w:val="both"/>
              <w:rPr>
                <w:sz w:val="22"/>
              </w:rPr>
            </w:pPr>
          </w:p>
        </w:tc>
        <w:tc>
          <w:tcPr>
            <w:tcW w:w="1843" w:type="dxa"/>
          </w:tcPr>
          <w:p w:rsidR="00A3701D" w:rsidRPr="006E34C5" w:rsidRDefault="00A3701D" w:rsidP="003C7C67">
            <w:pPr>
              <w:jc w:val="both"/>
              <w:rPr>
                <w:sz w:val="22"/>
              </w:rPr>
            </w:pPr>
          </w:p>
        </w:tc>
      </w:tr>
      <w:tr w:rsidR="00A3701D" w:rsidRPr="00967C26" w:rsidTr="003C7C67">
        <w:tc>
          <w:tcPr>
            <w:tcW w:w="3227" w:type="dxa"/>
          </w:tcPr>
          <w:p w:rsidR="00A3701D" w:rsidRPr="006E34C5" w:rsidRDefault="00A3701D" w:rsidP="003C7C67">
            <w:pPr>
              <w:rPr>
                <w:sz w:val="22"/>
              </w:rPr>
            </w:pPr>
            <w:r>
              <w:rPr>
                <w:sz w:val="22"/>
              </w:rPr>
              <w:t>Transportavimas (pakrovimas, atvežimas ir iškrovimas)</w:t>
            </w:r>
          </w:p>
        </w:tc>
        <w:tc>
          <w:tcPr>
            <w:tcW w:w="1417" w:type="dxa"/>
          </w:tcPr>
          <w:p w:rsidR="00A3701D" w:rsidRPr="008B7615" w:rsidRDefault="00A3701D" w:rsidP="003C7C67">
            <w:pPr>
              <w:jc w:val="center"/>
              <w:rPr>
                <w:sz w:val="22"/>
              </w:rPr>
            </w:pPr>
            <w:r>
              <w:rPr>
                <w:sz w:val="22"/>
              </w:rPr>
              <w:t>tonos</w:t>
            </w:r>
          </w:p>
        </w:tc>
        <w:tc>
          <w:tcPr>
            <w:tcW w:w="1134" w:type="dxa"/>
          </w:tcPr>
          <w:p w:rsidR="00A3701D" w:rsidRPr="008B7615" w:rsidRDefault="00A3701D" w:rsidP="003C7C67">
            <w:pPr>
              <w:jc w:val="center"/>
              <w:rPr>
                <w:sz w:val="22"/>
              </w:rPr>
            </w:pPr>
          </w:p>
        </w:tc>
        <w:tc>
          <w:tcPr>
            <w:tcW w:w="1985" w:type="dxa"/>
          </w:tcPr>
          <w:p w:rsidR="00A3701D" w:rsidRPr="006E34C5" w:rsidRDefault="00A3701D" w:rsidP="003C7C67">
            <w:pPr>
              <w:jc w:val="both"/>
              <w:rPr>
                <w:sz w:val="22"/>
              </w:rPr>
            </w:pPr>
          </w:p>
        </w:tc>
        <w:tc>
          <w:tcPr>
            <w:tcW w:w="1843" w:type="dxa"/>
          </w:tcPr>
          <w:p w:rsidR="00A3701D" w:rsidRPr="006E34C5" w:rsidRDefault="00A3701D" w:rsidP="003C7C67">
            <w:pPr>
              <w:jc w:val="both"/>
              <w:rPr>
                <w:sz w:val="22"/>
              </w:rPr>
            </w:pPr>
          </w:p>
        </w:tc>
      </w:tr>
      <w:tr w:rsidR="00A3701D" w:rsidRPr="00967C26" w:rsidTr="003C7C67">
        <w:tc>
          <w:tcPr>
            <w:tcW w:w="3227" w:type="dxa"/>
          </w:tcPr>
          <w:p w:rsidR="00A3701D" w:rsidRPr="006E34C5" w:rsidRDefault="00A3701D" w:rsidP="003C7C67">
            <w:pPr>
              <w:jc w:val="center"/>
              <w:rPr>
                <w:b/>
                <w:sz w:val="22"/>
              </w:rPr>
            </w:pPr>
            <w:r w:rsidRPr="006E34C5">
              <w:rPr>
                <w:b/>
                <w:sz w:val="22"/>
              </w:rPr>
              <w:t>Iš viso:</w:t>
            </w:r>
          </w:p>
        </w:tc>
        <w:tc>
          <w:tcPr>
            <w:tcW w:w="1417" w:type="dxa"/>
          </w:tcPr>
          <w:p w:rsidR="00A3701D" w:rsidRPr="006E34C5" w:rsidRDefault="00A3701D" w:rsidP="003C7C67">
            <w:pPr>
              <w:jc w:val="center"/>
              <w:rPr>
                <w:b/>
                <w:sz w:val="22"/>
              </w:rPr>
            </w:pPr>
            <w:r w:rsidRPr="006E34C5">
              <w:rPr>
                <w:b/>
                <w:sz w:val="22"/>
              </w:rPr>
              <w:t>x</w:t>
            </w:r>
          </w:p>
        </w:tc>
        <w:tc>
          <w:tcPr>
            <w:tcW w:w="1134" w:type="dxa"/>
          </w:tcPr>
          <w:p w:rsidR="00A3701D" w:rsidRPr="006E34C5" w:rsidRDefault="00A3701D" w:rsidP="003C7C67">
            <w:pPr>
              <w:jc w:val="center"/>
              <w:rPr>
                <w:b/>
                <w:sz w:val="22"/>
              </w:rPr>
            </w:pPr>
            <w:r w:rsidRPr="006E34C5">
              <w:rPr>
                <w:b/>
                <w:sz w:val="22"/>
              </w:rPr>
              <w:t>x</w:t>
            </w:r>
          </w:p>
        </w:tc>
        <w:tc>
          <w:tcPr>
            <w:tcW w:w="1985" w:type="dxa"/>
          </w:tcPr>
          <w:p w:rsidR="00A3701D" w:rsidRPr="006E34C5" w:rsidRDefault="00A3701D" w:rsidP="003C7C67">
            <w:pPr>
              <w:jc w:val="center"/>
              <w:rPr>
                <w:b/>
                <w:sz w:val="22"/>
              </w:rPr>
            </w:pPr>
            <w:r w:rsidRPr="006E34C5">
              <w:rPr>
                <w:b/>
                <w:sz w:val="22"/>
              </w:rPr>
              <w:t>x</w:t>
            </w:r>
          </w:p>
        </w:tc>
        <w:tc>
          <w:tcPr>
            <w:tcW w:w="1843" w:type="dxa"/>
          </w:tcPr>
          <w:p w:rsidR="00A3701D" w:rsidRPr="006E34C5" w:rsidRDefault="00A3701D" w:rsidP="003C7C67">
            <w:pPr>
              <w:jc w:val="center"/>
              <w:rPr>
                <w:b/>
                <w:sz w:val="22"/>
              </w:rPr>
            </w:pPr>
          </w:p>
        </w:tc>
      </w:tr>
    </w:tbl>
    <w:p w:rsidR="00A3701D" w:rsidRPr="002A76EE" w:rsidRDefault="00A3701D" w:rsidP="00A3701D">
      <w:pPr>
        <w:pStyle w:val="Style6"/>
        <w:widowControl/>
        <w:spacing w:line="274" w:lineRule="exact"/>
        <w:rPr>
          <w:b/>
          <w:sz w:val="22"/>
        </w:rPr>
      </w:pPr>
      <w:proofErr w:type="spellStart"/>
      <w:r w:rsidRPr="002A76EE">
        <w:rPr>
          <w:b/>
          <w:sz w:val="22"/>
        </w:rPr>
        <w:t>Bendra</w:t>
      </w:r>
      <w:proofErr w:type="spellEnd"/>
      <w:r w:rsidRPr="002A76EE">
        <w:rPr>
          <w:b/>
          <w:sz w:val="22"/>
        </w:rPr>
        <w:t xml:space="preserve"> </w:t>
      </w:r>
      <w:proofErr w:type="spellStart"/>
      <w:r w:rsidRPr="002A76EE">
        <w:rPr>
          <w:b/>
          <w:sz w:val="22"/>
        </w:rPr>
        <w:t>pasiūlymo</w:t>
      </w:r>
      <w:proofErr w:type="spellEnd"/>
      <w:r w:rsidRPr="002A76EE">
        <w:rPr>
          <w:b/>
          <w:sz w:val="22"/>
        </w:rPr>
        <w:t xml:space="preserve"> </w:t>
      </w:r>
      <w:proofErr w:type="spellStart"/>
      <w:r w:rsidRPr="002A76EE">
        <w:rPr>
          <w:b/>
          <w:sz w:val="22"/>
        </w:rPr>
        <w:t>vertė</w:t>
      </w:r>
      <w:proofErr w:type="spellEnd"/>
      <w:r w:rsidRPr="002A76EE">
        <w:rPr>
          <w:b/>
          <w:sz w:val="22"/>
        </w:rPr>
        <w:t xml:space="preserve"> ____________________________________________ </w:t>
      </w:r>
      <w:r w:rsidRPr="002A76EE">
        <w:rPr>
          <w:b/>
          <w:i/>
          <w:iCs/>
          <w:sz w:val="22"/>
        </w:rPr>
        <w:t>Eur be PVM</w:t>
      </w:r>
      <w:r w:rsidRPr="002A76EE">
        <w:rPr>
          <w:b/>
          <w:sz w:val="22"/>
        </w:rPr>
        <w:t xml:space="preserve"> (</w:t>
      </w:r>
      <w:proofErr w:type="spellStart"/>
      <w:r w:rsidRPr="002A76EE">
        <w:rPr>
          <w:b/>
          <w:sz w:val="22"/>
        </w:rPr>
        <w:t>suma</w:t>
      </w:r>
      <w:proofErr w:type="spellEnd"/>
      <w:r w:rsidRPr="002A76EE">
        <w:rPr>
          <w:b/>
          <w:sz w:val="22"/>
        </w:rPr>
        <w:t xml:space="preserve"> </w:t>
      </w:r>
      <w:proofErr w:type="spellStart"/>
      <w:r w:rsidRPr="002A76EE">
        <w:rPr>
          <w:b/>
          <w:sz w:val="22"/>
        </w:rPr>
        <w:t>žodžiais</w:t>
      </w:r>
      <w:proofErr w:type="spellEnd"/>
      <w:r w:rsidRPr="002A76EE">
        <w:rPr>
          <w:b/>
          <w:sz w:val="22"/>
        </w:rPr>
        <w:t>)</w:t>
      </w:r>
    </w:p>
    <w:p w:rsidR="00A3701D" w:rsidRPr="002A76EE" w:rsidRDefault="00A3701D" w:rsidP="00A3701D">
      <w:pPr>
        <w:tabs>
          <w:tab w:val="left" w:pos="851"/>
        </w:tabs>
        <w:jc w:val="both"/>
        <w:rPr>
          <w:b/>
          <w:sz w:val="22"/>
        </w:rPr>
      </w:pPr>
      <w:r w:rsidRPr="002A76EE">
        <w:rPr>
          <w:b/>
          <w:sz w:val="22"/>
        </w:rPr>
        <w:t>PVM _______________________________________________________________</w:t>
      </w:r>
      <w:r w:rsidRPr="002A76EE">
        <w:rPr>
          <w:b/>
          <w:i/>
          <w:iCs/>
          <w:sz w:val="22"/>
        </w:rPr>
        <w:t xml:space="preserve"> Eur (suma žodžiais)</w:t>
      </w:r>
    </w:p>
    <w:p w:rsidR="00A3701D" w:rsidRPr="002A76EE" w:rsidRDefault="00A3701D" w:rsidP="00A3701D">
      <w:pPr>
        <w:tabs>
          <w:tab w:val="left" w:pos="851"/>
        </w:tabs>
        <w:jc w:val="both"/>
        <w:rPr>
          <w:b/>
          <w:sz w:val="22"/>
        </w:rPr>
      </w:pPr>
      <w:r w:rsidRPr="002A76EE">
        <w:rPr>
          <w:b/>
          <w:sz w:val="22"/>
        </w:rPr>
        <w:t xml:space="preserve">Bendra pasiūlymo vertė ____________________________________________ </w:t>
      </w:r>
      <w:r w:rsidRPr="002A76EE">
        <w:rPr>
          <w:b/>
          <w:i/>
          <w:iCs/>
          <w:sz w:val="22"/>
        </w:rPr>
        <w:t>Eur su PVM</w:t>
      </w:r>
      <w:r w:rsidRPr="002A76EE">
        <w:rPr>
          <w:b/>
          <w:sz w:val="22"/>
        </w:rPr>
        <w:t xml:space="preserve"> (suma žodžiais)</w:t>
      </w:r>
    </w:p>
    <w:p w:rsidR="00A3701D" w:rsidRPr="002A76EE" w:rsidRDefault="00A3701D" w:rsidP="00A3701D">
      <w:pPr>
        <w:jc w:val="both"/>
        <w:rPr>
          <w:b/>
          <w:sz w:val="22"/>
        </w:rPr>
      </w:pPr>
    </w:p>
    <w:p w:rsidR="00A3701D" w:rsidRPr="002A76EE" w:rsidRDefault="00A3701D" w:rsidP="00A3701D">
      <w:pPr>
        <w:numPr>
          <w:ilvl w:val="0"/>
          <w:numId w:val="2"/>
        </w:numPr>
        <w:spacing w:after="120"/>
        <w:rPr>
          <w:sz w:val="22"/>
        </w:rPr>
      </w:pPr>
      <w:r w:rsidRPr="002A76EE">
        <w:rPr>
          <w:sz w:val="22"/>
        </w:rPr>
        <w:t>Pasiūlymas galioja tiek, kiek yra reikalaujama pirkimo dokumentuose.</w:t>
      </w:r>
    </w:p>
    <w:p w:rsidR="00A3701D" w:rsidRPr="002A76EE" w:rsidRDefault="00A3701D" w:rsidP="00A3701D">
      <w:pPr>
        <w:numPr>
          <w:ilvl w:val="0"/>
          <w:numId w:val="2"/>
        </w:numPr>
        <w:jc w:val="both"/>
        <w:rPr>
          <w:sz w:val="22"/>
        </w:rPr>
      </w:pPr>
      <w:r w:rsidRPr="002A76EE">
        <w:rPr>
          <w:sz w:val="22"/>
        </w:rPr>
        <w:t>Kartu su pasiūlymu pateikiami šie dokumentai:</w:t>
      </w:r>
    </w:p>
    <w:p w:rsidR="00A3701D" w:rsidRPr="00B53ED4" w:rsidRDefault="00A3701D" w:rsidP="00A3701D">
      <w:pPr>
        <w:pStyle w:val="Style6"/>
        <w:widowControl/>
        <w:tabs>
          <w:tab w:val="left" w:pos="422"/>
        </w:tabs>
        <w:spacing w:line="274" w:lineRule="exact"/>
        <w:ind w:left="720"/>
        <w:jc w:val="right"/>
        <w:rPr>
          <w:b/>
          <w:i/>
          <w:sz w:val="20"/>
          <w:szCs w:val="20"/>
          <w:lang w:val="lt-LT"/>
        </w:rPr>
      </w:pPr>
      <w:r>
        <w:rPr>
          <w:b/>
          <w:i/>
          <w:sz w:val="20"/>
          <w:szCs w:val="20"/>
          <w:lang w:val="lt-LT"/>
        </w:rPr>
        <w:t>2</w:t>
      </w:r>
      <w:r w:rsidRPr="00B53ED4">
        <w:rPr>
          <w:b/>
          <w:i/>
          <w:sz w:val="20"/>
          <w:szCs w:val="20"/>
          <w:lang w:val="lt-LT"/>
        </w:rPr>
        <w:t xml:space="preserve"> lentelė. </w:t>
      </w:r>
      <w:r>
        <w:rPr>
          <w:b/>
          <w:i/>
          <w:sz w:val="20"/>
          <w:szCs w:val="20"/>
          <w:lang w:val="lt-LT"/>
        </w:rPr>
        <w:t>Pateikti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A3701D" w:rsidRPr="002A76EE" w:rsidTr="003C7C67">
        <w:tc>
          <w:tcPr>
            <w:tcW w:w="675" w:type="dxa"/>
            <w:tcBorders>
              <w:top w:val="single" w:sz="4" w:space="0" w:color="auto"/>
              <w:left w:val="single" w:sz="4" w:space="0" w:color="auto"/>
              <w:bottom w:val="single" w:sz="4" w:space="0" w:color="auto"/>
              <w:right w:val="single" w:sz="4" w:space="0" w:color="auto"/>
            </w:tcBorders>
            <w:shd w:val="clear" w:color="auto" w:fill="auto"/>
          </w:tcPr>
          <w:p w:rsidR="00A3701D" w:rsidRPr="002A76EE" w:rsidRDefault="00A3701D" w:rsidP="003C7C67">
            <w:pPr>
              <w:jc w:val="center"/>
              <w:rPr>
                <w:b/>
                <w:sz w:val="22"/>
              </w:rPr>
            </w:pPr>
            <w:proofErr w:type="spellStart"/>
            <w:r w:rsidRPr="002A76EE">
              <w:rPr>
                <w:b/>
                <w:sz w:val="22"/>
              </w:rPr>
              <w:t>Eil.Nr</w:t>
            </w:r>
            <w:proofErr w:type="spellEnd"/>
            <w:r w:rsidRPr="002A76EE">
              <w:rPr>
                <w:b/>
                <w:sz w:val="22"/>
              </w:rPr>
              <w:t>.</w:t>
            </w:r>
          </w:p>
        </w:tc>
        <w:tc>
          <w:tcPr>
            <w:tcW w:w="6518" w:type="dxa"/>
            <w:tcBorders>
              <w:top w:val="single" w:sz="4" w:space="0" w:color="auto"/>
              <w:left w:val="single" w:sz="4" w:space="0" w:color="auto"/>
              <w:bottom w:val="single" w:sz="4" w:space="0" w:color="auto"/>
              <w:right w:val="single" w:sz="4" w:space="0" w:color="auto"/>
            </w:tcBorders>
            <w:shd w:val="clear" w:color="auto" w:fill="auto"/>
          </w:tcPr>
          <w:p w:rsidR="00A3701D" w:rsidRPr="002A76EE" w:rsidRDefault="00A3701D" w:rsidP="003C7C67">
            <w:pPr>
              <w:jc w:val="center"/>
              <w:rPr>
                <w:b/>
                <w:sz w:val="22"/>
              </w:rPr>
            </w:pPr>
            <w:r w:rsidRPr="002A76EE">
              <w:rPr>
                <w:b/>
                <w:sz w:val="22"/>
              </w:rPr>
              <w:t>Pateiktų dokumentų pavadinimas</w:t>
            </w:r>
          </w:p>
        </w:tc>
        <w:tc>
          <w:tcPr>
            <w:tcW w:w="2635" w:type="dxa"/>
            <w:tcBorders>
              <w:top w:val="single" w:sz="4" w:space="0" w:color="auto"/>
              <w:left w:val="single" w:sz="4" w:space="0" w:color="auto"/>
              <w:bottom w:val="single" w:sz="4" w:space="0" w:color="auto"/>
              <w:right w:val="single" w:sz="4" w:space="0" w:color="auto"/>
            </w:tcBorders>
            <w:shd w:val="clear" w:color="auto" w:fill="auto"/>
          </w:tcPr>
          <w:p w:rsidR="00A3701D" w:rsidRPr="002A76EE" w:rsidRDefault="00A3701D" w:rsidP="003C7C67">
            <w:pPr>
              <w:jc w:val="center"/>
              <w:rPr>
                <w:b/>
                <w:sz w:val="22"/>
              </w:rPr>
            </w:pPr>
            <w:r w:rsidRPr="002A76EE">
              <w:rPr>
                <w:b/>
                <w:sz w:val="22"/>
              </w:rPr>
              <w:t>Dokumento lapų skaičius</w:t>
            </w:r>
          </w:p>
        </w:tc>
      </w:tr>
      <w:tr w:rsidR="00A3701D" w:rsidRPr="002A76EE" w:rsidTr="003C7C67">
        <w:tc>
          <w:tcPr>
            <w:tcW w:w="675" w:type="dxa"/>
            <w:tcBorders>
              <w:top w:val="single" w:sz="4" w:space="0" w:color="auto"/>
              <w:left w:val="single" w:sz="4" w:space="0" w:color="auto"/>
              <w:bottom w:val="single" w:sz="4" w:space="0" w:color="auto"/>
              <w:right w:val="single" w:sz="4" w:space="0" w:color="auto"/>
            </w:tcBorders>
            <w:shd w:val="clear" w:color="auto" w:fill="auto"/>
          </w:tcPr>
          <w:p w:rsidR="00A3701D" w:rsidRPr="002A76EE" w:rsidRDefault="00A3701D" w:rsidP="00A3701D">
            <w:pPr>
              <w:pStyle w:val="Sraopastraipa"/>
              <w:numPr>
                <w:ilvl w:val="0"/>
                <w:numId w:val="1"/>
              </w:numPr>
              <w:tabs>
                <w:tab w:val="left" w:pos="142"/>
              </w:tabs>
              <w:spacing w:before="100" w:beforeAutospacing="1"/>
              <w:jc w:val="both"/>
              <w:rPr>
                <w:sz w:val="22"/>
              </w:rPr>
            </w:pPr>
          </w:p>
        </w:tc>
        <w:tc>
          <w:tcPr>
            <w:tcW w:w="6518" w:type="dxa"/>
            <w:tcBorders>
              <w:top w:val="single" w:sz="4" w:space="0" w:color="auto"/>
              <w:left w:val="single" w:sz="4" w:space="0" w:color="auto"/>
              <w:bottom w:val="single" w:sz="4" w:space="0" w:color="auto"/>
              <w:right w:val="single" w:sz="4" w:space="0" w:color="auto"/>
            </w:tcBorders>
            <w:shd w:val="clear" w:color="auto" w:fill="auto"/>
          </w:tcPr>
          <w:p w:rsidR="00A3701D" w:rsidRPr="002A76EE" w:rsidRDefault="00A3701D" w:rsidP="003C7C67">
            <w:pPr>
              <w:jc w:val="both"/>
              <w:rPr>
                <w:sz w:val="22"/>
              </w:rPr>
            </w:pPr>
          </w:p>
        </w:tc>
        <w:tc>
          <w:tcPr>
            <w:tcW w:w="2635" w:type="dxa"/>
            <w:tcBorders>
              <w:top w:val="single" w:sz="4" w:space="0" w:color="auto"/>
              <w:left w:val="single" w:sz="4" w:space="0" w:color="auto"/>
              <w:bottom w:val="single" w:sz="4" w:space="0" w:color="auto"/>
              <w:right w:val="single" w:sz="4" w:space="0" w:color="auto"/>
            </w:tcBorders>
            <w:shd w:val="clear" w:color="auto" w:fill="auto"/>
          </w:tcPr>
          <w:p w:rsidR="00A3701D" w:rsidRPr="002A76EE" w:rsidRDefault="00A3701D" w:rsidP="003C7C67">
            <w:pPr>
              <w:jc w:val="both"/>
              <w:rPr>
                <w:sz w:val="22"/>
              </w:rPr>
            </w:pPr>
          </w:p>
        </w:tc>
      </w:tr>
      <w:tr w:rsidR="00A3701D" w:rsidRPr="002A76EE" w:rsidTr="003C7C67">
        <w:tc>
          <w:tcPr>
            <w:tcW w:w="675" w:type="dxa"/>
            <w:tcBorders>
              <w:top w:val="single" w:sz="4" w:space="0" w:color="auto"/>
              <w:left w:val="single" w:sz="4" w:space="0" w:color="auto"/>
              <w:bottom w:val="single" w:sz="4" w:space="0" w:color="auto"/>
              <w:right w:val="single" w:sz="4" w:space="0" w:color="auto"/>
            </w:tcBorders>
            <w:shd w:val="clear" w:color="auto" w:fill="auto"/>
          </w:tcPr>
          <w:p w:rsidR="00A3701D" w:rsidRPr="002A76EE" w:rsidRDefault="00A3701D" w:rsidP="00A3701D">
            <w:pPr>
              <w:pStyle w:val="Sraopastraipa"/>
              <w:numPr>
                <w:ilvl w:val="0"/>
                <w:numId w:val="1"/>
              </w:numPr>
              <w:spacing w:before="100" w:beforeAutospacing="1"/>
              <w:jc w:val="both"/>
              <w:rPr>
                <w:sz w:val="22"/>
              </w:rPr>
            </w:pPr>
          </w:p>
        </w:tc>
        <w:tc>
          <w:tcPr>
            <w:tcW w:w="6518" w:type="dxa"/>
            <w:tcBorders>
              <w:top w:val="single" w:sz="4" w:space="0" w:color="auto"/>
              <w:left w:val="single" w:sz="4" w:space="0" w:color="auto"/>
              <w:bottom w:val="single" w:sz="4" w:space="0" w:color="auto"/>
              <w:right w:val="single" w:sz="4" w:space="0" w:color="auto"/>
            </w:tcBorders>
            <w:shd w:val="clear" w:color="auto" w:fill="auto"/>
          </w:tcPr>
          <w:p w:rsidR="00A3701D" w:rsidRPr="002A76EE" w:rsidRDefault="00A3701D" w:rsidP="003C7C67">
            <w:pPr>
              <w:pStyle w:val="Antrats"/>
              <w:tabs>
                <w:tab w:val="left" w:pos="1296"/>
              </w:tabs>
              <w:rPr>
                <w:sz w:val="22"/>
                <w:szCs w:val="22"/>
              </w:rPr>
            </w:pPr>
          </w:p>
        </w:tc>
        <w:tc>
          <w:tcPr>
            <w:tcW w:w="2635" w:type="dxa"/>
            <w:tcBorders>
              <w:top w:val="single" w:sz="4" w:space="0" w:color="auto"/>
              <w:left w:val="single" w:sz="4" w:space="0" w:color="auto"/>
              <w:bottom w:val="single" w:sz="4" w:space="0" w:color="auto"/>
              <w:right w:val="single" w:sz="4" w:space="0" w:color="auto"/>
            </w:tcBorders>
            <w:shd w:val="clear" w:color="auto" w:fill="auto"/>
          </w:tcPr>
          <w:p w:rsidR="00A3701D" w:rsidRPr="002A76EE" w:rsidRDefault="00A3701D" w:rsidP="003C7C67">
            <w:pPr>
              <w:jc w:val="both"/>
              <w:rPr>
                <w:sz w:val="22"/>
              </w:rPr>
            </w:pPr>
          </w:p>
        </w:tc>
      </w:tr>
      <w:tr w:rsidR="00A3701D" w:rsidRPr="002A76EE" w:rsidTr="003C7C67">
        <w:tc>
          <w:tcPr>
            <w:tcW w:w="675" w:type="dxa"/>
            <w:tcBorders>
              <w:top w:val="single" w:sz="4" w:space="0" w:color="auto"/>
              <w:left w:val="single" w:sz="4" w:space="0" w:color="auto"/>
              <w:bottom w:val="single" w:sz="4" w:space="0" w:color="auto"/>
              <w:right w:val="single" w:sz="4" w:space="0" w:color="auto"/>
            </w:tcBorders>
            <w:shd w:val="clear" w:color="auto" w:fill="auto"/>
          </w:tcPr>
          <w:p w:rsidR="00A3701D" w:rsidRPr="002A76EE" w:rsidRDefault="00A3701D" w:rsidP="00A3701D">
            <w:pPr>
              <w:pStyle w:val="Sraopastraipa"/>
              <w:numPr>
                <w:ilvl w:val="0"/>
                <w:numId w:val="1"/>
              </w:numPr>
              <w:spacing w:before="100" w:beforeAutospacing="1"/>
              <w:jc w:val="both"/>
              <w:rPr>
                <w:sz w:val="22"/>
              </w:rPr>
            </w:pPr>
          </w:p>
        </w:tc>
        <w:tc>
          <w:tcPr>
            <w:tcW w:w="6518" w:type="dxa"/>
            <w:tcBorders>
              <w:top w:val="single" w:sz="4" w:space="0" w:color="auto"/>
              <w:left w:val="single" w:sz="4" w:space="0" w:color="auto"/>
              <w:bottom w:val="single" w:sz="4" w:space="0" w:color="auto"/>
              <w:right w:val="single" w:sz="4" w:space="0" w:color="auto"/>
            </w:tcBorders>
            <w:shd w:val="clear" w:color="auto" w:fill="auto"/>
          </w:tcPr>
          <w:p w:rsidR="00A3701D" w:rsidRPr="002A76EE" w:rsidRDefault="00A3701D" w:rsidP="003C7C67">
            <w:pPr>
              <w:jc w:val="both"/>
              <w:rPr>
                <w:sz w:val="22"/>
              </w:rPr>
            </w:pPr>
          </w:p>
        </w:tc>
        <w:tc>
          <w:tcPr>
            <w:tcW w:w="2635" w:type="dxa"/>
            <w:tcBorders>
              <w:top w:val="single" w:sz="4" w:space="0" w:color="auto"/>
              <w:left w:val="single" w:sz="4" w:space="0" w:color="auto"/>
              <w:bottom w:val="single" w:sz="4" w:space="0" w:color="auto"/>
              <w:right w:val="single" w:sz="4" w:space="0" w:color="auto"/>
            </w:tcBorders>
            <w:shd w:val="clear" w:color="auto" w:fill="auto"/>
          </w:tcPr>
          <w:p w:rsidR="00A3701D" w:rsidRPr="002A76EE" w:rsidRDefault="00A3701D" w:rsidP="003C7C67">
            <w:pPr>
              <w:jc w:val="both"/>
              <w:rPr>
                <w:sz w:val="22"/>
              </w:rPr>
            </w:pPr>
          </w:p>
        </w:tc>
      </w:tr>
      <w:tr w:rsidR="00A3701D" w:rsidRPr="002A76EE" w:rsidTr="003C7C67">
        <w:tc>
          <w:tcPr>
            <w:tcW w:w="675" w:type="dxa"/>
            <w:tcBorders>
              <w:top w:val="single" w:sz="4" w:space="0" w:color="auto"/>
              <w:left w:val="single" w:sz="4" w:space="0" w:color="auto"/>
              <w:bottom w:val="single" w:sz="4" w:space="0" w:color="auto"/>
              <w:right w:val="single" w:sz="4" w:space="0" w:color="auto"/>
            </w:tcBorders>
            <w:shd w:val="clear" w:color="auto" w:fill="auto"/>
          </w:tcPr>
          <w:p w:rsidR="00A3701D" w:rsidRPr="002A76EE" w:rsidRDefault="00A3701D" w:rsidP="00A3701D">
            <w:pPr>
              <w:pStyle w:val="Sraopastraipa"/>
              <w:numPr>
                <w:ilvl w:val="0"/>
                <w:numId w:val="1"/>
              </w:numPr>
              <w:spacing w:before="100" w:beforeAutospacing="1"/>
              <w:jc w:val="both"/>
              <w:rPr>
                <w:sz w:val="22"/>
              </w:rPr>
            </w:pPr>
          </w:p>
        </w:tc>
        <w:tc>
          <w:tcPr>
            <w:tcW w:w="6518" w:type="dxa"/>
            <w:tcBorders>
              <w:top w:val="single" w:sz="4" w:space="0" w:color="auto"/>
              <w:left w:val="single" w:sz="4" w:space="0" w:color="auto"/>
              <w:bottom w:val="single" w:sz="4" w:space="0" w:color="auto"/>
              <w:right w:val="single" w:sz="4" w:space="0" w:color="auto"/>
            </w:tcBorders>
            <w:shd w:val="clear" w:color="auto" w:fill="auto"/>
          </w:tcPr>
          <w:p w:rsidR="00A3701D" w:rsidRPr="002A76EE" w:rsidRDefault="00A3701D" w:rsidP="003C7C67">
            <w:pPr>
              <w:jc w:val="both"/>
              <w:rPr>
                <w:sz w:val="22"/>
              </w:rPr>
            </w:pPr>
          </w:p>
        </w:tc>
        <w:tc>
          <w:tcPr>
            <w:tcW w:w="2635" w:type="dxa"/>
            <w:tcBorders>
              <w:top w:val="single" w:sz="4" w:space="0" w:color="auto"/>
              <w:left w:val="single" w:sz="4" w:space="0" w:color="auto"/>
              <w:bottom w:val="single" w:sz="4" w:space="0" w:color="auto"/>
              <w:right w:val="single" w:sz="4" w:space="0" w:color="auto"/>
            </w:tcBorders>
            <w:shd w:val="clear" w:color="auto" w:fill="auto"/>
          </w:tcPr>
          <w:p w:rsidR="00A3701D" w:rsidRPr="002A76EE" w:rsidRDefault="00A3701D" w:rsidP="003C7C67">
            <w:pPr>
              <w:jc w:val="both"/>
              <w:rPr>
                <w:sz w:val="22"/>
              </w:rPr>
            </w:pPr>
          </w:p>
        </w:tc>
      </w:tr>
    </w:tbl>
    <w:p w:rsidR="00A3701D" w:rsidRDefault="00A3701D" w:rsidP="00A3701D">
      <w:pPr>
        <w:jc w:val="both"/>
        <w:rPr>
          <w:sz w:val="22"/>
        </w:rPr>
      </w:pPr>
    </w:p>
    <w:p w:rsidR="00A3701D" w:rsidRPr="002A76EE" w:rsidRDefault="00A3701D" w:rsidP="00A3701D">
      <w:pPr>
        <w:jc w:val="both"/>
        <w:rPr>
          <w:sz w:val="22"/>
        </w:rPr>
      </w:pPr>
      <w:r w:rsidRPr="002A76EE">
        <w:rPr>
          <w:sz w:val="22"/>
        </w:rPr>
        <w:t xml:space="preserve">Ši pasiūlyme pateikta </w:t>
      </w:r>
      <w:r w:rsidRPr="002A76EE">
        <w:rPr>
          <w:b/>
          <w:sz w:val="22"/>
        </w:rPr>
        <w:t>informacija yra konfidenciali</w:t>
      </w:r>
      <w:r w:rsidRPr="002A76EE">
        <w:rPr>
          <w:sz w:val="22"/>
        </w:rPr>
        <w:t>*:</w:t>
      </w:r>
    </w:p>
    <w:p w:rsidR="00A3701D" w:rsidRPr="00B53ED4" w:rsidRDefault="00A3701D" w:rsidP="00A3701D">
      <w:pPr>
        <w:pStyle w:val="Style6"/>
        <w:widowControl/>
        <w:tabs>
          <w:tab w:val="left" w:pos="422"/>
        </w:tabs>
        <w:spacing w:line="274" w:lineRule="exact"/>
        <w:ind w:left="720"/>
        <w:jc w:val="right"/>
        <w:rPr>
          <w:b/>
          <w:i/>
          <w:sz w:val="20"/>
          <w:szCs w:val="20"/>
          <w:lang w:val="lt-LT"/>
        </w:rPr>
      </w:pPr>
      <w:r>
        <w:rPr>
          <w:b/>
          <w:i/>
          <w:sz w:val="20"/>
          <w:szCs w:val="20"/>
          <w:lang w:val="lt-LT"/>
        </w:rPr>
        <w:t>3</w:t>
      </w:r>
      <w:r w:rsidRPr="00B53ED4">
        <w:rPr>
          <w:b/>
          <w:i/>
          <w:sz w:val="20"/>
          <w:szCs w:val="20"/>
          <w:lang w:val="lt-LT"/>
        </w:rPr>
        <w:t xml:space="preserve"> lentelė. </w:t>
      </w:r>
      <w:r>
        <w:rPr>
          <w:b/>
          <w:i/>
          <w:sz w:val="20"/>
          <w:szCs w:val="20"/>
          <w:lang w:val="lt-LT"/>
        </w:rPr>
        <w:t>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072"/>
      </w:tblGrid>
      <w:tr w:rsidR="00A3701D" w:rsidRPr="002A76EE" w:rsidTr="003C7C67">
        <w:tc>
          <w:tcPr>
            <w:tcW w:w="675" w:type="dxa"/>
            <w:tcBorders>
              <w:top w:val="single" w:sz="4" w:space="0" w:color="auto"/>
              <w:left w:val="single" w:sz="4" w:space="0" w:color="auto"/>
              <w:bottom w:val="single" w:sz="4" w:space="0" w:color="auto"/>
              <w:right w:val="single" w:sz="4" w:space="0" w:color="auto"/>
            </w:tcBorders>
            <w:shd w:val="clear" w:color="auto" w:fill="auto"/>
          </w:tcPr>
          <w:p w:rsidR="00A3701D" w:rsidRPr="002A76EE" w:rsidRDefault="00A3701D" w:rsidP="003C7C67">
            <w:pPr>
              <w:jc w:val="center"/>
              <w:rPr>
                <w:b/>
                <w:sz w:val="22"/>
              </w:rPr>
            </w:pPr>
            <w:proofErr w:type="spellStart"/>
            <w:r w:rsidRPr="002A76EE">
              <w:rPr>
                <w:b/>
                <w:sz w:val="22"/>
              </w:rPr>
              <w:t>Eil.Nr</w:t>
            </w:r>
            <w:proofErr w:type="spellEnd"/>
            <w:r w:rsidRPr="002A76EE">
              <w:rPr>
                <w:b/>
                <w:sz w:val="22"/>
              </w:rPr>
              <w:t>.</w:t>
            </w:r>
          </w:p>
        </w:tc>
        <w:tc>
          <w:tcPr>
            <w:tcW w:w="9072" w:type="dxa"/>
            <w:tcBorders>
              <w:top w:val="single" w:sz="4" w:space="0" w:color="auto"/>
              <w:left w:val="single" w:sz="4" w:space="0" w:color="auto"/>
              <w:bottom w:val="single" w:sz="4" w:space="0" w:color="auto"/>
              <w:right w:val="single" w:sz="4" w:space="0" w:color="auto"/>
            </w:tcBorders>
            <w:shd w:val="clear" w:color="auto" w:fill="auto"/>
          </w:tcPr>
          <w:p w:rsidR="00A3701D" w:rsidRPr="002A76EE" w:rsidRDefault="00A3701D" w:rsidP="003C7C67">
            <w:pPr>
              <w:jc w:val="center"/>
              <w:rPr>
                <w:b/>
                <w:sz w:val="22"/>
              </w:rPr>
            </w:pPr>
            <w:r>
              <w:rPr>
                <w:b/>
                <w:sz w:val="22"/>
              </w:rPr>
              <w:t>Konfidencialaus d</w:t>
            </w:r>
            <w:r w:rsidRPr="002A76EE">
              <w:rPr>
                <w:b/>
                <w:sz w:val="22"/>
              </w:rPr>
              <w:t xml:space="preserve">okumento </w:t>
            </w:r>
            <w:r>
              <w:rPr>
                <w:b/>
                <w:sz w:val="22"/>
              </w:rPr>
              <w:t>ar informacijos pavadinimas</w:t>
            </w:r>
          </w:p>
        </w:tc>
      </w:tr>
      <w:tr w:rsidR="00A3701D" w:rsidRPr="002A76EE" w:rsidTr="003C7C67">
        <w:tc>
          <w:tcPr>
            <w:tcW w:w="675" w:type="dxa"/>
            <w:tcBorders>
              <w:top w:val="single" w:sz="4" w:space="0" w:color="auto"/>
              <w:left w:val="single" w:sz="4" w:space="0" w:color="auto"/>
              <w:bottom w:val="single" w:sz="4" w:space="0" w:color="auto"/>
              <w:right w:val="single" w:sz="4" w:space="0" w:color="auto"/>
            </w:tcBorders>
            <w:shd w:val="clear" w:color="auto" w:fill="auto"/>
          </w:tcPr>
          <w:p w:rsidR="00A3701D" w:rsidRPr="005E0F91" w:rsidRDefault="00A3701D" w:rsidP="00A3701D">
            <w:pPr>
              <w:pStyle w:val="Sraopastraipa"/>
              <w:numPr>
                <w:ilvl w:val="0"/>
                <w:numId w:val="3"/>
              </w:numPr>
              <w:tabs>
                <w:tab w:val="left" w:pos="142"/>
              </w:tabs>
              <w:spacing w:before="100" w:beforeAutospacing="1"/>
              <w:jc w:val="both"/>
              <w:rPr>
                <w:sz w:val="22"/>
                <w:lang w:val="en-US"/>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rsidR="00A3701D" w:rsidRPr="002A76EE" w:rsidRDefault="00A3701D" w:rsidP="003C7C67">
            <w:pPr>
              <w:jc w:val="both"/>
              <w:rPr>
                <w:sz w:val="22"/>
              </w:rPr>
            </w:pPr>
          </w:p>
        </w:tc>
      </w:tr>
      <w:tr w:rsidR="00A3701D" w:rsidRPr="002A76EE" w:rsidTr="003C7C67">
        <w:tc>
          <w:tcPr>
            <w:tcW w:w="675" w:type="dxa"/>
            <w:tcBorders>
              <w:top w:val="single" w:sz="4" w:space="0" w:color="auto"/>
              <w:left w:val="single" w:sz="4" w:space="0" w:color="auto"/>
              <w:bottom w:val="single" w:sz="4" w:space="0" w:color="auto"/>
              <w:right w:val="single" w:sz="4" w:space="0" w:color="auto"/>
            </w:tcBorders>
            <w:shd w:val="clear" w:color="auto" w:fill="auto"/>
          </w:tcPr>
          <w:p w:rsidR="00A3701D" w:rsidRPr="005E0F91" w:rsidRDefault="00A3701D" w:rsidP="00A3701D">
            <w:pPr>
              <w:pStyle w:val="Sraopastraipa"/>
              <w:numPr>
                <w:ilvl w:val="0"/>
                <w:numId w:val="3"/>
              </w:numPr>
              <w:spacing w:before="100" w:beforeAutospacing="1"/>
              <w:jc w:val="both"/>
              <w:rPr>
                <w:sz w:val="22"/>
                <w:lang w:val="en-US"/>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rsidR="00A3701D" w:rsidRPr="002A76EE" w:rsidRDefault="00A3701D" w:rsidP="003C7C67">
            <w:pPr>
              <w:jc w:val="both"/>
              <w:rPr>
                <w:sz w:val="22"/>
              </w:rPr>
            </w:pPr>
          </w:p>
        </w:tc>
      </w:tr>
      <w:tr w:rsidR="00A3701D" w:rsidRPr="002A76EE" w:rsidTr="003C7C67">
        <w:tc>
          <w:tcPr>
            <w:tcW w:w="675" w:type="dxa"/>
            <w:tcBorders>
              <w:top w:val="single" w:sz="4" w:space="0" w:color="auto"/>
              <w:left w:val="single" w:sz="4" w:space="0" w:color="auto"/>
              <w:bottom w:val="single" w:sz="4" w:space="0" w:color="auto"/>
              <w:right w:val="single" w:sz="4" w:space="0" w:color="auto"/>
            </w:tcBorders>
            <w:shd w:val="clear" w:color="auto" w:fill="auto"/>
          </w:tcPr>
          <w:p w:rsidR="00A3701D" w:rsidRPr="005E0F91" w:rsidRDefault="00A3701D" w:rsidP="00A3701D">
            <w:pPr>
              <w:pStyle w:val="Sraopastraipa"/>
              <w:numPr>
                <w:ilvl w:val="0"/>
                <w:numId w:val="3"/>
              </w:numPr>
              <w:spacing w:before="100" w:beforeAutospacing="1"/>
              <w:jc w:val="both"/>
              <w:rPr>
                <w:sz w:val="22"/>
                <w:lang w:val="en-US"/>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rsidR="00A3701D" w:rsidRPr="002A76EE" w:rsidRDefault="00A3701D" w:rsidP="003C7C67">
            <w:pPr>
              <w:jc w:val="both"/>
              <w:rPr>
                <w:sz w:val="22"/>
              </w:rPr>
            </w:pPr>
          </w:p>
        </w:tc>
      </w:tr>
      <w:tr w:rsidR="00A3701D" w:rsidRPr="002A76EE" w:rsidTr="003C7C67">
        <w:tc>
          <w:tcPr>
            <w:tcW w:w="675" w:type="dxa"/>
            <w:tcBorders>
              <w:top w:val="single" w:sz="4" w:space="0" w:color="auto"/>
              <w:left w:val="single" w:sz="4" w:space="0" w:color="auto"/>
              <w:bottom w:val="single" w:sz="4" w:space="0" w:color="auto"/>
              <w:right w:val="single" w:sz="4" w:space="0" w:color="auto"/>
            </w:tcBorders>
            <w:shd w:val="clear" w:color="auto" w:fill="auto"/>
          </w:tcPr>
          <w:p w:rsidR="00A3701D" w:rsidRPr="005E0F91" w:rsidRDefault="00A3701D" w:rsidP="00A3701D">
            <w:pPr>
              <w:pStyle w:val="Sraopastraipa"/>
              <w:numPr>
                <w:ilvl w:val="0"/>
                <w:numId w:val="3"/>
              </w:numPr>
              <w:spacing w:before="100" w:beforeAutospacing="1"/>
              <w:jc w:val="both"/>
              <w:rPr>
                <w:sz w:val="22"/>
                <w:lang w:val="en-US"/>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rsidR="00A3701D" w:rsidRPr="002A76EE" w:rsidRDefault="00A3701D" w:rsidP="003C7C67">
            <w:pPr>
              <w:jc w:val="both"/>
              <w:rPr>
                <w:sz w:val="22"/>
              </w:rPr>
            </w:pPr>
          </w:p>
        </w:tc>
      </w:tr>
    </w:tbl>
    <w:p w:rsidR="00A3701D" w:rsidRPr="002A76EE" w:rsidRDefault="00A3701D" w:rsidP="00A3701D">
      <w:pPr>
        <w:jc w:val="both"/>
        <w:rPr>
          <w:sz w:val="22"/>
        </w:rPr>
      </w:pPr>
    </w:p>
    <w:p w:rsidR="00A3701D" w:rsidRDefault="00A3701D" w:rsidP="00A3701D">
      <w:pPr>
        <w:jc w:val="both"/>
      </w:pPr>
      <w:r>
        <w:rPr>
          <w:sz w:val="22"/>
        </w:rPr>
        <w:t>*</w:t>
      </w:r>
      <w:r w:rsidRPr="002A76EE">
        <w:rPr>
          <w:sz w:val="22"/>
        </w:rPr>
        <w:t xml:space="preserve">Pastaba. </w:t>
      </w:r>
      <w:r w:rsidRPr="00DE741F">
        <w:rPr>
          <w:i/>
        </w:rPr>
        <w:t xml:space="preserve">Pildyti tuomet, jei bus pateikta konfidenciali informacija. Tiekėjas negali nurodyti, kad konfidencialu yra pasiūlymo kaina </w:t>
      </w:r>
      <w:r>
        <w:rPr>
          <w:i/>
        </w:rPr>
        <w:t xml:space="preserve">(išskyrus jos sudedamąsias dalis) </w:t>
      </w:r>
      <w:r w:rsidRPr="00DE741F">
        <w:rPr>
          <w:i/>
        </w:rPr>
        <w:t>arba, kad visas pasiūlymas yra konfidencialus.</w:t>
      </w:r>
      <w:r>
        <w:rPr>
          <w:i/>
        </w:rPr>
        <w:t xml:space="preserve"> </w:t>
      </w:r>
    </w:p>
    <w:p w:rsidR="00A3701D" w:rsidRPr="002A76EE" w:rsidRDefault="00A3701D" w:rsidP="00A3701D">
      <w:pPr>
        <w:jc w:val="both"/>
        <w:rPr>
          <w:sz w:val="22"/>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A3701D" w:rsidRPr="002A76EE" w:rsidTr="003C7C67">
        <w:trPr>
          <w:trHeight w:val="285"/>
        </w:trPr>
        <w:tc>
          <w:tcPr>
            <w:tcW w:w="3284" w:type="dxa"/>
            <w:tcBorders>
              <w:top w:val="nil"/>
              <w:left w:val="nil"/>
              <w:bottom w:val="single" w:sz="4" w:space="0" w:color="auto"/>
              <w:right w:val="nil"/>
            </w:tcBorders>
            <w:shd w:val="clear" w:color="auto" w:fill="auto"/>
          </w:tcPr>
          <w:p w:rsidR="00A3701D" w:rsidRPr="002A76EE" w:rsidRDefault="00A3701D" w:rsidP="003C7C67">
            <w:pPr>
              <w:ind w:right="-1"/>
              <w:rPr>
                <w:sz w:val="22"/>
              </w:rPr>
            </w:pPr>
          </w:p>
        </w:tc>
        <w:tc>
          <w:tcPr>
            <w:tcW w:w="604" w:type="dxa"/>
            <w:shd w:val="clear" w:color="auto" w:fill="auto"/>
          </w:tcPr>
          <w:p w:rsidR="00A3701D" w:rsidRPr="002A76EE" w:rsidRDefault="00A3701D" w:rsidP="003C7C67">
            <w:pPr>
              <w:ind w:right="-1"/>
              <w:jc w:val="center"/>
              <w:rPr>
                <w:sz w:val="22"/>
              </w:rPr>
            </w:pPr>
          </w:p>
        </w:tc>
        <w:tc>
          <w:tcPr>
            <w:tcW w:w="1980" w:type="dxa"/>
            <w:tcBorders>
              <w:top w:val="nil"/>
              <w:left w:val="nil"/>
              <w:bottom w:val="single" w:sz="4" w:space="0" w:color="auto"/>
              <w:right w:val="nil"/>
            </w:tcBorders>
            <w:shd w:val="clear" w:color="auto" w:fill="auto"/>
          </w:tcPr>
          <w:p w:rsidR="00A3701D" w:rsidRPr="002A76EE" w:rsidRDefault="00A3701D" w:rsidP="003C7C67">
            <w:pPr>
              <w:ind w:right="-1"/>
              <w:jc w:val="center"/>
              <w:rPr>
                <w:sz w:val="22"/>
              </w:rPr>
            </w:pPr>
          </w:p>
        </w:tc>
        <w:tc>
          <w:tcPr>
            <w:tcW w:w="701" w:type="dxa"/>
            <w:shd w:val="clear" w:color="auto" w:fill="auto"/>
          </w:tcPr>
          <w:p w:rsidR="00A3701D" w:rsidRPr="002A76EE" w:rsidRDefault="00A3701D" w:rsidP="003C7C67">
            <w:pPr>
              <w:ind w:right="-1"/>
              <w:jc w:val="center"/>
              <w:rPr>
                <w:sz w:val="22"/>
              </w:rPr>
            </w:pPr>
          </w:p>
        </w:tc>
        <w:tc>
          <w:tcPr>
            <w:tcW w:w="2611" w:type="dxa"/>
            <w:tcBorders>
              <w:top w:val="nil"/>
              <w:left w:val="nil"/>
              <w:bottom w:val="single" w:sz="4" w:space="0" w:color="auto"/>
              <w:right w:val="nil"/>
            </w:tcBorders>
            <w:shd w:val="clear" w:color="auto" w:fill="auto"/>
          </w:tcPr>
          <w:p w:rsidR="00A3701D" w:rsidRPr="002A76EE" w:rsidRDefault="00A3701D" w:rsidP="003C7C67">
            <w:pPr>
              <w:ind w:right="-1"/>
              <w:jc w:val="right"/>
              <w:rPr>
                <w:sz w:val="22"/>
              </w:rPr>
            </w:pPr>
          </w:p>
        </w:tc>
        <w:tc>
          <w:tcPr>
            <w:tcW w:w="648" w:type="dxa"/>
            <w:shd w:val="clear" w:color="auto" w:fill="auto"/>
          </w:tcPr>
          <w:p w:rsidR="00A3701D" w:rsidRPr="002A76EE" w:rsidRDefault="00A3701D" w:rsidP="003C7C67">
            <w:pPr>
              <w:ind w:right="-1"/>
              <w:jc w:val="right"/>
              <w:rPr>
                <w:sz w:val="22"/>
              </w:rPr>
            </w:pPr>
          </w:p>
        </w:tc>
      </w:tr>
      <w:tr w:rsidR="00A3701D" w:rsidRPr="002A76EE" w:rsidTr="003C7C67">
        <w:trPr>
          <w:trHeight w:val="186"/>
        </w:trPr>
        <w:tc>
          <w:tcPr>
            <w:tcW w:w="3284" w:type="dxa"/>
            <w:tcBorders>
              <w:top w:val="single" w:sz="4" w:space="0" w:color="auto"/>
              <w:left w:val="nil"/>
              <w:bottom w:val="nil"/>
              <w:right w:val="nil"/>
            </w:tcBorders>
            <w:shd w:val="clear" w:color="auto" w:fill="auto"/>
          </w:tcPr>
          <w:p w:rsidR="00A3701D" w:rsidRPr="00B53ED4" w:rsidRDefault="00A3701D" w:rsidP="003C7C67">
            <w:pPr>
              <w:pStyle w:val="Pagrindinistekstas2"/>
              <w:ind w:firstLine="0"/>
              <w:rPr>
                <w:rFonts w:ascii="Times New Roman" w:hAnsi="Times New Roman"/>
                <w:position w:val="6"/>
                <w:lang w:val="lt-LT"/>
              </w:rPr>
            </w:pPr>
            <w:r w:rsidRPr="00B53ED4">
              <w:rPr>
                <w:rFonts w:ascii="Times New Roman" w:hAnsi="Times New Roman"/>
                <w:position w:val="6"/>
                <w:lang w:val="lt-LT"/>
              </w:rPr>
              <w:t>(Tiekėjo arba jo įgalioto asmens pareigų pavadinimas)</w:t>
            </w:r>
          </w:p>
        </w:tc>
        <w:tc>
          <w:tcPr>
            <w:tcW w:w="604" w:type="dxa"/>
            <w:shd w:val="clear" w:color="auto" w:fill="auto"/>
          </w:tcPr>
          <w:p w:rsidR="00A3701D" w:rsidRPr="00B53ED4" w:rsidRDefault="00A3701D" w:rsidP="003C7C67">
            <w:pPr>
              <w:ind w:right="-1"/>
              <w:jc w:val="center"/>
              <w:rPr>
                <w:sz w:val="20"/>
                <w:szCs w:val="20"/>
              </w:rPr>
            </w:pPr>
          </w:p>
        </w:tc>
        <w:tc>
          <w:tcPr>
            <w:tcW w:w="1980" w:type="dxa"/>
            <w:tcBorders>
              <w:top w:val="single" w:sz="4" w:space="0" w:color="auto"/>
              <w:left w:val="nil"/>
              <w:bottom w:val="nil"/>
              <w:right w:val="nil"/>
            </w:tcBorders>
            <w:shd w:val="clear" w:color="auto" w:fill="auto"/>
          </w:tcPr>
          <w:p w:rsidR="00A3701D" w:rsidRPr="00B53ED4" w:rsidRDefault="00A3701D" w:rsidP="003C7C67">
            <w:pPr>
              <w:ind w:right="-1"/>
              <w:jc w:val="center"/>
              <w:rPr>
                <w:sz w:val="20"/>
                <w:szCs w:val="20"/>
              </w:rPr>
            </w:pPr>
            <w:r w:rsidRPr="00B53ED4">
              <w:rPr>
                <w:position w:val="6"/>
                <w:sz w:val="20"/>
                <w:szCs w:val="20"/>
              </w:rPr>
              <w:t>(Parašas)</w:t>
            </w:r>
          </w:p>
        </w:tc>
        <w:tc>
          <w:tcPr>
            <w:tcW w:w="701" w:type="dxa"/>
            <w:shd w:val="clear" w:color="auto" w:fill="auto"/>
          </w:tcPr>
          <w:p w:rsidR="00A3701D" w:rsidRPr="00B53ED4" w:rsidRDefault="00A3701D" w:rsidP="003C7C67">
            <w:pPr>
              <w:ind w:right="-1"/>
              <w:jc w:val="center"/>
              <w:rPr>
                <w:sz w:val="20"/>
                <w:szCs w:val="20"/>
              </w:rPr>
            </w:pPr>
          </w:p>
        </w:tc>
        <w:tc>
          <w:tcPr>
            <w:tcW w:w="2611" w:type="dxa"/>
            <w:tcBorders>
              <w:top w:val="single" w:sz="4" w:space="0" w:color="auto"/>
              <w:left w:val="nil"/>
              <w:bottom w:val="nil"/>
              <w:right w:val="nil"/>
            </w:tcBorders>
            <w:shd w:val="clear" w:color="auto" w:fill="auto"/>
          </w:tcPr>
          <w:p w:rsidR="00A3701D" w:rsidRPr="00B53ED4" w:rsidRDefault="00A3701D" w:rsidP="003C7C67">
            <w:pPr>
              <w:ind w:right="-1"/>
              <w:jc w:val="center"/>
              <w:rPr>
                <w:sz w:val="20"/>
                <w:szCs w:val="20"/>
              </w:rPr>
            </w:pPr>
            <w:r w:rsidRPr="00B53ED4">
              <w:rPr>
                <w:position w:val="6"/>
                <w:sz w:val="20"/>
                <w:szCs w:val="20"/>
              </w:rPr>
              <w:t>(Vardas ir pavardė)</w:t>
            </w:r>
          </w:p>
        </w:tc>
        <w:tc>
          <w:tcPr>
            <w:tcW w:w="648" w:type="dxa"/>
            <w:shd w:val="clear" w:color="auto" w:fill="auto"/>
          </w:tcPr>
          <w:p w:rsidR="00A3701D" w:rsidRPr="002A76EE" w:rsidRDefault="00A3701D" w:rsidP="003C7C67">
            <w:pPr>
              <w:ind w:right="-1"/>
              <w:jc w:val="center"/>
              <w:rPr>
                <w:sz w:val="22"/>
              </w:rPr>
            </w:pPr>
          </w:p>
        </w:tc>
      </w:tr>
    </w:tbl>
    <w:p w:rsidR="00A3701D" w:rsidRPr="002A76EE" w:rsidRDefault="00A3701D" w:rsidP="00A3701D">
      <w:pPr>
        <w:rPr>
          <w:i/>
          <w:sz w:val="22"/>
        </w:rPr>
      </w:pPr>
    </w:p>
    <w:p w:rsidR="005E04F6" w:rsidRDefault="005E04F6"/>
    <w:sectPr w:rsidR="005E04F6" w:rsidSect="00A3701D">
      <w:headerReference w:type="defaul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79AB" w:rsidRDefault="006D79AB" w:rsidP="00A3701D">
      <w:r>
        <w:separator/>
      </w:r>
    </w:p>
  </w:endnote>
  <w:endnote w:type="continuationSeparator" w:id="0">
    <w:p w:rsidR="006D79AB" w:rsidRDefault="006D79AB" w:rsidP="00A37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00"/>
    <w:family w:val="roman"/>
    <w:pitch w:val="variable"/>
    <w:sig w:usb0="000002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79AB" w:rsidRDefault="006D79AB" w:rsidP="00A3701D">
      <w:r>
        <w:separator/>
      </w:r>
    </w:p>
  </w:footnote>
  <w:footnote w:type="continuationSeparator" w:id="0">
    <w:p w:rsidR="006D79AB" w:rsidRDefault="006D79AB" w:rsidP="00A370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4075504"/>
      <w:docPartObj>
        <w:docPartGallery w:val="Page Numbers (Top of Page)"/>
        <w:docPartUnique/>
      </w:docPartObj>
    </w:sdtPr>
    <w:sdtEndPr>
      <w:rPr>
        <w:sz w:val="16"/>
        <w:szCs w:val="16"/>
      </w:rPr>
    </w:sdtEndPr>
    <w:sdtContent>
      <w:p w:rsidR="00A3701D" w:rsidRPr="00A3701D" w:rsidRDefault="00A3701D" w:rsidP="00A3701D">
        <w:pPr>
          <w:pStyle w:val="Antrats"/>
          <w:jc w:val="center"/>
          <w:rPr>
            <w:sz w:val="16"/>
            <w:szCs w:val="16"/>
          </w:rPr>
        </w:pPr>
        <w:r w:rsidRPr="00A3701D">
          <w:rPr>
            <w:sz w:val="16"/>
            <w:szCs w:val="16"/>
          </w:rPr>
          <w:fldChar w:fldCharType="begin"/>
        </w:r>
        <w:r w:rsidRPr="00A3701D">
          <w:rPr>
            <w:sz w:val="16"/>
            <w:szCs w:val="16"/>
          </w:rPr>
          <w:instrText>PAGE   \* MERGEFORMAT</w:instrText>
        </w:r>
        <w:r w:rsidRPr="00A3701D">
          <w:rPr>
            <w:sz w:val="16"/>
            <w:szCs w:val="16"/>
          </w:rPr>
          <w:fldChar w:fldCharType="separate"/>
        </w:r>
        <w:r>
          <w:rPr>
            <w:noProof/>
            <w:sz w:val="16"/>
            <w:szCs w:val="16"/>
          </w:rPr>
          <w:t>2</w:t>
        </w:r>
        <w:r w:rsidRPr="00A3701D">
          <w:rPr>
            <w:sz w:val="16"/>
            <w:szCs w:val="1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E47B1C"/>
    <w:multiLevelType w:val="hybridMultilevel"/>
    <w:tmpl w:val="E698F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5F6429"/>
    <w:multiLevelType w:val="hybridMultilevel"/>
    <w:tmpl w:val="820448BE"/>
    <w:lvl w:ilvl="0" w:tplc="C5723A28">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E601F9C"/>
    <w:multiLevelType w:val="hybridMultilevel"/>
    <w:tmpl w:val="173CDB3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revisionView w:inkAnnotations="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01D"/>
    <w:rsid w:val="005E04F6"/>
    <w:rsid w:val="006D79AB"/>
    <w:rsid w:val="009F6F5F"/>
    <w:rsid w:val="00A370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630851-15F4-41EA-96CE-C58472663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3701D"/>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3701D"/>
    <w:pPr>
      <w:tabs>
        <w:tab w:val="center" w:pos="4153"/>
        <w:tab w:val="right" w:pos="8306"/>
      </w:tabs>
    </w:pPr>
  </w:style>
  <w:style w:type="character" w:customStyle="1" w:styleId="AntratsDiagrama">
    <w:name w:val="Antraštės Diagrama"/>
    <w:basedOn w:val="Numatytasispastraiposriftas"/>
    <w:link w:val="Antrats"/>
    <w:uiPriority w:val="99"/>
    <w:rsid w:val="00A3701D"/>
    <w:rPr>
      <w:rFonts w:ascii="Times New Roman" w:eastAsia="Times New Roman" w:hAnsi="Times New Roman" w:cs="Times New Roman"/>
      <w:sz w:val="24"/>
      <w:szCs w:val="24"/>
    </w:rPr>
  </w:style>
  <w:style w:type="paragraph" w:styleId="Sraopastraipa">
    <w:name w:val="List Paragraph"/>
    <w:basedOn w:val="prastasis"/>
    <w:uiPriority w:val="34"/>
    <w:qFormat/>
    <w:rsid w:val="00A3701D"/>
    <w:pPr>
      <w:ind w:left="720"/>
      <w:contextualSpacing/>
    </w:pPr>
    <w:rPr>
      <w:sz w:val="20"/>
      <w:szCs w:val="20"/>
    </w:rPr>
  </w:style>
  <w:style w:type="paragraph" w:customStyle="1" w:styleId="Pagrindinistekstas2">
    <w:name w:val="Pagrindinis tekstas2"/>
    <w:rsid w:val="00A3701D"/>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yle6">
    <w:name w:val="Style6"/>
    <w:basedOn w:val="prastasis"/>
    <w:rsid w:val="00A3701D"/>
    <w:pPr>
      <w:widowControl w:val="0"/>
      <w:autoSpaceDE w:val="0"/>
      <w:autoSpaceDN w:val="0"/>
      <w:adjustRightInd w:val="0"/>
      <w:jc w:val="both"/>
    </w:pPr>
    <w:rPr>
      <w:lang w:val="en-US"/>
    </w:rPr>
  </w:style>
  <w:style w:type="character" w:customStyle="1" w:styleId="FontStyle50">
    <w:name w:val="Font Style50"/>
    <w:rsid w:val="00A3701D"/>
    <w:rPr>
      <w:rFonts w:ascii="Times New Roman" w:hAnsi="Times New Roman" w:cs="Times New Roman"/>
      <w:sz w:val="22"/>
      <w:szCs w:val="22"/>
    </w:rPr>
  </w:style>
  <w:style w:type="paragraph" w:styleId="Porat">
    <w:name w:val="footer"/>
    <w:basedOn w:val="prastasis"/>
    <w:link w:val="PoratDiagrama"/>
    <w:uiPriority w:val="99"/>
    <w:unhideWhenUsed/>
    <w:rsid w:val="00A3701D"/>
    <w:pPr>
      <w:tabs>
        <w:tab w:val="center" w:pos="4819"/>
        <w:tab w:val="right" w:pos="9638"/>
      </w:tabs>
    </w:pPr>
  </w:style>
  <w:style w:type="character" w:customStyle="1" w:styleId="PoratDiagrama">
    <w:name w:val="Poraštė Diagrama"/>
    <w:basedOn w:val="Numatytasispastraiposriftas"/>
    <w:link w:val="Porat"/>
    <w:uiPriority w:val="99"/>
    <w:rsid w:val="00A3701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2052</Words>
  <Characters>1170</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Lazdauske</dc:creator>
  <cp:keywords/>
  <dc:description/>
  <cp:lastModifiedBy>Rita Lazdauske</cp:lastModifiedBy>
  <cp:revision>1</cp:revision>
  <dcterms:created xsi:type="dcterms:W3CDTF">2017-09-27T10:27:00Z</dcterms:created>
  <dcterms:modified xsi:type="dcterms:W3CDTF">2017-09-27T10:28:00Z</dcterms:modified>
</cp:coreProperties>
</file>