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D20F9E" w:rsidRPr="00D65A33" w:rsidRDefault="00D20F9E" w:rsidP="00D20F9E">
      <w:pPr>
        <w:jc w:val="center"/>
        <w:rPr>
          <w:rFonts w:ascii="CG Times" w:hAnsi="CG Times"/>
          <w:sz w:val="24"/>
          <w:szCs w:val="24"/>
        </w:rPr>
      </w:pPr>
      <w:r w:rsidRPr="00D65A33">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499162747" r:id="rId10"/>
        </w:object>
      </w:r>
    </w:p>
    <w:p w:rsidR="00D20F9E" w:rsidRDefault="00D20F9E" w:rsidP="00D20F9E">
      <w:pPr>
        <w:jc w:val="center"/>
        <w:rPr>
          <w:sz w:val="24"/>
          <w:szCs w:val="24"/>
        </w:rPr>
      </w:pPr>
    </w:p>
    <w:p w:rsidR="002F549E" w:rsidRPr="00D65A33" w:rsidRDefault="002F549E" w:rsidP="00D20F9E">
      <w:pPr>
        <w:jc w:val="center"/>
        <w:rPr>
          <w:sz w:val="24"/>
          <w:szCs w:val="24"/>
        </w:rPr>
      </w:pPr>
    </w:p>
    <w:p w:rsidR="00D20F9E" w:rsidRPr="00D65A33" w:rsidRDefault="00D20F9E" w:rsidP="00D20F9E">
      <w:pPr>
        <w:pStyle w:val="Antrat1"/>
        <w:tabs>
          <w:tab w:val="left" w:pos="900"/>
        </w:tabs>
        <w:jc w:val="center"/>
        <w:rPr>
          <w:sz w:val="24"/>
          <w:szCs w:val="24"/>
        </w:rPr>
      </w:pPr>
      <w:r w:rsidRPr="00D65A33">
        <w:rPr>
          <w:sz w:val="24"/>
          <w:szCs w:val="24"/>
        </w:rPr>
        <w:t>VIEŠŲJŲ PIRKIMŲ TARNYBA</w:t>
      </w:r>
    </w:p>
    <w:p w:rsidR="00D20F9E" w:rsidRPr="00D65A33" w:rsidRDefault="00D20F9E" w:rsidP="00D20F9E">
      <w:pPr>
        <w:jc w:val="center"/>
        <w:rPr>
          <w:b/>
          <w:sz w:val="24"/>
          <w:szCs w:val="24"/>
        </w:rPr>
      </w:pPr>
      <w:r w:rsidRPr="00D65A33">
        <w:rPr>
          <w:b/>
          <w:sz w:val="24"/>
          <w:szCs w:val="24"/>
        </w:rPr>
        <w:t>PREVENCIJOS IR PIRKIMO SUTARČIŲ PRIEŽIŪROS SKYRIUS</w:t>
      </w:r>
    </w:p>
    <w:p w:rsidR="00D20F9E" w:rsidRDefault="00D20F9E" w:rsidP="00D20F9E">
      <w:pPr>
        <w:jc w:val="center"/>
        <w:rPr>
          <w:b/>
          <w:sz w:val="24"/>
          <w:szCs w:val="24"/>
        </w:rPr>
      </w:pPr>
    </w:p>
    <w:p w:rsidR="002F549E" w:rsidRDefault="002F549E" w:rsidP="00D20F9E">
      <w:pPr>
        <w:jc w:val="center"/>
        <w:rPr>
          <w:b/>
          <w:sz w:val="24"/>
          <w:szCs w:val="24"/>
        </w:rPr>
      </w:pPr>
    </w:p>
    <w:p w:rsidR="00D20F9E" w:rsidRDefault="00D20F9E" w:rsidP="00D20F9E">
      <w:pPr>
        <w:jc w:val="center"/>
        <w:rPr>
          <w:b/>
          <w:sz w:val="24"/>
          <w:szCs w:val="24"/>
        </w:rPr>
      </w:pPr>
      <w:r w:rsidRPr="00D65A33">
        <w:rPr>
          <w:b/>
          <w:sz w:val="24"/>
          <w:szCs w:val="24"/>
        </w:rPr>
        <w:t>NEPLANINIO VIEŠOJO PIRKIMO–PARDAVIMO SUTARČIŲ VYKDYMO VERTINIMO IŠVADA</w:t>
      </w:r>
    </w:p>
    <w:p w:rsidR="00CF78CD" w:rsidRDefault="00CF78CD" w:rsidP="00D20F9E">
      <w:pPr>
        <w:jc w:val="center"/>
        <w:rPr>
          <w:b/>
          <w:sz w:val="24"/>
          <w:szCs w:val="24"/>
        </w:rPr>
      </w:pPr>
    </w:p>
    <w:p w:rsidR="001F43FA" w:rsidRPr="00D65A33" w:rsidRDefault="001F43FA" w:rsidP="00D20F9E">
      <w:pPr>
        <w:jc w:val="center"/>
        <w:rPr>
          <w:b/>
          <w:sz w:val="24"/>
          <w:szCs w:val="24"/>
        </w:rPr>
      </w:pPr>
    </w:p>
    <w:p w:rsidR="00D20F9E" w:rsidRPr="00D65A33" w:rsidRDefault="00D20F9E" w:rsidP="00D20F9E">
      <w:pPr>
        <w:jc w:val="center"/>
        <w:rPr>
          <w:sz w:val="24"/>
          <w:szCs w:val="24"/>
        </w:rPr>
      </w:pPr>
      <w:r w:rsidRPr="00D65A33">
        <w:rPr>
          <w:sz w:val="24"/>
          <w:szCs w:val="24"/>
        </w:rPr>
        <w:t>2015-</w:t>
      </w:r>
      <w:r>
        <w:rPr>
          <w:sz w:val="24"/>
          <w:szCs w:val="24"/>
        </w:rPr>
        <w:t>0</w:t>
      </w:r>
      <w:r w:rsidR="006E5404">
        <w:rPr>
          <w:sz w:val="24"/>
          <w:szCs w:val="24"/>
        </w:rPr>
        <w:t>7</w:t>
      </w:r>
      <w:r w:rsidRPr="00D65A33">
        <w:rPr>
          <w:sz w:val="24"/>
          <w:szCs w:val="24"/>
        </w:rPr>
        <w:t>-           Nr. 4S-</w:t>
      </w:r>
    </w:p>
    <w:p w:rsidR="00D20F9E" w:rsidRDefault="00D20F9E" w:rsidP="00D20F9E">
      <w:pPr>
        <w:jc w:val="center"/>
        <w:rPr>
          <w:sz w:val="24"/>
          <w:szCs w:val="24"/>
        </w:rPr>
      </w:pPr>
    </w:p>
    <w:p w:rsidR="001F43FA" w:rsidRDefault="001F43FA" w:rsidP="00D20F9E">
      <w:pPr>
        <w:jc w:val="center"/>
        <w:rPr>
          <w:sz w:val="24"/>
          <w:szCs w:val="24"/>
        </w:rPr>
      </w:pPr>
    </w:p>
    <w:p w:rsidR="00D20F9E" w:rsidRDefault="00D20F9E" w:rsidP="00837A8D">
      <w:pPr>
        <w:tabs>
          <w:tab w:val="left" w:pos="567"/>
        </w:tabs>
        <w:jc w:val="both"/>
        <w:rPr>
          <w:sz w:val="24"/>
          <w:szCs w:val="24"/>
        </w:rPr>
      </w:pPr>
      <w:r w:rsidRPr="00D65A33">
        <w:rPr>
          <w:sz w:val="24"/>
          <w:szCs w:val="24"/>
        </w:rPr>
        <w:tab/>
        <w:t xml:space="preserve">Viešųjų pirkimų tarnyba (toliau – Tarnyba), atsižvelgdama į </w:t>
      </w:r>
      <w:r w:rsidR="00BD2A1B">
        <w:rPr>
          <w:sz w:val="24"/>
          <w:szCs w:val="24"/>
        </w:rPr>
        <w:t xml:space="preserve">pareiškėjo 2015 m. vasario 25 d.  rašte </w:t>
      </w:r>
      <w:r w:rsidR="00D33C36">
        <w:rPr>
          <w:sz w:val="24"/>
          <w:szCs w:val="24"/>
        </w:rPr>
        <w:t xml:space="preserve">(toliau – Raštas) </w:t>
      </w:r>
      <w:r w:rsidR="00BD2A1B">
        <w:rPr>
          <w:sz w:val="24"/>
          <w:szCs w:val="24"/>
        </w:rPr>
        <w:t xml:space="preserve">pateiktą informaciją ir nurodytas aplinkybes, vadovaudamasi </w:t>
      </w:r>
      <w:r w:rsidRPr="00D65A33">
        <w:rPr>
          <w:sz w:val="24"/>
          <w:szCs w:val="24"/>
        </w:rPr>
        <w:t>Lietuvos Respublikos viešųjų pirkimų įstatymo 8</w:t>
      </w:r>
      <w:r w:rsidRPr="00D65A33">
        <w:rPr>
          <w:sz w:val="24"/>
          <w:szCs w:val="24"/>
          <w:vertAlign w:val="superscript"/>
        </w:rPr>
        <w:t xml:space="preserve">2 </w:t>
      </w:r>
      <w:r w:rsidRPr="00D65A33">
        <w:rPr>
          <w:sz w:val="24"/>
          <w:szCs w:val="24"/>
        </w:rPr>
        <w:t>straipsnio 1 dalies 2 punktu, atliko</w:t>
      </w:r>
      <w:r w:rsidR="00D33C36">
        <w:rPr>
          <w:sz w:val="24"/>
          <w:szCs w:val="24"/>
        </w:rPr>
        <w:t xml:space="preserve"> </w:t>
      </w:r>
      <w:r w:rsidR="00BD2A1B">
        <w:rPr>
          <w:sz w:val="24"/>
          <w:szCs w:val="24"/>
        </w:rPr>
        <w:t xml:space="preserve">Marijampolės apskrities vyriausiajam policijos komisariatui (191207757, J. Basanavičiaus a. 2, 68309 Marijampolė) </w:t>
      </w:r>
      <w:r w:rsidRPr="00D65A33">
        <w:rPr>
          <w:sz w:val="24"/>
          <w:szCs w:val="24"/>
        </w:rPr>
        <w:t xml:space="preserve">įvykdžius viešąjį pirkimą </w:t>
      </w:r>
      <w:r w:rsidRPr="00BD2A1B">
        <w:rPr>
          <w:sz w:val="24"/>
          <w:szCs w:val="24"/>
        </w:rPr>
        <w:t>„</w:t>
      </w:r>
      <w:r w:rsidR="00BD2A1B">
        <w:rPr>
          <w:sz w:val="24"/>
          <w:szCs w:val="24"/>
        </w:rPr>
        <w:t>Priverstinis transporto priemonių nuvežimo, pervežimo ir saugojimo patalpų pirkimas</w:t>
      </w:r>
      <w:r w:rsidRPr="00BD2A1B">
        <w:rPr>
          <w:sz w:val="24"/>
          <w:szCs w:val="24"/>
        </w:rPr>
        <w:t>“</w:t>
      </w:r>
      <w:r w:rsidR="002377CD">
        <w:rPr>
          <w:sz w:val="24"/>
          <w:szCs w:val="24"/>
        </w:rPr>
        <w:t xml:space="preserve"> (</w:t>
      </w:r>
      <w:r w:rsidR="00BD2A1B">
        <w:rPr>
          <w:sz w:val="24"/>
          <w:szCs w:val="24"/>
        </w:rPr>
        <w:t>pirkimo Nr. 144997</w:t>
      </w:r>
      <w:r w:rsidR="002377CD">
        <w:rPr>
          <w:sz w:val="24"/>
          <w:szCs w:val="24"/>
        </w:rPr>
        <w:t>)</w:t>
      </w:r>
      <w:r w:rsidR="00BD2A1B">
        <w:rPr>
          <w:sz w:val="24"/>
          <w:szCs w:val="24"/>
        </w:rPr>
        <w:t xml:space="preserve">, </w:t>
      </w:r>
      <w:r w:rsidR="00BD2A1B" w:rsidRPr="00605383">
        <w:rPr>
          <w:b/>
          <w:sz w:val="24"/>
          <w:szCs w:val="24"/>
        </w:rPr>
        <w:t>2013 m. gruodžio 18 d.</w:t>
      </w:r>
      <w:r w:rsidR="00BD2A1B">
        <w:rPr>
          <w:sz w:val="24"/>
          <w:szCs w:val="24"/>
        </w:rPr>
        <w:t xml:space="preserve"> </w:t>
      </w:r>
      <w:r w:rsidRPr="00D65A33">
        <w:rPr>
          <w:sz w:val="24"/>
          <w:szCs w:val="24"/>
        </w:rPr>
        <w:t xml:space="preserve">tarp </w:t>
      </w:r>
      <w:r w:rsidR="00BD2A1B">
        <w:rPr>
          <w:sz w:val="24"/>
          <w:szCs w:val="24"/>
        </w:rPr>
        <w:t xml:space="preserve">Marijampolės apskrities vyriausiojo policijos komisariato (toliau – Perkančioji organizacija) </w:t>
      </w:r>
      <w:r w:rsidRPr="00D65A33">
        <w:rPr>
          <w:sz w:val="24"/>
          <w:szCs w:val="24"/>
        </w:rPr>
        <w:t>ir UAB „</w:t>
      </w:r>
      <w:r w:rsidR="00BD2A1B">
        <w:rPr>
          <w:sz w:val="24"/>
          <w:szCs w:val="24"/>
        </w:rPr>
        <w:t>Tomadas</w:t>
      </w:r>
      <w:r w:rsidRPr="00D65A33">
        <w:rPr>
          <w:sz w:val="24"/>
          <w:szCs w:val="24"/>
        </w:rPr>
        <w:t>“ (</w:t>
      </w:r>
      <w:r w:rsidR="007555E9">
        <w:rPr>
          <w:sz w:val="24"/>
          <w:szCs w:val="24"/>
        </w:rPr>
        <w:t>302308932</w:t>
      </w:r>
      <w:r w:rsidRPr="00D65A33">
        <w:rPr>
          <w:sz w:val="24"/>
          <w:szCs w:val="24"/>
        </w:rPr>
        <w:t xml:space="preserve">, </w:t>
      </w:r>
      <w:r w:rsidR="007555E9">
        <w:rPr>
          <w:sz w:val="24"/>
          <w:szCs w:val="24"/>
        </w:rPr>
        <w:t xml:space="preserve">V. Krėvės per. 64-84, 50393 Kaunas) </w:t>
      </w:r>
      <w:r w:rsidRPr="00D65A33">
        <w:rPr>
          <w:sz w:val="24"/>
          <w:szCs w:val="24"/>
        </w:rPr>
        <w:t xml:space="preserve">(toliau – </w:t>
      </w:r>
      <w:r w:rsidR="007555E9">
        <w:rPr>
          <w:sz w:val="24"/>
          <w:szCs w:val="24"/>
        </w:rPr>
        <w:t>Paslaugos teikėjas</w:t>
      </w:r>
      <w:r w:rsidRPr="00D65A33">
        <w:rPr>
          <w:sz w:val="24"/>
          <w:szCs w:val="24"/>
        </w:rPr>
        <w:t xml:space="preserve">) sudarytos </w:t>
      </w:r>
      <w:r w:rsidR="007555E9" w:rsidRPr="00605383">
        <w:rPr>
          <w:b/>
          <w:sz w:val="24"/>
          <w:szCs w:val="24"/>
        </w:rPr>
        <w:t xml:space="preserve">Priverstinio transporto priemonių nuvežimo, pervežimo ir saugojimo paslaugų pirkimo </w:t>
      </w:r>
      <w:r w:rsidRPr="00605383">
        <w:rPr>
          <w:b/>
          <w:sz w:val="24"/>
          <w:szCs w:val="24"/>
        </w:rPr>
        <w:t xml:space="preserve">sutarties Nr. </w:t>
      </w:r>
      <w:r w:rsidR="007555E9" w:rsidRPr="00605383">
        <w:rPr>
          <w:b/>
          <w:sz w:val="24"/>
          <w:szCs w:val="24"/>
        </w:rPr>
        <w:t>64-IL-5674</w:t>
      </w:r>
      <w:r w:rsidR="007555E9">
        <w:rPr>
          <w:sz w:val="24"/>
          <w:szCs w:val="24"/>
        </w:rPr>
        <w:t xml:space="preserve"> </w:t>
      </w:r>
      <w:r w:rsidRPr="00D65A33">
        <w:rPr>
          <w:sz w:val="24"/>
          <w:szCs w:val="24"/>
        </w:rPr>
        <w:t xml:space="preserve">(toliau – Sutartis) </w:t>
      </w:r>
      <w:r w:rsidR="0078767A">
        <w:rPr>
          <w:sz w:val="24"/>
          <w:szCs w:val="24"/>
        </w:rPr>
        <w:t xml:space="preserve">(pirkimo objekto dalis Nr. 2 „Vilkaviškio rajono savivaldybė. Saugojimo aikštelė Vilkaviškio mieste, arba ne toliau kaip 5 km nuo Vilkaviškio miesto ribos“) </w:t>
      </w:r>
      <w:r w:rsidRPr="00D65A33">
        <w:rPr>
          <w:sz w:val="24"/>
          <w:szCs w:val="24"/>
        </w:rPr>
        <w:t>vykdymo atitikties Lietuvos Respublikos viešųjų pirkimų įstatymui ir (ar) su jo įgyvendinimu susijusiems teisės aktams neplaninį vertinimą (toliau – Vertinimas).</w:t>
      </w:r>
    </w:p>
    <w:p w:rsidR="00161D0C" w:rsidRDefault="00F31B37" w:rsidP="00837A8D">
      <w:pPr>
        <w:tabs>
          <w:tab w:val="left" w:pos="567"/>
        </w:tabs>
        <w:jc w:val="both"/>
        <w:rPr>
          <w:sz w:val="24"/>
          <w:szCs w:val="24"/>
        </w:rPr>
      </w:pPr>
      <w:r>
        <w:rPr>
          <w:sz w:val="24"/>
          <w:szCs w:val="24"/>
        </w:rPr>
        <w:tab/>
      </w:r>
      <w:r w:rsidR="00BD2A1B" w:rsidRPr="0037408D">
        <w:rPr>
          <w:sz w:val="24"/>
          <w:szCs w:val="24"/>
        </w:rPr>
        <w:t>Viešasis pirkimas „</w:t>
      </w:r>
      <w:r w:rsidR="002377CD">
        <w:rPr>
          <w:sz w:val="24"/>
          <w:szCs w:val="24"/>
        </w:rPr>
        <w:t>Priverstinis transporto priemonių nuvežimo, pervežimo ir saugojimo patalpų pirkimas</w:t>
      </w:r>
      <w:r w:rsidR="002377CD" w:rsidRPr="00BD2A1B">
        <w:rPr>
          <w:sz w:val="24"/>
          <w:szCs w:val="24"/>
        </w:rPr>
        <w:t>“</w:t>
      </w:r>
      <w:r w:rsidR="002377CD">
        <w:rPr>
          <w:sz w:val="24"/>
          <w:szCs w:val="24"/>
        </w:rPr>
        <w:t xml:space="preserve"> </w:t>
      </w:r>
      <w:r w:rsidR="00BD2A1B" w:rsidRPr="0037408D">
        <w:rPr>
          <w:sz w:val="24"/>
          <w:szCs w:val="24"/>
        </w:rPr>
        <w:t>(skelbtas Centrinėje viešųjų pirkimų informacinėje sistemoje 201</w:t>
      </w:r>
      <w:r w:rsidR="002377CD">
        <w:rPr>
          <w:sz w:val="24"/>
          <w:szCs w:val="24"/>
        </w:rPr>
        <w:t>3</w:t>
      </w:r>
      <w:r w:rsidR="00BD2A1B" w:rsidRPr="0037408D">
        <w:rPr>
          <w:sz w:val="24"/>
          <w:szCs w:val="24"/>
        </w:rPr>
        <w:t xml:space="preserve"> m. </w:t>
      </w:r>
      <w:r w:rsidR="002377CD">
        <w:rPr>
          <w:sz w:val="24"/>
          <w:szCs w:val="24"/>
        </w:rPr>
        <w:t>lapkričio 13</w:t>
      </w:r>
      <w:r w:rsidR="00BD2A1B" w:rsidRPr="0037408D">
        <w:rPr>
          <w:sz w:val="24"/>
          <w:szCs w:val="24"/>
        </w:rPr>
        <w:t xml:space="preserve"> d., pirkimo Nr. 1</w:t>
      </w:r>
      <w:r w:rsidR="002377CD">
        <w:rPr>
          <w:sz w:val="24"/>
          <w:szCs w:val="24"/>
        </w:rPr>
        <w:t>44997)</w:t>
      </w:r>
      <w:r w:rsidR="00BD2A1B" w:rsidRPr="0037408D">
        <w:rPr>
          <w:sz w:val="24"/>
          <w:szCs w:val="24"/>
        </w:rPr>
        <w:t xml:space="preserve"> (toliau – Pirkimas) atliktas supaprastinto atviro konkurso būdu.</w:t>
      </w:r>
      <w:r w:rsidR="00803C00">
        <w:rPr>
          <w:sz w:val="24"/>
          <w:szCs w:val="24"/>
        </w:rPr>
        <w:t xml:space="preserve"> </w:t>
      </w:r>
    </w:p>
    <w:p w:rsidR="00F31B37" w:rsidRPr="002B7BFA" w:rsidRDefault="007F7C65" w:rsidP="002B7BFA">
      <w:pPr>
        <w:tabs>
          <w:tab w:val="left" w:pos="567"/>
        </w:tabs>
        <w:jc w:val="both"/>
        <w:rPr>
          <w:snapToGrid w:val="0"/>
          <w:sz w:val="24"/>
          <w:szCs w:val="24"/>
        </w:rPr>
      </w:pPr>
      <w:r>
        <w:rPr>
          <w:sz w:val="24"/>
          <w:szCs w:val="24"/>
        </w:rPr>
        <w:tab/>
      </w:r>
      <w:r w:rsidR="00BD2A1B" w:rsidRPr="0037408D">
        <w:rPr>
          <w:sz w:val="24"/>
          <w:szCs w:val="24"/>
        </w:rPr>
        <w:t>Pirkimui taikomos Lietuvos Respublikos viešųjų pirkimų įstatymo</w:t>
      </w:r>
      <w:r w:rsidR="00BD2A1B" w:rsidRPr="0037408D">
        <w:rPr>
          <w:bCs/>
          <w:sz w:val="24"/>
          <w:szCs w:val="24"/>
        </w:rPr>
        <w:t xml:space="preserve"> (aktuali redakcija nuo </w:t>
      </w:r>
      <w:r w:rsidR="00BD2A1B" w:rsidRPr="0037408D">
        <w:rPr>
          <w:bCs/>
          <w:sz w:val="24"/>
          <w:szCs w:val="24"/>
          <w:shd w:val="clear" w:color="auto" w:fill="FFFFFF"/>
        </w:rPr>
        <w:t>201</w:t>
      </w:r>
      <w:r w:rsidR="008E651E">
        <w:rPr>
          <w:bCs/>
          <w:sz w:val="24"/>
          <w:szCs w:val="24"/>
          <w:shd w:val="clear" w:color="auto" w:fill="FFFFFF"/>
        </w:rPr>
        <w:t>3</w:t>
      </w:r>
      <w:r w:rsidR="00BD2A1B" w:rsidRPr="0037408D">
        <w:rPr>
          <w:bCs/>
          <w:sz w:val="24"/>
          <w:szCs w:val="24"/>
          <w:shd w:val="clear" w:color="auto" w:fill="FFFFFF"/>
        </w:rPr>
        <w:t xml:space="preserve"> m. </w:t>
      </w:r>
      <w:r w:rsidR="008E651E">
        <w:rPr>
          <w:bCs/>
          <w:sz w:val="24"/>
          <w:szCs w:val="24"/>
          <w:shd w:val="clear" w:color="auto" w:fill="FFFFFF"/>
        </w:rPr>
        <w:t xml:space="preserve">spalio </w:t>
      </w:r>
      <w:r>
        <w:rPr>
          <w:bCs/>
          <w:sz w:val="24"/>
          <w:szCs w:val="24"/>
          <w:shd w:val="clear" w:color="auto" w:fill="FFFFFF"/>
        </w:rPr>
        <w:t>2</w:t>
      </w:r>
      <w:r w:rsidR="008E651E">
        <w:rPr>
          <w:bCs/>
          <w:sz w:val="24"/>
          <w:szCs w:val="24"/>
          <w:shd w:val="clear" w:color="auto" w:fill="FFFFFF"/>
        </w:rPr>
        <w:t>6</w:t>
      </w:r>
      <w:r w:rsidR="00BD2A1B" w:rsidRPr="0037408D">
        <w:rPr>
          <w:bCs/>
          <w:sz w:val="24"/>
          <w:szCs w:val="24"/>
          <w:shd w:val="clear" w:color="auto" w:fill="FFFFFF"/>
        </w:rPr>
        <w:t xml:space="preserve"> d.</w:t>
      </w:r>
      <w:r w:rsidR="00BD2A1B" w:rsidRPr="0037408D">
        <w:rPr>
          <w:bCs/>
          <w:sz w:val="24"/>
          <w:szCs w:val="24"/>
        </w:rPr>
        <w:t>) (toliau – Įstatymas)</w:t>
      </w:r>
      <w:r w:rsidR="00BD2A1B" w:rsidRPr="0037408D">
        <w:rPr>
          <w:sz w:val="24"/>
          <w:szCs w:val="24"/>
        </w:rPr>
        <w:t xml:space="preserve"> </w:t>
      </w:r>
      <w:r w:rsidR="002B7BFA" w:rsidRPr="004B1134">
        <w:rPr>
          <w:sz w:val="24"/>
          <w:szCs w:val="24"/>
        </w:rPr>
        <w:t xml:space="preserve">ir Marijampolės apskrities vyriausiojo policijos komisariato supaprastintų viešųjų pirkimų taisyklių, patvirtintų </w:t>
      </w:r>
      <w:r w:rsidR="002B7BFA" w:rsidRPr="004B1134">
        <w:rPr>
          <w:snapToGrid w:val="0"/>
          <w:sz w:val="24"/>
          <w:szCs w:val="24"/>
        </w:rPr>
        <w:t>Marijampolės apskrities vyriausiojo policijos komisariato viršininko 2013 m. gegužės 29 d. įsakymu Nr. 64-V-352, (toliau – Supaprastintos pirkimo taisyklės) nuosta</w:t>
      </w:r>
      <w:r w:rsidR="00BD2A1B" w:rsidRPr="004B1134">
        <w:rPr>
          <w:sz w:val="24"/>
          <w:szCs w:val="24"/>
        </w:rPr>
        <w:t>tos.</w:t>
      </w:r>
      <w:r w:rsidR="00803C00" w:rsidRPr="004B1134">
        <w:rPr>
          <w:sz w:val="24"/>
          <w:szCs w:val="24"/>
        </w:rPr>
        <w:t xml:space="preserve"> </w:t>
      </w:r>
      <w:r w:rsidR="00F31B37" w:rsidRPr="004B1134">
        <w:rPr>
          <w:sz w:val="24"/>
          <w:szCs w:val="24"/>
        </w:rPr>
        <w:t>Pirkimo</w:t>
      </w:r>
      <w:r w:rsidR="00803C00">
        <w:rPr>
          <w:sz w:val="24"/>
          <w:szCs w:val="24"/>
        </w:rPr>
        <w:t xml:space="preserve"> objektas – </w:t>
      </w:r>
      <w:r w:rsidR="00F31B37">
        <w:rPr>
          <w:sz w:val="24"/>
          <w:szCs w:val="24"/>
        </w:rPr>
        <w:t>priverstini</w:t>
      </w:r>
      <w:r w:rsidR="004B19D1">
        <w:rPr>
          <w:sz w:val="24"/>
          <w:szCs w:val="24"/>
        </w:rPr>
        <w:t>s</w:t>
      </w:r>
      <w:r w:rsidR="00F31B37">
        <w:rPr>
          <w:sz w:val="24"/>
          <w:szCs w:val="24"/>
        </w:rPr>
        <w:t xml:space="preserve"> transporto priemonių nuvežim</w:t>
      </w:r>
      <w:r w:rsidR="004B19D1">
        <w:rPr>
          <w:sz w:val="24"/>
          <w:szCs w:val="24"/>
        </w:rPr>
        <w:t>as, pervežimas Vilkaviškio rajono savivaldybės teritorijoje</w:t>
      </w:r>
      <w:r w:rsidR="00F31B37">
        <w:rPr>
          <w:sz w:val="24"/>
          <w:szCs w:val="24"/>
        </w:rPr>
        <w:t>.</w:t>
      </w:r>
    </w:p>
    <w:p w:rsidR="0006005F" w:rsidRDefault="00BD2A1B" w:rsidP="00837A8D">
      <w:pPr>
        <w:tabs>
          <w:tab w:val="left" w:pos="567"/>
        </w:tabs>
        <w:ind w:firstLine="567"/>
        <w:jc w:val="both"/>
        <w:rPr>
          <w:color w:val="000000" w:themeColor="text1"/>
          <w:sz w:val="24"/>
          <w:szCs w:val="24"/>
        </w:rPr>
      </w:pPr>
      <w:r w:rsidRPr="00BD2A1B">
        <w:rPr>
          <w:sz w:val="24"/>
          <w:szCs w:val="24"/>
        </w:rPr>
        <w:t>Rašte nurodyta, kad vykd</w:t>
      </w:r>
      <w:r w:rsidR="00AA4B8C">
        <w:rPr>
          <w:sz w:val="24"/>
          <w:szCs w:val="24"/>
        </w:rPr>
        <w:t>ydamas</w:t>
      </w:r>
      <w:r w:rsidRPr="00BD2A1B">
        <w:rPr>
          <w:sz w:val="24"/>
          <w:szCs w:val="24"/>
        </w:rPr>
        <w:t xml:space="preserve"> Sutartį P</w:t>
      </w:r>
      <w:r w:rsidR="00100C34">
        <w:rPr>
          <w:sz w:val="24"/>
          <w:szCs w:val="24"/>
        </w:rPr>
        <w:t xml:space="preserve">aslaugos teikėjas nesilaiko </w:t>
      </w:r>
      <w:r w:rsidR="00B15EC8">
        <w:rPr>
          <w:sz w:val="24"/>
          <w:szCs w:val="24"/>
        </w:rPr>
        <w:t>tam tikrų</w:t>
      </w:r>
      <w:r w:rsidR="00100C34">
        <w:rPr>
          <w:sz w:val="24"/>
          <w:szCs w:val="24"/>
        </w:rPr>
        <w:t xml:space="preserve"> </w:t>
      </w:r>
      <w:r w:rsidR="00FD5C34">
        <w:rPr>
          <w:sz w:val="24"/>
          <w:szCs w:val="24"/>
        </w:rPr>
        <w:t xml:space="preserve">Pirkimo dokumentuose nustatytų </w:t>
      </w:r>
      <w:r w:rsidR="00100C34">
        <w:rPr>
          <w:sz w:val="24"/>
          <w:szCs w:val="24"/>
        </w:rPr>
        <w:t xml:space="preserve">sąlygų: 1. </w:t>
      </w:r>
      <w:r w:rsidR="009E3158">
        <w:rPr>
          <w:sz w:val="24"/>
          <w:szCs w:val="24"/>
        </w:rPr>
        <w:t>P</w:t>
      </w:r>
      <w:r w:rsidR="00100C34">
        <w:rPr>
          <w:sz w:val="24"/>
          <w:szCs w:val="24"/>
        </w:rPr>
        <w:t xml:space="preserve">aslaugos teikėjas </w:t>
      </w:r>
      <w:r w:rsidR="00CF78CD">
        <w:rPr>
          <w:sz w:val="24"/>
          <w:szCs w:val="24"/>
        </w:rPr>
        <w:t>priverstinio transporto priemonių nuvežimo, pervežimo paslaugas</w:t>
      </w:r>
      <w:r w:rsidR="00100C34">
        <w:rPr>
          <w:sz w:val="24"/>
          <w:szCs w:val="24"/>
        </w:rPr>
        <w:t xml:space="preserve"> teikia tik su viena specialiai tam skirta </w:t>
      </w:r>
      <w:r w:rsidR="00CF78CD">
        <w:rPr>
          <w:sz w:val="24"/>
          <w:szCs w:val="24"/>
        </w:rPr>
        <w:t xml:space="preserve">transporto </w:t>
      </w:r>
      <w:r w:rsidR="00100C34">
        <w:rPr>
          <w:sz w:val="24"/>
          <w:szCs w:val="24"/>
        </w:rPr>
        <w:t xml:space="preserve">priemone, kai tuo tarpu, </w:t>
      </w:r>
      <w:r w:rsidR="00FD5C34">
        <w:rPr>
          <w:sz w:val="24"/>
          <w:szCs w:val="24"/>
        </w:rPr>
        <w:t>Pirkimo dokument</w:t>
      </w:r>
      <w:r w:rsidR="00682D3B">
        <w:rPr>
          <w:sz w:val="24"/>
          <w:szCs w:val="24"/>
        </w:rPr>
        <w:t xml:space="preserve">uose </w:t>
      </w:r>
      <w:r w:rsidR="00100C34">
        <w:rPr>
          <w:sz w:val="24"/>
          <w:szCs w:val="24"/>
        </w:rPr>
        <w:t xml:space="preserve">numatyta, kad specialiosios transporto priemonės turi būti dvi; 2. </w:t>
      </w:r>
      <w:r w:rsidR="009E3158">
        <w:rPr>
          <w:sz w:val="24"/>
          <w:szCs w:val="24"/>
        </w:rPr>
        <w:t>t</w:t>
      </w:r>
      <w:r w:rsidR="00100C34">
        <w:rPr>
          <w:sz w:val="24"/>
          <w:szCs w:val="24"/>
        </w:rPr>
        <w:t xml:space="preserve">ransporto priemonės saugomos ne Vilkaviškio mieste ar ne toliau kaip 5 km nuo Vilkaviškio miesto ribos, kaip </w:t>
      </w:r>
      <w:r w:rsidR="000959F8">
        <w:rPr>
          <w:sz w:val="24"/>
          <w:szCs w:val="24"/>
        </w:rPr>
        <w:t xml:space="preserve">tai </w:t>
      </w:r>
      <w:r w:rsidR="00100C34">
        <w:rPr>
          <w:sz w:val="24"/>
          <w:szCs w:val="24"/>
        </w:rPr>
        <w:t>nu</w:t>
      </w:r>
      <w:r w:rsidR="000959F8">
        <w:rPr>
          <w:sz w:val="24"/>
          <w:szCs w:val="24"/>
        </w:rPr>
        <w:t>statyta</w:t>
      </w:r>
      <w:r w:rsidR="00100C34">
        <w:rPr>
          <w:sz w:val="24"/>
          <w:szCs w:val="24"/>
        </w:rPr>
        <w:t xml:space="preserve"> </w:t>
      </w:r>
      <w:r w:rsidR="00FD5C34">
        <w:rPr>
          <w:sz w:val="24"/>
          <w:szCs w:val="24"/>
        </w:rPr>
        <w:t>Pirkimo dokumentuose</w:t>
      </w:r>
      <w:r w:rsidR="00100C34">
        <w:rPr>
          <w:sz w:val="24"/>
          <w:szCs w:val="24"/>
        </w:rPr>
        <w:t>, o Marijampolės mieste</w:t>
      </w:r>
      <w:r w:rsidR="00682D3B">
        <w:rPr>
          <w:sz w:val="24"/>
          <w:szCs w:val="24"/>
        </w:rPr>
        <w:t xml:space="preserve"> esančioje automobilių saugojimo aikštelėje</w:t>
      </w:r>
      <w:r w:rsidR="00100C34">
        <w:rPr>
          <w:sz w:val="24"/>
          <w:szCs w:val="24"/>
        </w:rPr>
        <w:t xml:space="preserve">; </w:t>
      </w:r>
      <w:r w:rsidR="00FD5C34">
        <w:rPr>
          <w:sz w:val="24"/>
          <w:szCs w:val="24"/>
        </w:rPr>
        <w:t xml:space="preserve">ir </w:t>
      </w:r>
      <w:r w:rsidR="00100C34">
        <w:rPr>
          <w:sz w:val="24"/>
          <w:szCs w:val="24"/>
        </w:rPr>
        <w:t xml:space="preserve">3. </w:t>
      </w:r>
      <w:r w:rsidR="009E3158">
        <w:rPr>
          <w:sz w:val="24"/>
          <w:szCs w:val="24"/>
        </w:rPr>
        <w:t>Paslaugos teikėjas nurodė, jog ne mažiau kaip 25 t keliamosios galios krano atvykimo paslaugas esant būtinybei teiks jo subtiekėjas, tačiau šios paslaugos neapdraustos bendrosios civilinės atsakomybės draudimu</w:t>
      </w:r>
      <w:r w:rsidR="000959F8">
        <w:rPr>
          <w:sz w:val="24"/>
          <w:szCs w:val="24"/>
        </w:rPr>
        <w:t>.</w:t>
      </w:r>
      <w:r w:rsidR="00476E17" w:rsidRPr="00476E17">
        <w:rPr>
          <w:color w:val="000000" w:themeColor="text1"/>
          <w:sz w:val="24"/>
          <w:szCs w:val="24"/>
        </w:rPr>
        <w:t xml:space="preserve"> </w:t>
      </w:r>
    </w:p>
    <w:p w:rsidR="00BD2A1B" w:rsidRDefault="00DC372D" w:rsidP="00837A8D">
      <w:pPr>
        <w:tabs>
          <w:tab w:val="left" w:pos="567"/>
        </w:tabs>
        <w:jc w:val="both"/>
        <w:rPr>
          <w:sz w:val="24"/>
          <w:szCs w:val="24"/>
        </w:rPr>
      </w:pPr>
      <w:r>
        <w:rPr>
          <w:sz w:val="24"/>
          <w:szCs w:val="24"/>
        </w:rPr>
        <w:tab/>
      </w:r>
      <w:r w:rsidR="00BD2A1B" w:rsidRPr="00BD2A1B">
        <w:rPr>
          <w:sz w:val="24"/>
          <w:szCs w:val="24"/>
        </w:rPr>
        <w:t xml:space="preserve">Įvertinus Raštu, Perkančiosios organizacijos </w:t>
      </w:r>
      <w:r w:rsidR="00B04B7E">
        <w:rPr>
          <w:sz w:val="24"/>
          <w:szCs w:val="24"/>
        </w:rPr>
        <w:t>raštais (2</w:t>
      </w:r>
      <w:r w:rsidR="00BD2A1B" w:rsidRPr="00BD2A1B">
        <w:rPr>
          <w:sz w:val="24"/>
          <w:szCs w:val="24"/>
        </w:rPr>
        <w:t>01</w:t>
      </w:r>
      <w:r w:rsidR="00932700">
        <w:rPr>
          <w:sz w:val="24"/>
          <w:szCs w:val="24"/>
        </w:rPr>
        <w:t>5</w:t>
      </w:r>
      <w:r w:rsidR="00BD2A1B" w:rsidRPr="00BD2A1B">
        <w:rPr>
          <w:sz w:val="24"/>
          <w:szCs w:val="24"/>
        </w:rPr>
        <w:t xml:space="preserve"> m. </w:t>
      </w:r>
      <w:r w:rsidR="00932700">
        <w:rPr>
          <w:sz w:val="24"/>
          <w:szCs w:val="24"/>
        </w:rPr>
        <w:t>kovo 26</w:t>
      </w:r>
      <w:r w:rsidR="00BD2A1B" w:rsidRPr="00BD2A1B">
        <w:rPr>
          <w:sz w:val="24"/>
          <w:szCs w:val="24"/>
        </w:rPr>
        <w:t xml:space="preserve"> d. Nr. </w:t>
      </w:r>
      <w:r w:rsidR="00932700">
        <w:rPr>
          <w:sz w:val="24"/>
          <w:szCs w:val="24"/>
        </w:rPr>
        <w:t>64-S-20862 „Dė</w:t>
      </w:r>
      <w:r w:rsidR="00BD2A1B" w:rsidRPr="00BD2A1B">
        <w:rPr>
          <w:sz w:val="24"/>
          <w:szCs w:val="24"/>
        </w:rPr>
        <w:t xml:space="preserve">l </w:t>
      </w:r>
      <w:r w:rsidR="00932700">
        <w:rPr>
          <w:sz w:val="24"/>
          <w:szCs w:val="24"/>
        </w:rPr>
        <w:t>informacijos</w:t>
      </w:r>
      <w:r w:rsidR="00BD2A1B" w:rsidRPr="00BD2A1B">
        <w:rPr>
          <w:sz w:val="24"/>
          <w:szCs w:val="24"/>
        </w:rPr>
        <w:t xml:space="preserve"> pateikimo“</w:t>
      </w:r>
      <w:r w:rsidR="00CD0578">
        <w:rPr>
          <w:sz w:val="24"/>
          <w:szCs w:val="24"/>
        </w:rPr>
        <w:t>;</w:t>
      </w:r>
      <w:r w:rsidR="00BD2A1B" w:rsidRPr="00BD2A1B">
        <w:rPr>
          <w:sz w:val="24"/>
          <w:szCs w:val="24"/>
        </w:rPr>
        <w:t xml:space="preserve"> 2014 m. </w:t>
      </w:r>
      <w:r w:rsidR="00932700">
        <w:rPr>
          <w:sz w:val="24"/>
          <w:szCs w:val="24"/>
        </w:rPr>
        <w:t>ba</w:t>
      </w:r>
      <w:r w:rsidR="00BD2A1B" w:rsidRPr="00BD2A1B">
        <w:rPr>
          <w:sz w:val="24"/>
          <w:szCs w:val="24"/>
        </w:rPr>
        <w:t>la</w:t>
      </w:r>
      <w:r w:rsidR="00932700">
        <w:rPr>
          <w:sz w:val="24"/>
          <w:szCs w:val="24"/>
        </w:rPr>
        <w:t xml:space="preserve">ndžio 1 d. </w:t>
      </w:r>
      <w:r w:rsidR="00BD2A1B" w:rsidRPr="00BD2A1B">
        <w:rPr>
          <w:sz w:val="24"/>
          <w:szCs w:val="24"/>
        </w:rPr>
        <w:t xml:space="preserve">Nr. </w:t>
      </w:r>
      <w:r w:rsidR="00932700">
        <w:rPr>
          <w:sz w:val="24"/>
          <w:szCs w:val="24"/>
        </w:rPr>
        <w:t>64-S-22695</w:t>
      </w:r>
      <w:r w:rsidR="00BD2A1B" w:rsidRPr="00BD2A1B">
        <w:rPr>
          <w:sz w:val="24"/>
          <w:szCs w:val="24"/>
        </w:rPr>
        <w:t xml:space="preserve"> „Dėl </w:t>
      </w:r>
      <w:r w:rsidR="00932700">
        <w:rPr>
          <w:sz w:val="24"/>
          <w:szCs w:val="24"/>
        </w:rPr>
        <w:t xml:space="preserve">papildomos </w:t>
      </w:r>
      <w:r w:rsidR="00BD2A1B" w:rsidRPr="00BD2A1B">
        <w:rPr>
          <w:sz w:val="24"/>
          <w:szCs w:val="24"/>
        </w:rPr>
        <w:t>informacijos pateikimo“</w:t>
      </w:r>
      <w:r w:rsidR="00CD0578">
        <w:rPr>
          <w:sz w:val="24"/>
          <w:szCs w:val="24"/>
        </w:rPr>
        <w:t>;</w:t>
      </w:r>
      <w:r w:rsidR="00BD2A1B" w:rsidRPr="00BD2A1B">
        <w:rPr>
          <w:sz w:val="24"/>
          <w:szCs w:val="24"/>
        </w:rPr>
        <w:t xml:space="preserve"> </w:t>
      </w:r>
      <w:r w:rsidR="00B72B9A">
        <w:rPr>
          <w:sz w:val="24"/>
          <w:szCs w:val="24"/>
        </w:rPr>
        <w:t>2015 m. balandžio 27 d. Nr. 64-S-27742 „Dėl dokumentų pateikimo sutarties vykdymo vertinimui“</w:t>
      </w:r>
      <w:r w:rsidR="00CD0578">
        <w:rPr>
          <w:sz w:val="24"/>
          <w:szCs w:val="24"/>
        </w:rPr>
        <w:t>;</w:t>
      </w:r>
      <w:r w:rsidR="00B72B9A">
        <w:rPr>
          <w:sz w:val="24"/>
          <w:szCs w:val="24"/>
        </w:rPr>
        <w:t xml:space="preserve"> </w:t>
      </w:r>
      <w:r w:rsidR="00932700">
        <w:rPr>
          <w:sz w:val="24"/>
          <w:szCs w:val="24"/>
        </w:rPr>
        <w:t xml:space="preserve">2015 m. gegužės 29 d. Nr. 64-S-35284 „Dėl papildomų dokumentų pateikimo sutarties </w:t>
      </w:r>
      <w:r w:rsidR="00932700">
        <w:rPr>
          <w:sz w:val="24"/>
          <w:szCs w:val="24"/>
        </w:rPr>
        <w:lastRenderedPageBreak/>
        <w:t>vykdymo vertinimui“</w:t>
      </w:r>
      <w:r w:rsidR="00CD0578">
        <w:rPr>
          <w:sz w:val="24"/>
          <w:szCs w:val="24"/>
        </w:rPr>
        <w:t>;</w:t>
      </w:r>
      <w:r w:rsidR="0006005F">
        <w:rPr>
          <w:sz w:val="24"/>
          <w:szCs w:val="24"/>
        </w:rPr>
        <w:t xml:space="preserve"> 2015 m. liepos 9 d. Nr. 64-S-43908 „Dėl informacijos pateikimo sutarties vykdymo vertinimui“</w:t>
      </w:r>
      <w:r w:rsidR="00B04B7E">
        <w:rPr>
          <w:sz w:val="24"/>
          <w:szCs w:val="24"/>
        </w:rPr>
        <w:t>)</w:t>
      </w:r>
      <w:r w:rsidR="00932700">
        <w:rPr>
          <w:sz w:val="24"/>
          <w:szCs w:val="24"/>
        </w:rPr>
        <w:t>, Paslaugos tei</w:t>
      </w:r>
      <w:r w:rsidR="00BD2A1B" w:rsidRPr="00BD2A1B">
        <w:rPr>
          <w:sz w:val="24"/>
          <w:szCs w:val="24"/>
        </w:rPr>
        <w:t>kėjo</w:t>
      </w:r>
      <w:r w:rsidR="001E0C9B">
        <w:rPr>
          <w:sz w:val="24"/>
          <w:szCs w:val="24"/>
        </w:rPr>
        <w:t xml:space="preserve"> raštais (</w:t>
      </w:r>
      <w:r w:rsidR="00BD2A1B" w:rsidRPr="00BD2A1B">
        <w:rPr>
          <w:sz w:val="24"/>
          <w:szCs w:val="24"/>
        </w:rPr>
        <w:t>201</w:t>
      </w:r>
      <w:r w:rsidR="00932700">
        <w:rPr>
          <w:sz w:val="24"/>
          <w:szCs w:val="24"/>
        </w:rPr>
        <w:t>5</w:t>
      </w:r>
      <w:r w:rsidR="00BD2A1B" w:rsidRPr="00BD2A1B">
        <w:rPr>
          <w:sz w:val="24"/>
          <w:szCs w:val="24"/>
        </w:rPr>
        <w:t xml:space="preserve"> m. </w:t>
      </w:r>
      <w:r w:rsidR="00932700">
        <w:rPr>
          <w:sz w:val="24"/>
          <w:szCs w:val="24"/>
        </w:rPr>
        <w:t>gegužės 29</w:t>
      </w:r>
      <w:r w:rsidR="00BD2A1B" w:rsidRPr="00BD2A1B">
        <w:rPr>
          <w:sz w:val="24"/>
          <w:szCs w:val="24"/>
        </w:rPr>
        <w:t xml:space="preserve"> d. „Dėl </w:t>
      </w:r>
      <w:r w:rsidR="00932700">
        <w:rPr>
          <w:sz w:val="24"/>
          <w:szCs w:val="24"/>
        </w:rPr>
        <w:t>dokumentų pateikimo</w:t>
      </w:r>
      <w:r w:rsidR="00BD2A1B" w:rsidRPr="00BD2A1B">
        <w:rPr>
          <w:sz w:val="24"/>
          <w:szCs w:val="24"/>
        </w:rPr>
        <w:t>“</w:t>
      </w:r>
      <w:r w:rsidR="00CD0578">
        <w:rPr>
          <w:sz w:val="24"/>
          <w:szCs w:val="24"/>
        </w:rPr>
        <w:t>;</w:t>
      </w:r>
      <w:r w:rsidR="001E0C9B">
        <w:rPr>
          <w:sz w:val="24"/>
          <w:szCs w:val="24"/>
        </w:rPr>
        <w:t xml:space="preserve"> 2015 m. liepos 15 d. „Dėl informacijos pateikimo“)</w:t>
      </w:r>
      <w:r w:rsidR="00BD2A1B" w:rsidRPr="00BD2A1B">
        <w:rPr>
          <w:sz w:val="24"/>
          <w:szCs w:val="24"/>
        </w:rPr>
        <w:t xml:space="preserve"> pateiktą informaciją ir dokumentus, nustatyta, kad:</w:t>
      </w:r>
    </w:p>
    <w:p w:rsidR="00C95CB2" w:rsidRDefault="00C95CB2" w:rsidP="00837A8D">
      <w:pPr>
        <w:tabs>
          <w:tab w:val="left" w:pos="567"/>
        </w:tabs>
        <w:jc w:val="both"/>
        <w:rPr>
          <w:sz w:val="24"/>
          <w:szCs w:val="24"/>
        </w:rPr>
      </w:pPr>
    </w:p>
    <w:p w:rsidR="00A7546E" w:rsidRPr="00A7546E" w:rsidRDefault="00D866B1" w:rsidP="00837A8D">
      <w:pPr>
        <w:pStyle w:val="Sraopastraipa"/>
        <w:numPr>
          <w:ilvl w:val="0"/>
          <w:numId w:val="5"/>
        </w:numPr>
        <w:tabs>
          <w:tab w:val="left" w:pos="567"/>
          <w:tab w:val="left" w:pos="851"/>
        </w:tabs>
        <w:ind w:left="0" w:firstLine="570"/>
        <w:jc w:val="both"/>
        <w:rPr>
          <w:i/>
          <w:sz w:val="24"/>
          <w:szCs w:val="24"/>
        </w:rPr>
      </w:pPr>
      <w:r w:rsidRPr="007360FB">
        <w:rPr>
          <w:sz w:val="24"/>
          <w:szCs w:val="24"/>
        </w:rPr>
        <w:t xml:space="preserve">Pirkimo dokumentų </w:t>
      </w:r>
      <w:r w:rsidR="00750C92" w:rsidRPr="004068C5">
        <w:rPr>
          <w:sz w:val="24"/>
          <w:szCs w:val="24"/>
        </w:rPr>
        <w:t>„Priverstinio transporto priemonių nuvežimo, pervežimo ir saugojimo paslaugų pirkimas“</w:t>
      </w:r>
      <w:r w:rsidR="00750C92" w:rsidRPr="00D65A33">
        <w:rPr>
          <w:sz w:val="24"/>
          <w:szCs w:val="24"/>
        </w:rPr>
        <w:t xml:space="preserve"> (toliau – </w:t>
      </w:r>
      <w:r w:rsidR="00750C92">
        <w:rPr>
          <w:sz w:val="24"/>
          <w:szCs w:val="24"/>
        </w:rPr>
        <w:t>Pirkimo dokumentai</w:t>
      </w:r>
      <w:r w:rsidR="00750C92" w:rsidRPr="00D65A33">
        <w:rPr>
          <w:sz w:val="24"/>
          <w:szCs w:val="24"/>
        </w:rPr>
        <w:t>)</w:t>
      </w:r>
      <w:r w:rsidR="00750C92" w:rsidRPr="00D65A33">
        <w:rPr>
          <w:color w:val="000000"/>
          <w:sz w:val="24"/>
          <w:szCs w:val="24"/>
          <w:lang w:eastAsia="lt-LT"/>
        </w:rPr>
        <w:t xml:space="preserve"> </w:t>
      </w:r>
      <w:r w:rsidRPr="007360FB">
        <w:rPr>
          <w:sz w:val="24"/>
          <w:szCs w:val="24"/>
        </w:rPr>
        <w:t xml:space="preserve">II dalies „Pirkimo objektas“ 15 punkte įtvirtinta, kad: </w:t>
      </w:r>
      <w:r w:rsidRPr="007360FB">
        <w:rPr>
          <w:i/>
          <w:sz w:val="24"/>
          <w:szCs w:val="24"/>
        </w:rPr>
        <w:t xml:space="preserve">„Paslaugos teikėjas privalo kokybišką ir saugų transporto priemonių nuvežimą bei saugojimą užtikrinti 24 val. per parą bei </w:t>
      </w:r>
      <w:r w:rsidRPr="00803FE4">
        <w:rPr>
          <w:i/>
          <w:sz w:val="24"/>
          <w:szCs w:val="24"/>
        </w:rPr>
        <w:t>transporto priemonių nuvežimą iš vienos vietos į nurodytą kitą vietą vykdyti specialiai tam skirtomis transporto priemonėmis (vilkikais), turinčiomis: 15.1. hidraulinius įrenginius (kranus), skirtus saugiai užkelti vežamą transporto</w:t>
      </w:r>
      <w:r w:rsidRPr="007360FB">
        <w:rPr>
          <w:i/>
          <w:sz w:val="24"/>
          <w:szCs w:val="24"/>
        </w:rPr>
        <w:t xml:space="preserve"> priemonę ant vilkiko platformos; 15.2. hidraulinius įrenginius (gerves), skirtus saugiai ištraukti už kelio ribų esančią transporto priemonę</w:t>
      </w:r>
      <w:r w:rsidR="00871848" w:rsidRPr="007360FB">
        <w:rPr>
          <w:i/>
          <w:sz w:val="24"/>
          <w:szCs w:val="24"/>
        </w:rPr>
        <w:t xml:space="preserve"> ant kelio ir užvilkti (užkelti) ją ant vilkiko platformos; </w:t>
      </w:r>
      <w:r w:rsidR="00CD1406" w:rsidRPr="007360FB">
        <w:rPr>
          <w:i/>
          <w:sz w:val="24"/>
          <w:szCs w:val="24"/>
        </w:rPr>
        <w:t>15.3. galimybę vežti (vilkti) didelių gabaritų komercinės paskirties transporto priemones ar jų priekabas, taip pat ir turinčias hidraulinės ar orinės sistemos gedimų; 15.4. galimybę užkelti (užvilkti) eismo įvykiuose sugadintas (sudaužytas) transporto priemones, kitas transporto priemones ant vilkiko platformos (jų papildomai nepažeidžiant).</w:t>
      </w:r>
      <w:r w:rsidRPr="007360FB">
        <w:rPr>
          <w:i/>
          <w:sz w:val="24"/>
          <w:szCs w:val="24"/>
        </w:rPr>
        <w:t>“</w:t>
      </w:r>
      <w:r w:rsidR="00A7546E">
        <w:rPr>
          <w:sz w:val="24"/>
          <w:szCs w:val="24"/>
        </w:rPr>
        <w:t xml:space="preserve"> Analogiškos nuostatos įtvirtintos ir Sutarties 5.1–5.1.4 punktuose.</w:t>
      </w:r>
    </w:p>
    <w:p w:rsidR="00D72CF1" w:rsidRPr="00803FE4" w:rsidRDefault="00CF3EDF" w:rsidP="00837A8D">
      <w:pPr>
        <w:tabs>
          <w:tab w:val="left" w:pos="567"/>
        </w:tabs>
        <w:ind w:firstLine="567"/>
        <w:jc w:val="both"/>
        <w:rPr>
          <w:i/>
          <w:sz w:val="24"/>
          <w:szCs w:val="24"/>
        </w:rPr>
      </w:pPr>
      <w:r w:rsidRPr="00803FE4">
        <w:rPr>
          <w:sz w:val="24"/>
          <w:szCs w:val="24"/>
        </w:rPr>
        <w:t xml:space="preserve">Pirkimo dokumentų </w:t>
      </w:r>
      <w:r w:rsidR="00D72CF1" w:rsidRPr="00803FE4">
        <w:rPr>
          <w:sz w:val="24"/>
          <w:szCs w:val="24"/>
        </w:rPr>
        <w:t xml:space="preserve">III dalies „Tiekėjų kvalifikacijos reikalavimai“ 1 lentelės 29.8 punkte nurodytas specialiųjų transporto priemonių (vilkikų) kiekis: </w:t>
      </w:r>
      <w:r w:rsidR="00D72CF1" w:rsidRPr="00803FE4">
        <w:rPr>
          <w:i/>
          <w:sz w:val="24"/>
          <w:szCs w:val="24"/>
        </w:rPr>
        <w:t>„2–5 pirkimo objektų dalyse – ne mažiau kaip 1 (vienas) vilk</w:t>
      </w:r>
      <w:r w:rsidR="001F7230">
        <w:rPr>
          <w:i/>
          <w:sz w:val="24"/>
          <w:szCs w:val="24"/>
        </w:rPr>
        <w:t>ikas vienai saugojimo aikštelei</w:t>
      </w:r>
      <w:r w:rsidR="00D72CF1" w:rsidRPr="00803FE4">
        <w:rPr>
          <w:i/>
          <w:sz w:val="24"/>
          <w:szCs w:val="24"/>
        </w:rPr>
        <w:t>“</w:t>
      </w:r>
      <w:r w:rsidR="007A7E16">
        <w:rPr>
          <w:sz w:val="24"/>
          <w:szCs w:val="24"/>
        </w:rPr>
        <w:t>, o s</w:t>
      </w:r>
      <w:r w:rsidR="00D72CF1" w:rsidRPr="00803FE4">
        <w:rPr>
          <w:sz w:val="24"/>
          <w:szCs w:val="24"/>
        </w:rPr>
        <w:t xml:space="preserve">pecialiųjų transporto priemonių su hidrauline įranga (kranu), skirta transporto priemonei pakrauti ant vilkiko platformos, kiekis: </w:t>
      </w:r>
      <w:r w:rsidR="00B27A82">
        <w:rPr>
          <w:sz w:val="24"/>
          <w:szCs w:val="24"/>
        </w:rPr>
        <w:t xml:space="preserve">                </w:t>
      </w:r>
      <w:r w:rsidR="00D72CF1" w:rsidRPr="00803FE4">
        <w:rPr>
          <w:i/>
          <w:sz w:val="24"/>
          <w:szCs w:val="24"/>
        </w:rPr>
        <w:t>„1–5 pirkimo objektų dalyse – ne mažiau kaip po 1 (vieną) transporto priemonę vienai saugojimo aikštelei.“</w:t>
      </w:r>
    </w:p>
    <w:p w:rsidR="0021014B" w:rsidRDefault="00FB505B" w:rsidP="00837A8D">
      <w:pPr>
        <w:tabs>
          <w:tab w:val="left" w:pos="567"/>
        </w:tabs>
        <w:jc w:val="both"/>
        <w:rPr>
          <w:sz w:val="24"/>
          <w:szCs w:val="24"/>
          <w:lang w:eastAsia="lt-LT"/>
        </w:rPr>
      </w:pPr>
      <w:r>
        <w:rPr>
          <w:sz w:val="24"/>
          <w:szCs w:val="24"/>
          <w:lang w:eastAsia="lt-LT"/>
        </w:rPr>
        <w:tab/>
        <w:t xml:space="preserve">Kartu su </w:t>
      </w:r>
      <w:r w:rsidR="00B27A82">
        <w:rPr>
          <w:sz w:val="24"/>
          <w:szCs w:val="24"/>
          <w:lang w:eastAsia="lt-LT"/>
        </w:rPr>
        <w:t xml:space="preserve">Paslaugos teikėjo </w:t>
      </w:r>
      <w:r>
        <w:rPr>
          <w:sz w:val="24"/>
          <w:szCs w:val="24"/>
          <w:lang w:eastAsia="lt-LT"/>
        </w:rPr>
        <w:t xml:space="preserve">2013 m. lapkričio 27 d. Pasiūlymu „Dėl priverstinio transporto priemonių nuvežimo, pervežimo ir saugojimo paslaugų pirkimo“ </w:t>
      </w:r>
      <w:r w:rsidR="0086697B">
        <w:rPr>
          <w:sz w:val="24"/>
          <w:szCs w:val="24"/>
          <w:lang w:eastAsia="lt-LT"/>
        </w:rPr>
        <w:t xml:space="preserve">(toliau – Pasiūlymas) </w:t>
      </w:r>
      <w:r>
        <w:rPr>
          <w:sz w:val="24"/>
          <w:szCs w:val="24"/>
          <w:lang w:eastAsia="lt-LT"/>
        </w:rPr>
        <w:t xml:space="preserve">pateiktoje 2012 m. lapkričio 26 d. pažymoje „Apie turimas technines priemones“ </w:t>
      </w:r>
      <w:r w:rsidR="00B27A82">
        <w:rPr>
          <w:sz w:val="24"/>
          <w:szCs w:val="24"/>
          <w:lang w:eastAsia="lt-LT"/>
        </w:rPr>
        <w:t>nurodyta</w:t>
      </w:r>
      <w:r>
        <w:rPr>
          <w:sz w:val="24"/>
          <w:szCs w:val="24"/>
          <w:lang w:eastAsia="lt-LT"/>
        </w:rPr>
        <w:t xml:space="preserve">, kad </w:t>
      </w:r>
      <w:r w:rsidR="00B27A82">
        <w:rPr>
          <w:sz w:val="24"/>
          <w:szCs w:val="24"/>
          <w:lang w:eastAsia="lt-LT"/>
        </w:rPr>
        <w:t xml:space="preserve">Paslaugos teikėjas </w:t>
      </w:r>
      <w:r>
        <w:rPr>
          <w:sz w:val="24"/>
          <w:szCs w:val="24"/>
          <w:lang w:eastAsia="lt-LT"/>
        </w:rPr>
        <w:t xml:space="preserve">disponuoja </w:t>
      </w:r>
      <w:r w:rsidR="002B2FAE">
        <w:rPr>
          <w:sz w:val="24"/>
          <w:szCs w:val="24"/>
          <w:lang w:eastAsia="lt-LT"/>
        </w:rPr>
        <w:t xml:space="preserve">šia </w:t>
      </w:r>
      <w:r w:rsidR="00B27A82">
        <w:rPr>
          <w:sz w:val="24"/>
          <w:szCs w:val="24"/>
          <w:lang w:eastAsia="lt-LT"/>
        </w:rPr>
        <w:t>sutartiniams įsipareigojimams įgyvendinti</w:t>
      </w:r>
      <w:r>
        <w:rPr>
          <w:sz w:val="24"/>
          <w:szCs w:val="24"/>
          <w:lang w:eastAsia="lt-LT"/>
        </w:rPr>
        <w:t xml:space="preserve"> reikalinga technika</w:t>
      </w:r>
      <w:r w:rsidR="00B27A82">
        <w:rPr>
          <w:sz w:val="24"/>
          <w:szCs w:val="24"/>
          <w:lang w:eastAsia="lt-LT"/>
        </w:rPr>
        <w:t xml:space="preserve"> – specialiosiomis transporto priemonėmis</w:t>
      </w:r>
      <w:r>
        <w:rPr>
          <w:sz w:val="24"/>
          <w:szCs w:val="24"/>
          <w:lang w:eastAsia="lt-LT"/>
        </w:rPr>
        <w:t>: 1. RENAULT MAGNUM AE 500,19 (</w:t>
      </w:r>
      <w:r w:rsidR="006B5299">
        <w:rPr>
          <w:sz w:val="24"/>
          <w:szCs w:val="24"/>
          <w:lang w:eastAsia="lt-LT"/>
        </w:rPr>
        <w:t xml:space="preserve">valstybinis </w:t>
      </w:r>
      <w:r w:rsidR="0086697B">
        <w:rPr>
          <w:sz w:val="24"/>
          <w:szCs w:val="24"/>
          <w:lang w:eastAsia="lt-LT"/>
        </w:rPr>
        <w:t xml:space="preserve">                   </w:t>
      </w:r>
      <w:r w:rsidR="006B5299">
        <w:rPr>
          <w:sz w:val="24"/>
          <w:szCs w:val="24"/>
          <w:lang w:eastAsia="lt-LT"/>
        </w:rPr>
        <w:t xml:space="preserve">Nr. </w:t>
      </w:r>
      <w:r>
        <w:rPr>
          <w:sz w:val="24"/>
          <w:szCs w:val="24"/>
          <w:lang w:eastAsia="lt-LT"/>
        </w:rPr>
        <w:t>EOG808)</w:t>
      </w:r>
      <w:r w:rsidR="006B5299">
        <w:rPr>
          <w:sz w:val="24"/>
          <w:szCs w:val="24"/>
          <w:lang w:eastAsia="lt-LT"/>
        </w:rPr>
        <w:t>, priklausanti Paslaug</w:t>
      </w:r>
      <w:r w:rsidR="002B2FAE">
        <w:rPr>
          <w:sz w:val="24"/>
          <w:szCs w:val="24"/>
          <w:lang w:eastAsia="lt-LT"/>
        </w:rPr>
        <w:t>os</w:t>
      </w:r>
      <w:r w:rsidR="006B5299">
        <w:rPr>
          <w:sz w:val="24"/>
          <w:szCs w:val="24"/>
          <w:lang w:eastAsia="lt-LT"/>
        </w:rPr>
        <w:t xml:space="preserve"> teikėjui</w:t>
      </w:r>
      <w:r>
        <w:rPr>
          <w:sz w:val="24"/>
          <w:szCs w:val="24"/>
          <w:lang w:eastAsia="lt-LT"/>
        </w:rPr>
        <w:t>; 2. MERCEDES BENZ 817 (</w:t>
      </w:r>
      <w:r w:rsidR="006B5299">
        <w:rPr>
          <w:sz w:val="24"/>
          <w:szCs w:val="24"/>
          <w:lang w:eastAsia="lt-LT"/>
        </w:rPr>
        <w:t xml:space="preserve">valstybinis </w:t>
      </w:r>
      <w:r w:rsidR="006A62E3">
        <w:rPr>
          <w:sz w:val="24"/>
          <w:szCs w:val="24"/>
          <w:lang w:eastAsia="lt-LT"/>
        </w:rPr>
        <w:t xml:space="preserve">                          </w:t>
      </w:r>
      <w:r w:rsidR="006B5299">
        <w:rPr>
          <w:sz w:val="24"/>
          <w:szCs w:val="24"/>
          <w:lang w:eastAsia="lt-LT"/>
        </w:rPr>
        <w:t xml:space="preserve">Nr. </w:t>
      </w:r>
      <w:r>
        <w:rPr>
          <w:sz w:val="24"/>
          <w:szCs w:val="24"/>
          <w:lang w:eastAsia="lt-LT"/>
        </w:rPr>
        <w:t>CFM803)</w:t>
      </w:r>
      <w:r w:rsidR="006B5299">
        <w:rPr>
          <w:sz w:val="24"/>
          <w:szCs w:val="24"/>
          <w:lang w:eastAsia="lt-LT"/>
        </w:rPr>
        <w:t>, priklausanti Paslaug</w:t>
      </w:r>
      <w:r w:rsidR="002B2FAE">
        <w:rPr>
          <w:sz w:val="24"/>
          <w:szCs w:val="24"/>
          <w:lang w:eastAsia="lt-LT"/>
        </w:rPr>
        <w:t>os</w:t>
      </w:r>
      <w:r w:rsidR="006B5299">
        <w:rPr>
          <w:sz w:val="24"/>
          <w:szCs w:val="24"/>
          <w:lang w:eastAsia="lt-LT"/>
        </w:rPr>
        <w:t xml:space="preserve"> teikėjui</w:t>
      </w:r>
      <w:r>
        <w:rPr>
          <w:sz w:val="24"/>
          <w:szCs w:val="24"/>
          <w:lang w:eastAsia="lt-LT"/>
        </w:rPr>
        <w:t>; 3. VW MAN 8.163 (</w:t>
      </w:r>
      <w:r w:rsidR="006B5299">
        <w:rPr>
          <w:sz w:val="24"/>
          <w:szCs w:val="24"/>
          <w:lang w:eastAsia="lt-LT"/>
        </w:rPr>
        <w:t>valstybinis Nr. GGM</w:t>
      </w:r>
      <w:r>
        <w:rPr>
          <w:sz w:val="24"/>
          <w:szCs w:val="24"/>
          <w:lang w:eastAsia="lt-LT"/>
        </w:rPr>
        <w:t>573)</w:t>
      </w:r>
      <w:r w:rsidR="00B27A82">
        <w:rPr>
          <w:sz w:val="24"/>
          <w:szCs w:val="24"/>
          <w:lang w:eastAsia="lt-LT"/>
        </w:rPr>
        <w:t>, priklausanti</w:t>
      </w:r>
      <w:r w:rsidR="002B2FAE">
        <w:rPr>
          <w:sz w:val="24"/>
          <w:szCs w:val="24"/>
          <w:lang w:eastAsia="lt-LT"/>
        </w:rPr>
        <w:t xml:space="preserve"> Paslaugos</w:t>
      </w:r>
      <w:r w:rsidR="006B5299">
        <w:rPr>
          <w:sz w:val="24"/>
          <w:szCs w:val="24"/>
          <w:lang w:eastAsia="lt-LT"/>
        </w:rPr>
        <w:t xml:space="preserve"> teikėjui</w:t>
      </w:r>
      <w:r>
        <w:rPr>
          <w:sz w:val="24"/>
          <w:szCs w:val="24"/>
          <w:lang w:eastAsia="lt-LT"/>
        </w:rPr>
        <w:t>;</w:t>
      </w:r>
      <w:r w:rsidR="0086697B">
        <w:rPr>
          <w:sz w:val="24"/>
          <w:szCs w:val="24"/>
          <w:lang w:eastAsia="lt-LT"/>
        </w:rPr>
        <w:t xml:space="preserve"> </w:t>
      </w:r>
      <w:r>
        <w:rPr>
          <w:sz w:val="24"/>
          <w:szCs w:val="24"/>
          <w:lang w:eastAsia="lt-LT"/>
        </w:rPr>
        <w:t>4. VW MAN 10.150 (</w:t>
      </w:r>
      <w:r w:rsidR="006B5299">
        <w:rPr>
          <w:sz w:val="24"/>
          <w:szCs w:val="24"/>
          <w:lang w:eastAsia="lt-LT"/>
        </w:rPr>
        <w:t xml:space="preserve">valstybinis Nr. </w:t>
      </w:r>
      <w:r>
        <w:rPr>
          <w:sz w:val="24"/>
          <w:szCs w:val="24"/>
          <w:lang w:eastAsia="lt-LT"/>
        </w:rPr>
        <w:t>EBV991),</w:t>
      </w:r>
      <w:r w:rsidR="00B27A82">
        <w:rPr>
          <w:sz w:val="24"/>
          <w:szCs w:val="24"/>
          <w:lang w:eastAsia="lt-LT"/>
        </w:rPr>
        <w:t xml:space="preserve"> priklausanti</w:t>
      </w:r>
      <w:r w:rsidR="006B5299">
        <w:rPr>
          <w:sz w:val="24"/>
          <w:szCs w:val="24"/>
          <w:lang w:eastAsia="lt-LT"/>
        </w:rPr>
        <w:t xml:space="preserve"> </w:t>
      </w:r>
      <w:r w:rsidR="006A62E3">
        <w:rPr>
          <w:sz w:val="24"/>
          <w:szCs w:val="24"/>
          <w:lang w:eastAsia="lt-LT"/>
        </w:rPr>
        <w:t xml:space="preserve">fiziniam asmeniui </w:t>
      </w:r>
      <w:r w:rsidR="006B5299">
        <w:rPr>
          <w:sz w:val="24"/>
          <w:szCs w:val="24"/>
          <w:lang w:eastAsia="lt-LT"/>
        </w:rPr>
        <w:t>K</w:t>
      </w:r>
      <w:r w:rsidR="006A62E3">
        <w:rPr>
          <w:sz w:val="24"/>
          <w:szCs w:val="24"/>
          <w:lang w:eastAsia="lt-LT"/>
        </w:rPr>
        <w:t xml:space="preserve">. </w:t>
      </w:r>
      <w:r w:rsidR="006B5299">
        <w:rPr>
          <w:sz w:val="24"/>
          <w:szCs w:val="24"/>
          <w:lang w:eastAsia="lt-LT"/>
        </w:rPr>
        <w:t>K</w:t>
      </w:r>
      <w:r w:rsidR="006A62E3">
        <w:rPr>
          <w:sz w:val="24"/>
          <w:szCs w:val="24"/>
          <w:lang w:eastAsia="lt-LT"/>
        </w:rPr>
        <w:t xml:space="preserve">. </w:t>
      </w:r>
      <w:r w:rsidR="006B5299">
        <w:rPr>
          <w:sz w:val="24"/>
          <w:szCs w:val="24"/>
          <w:lang w:eastAsia="lt-LT"/>
        </w:rPr>
        <w:t>(2010 m. rugsėjo</w:t>
      </w:r>
      <w:r w:rsidR="0086697B">
        <w:rPr>
          <w:sz w:val="24"/>
          <w:szCs w:val="24"/>
          <w:lang w:eastAsia="lt-LT"/>
        </w:rPr>
        <w:t xml:space="preserve"> </w:t>
      </w:r>
      <w:r w:rsidR="006B5299">
        <w:rPr>
          <w:sz w:val="24"/>
          <w:szCs w:val="24"/>
          <w:lang w:eastAsia="lt-LT"/>
        </w:rPr>
        <w:t>1 d. Technikos nuomos sutartis Nr. 1010/09/01, sudaryta tarp Paslaug</w:t>
      </w:r>
      <w:r w:rsidR="002B2FAE">
        <w:rPr>
          <w:sz w:val="24"/>
          <w:szCs w:val="24"/>
          <w:lang w:eastAsia="lt-LT"/>
        </w:rPr>
        <w:t>os</w:t>
      </w:r>
      <w:r w:rsidR="006B5299">
        <w:rPr>
          <w:sz w:val="24"/>
          <w:szCs w:val="24"/>
          <w:lang w:eastAsia="lt-LT"/>
        </w:rPr>
        <w:t xml:space="preserve"> teikėjo ir </w:t>
      </w:r>
      <w:r w:rsidR="006A62E3">
        <w:rPr>
          <w:sz w:val="24"/>
          <w:szCs w:val="24"/>
          <w:lang w:eastAsia="lt-LT"/>
        </w:rPr>
        <w:t xml:space="preserve">fizinio asmens </w:t>
      </w:r>
      <w:r w:rsidR="006B5299">
        <w:rPr>
          <w:sz w:val="24"/>
          <w:szCs w:val="24"/>
          <w:lang w:eastAsia="lt-LT"/>
        </w:rPr>
        <w:t>K</w:t>
      </w:r>
      <w:r w:rsidR="006A62E3">
        <w:rPr>
          <w:sz w:val="24"/>
          <w:szCs w:val="24"/>
          <w:lang w:eastAsia="lt-LT"/>
        </w:rPr>
        <w:t xml:space="preserve">. </w:t>
      </w:r>
      <w:r w:rsidR="006B5299">
        <w:rPr>
          <w:sz w:val="24"/>
          <w:szCs w:val="24"/>
          <w:lang w:eastAsia="lt-LT"/>
        </w:rPr>
        <w:t>K</w:t>
      </w:r>
      <w:r w:rsidR="006A62E3">
        <w:rPr>
          <w:sz w:val="24"/>
          <w:szCs w:val="24"/>
          <w:lang w:eastAsia="lt-LT"/>
        </w:rPr>
        <w:t>.</w:t>
      </w:r>
      <w:r w:rsidR="006B5299">
        <w:rPr>
          <w:sz w:val="24"/>
          <w:szCs w:val="24"/>
          <w:lang w:eastAsia="lt-LT"/>
        </w:rPr>
        <w:t>),</w:t>
      </w:r>
      <w:r>
        <w:rPr>
          <w:sz w:val="24"/>
          <w:szCs w:val="24"/>
          <w:lang w:eastAsia="lt-LT"/>
        </w:rPr>
        <w:t xml:space="preserve"> </w:t>
      </w:r>
      <w:r w:rsidR="00B27A82">
        <w:rPr>
          <w:sz w:val="24"/>
          <w:szCs w:val="24"/>
          <w:lang w:eastAsia="lt-LT"/>
        </w:rPr>
        <w:t>taip pat</w:t>
      </w:r>
      <w:r w:rsidR="007A7E16">
        <w:rPr>
          <w:sz w:val="24"/>
          <w:szCs w:val="24"/>
          <w:lang w:eastAsia="lt-LT"/>
        </w:rPr>
        <w:t xml:space="preserve"> </w:t>
      </w:r>
      <w:r>
        <w:rPr>
          <w:sz w:val="24"/>
          <w:szCs w:val="24"/>
          <w:lang w:eastAsia="lt-LT"/>
        </w:rPr>
        <w:t>nurod</w:t>
      </w:r>
      <w:r w:rsidR="00B27A82">
        <w:rPr>
          <w:sz w:val="24"/>
          <w:szCs w:val="24"/>
          <w:lang w:eastAsia="lt-LT"/>
        </w:rPr>
        <w:t>yta ir tai</w:t>
      </w:r>
      <w:r w:rsidR="002B2FAE">
        <w:rPr>
          <w:sz w:val="24"/>
          <w:szCs w:val="24"/>
          <w:lang w:eastAsia="lt-LT"/>
        </w:rPr>
        <w:t xml:space="preserve">, kad Paslaugos teikėjo </w:t>
      </w:r>
      <w:r>
        <w:rPr>
          <w:sz w:val="24"/>
          <w:szCs w:val="24"/>
          <w:lang w:eastAsia="lt-LT"/>
        </w:rPr>
        <w:t>įmonė turi didelį autoparką su įvairia sunkvežimių ir lengvųjų automobilių transportavimui skirta te</w:t>
      </w:r>
      <w:r w:rsidR="002B2FAE">
        <w:rPr>
          <w:sz w:val="24"/>
          <w:szCs w:val="24"/>
          <w:lang w:eastAsia="lt-LT"/>
        </w:rPr>
        <w:t>chnika, todėl esant bet kokiems</w:t>
      </w:r>
      <w:r w:rsidR="007A7E16">
        <w:rPr>
          <w:sz w:val="24"/>
          <w:szCs w:val="24"/>
          <w:lang w:eastAsia="lt-LT"/>
        </w:rPr>
        <w:t xml:space="preserve"> </w:t>
      </w:r>
      <w:r w:rsidR="002B2FAE">
        <w:rPr>
          <w:sz w:val="24"/>
          <w:szCs w:val="24"/>
          <w:lang w:eastAsia="lt-LT"/>
        </w:rPr>
        <w:t>aukščiau minėtoje pažymoje „Apie turimas technines priemones“ nur</w:t>
      </w:r>
      <w:r>
        <w:rPr>
          <w:sz w:val="24"/>
          <w:szCs w:val="24"/>
          <w:lang w:eastAsia="lt-LT"/>
        </w:rPr>
        <w:t>odytos technikos gedimams, vienas techninės pagalbos vilkikas bus pakeistas kitu, t</w:t>
      </w:r>
      <w:r w:rsidR="002B2FAE">
        <w:rPr>
          <w:sz w:val="24"/>
          <w:szCs w:val="24"/>
          <w:lang w:eastAsia="lt-LT"/>
        </w:rPr>
        <w:t xml:space="preserve">aip </w:t>
      </w:r>
      <w:r>
        <w:rPr>
          <w:sz w:val="24"/>
          <w:szCs w:val="24"/>
          <w:lang w:eastAsia="lt-LT"/>
        </w:rPr>
        <w:t>išvengiant trikdžių paslaug</w:t>
      </w:r>
      <w:r w:rsidR="00357E21">
        <w:rPr>
          <w:sz w:val="24"/>
          <w:szCs w:val="24"/>
          <w:lang w:eastAsia="lt-LT"/>
        </w:rPr>
        <w:t>oms</w:t>
      </w:r>
      <w:r>
        <w:rPr>
          <w:sz w:val="24"/>
          <w:szCs w:val="24"/>
          <w:lang w:eastAsia="lt-LT"/>
        </w:rPr>
        <w:t xml:space="preserve"> teikti.</w:t>
      </w:r>
    </w:p>
    <w:p w:rsidR="009F259B" w:rsidRDefault="0021014B" w:rsidP="00837A8D">
      <w:pPr>
        <w:tabs>
          <w:tab w:val="left" w:pos="567"/>
        </w:tabs>
        <w:ind w:firstLine="567"/>
        <w:jc w:val="both"/>
        <w:rPr>
          <w:sz w:val="24"/>
          <w:szCs w:val="24"/>
          <w:lang w:eastAsia="lt-LT"/>
        </w:rPr>
      </w:pPr>
      <w:r>
        <w:rPr>
          <w:sz w:val="24"/>
          <w:szCs w:val="24"/>
          <w:lang w:eastAsia="lt-LT"/>
        </w:rPr>
        <w:t>Perkanč</w:t>
      </w:r>
      <w:r w:rsidR="007A7E16">
        <w:rPr>
          <w:sz w:val="24"/>
          <w:szCs w:val="24"/>
          <w:lang w:eastAsia="lt-LT"/>
        </w:rPr>
        <w:t xml:space="preserve">ioji organizacija, atsakydama į Tarnybos 2015 m. liepos 1 d. </w:t>
      </w:r>
      <w:r>
        <w:rPr>
          <w:sz w:val="24"/>
          <w:szCs w:val="24"/>
          <w:lang w:eastAsia="lt-LT"/>
        </w:rPr>
        <w:t xml:space="preserve">raštu </w:t>
      </w:r>
      <w:r w:rsidR="007A7E16">
        <w:rPr>
          <w:sz w:val="24"/>
          <w:szCs w:val="24"/>
          <w:lang w:eastAsia="lt-LT"/>
        </w:rPr>
        <w:t xml:space="preserve">Nr. 4S-2193 </w:t>
      </w:r>
      <w:r>
        <w:rPr>
          <w:sz w:val="24"/>
          <w:szCs w:val="24"/>
          <w:lang w:eastAsia="lt-LT"/>
        </w:rPr>
        <w:t>pateiktą paklausimą „</w:t>
      </w:r>
      <w:r w:rsidR="007A7E16">
        <w:rPr>
          <w:sz w:val="24"/>
          <w:szCs w:val="24"/>
          <w:lang w:eastAsia="lt-LT"/>
        </w:rPr>
        <w:t>Dėl informacijos pateikimo sutarties vykdymo vertinimui“</w:t>
      </w:r>
      <w:r>
        <w:rPr>
          <w:sz w:val="24"/>
          <w:szCs w:val="24"/>
          <w:lang w:eastAsia="lt-LT"/>
        </w:rPr>
        <w:t xml:space="preserve"> </w:t>
      </w:r>
      <w:r w:rsidR="003C4B3D">
        <w:rPr>
          <w:sz w:val="24"/>
          <w:szCs w:val="24"/>
          <w:lang w:eastAsia="lt-LT"/>
        </w:rPr>
        <w:t xml:space="preserve">2015 m. liepos 9 d. rašte Nr. 64-S-43908 „Dėl informacijos pateikimo sutarties vykdymo vertinimui“ </w:t>
      </w:r>
      <w:r>
        <w:rPr>
          <w:sz w:val="24"/>
          <w:szCs w:val="24"/>
          <w:lang w:eastAsia="lt-LT"/>
        </w:rPr>
        <w:t xml:space="preserve">nurodė, kad </w:t>
      </w:r>
      <w:r w:rsidR="001F7230">
        <w:rPr>
          <w:sz w:val="24"/>
          <w:szCs w:val="24"/>
          <w:lang w:eastAsia="lt-LT"/>
        </w:rPr>
        <w:t xml:space="preserve">sudarius Sutartį, </w:t>
      </w:r>
      <w:r>
        <w:rPr>
          <w:sz w:val="24"/>
          <w:szCs w:val="24"/>
          <w:lang w:eastAsia="lt-LT"/>
        </w:rPr>
        <w:t xml:space="preserve">Paslaugos teikėjas </w:t>
      </w:r>
      <w:r w:rsidR="001F7230">
        <w:rPr>
          <w:sz w:val="24"/>
          <w:szCs w:val="24"/>
          <w:lang w:eastAsia="lt-LT"/>
        </w:rPr>
        <w:t xml:space="preserve">priverstiniam transporto priemonių nuvežimui naudojo techninės pagalbos vilkiką MB 817 (valstybinis Nr. CFM803), o šiuo metu naudoja </w:t>
      </w:r>
      <w:r w:rsidR="004B2D99">
        <w:rPr>
          <w:sz w:val="24"/>
          <w:szCs w:val="24"/>
          <w:lang w:eastAsia="lt-LT"/>
        </w:rPr>
        <w:t>pilnai Pirkimo dokument</w:t>
      </w:r>
      <w:r w:rsidR="000C4FA4">
        <w:rPr>
          <w:sz w:val="24"/>
          <w:szCs w:val="24"/>
          <w:lang w:eastAsia="lt-LT"/>
        </w:rPr>
        <w:t>uose</w:t>
      </w:r>
      <w:r w:rsidR="004B2D99">
        <w:rPr>
          <w:sz w:val="24"/>
          <w:szCs w:val="24"/>
          <w:lang w:eastAsia="lt-LT"/>
        </w:rPr>
        <w:t xml:space="preserve"> ir Sutart</w:t>
      </w:r>
      <w:r w:rsidR="000C4FA4">
        <w:rPr>
          <w:sz w:val="24"/>
          <w:szCs w:val="24"/>
          <w:lang w:eastAsia="lt-LT"/>
        </w:rPr>
        <w:t>yje nustatytus</w:t>
      </w:r>
      <w:r w:rsidR="004B2D99">
        <w:rPr>
          <w:sz w:val="24"/>
          <w:szCs w:val="24"/>
          <w:lang w:eastAsia="lt-LT"/>
        </w:rPr>
        <w:t xml:space="preserve"> reikalavimus atitinkantį </w:t>
      </w:r>
      <w:r w:rsidR="001F7230">
        <w:rPr>
          <w:sz w:val="24"/>
          <w:szCs w:val="24"/>
          <w:lang w:eastAsia="lt-LT"/>
        </w:rPr>
        <w:t xml:space="preserve">techninės pagalbos vilkiką </w:t>
      </w:r>
      <w:r w:rsidR="00B4082B">
        <w:rPr>
          <w:sz w:val="24"/>
          <w:szCs w:val="24"/>
          <w:lang w:eastAsia="lt-LT"/>
        </w:rPr>
        <w:t xml:space="preserve">                   </w:t>
      </w:r>
      <w:r w:rsidR="001F7230">
        <w:rPr>
          <w:sz w:val="24"/>
          <w:szCs w:val="24"/>
          <w:lang w:eastAsia="lt-LT"/>
        </w:rPr>
        <w:t>MAN 8150 (valstybinis Nr. CZT889) (</w:t>
      </w:r>
      <w:r w:rsidR="00E640E5" w:rsidRPr="00803FE4">
        <w:rPr>
          <w:sz w:val="24"/>
          <w:szCs w:val="24"/>
        </w:rPr>
        <w:t>Pirkimo dokumentų III dalies „Tiekėjų kvalifikacijos reik</w:t>
      </w:r>
      <w:r w:rsidR="001F7230">
        <w:rPr>
          <w:sz w:val="24"/>
          <w:szCs w:val="24"/>
        </w:rPr>
        <w:t xml:space="preserve">alavimai“ 1 lentelės 29.8 punktas: </w:t>
      </w:r>
      <w:r w:rsidR="00E640E5" w:rsidRPr="00803FE4">
        <w:rPr>
          <w:i/>
          <w:sz w:val="24"/>
          <w:szCs w:val="24"/>
        </w:rPr>
        <w:t>„</w:t>
      </w:r>
      <w:r w:rsidR="000C4FA4">
        <w:rPr>
          <w:i/>
          <w:sz w:val="24"/>
          <w:szCs w:val="24"/>
        </w:rPr>
        <w:t xml:space="preserve">specialiųjų transporto priemonių (vilkikų) kiekis: &lt;...&gt; </w:t>
      </w:r>
      <w:r w:rsidR="00B4082B">
        <w:rPr>
          <w:i/>
          <w:sz w:val="24"/>
          <w:szCs w:val="24"/>
        </w:rPr>
        <w:t xml:space="preserve">            </w:t>
      </w:r>
      <w:r w:rsidR="00E640E5" w:rsidRPr="00803FE4">
        <w:rPr>
          <w:i/>
          <w:sz w:val="24"/>
          <w:szCs w:val="24"/>
        </w:rPr>
        <w:t>2–5 pirkimo objektų dalyse – ne mažiau kaip 1 (vienas) vilk</w:t>
      </w:r>
      <w:r w:rsidR="001F7230">
        <w:rPr>
          <w:i/>
          <w:sz w:val="24"/>
          <w:szCs w:val="24"/>
        </w:rPr>
        <w:t>ikas vienai saugojimo aikštelei</w:t>
      </w:r>
      <w:r w:rsidR="00E640E5" w:rsidRPr="00803FE4">
        <w:rPr>
          <w:i/>
          <w:sz w:val="24"/>
          <w:szCs w:val="24"/>
        </w:rPr>
        <w:t>“</w:t>
      </w:r>
      <w:r w:rsidR="000C4FA4">
        <w:rPr>
          <w:sz w:val="24"/>
          <w:szCs w:val="24"/>
        </w:rPr>
        <w:t xml:space="preserve">). Taip pat, šiuo metu, Paslaugos teikėjas paslaugoms pagal Sutartį teikti naudoja </w:t>
      </w:r>
      <w:r w:rsidR="000C4FA4">
        <w:rPr>
          <w:sz w:val="24"/>
          <w:szCs w:val="24"/>
          <w:lang w:eastAsia="lt-LT"/>
        </w:rPr>
        <w:t>pilnai Pirkimo dokumentuose ir Sutartyje nustatytus reikalavimus atitinkantį</w:t>
      </w:r>
      <w:r w:rsidR="00E640E5">
        <w:rPr>
          <w:sz w:val="24"/>
          <w:szCs w:val="24"/>
        </w:rPr>
        <w:t xml:space="preserve"> </w:t>
      </w:r>
      <w:r w:rsidR="000C4FA4">
        <w:rPr>
          <w:sz w:val="24"/>
          <w:szCs w:val="24"/>
        </w:rPr>
        <w:t>techninės pagalbos automobilį VW MAN 10.150 (valstybinis Nr. EBV991) (</w:t>
      </w:r>
      <w:r w:rsidR="00283BD7">
        <w:rPr>
          <w:sz w:val="24"/>
          <w:szCs w:val="24"/>
        </w:rPr>
        <w:t>Pirkimo dokumentų III dalies</w:t>
      </w:r>
      <w:r w:rsidR="00481DDF">
        <w:rPr>
          <w:sz w:val="24"/>
          <w:szCs w:val="24"/>
        </w:rPr>
        <w:t xml:space="preserve"> </w:t>
      </w:r>
      <w:r w:rsidR="00283BD7" w:rsidRPr="00803FE4">
        <w:rPr>
          <w:sz w:val="24"/>
          <w:szCs w:val="24"/>
        </w:rPr>
        <w:t>„Tiekėjų kvalifikacijos reik</w:t>
      </w:r>
      <w:r w:rsidR="00283BD7">
        <w:rPr>
          <w:sz w:val="24"/>
          <w:szCs w:val="24"/>
        </w:rPr>
        <w:t>alavimai“</w:t>
      </w:r>
      <w:r w:rsidR="00B4082B">
        <w:rPr>
          <w:sz w:val="24"/>
          <w:szCs w:val="24"/>
        </w:rPr>
        <w:t xml:space="preserve"> </w:t>
      </w:r>
      <w:r w:rsidR="00283BD7">
        <w:rPr>
          <w:sz w:val="24"/>
          <w:szCs w:val="24"/>
        </w:rPr>
        <w:t>1 lentelės 29.8 punkt</w:t>
      </w:r>
      <w:r w:rsidR="000C4FA4">
        <w:rPr>
          <w:sz w:val="24"/>
          <w:szCs w:val="24"/>
        </w:rPr>
        <w:t>as:</w:t>
      </w:r>
      <w:r w:rsidR="00E640E5" w:rsidRPr="00803FE4">
        <w:rPr>
          <w:sz w:val="24"/>
          <w:szCs w:val="24"/>
        </w:rPr>
        <w:t xml:space="preserve"> </w:t>
      </w:r>
      <w:r w:rsidR="00E640E5" w:rsidRPr="00803FE4">
        <w:rPr>
          <w:i/>
          <w:sz w:val="24"/>
          <w:szCs w:val="24"/>
        </w:rPr>
        <w:t>„</w:t>
      </w:r>
      <w:r w:rsidR="000C4FA4">
        <w:rPr>
          <w:i/>
          <w:sz w:val="24"/>
          <w:szCs w:val="24"/>
        </w:rPr>
        <w:t xml:space="preserve">Specialiųjų transporto priemonių su hidrauline įranga (kranu), skirta transporto priemonei pakrauti ant vilkiko platformos, kiekis: </w:t>
      </w:r>
      <w:r w:rsidR="00E640E5" w:rsidRPr="00803FE4">
        <w:rPr>
          <w:i/>
          <w:sz w:val="24"/>
          <w:szCs w:val="24"/>
        </w:rPr>
        <w:t>1–5 pirkimo objektų dalyse – ne mažiau kaip po 1 (vieną) transporto prie</w:t>
      </w:r>
      <w:r w:rsidR="00481DDF">
        <w:rPr>
          <w:i/>
          <w:sz w:val="24"/>
          <w:szCs w:val="24"/>
        </w:rPr>
        <w:t>monę vienai saugojimo aikštelei</w:t>
      </w:r>
      <w:r w:rsidR="00E640E5" w:rsidRPr="00803FE4">
        <w:rPr>
          <w:i/>
          <w:sz w:val="24"/>
          <w:szCs w:val="24"/>
        </w:rPr>
        <w:t>“</w:t>
      </w:r>
      <w:r w:rsidR="000C4FA4">
        <w:rPr>
          <w:sz w:val="24"/>
          <w:szCs w:val="24"/>
        </w:rPr>
        <w:t>).</w:t>
      </w:r>
      <w:r w:rsidR="00481DDF">
        <w:rPr>
          <w:sz w:val="24"/>
          <w:szCs w:val="24"/>
        </w:rPr>
        <w:t xml:space="preserve"> </w:t>
      </w:r>
    </w:p>
    <w:p w:rsidR="00352673" w:rsidRDefault="00752860" w:rsidP="00837A8D">
      <w:pPr>
        <w:tabs>
          <w:tab w:val="left" w:pos="567"/>
        </w:tabs>
        <w:jc w:val="both"/>
        <w:rPr>
          <w:sz w:val="24"/>
          <w:szCs w:val="24"/>
        </w:rPr>
      </w:pPr>
      <w:r>
        <w:rPr>
          <w:sz w:val="24"/>
          <w:szCs w:val="24"/>
          <w:lang w:eastAsia="lt-LT"/>
        </w:rPr>
        <w:lastRenderedPageBreak/>
        <w:tab/>
      </w:r>
      <w:r w:rsidR="000402D2">
        <w:rPr>
          <w:sz w:val="24"/>
          <w:szCs w:val="24"/>
          <w:lang w:eastAsia="lt-LT"/>
        </w:rPr>
        <w:t xml:space="preserve">Įvertinus aukščiau pateiktą informaciją, </w:t>
      </w:r>
      <w:r w:rsidR="00206F47">
        <w:rPr>
          <w:sz w:val="24"/>
          <w:szCs w:val="24"/>
          <w:lang w:eastAsia="lt-LT"/>
        </w:rPr>
        <w:t>Sutarties sąlygų</w:t>
      </w:r>
      <w:r w:rsidR="009A2F13">
        <w:rPr>
          <w:sz w:val="24"/>
          <w:szCs w:val="24"/>
          <w:lang w:eastAsia="lt-LT"/>
        </w:rPr>
        <w:t xml:space="preserve">, susijusių su Paslaugos tiekėjo turimomis specialiomis transporto priemonėmis paslaugoms teikti, </w:t>
      </w:r>
      <w:r w:rsidR="00206F47">
        <w:rPr>
          <w:sz w:val="24"/>
          <w:szCs w:val="24"/>
          <w:lang w:eastAsia="lt-LT"/>
        </w:rPr>
        <w:t xml:space="preserve">vykdymo </w:t>
      </w:r>
      <w:r w:rsidR="00206F47">
        <w:rPr>
          <w:sz w:val="24"/>
          <w:szCs w:val="24"/>
        </w:rPr>
        <w:t>atitikties Įstatymo ir (ar) su juo susijusių teisės aktų nustatytiems reikalavimams pažeidimų nenustat</w:t>
      </w:r>
      <w:r w:rsidR="00352673">
        <w:rPr>
          <w:sz w:val="24"/>
          <w:szCs w:val="24"/>
        </w:rPr>
        <w:t>yta.</w:t>
      </w:r>
    </w:p>
    <w:p w:rsidR="00B717D7" w:rsidRDefault="00B717D7" w:rsidP="00837A8D">
      <w:pPr>
        <w:tabs>
          <w:tab w:val="left" w:pos="567"/>
        </w:tabs>
        <w:jc w:val="both"/>
        <w:rPr>
          <w:sz w:val="24"/>
          <w:szCs w:val="24"/>
        </w:rPr>
      </w:pPr>
    </w:p>
    <w:p w:rsidR="00B717D7" w:rsidRPr="00B717D7" w:rsidRDefault="00673B2F" w:rsidP="00B717D7">
      <w:pPr>
        <w:pStyle w:val="Sraopastraipa"/>
        <w:numPr>
          <w:ilvl w:val="0"/>
          <w:numId w:val="5"/>
        </w:numPr>
        <w:tabs>
          <w:tab w:val="left" w:pos="567"/>
          <w:tab w:val="left" w:pos="851"/>
        </w:tabs>
        <w:ind w:left="0" w:firstLine="570"/>
        <w:jc w:val="both"/>
        <w:rPr>
          <w:sz w:val="24"/>
          <w:szCs w:val="24"/>
          <w:lang w:eastAsia="lt-LT"/>
        </w:rPr>
      </w:pPr>
      <w:r w:rsidRPr="007360FB">
        <w:rPr>
          <w:sz w:val="24"/>
          <w:szCs w:val="24"/>
        </w:rPr>
        <w:t>Pirkimo dokumentų III dalies „Tiekėjų kvalifikacijos reikalavimai“ 1 lentelės 29.8 punkte nu</w:t>
      </w:r>
      <w:r w:rsidR="00E57188">
        <w:rPr>
          <w:sz w:val="24"/>
          <w:szCs w:val="24"/>
        </w:rPr>
        <w:t>statytas</w:t>
      </w:r>
      <w:r w:rsidRPr="007360FB">
        <w:rPr>
          <w:sz w:val="24"/>
          <w:szCs w:val="24"/>
        </w:rPr>
        <w:t xml:space="preserve"> </w:t>
      </w:r>
      <w:r w:rsidR="00E57188">
        <w:rPr>
          <w:sz w:val="24"/>
          <w:szCs w:val="24"/>
        </w:rPr>
        <w:t>s</w:t>
      </w:r>
      <w:r w:rsidRPr="00E57188">
        <w:rPr>
          <w:sz w:val="24"/>
          <w:szCs w:val="24"/>
        </w:rPr>
        <w:t>augojimo aikštelių kiekis</w:t>
      </w:r>
      <w:r w:rsidR="00E57188">
        <w:rPr>
          <w:sz w:val="24"/>
          <w:szCs w:val="24"/>
        </w:rPr>
        <w:t xml:space="preserve"> </w:t>
      </w:r>
      <w:r w:rsidR="00E57188">
        <w:rPr>
          <w:i/>
          <w:sz w:val="24"/>
          <w:szCs w:val="24"/>
        </w:rPr>
        <w:t>„</w:t>
      </w:r>
      <w:r w:rsidRPr="007360FB">
        <w:rPr>
          <w:i/>
          <w:sz w:val="24"/>
          <w:szCs w:val="24"/>
        </w:rPr>
        <w:t>mažiausiai po vieną saugojimo aikštelę kiekvieno pirkimo objekto dalyje, t. y. aikštelė turi būti administraciniuose centruose ar jų prieigose nuo miesto ribos ne toliau kaip 5 km</w:t>
      </w:r>
      <w:r w:rsidR="00DC51ED" w:rsidRPr="007360FB">
        <w:rPr>
          <w:i/>
          <w:sz w:val="24"/>
          <w:szCs w:val="24"/>
        </w:rPr>
        <w:t xml:space="preserve"> </w:t>
      </w:r>
      <w:r w:rsidRPr="007360FB">
        <w:rPr>
          <w:i/>
          <w:sz w:val="24"/>
          <w:szCs w:val="24"/>
        </w:rPr>
        <w:t>(&lt;</w:t>
      </w:r>
      <w:r w:rsidR="00E57188">
        <w:rPr>
          <w:i/>
          <w:sz w:val="24"/>
          <w:szCs w:val="24"/>
        </w:rPr>
        <w:t>...&gt; antra &lt;...&gt; pirkimo dalys)</w:t>
      </w:r>
      <w:r w:rsidRPr="007360FB">
        <w:rPr>
          <w:i/>
          <w:sz w:val="24"/>
          <w:szCs w:val="24"/>
        </w:rPr>
        <w:t>“</w:t>
      </w:r>
      <w:r w:rsidR="00E57188" w:rsidRPr="00E57188">
        <w:rPr>
          <w:sz w:val="24"/>
          <w:szCs w:val="24"/>
        </w:rPr>
        <w:t>. P</w:t>
      </w:r>
      <w:r w:rsidR="00DC51ED" w:rsidRPr="007360FB">
        <w:rPr>
          <w:sz w:val="24"/>
          <w:szCs w:val="24"/>
        </w:rPr>
        <w:t xml:space="preserve">irkimo </w:t>
      </w:r>
      <w:r w:rsidR="00C47C11" w:rsidRPr="007360FB">
        <w:rPr>
          <w:sz w:val="24"/>
          <w:szCs w:val="24"/>
        </w:rPr>
        <w:t xml:space="preserve">dokumentų II dalies „Pirkimo objektas“ 14.2 punkte </w:t>
      </w:r>
      <w:r w:rsidR="00E57188">
        <w:rPr>
          <w:sz w:val="24"/>
          <w:szCs w:val="24"/>
        </w:rPr>
        <w:t xml:space="preserve">nurodyta, kad </w:t>
      </w:r>
      <w:r w:rsidR="00C47C11" w:rsidRPr="007360FB">
        <w:rPr>
          <w:sz w:val="24"/>
          <w:szCs w:val="24"/>
        </w:rPr>
        <w:t xml:space="preserve">Pirkimo </w:t>
      </w:r>
      <w:r w:rsidR="00DC51ED" w:rsidRPr="007360FB">
        <w:rPr>
          <w:sz w:val="24"/>
          <w:szCs w:val="24"/>
        </w:rPr>
        <w:t xml:space="preserve">objekto dalis Nr. 2 </w:t>
      </w:r>
      <w:r w:rsidR="00E57188">
        <w:rPr>
          <w:sz w:val="24"/>
          <w:szCs w:val="24"/>
        </w:rPr>
        <w:t>yra</w:t>
      </w:r>
      <w:r w:rsidR="00DC51ED" w:rsidRPr="007360FB">
        <w:rPr>
          <w:sz w:val="24"/>
          <w:szCs w:val="24"/>
        </w:rPr>
        <w:t xml:space="preserve"> </w:t>
      </w:r>
      <w:r w:rsidR="00DC51ED" w:rsidRPr="007360FB">
        <w:rPr>
          <w:i/>
          <w:sz w:val="24"/>
          <w:szCs w:val="24"/>
        </w:rPr>
        <w:t>„Vilkaviškio rajono savivaldybė. Saugojimo aikštelė Vilkaviškio mieste, arba ne toliau kaip 5 km nuo Vilkaviškio miesto ribos</w:t>
      </w:r>
      <w:r w:rsidR="00C47C11" w:rsidRPr="007360FB">
        <w:rPr>
          <w:i/>
          <w:sz w:val="24"/>
          <w:szCs w:val="24"/>
        </w:rPr>
        <w:t>.</w:t>
      </w:r>
      <w:r w:rsidR="00DC51ED" w:rsidRPr="007360FB">
        <w:rPr>
          <w:i/>
          <w:sz w:val="24"/>
          <w:szCs w:val="24"/>
        </w:rPr>
        <w:t>“</w:t>
      </w:r>
      <w:r w:rsidR="004A48C6" w:rsidRPr="007360FB">
        <w:rPr>
          <w:i/>
          <w:sz w:val="24"/>
          <w:szCs w:val="24"/>
        </w:rPr>
        <w:t xml:space="preserve"> </w:t>
      </w:r>
      <w:r w:rsidR="004A48C6" w:rsidRPr="007360FB">
        <w:rPr>
          <w:sz w:val="24"/>
          <w:szCs w:val="24"/>
        </w:rPr>
        <w:t>Sutart</w:t>
      </w:r>
      <w:r w:rsidR="00142E48" w:rsidRPr="007360FB">
        <w:rPr>
          <w:sz w:val="24"/>
          <w:szCs w:val="24"/>
        </w:rPr>
        <w:t xml:space="preserve">yje įtvirtinta, kad Sutarties objektas – </w:t>
      </w:r>
      <w:r w:rsidR="00142E48" w:rsidRPr="007360FB">
        <w:rPr>
          <w:i/>
          <w:sz w:val="24"/>
          <w:szCs w:val="24"/>
        </w:rPr>
        <w:t>„priverstinis transporto priemonių nuvežimas, pervežimas Vilkaviškio rajono savivaldybės teritorijoje“</w:t>
      </w:r>
      <w:r w:rsidR="00142E48" w:rsidRPr="007360FB">
        <w:rPr>
          <w:sz w:val="24"/>
          <w:szCs w:val="24"/>
        </w:rPr>
        <w:t xml:space="preserve"> (1 punktas), o 5.6 punkte:</w:t>
      </w:r>
      <w:r w:rsidR="004A48C6" w:rsidRPr="007360FB">
        <w:rPr>
          <w:sz w:val="24"/>
          <w:szCs w:val="24"/>
        </w:rPr>
        <w:t xml:space="preserve"> Paslaugos teikėjas įsipareigoja </w:t>
      </w:r>
      <w:r w:rsidR="004A48C6" w:rsidRPr="007360FB">
        <w:rPr>
          <w:i/>
          <w:sz w:val="24"/>
          <w:szCs w:val="24"/>
        </w:rPr>
        <w:t xml:space="preserve">„užtikrinti galimybę vienu metu saugoti Vilkaviškio mieste ne mažiau </w:t>
      </w:r>
      <w:r w:rsidR="008148BE">
        <w:rPr>
          <w:i/>
          <w:sz w:val="24"/>
          <w:szCs w:val="24"/>
        </w:rPr>
        <w:t xml:space="preserve">                      </w:t>
      </w:r>
      <w:r w:rsidR="004A48C6" w:rsidRPr="007360FB">
        <w:rPr>
          <w:i/>
          <w:sz w:val="24"/>
          <w:szCs w:val="24"/>
        </w:rPr>
        <w:t>100 transporto priemonių.“</w:t>
      </w:r>
    </w:p>
    <w:p w:rsidR="0052074B" w:rsidRPr="00B717D7" w:rsidRDefault="00B717D7" w:rsidP="00B717D7">
      <w:pPr>
        <w:tabs>
          <w:tab w:val="left" w:pos="567"/>
          <w:tab w:val="left" w:pos="851"/>
        </w:tabs>
        <w:jc w:val="both"/>
        <w:rPr>
          <w:sz w:val="24"/>
          <w:szCs w:val="24"/>
          <w:lang w:eastAsia="lt-LT"/>
        </w:rPr>
      </w:pPr>
      <w:r>
        <w:rPr>
          <w:sz w:val="24"/>
          <w:szCs w:val="24"/>
          <w:lang w:eastAsia="lt-LT"/>
        </w:rPr>
        <w:tab/>
      </w:r>
      <w:r w:rsidR="002C3401" w:rsidRPr="00B717D7">
        <w:rPr>
          <w:sz w:val="24"/>
          <w:szCs w:val="24"/>
          <w:lang w:eastAsia="lt-LT"/>
        </w:rPr>
        <w:t xml:space="preserve">Kartu su Pasiūlymu pateiktame 2012 m. lapkričio 26 d. rašte „Pažyma apie turimas transporto priemonių saugojimo vietas“ Paslaugų teikėjas nurodė, </w:t>
      </w:r>
      <w:r w:rsidR="00FD6D4D" w:rsidRPr="00B717D7">
        <w:rPr>
          <w:sz w:val="24"/>
          <w:szCs w:val="24"/>
          <w:lang w:eastAsia="lt-LT"/>
        </w:rPr>
        <w:t xml:space="preserve">jog </w:t>
      </w:r>
      <w:r w:rsidR="004B1F32" w:rsidRPr="00B717D7">
        <w:rPr>
          <w:sz w:val="24"/>
          <w:szCs w:val="24"/>
          <w:lang w:eastAsia="lt-LT"/>
        </w:rPr>
        <w:t xml:space="preserve">tinkamam Sutarties vykdymui </w:t>
      </w:r>
      <w:r w:rsidR="00BC75F8" w:rsidRPr="00B717D7">
        <w:rPr>
          <w:sz w:val="24"/>
          <w:szCs w:val="24"/>
          <w:lang w:eastAsia="lt-LT"/>
        </w:rPr>
        <w:t xml:space="preserve">turi: </w:t>
      </w:r>
      <w:r w:rsidR="008E024B" w:rsidRPr="00B717D7">
        <w:rPr>
          <w:sz w:val="24"/>
          <w:szCs w:val="24"/>
          <w:lang w:eastAsia="lt-LT"/>
        </w:rPr>
        <w:t xml:space="preserve">             </w:t>
      </w:r>
      <w:r w:rsidR="00143EBB" w:rsidRPr="00B717D7">
        <w:rPr>
          <w:i/>
          <w:sz w:val="24"/>
          <w:szCs w:val="24"/>
          <w:lang w:eastAsia="lt-LT"/>
        </w:rPr>
        <w:t>„</w:t>
      </w:r>
      <w:r w:rsidR="007619F6" w:rsidRPr="00B717D7">
        <w:rPr>
          <w:i/>
          <w:sz w:val="24"/>
          <w:szCs w:val="24"/>
          <w:lang w:eastAsia="lt-LT"/>
        </w:rPr>
        <w:t xml:space="preserve">2. </w:t>
      </w:r>
      <w:r w:rsidR="00FD6D4D" w:rsidRPr="00B717D7">
        <w:rPr>
          <w:i/>
          <w:sz w:val="24"/>
          <w:szCs w:val="24"/>
          <w:lang w:eastAsia="lt-LT"/>
        </w:rPr>
        <w:t xml:space="preserve">Dvaro g. 8, Paežeriai, Šeimenos sen., Vilkaviškio r. Aptverta ir apsaugota automobilių saugojimo aikštelė, esanti Vilkaviškio miesto prieigose nuo miesto ribos ne toliau kaip 5 km. Aikštelė bus naudojama tik Vilkaviškio rajono savivaldybėje sulaikytoms transporto </w:t>
      </w:r>
      <w:r w:rsidR="005872EF" w:rsidRPr="00B717D7">
        <w:rPr>
          <w:i/>
          <w:sz w:val="24"/>
          <w:szCs w:val="24"/>
          <w:lang w:eastAsia="lt-LT"/>
        </w:rPr>
        <w:t>priemonėms saugoti“</w:t>
      </w:r>
      <w:r w:rsidR="005872EF" w:rsidRPr="00B717D7">
        <w:rPr>
          <w:sz w:val="24"/>
          <w:szCs w:val="24"/>
          <w:lang w:eastAsia="lt-LT"/>
        </w:rPr>
        <w:t xml:space="preserve">, bei pateikė 2013 m. lapkričio 18 d. Preliminariąją teritorijos nuomos sutartį Nr. 11-18, sudarytą </w:t>
      </w:r>
      <w:r w:rsidR="00304085" w:rsidRPr="00B717D7">
        <w:rPr>
          <w:sz w:val="24"/>
          <w:szCs w:val="24"/>
          <w:lang w:eastAsia="lt-LT"/>
        </w:rPr>
        <w:t xml:space="preserve">su </w:t>
      </w:r>
      <w:r w:rsidR="005872EF" w:rsidRPr="00B717D7">
        <w:rPr>
          <w:sz w:val="24"/>
          <w:szCs w:val="24"/>
          <w:lang w:eastAsia="lt-LT"/>
        </w:rPr>
        <w:t>aikštelės Vilkaviškio r. nuomotoj</w:t>
      </w:r>
      <w:r w:rsidR="00304085" w:rsidRPr="00B717D7">
        <w:rPr>
          <w:sz w:val="24"/>
          <w:szCs w:val="24"/>
          <w:lang w:eastAsia="lt-LT"/>
        </w:rPr>
        <w:t>u</w:t>
      </w:r>
      <w:r w:rsidR="005872EF" w:rsidRPr="00B717D7">
        <w:rPr>
          <w:sz w:val="24"/>
          <w:szCs w:val="24"/>
          <w:lang w:eastAsia="lt-LT"/>
        </w:rPr>
        <w:t xml:space="preserve"> UAB „Mevilsta“.</w:t>
      </w:r>
    </w:p>
    <w:p w:rsidR="00E30FBA" w:rsidRDefault="0052074B" w:rsidP="00837A8D">
      <w:pPr>
        <w:tabs>
          <w:tab w:val="left" w:pos="567"/>
        </w:tabs>
        <w:jc w:val="both"/>
        <w:rPr>
          <w:sz w:val="24"/>
          <w:szCs w:val="24"/>
          <w:lang w:eastAsia="lt-LT"/>
        </w:rPr>
      </w:pPr>
      <w:r>
        <w:rPr>
          <w:sz w:val="24"/>
          <w:szCs w:val="24"/>
          <w:lang w:eastAsia="lt-LT"/>
        </w:rPr>
        <w:tab/>
        <w:t>Pasl</w:t>
      </w:r>
      <w:r w:rsidR="003E0386">
        <w:rPr>
          <w:sz w:val="24"/>
          <w:szCs w:val="24"/>
          <w:lang w:eastAsia="lt-LT"/>
        </w:rPr>
        <w:t xml:space="preserve">augų teikėjas 2015 m. kovo 30 d. raštu </w:t>
      </w:r>
      <w:r w:rsidR="000E2BDF">
        <w:rPr>
          <w:sz w:val="24"/>
          <w:szCs w:val="24"/>
          <w:lang w:eastAsia="lt-LT"/>
        </w:rPr>
        <w:t xml:space="preserve">Nr. M015 </w:t>
      </w:r>
      <w:r w:rsidR="003E0386">
        <w:rPr>
          <w:sz w:val="24"/>
          <w:szCs w:val="24"/>
          <w:lang w:eastAsia="lt-LT"/>
        </w:rPr>
        <w:t xml:space="preserve">„Dėl sutarties vykdymo ir saugojimo aikštelės Vilkaviškio rajono savivaldybės teritorijoje“ informavo Perkančiąją organizaciją, kad </w:t>
      </w:r>
      <w:r w:rsidR="00717B4E">
        <w:rPr>
          <w:sz w:val="24"/>
          <w:szCs w:val="24"/>
          <w:lang w:eastAsia="lt-LT"/>
        </w:rPr>
        <w:t xml:space="preserve">dėl aikštelės, esančios adresu Dvaro g. 8, Paežeriai, Vilkaviškio rajone, </w:t>
      </w:r>
      <w:r w:rsidR="000E2BDF">
        <w:rPr>
          <w:sz w:val="24"/>
          <w:szCs w:val="24"/>
          <w:lang w:eastAsia="lt-LT"/>
        </w:rPr>
        <w:t>nuomotojo</w:t>
      </w:r>
      <w:r w:rsidR="00717B4E">
        <w:rPr>
          <w:sz w:val="24"/>
          <w:szCs w:val="24"/>
          <w:lang w:eastAsia="lt-LT"/>
        </w:rPr>
        <w:t xml:space="preserve"> UAB „Mevilsta“</w:t>
      </w:r>
      <w:r w:rsidR="00717B4E" w:rsidRPr="00717B4E">
        <w:rPr>
          <w:sz w:val="24"/>
          <w:szCs w:val="24"/>
          <w:lang w:eastAsia="lt-LT"/>
        </w:rPr>
        <w:t xml:space="preserve"> </w:t>
      </w:r>
      <w:r w:rsidR="000E2BDF">
        <w:rPr>
          <w:sz w:val="24"/>
          <w:szCs w:val="24"/>
          <w:lang w:eastAsia="lt-LT"/>
        </w:rPr>
        <w:t xml:space="preserve">aikštelėje vykdomų teritorijos tvarkymo darbų, Paslaugos teikėjas </w:t>
      </w:r>
      <w:r w:rsidR="001B2EEE">
        <w:rPr>
          <w:sz w:val="24"/>
          <w:szCs w:val="24"/>
          <w:lang w:eastAsia="lt-LT"/>
        </w:rPr>
        <w:t xml:space="preserve">turėjo </w:t>
      </w:r>
      <w:r w:rsidR="000E2BDF">
        <w:rPr>
          <w:sz w:val="24"/>
          <w:szCs w:val="24"/>
          <w:lang w:eastAsia="lt-LT"/>
        </w:rPr>
        <w:t xml:space="preserve">laikinai </w:t>
      </w:r>
      <w:r w:rsidR="00717B4E">
        <w:rPr>
          <w:sz w:val="24"/>
          <w:szCs w:val="24"/>
          <w:lang w:eastAsia="lt-LT"/>
        </w:rPr>
        <w:t>aikštelę atlaisvinti,</w:t>
      </w:r>
      <w:r w:rsidR="001B2EEE">
        <w:rPr>
          <w:sz w:val="24"/>
          <w:szCs w:val="24"/>
          <w:lang w:eastAsia="lt-LT"/>
        </w:rPr>
        <w:t xml:space="preserve"> bei </w:t>
      </w:r>
      <w:r w:rsidR="00717B4E">
        <w:rPr>
          <w:sz w:val="24"/>
          <w:szCs w:val="24"/>
          <w:lang w:eastAsia="lt-LT"/>
        </w:rPr>
        <w:t xml:space="preserve">nurodė, kad </w:t>
      </w:r>
      <w:r w:rsidR="00594991">
        <w:rPr>
          <w:sz w:val="24"/>
          <w:szCs w:val="24"/>
          <w:lang w:eastAsia="lt-LT"/>
        </w:rPr>
        <w:t xml:space="preserve">aikštelėje buvusias transporto priemones </w:t>
      </w:r>
      <w:r w:rsidR="00717B4E">
        <w:rPr>
          <w:sz w:val="24"/>
          <w:szCs w:val="24"/>
          <w:lang w:eastAsia="lt-LT"/>
        </w:rPr>
        <w:t xml:space="preserve">savo kaštais pervežė </w:t>
      </w:r>
      <w:r w:rsidR="00594991">
        <w:rPr>
          <w:sz w:val="24"/>
          <w:szCs w:val="24"/>
          <w:lang w:eastAsia="lt-LT"/>
        </w:rPr>
        <w:t>į Perkančiosios organizacijos veiklos teritorijoje artimiausiai esančią transporto priemonių stovėjimo aikštelę</w:t>
      </w:r>
      <w:r w:rsidR="006D6E28">
        <w:rPr>
          <w:sz w:val="24"/>
          <w:szCs w:val="24"/>
          <w:lang w:eastAsia="lt-LT"/>
        </w:rPr>
        <w:t xml:space="preserve">, esančią </w:t>
      </w:r>
      <w:r w:rsidR="00594991">
        <w:rPr>
          <w:sz w:val="24"/>
          <w:szCs w:val="24"/>
          <w:lang w:eastAsia="lt-LT"/>
        </w:rPr>
        <w:t>adresu Stoties g</w:t>
      </w:r>
      <w:r w:rsidR="006D6E28">
        <w:rPr>
          <w:sz w:val="24"/>
          <w:szCs w:val="24"/>
          <w:lang w:eastAsia="lt-LT"/>
        </w:rPr>
        <w:t>. 8D, Marijampolė</w:t>
      </w:r>
      <w:r w:rsidR="0062246A">
        <w:rPr>
          <w:sz w:val="24"/>
          <w:szCs w:val="24"/>
          <w:lang w:eastAsia="lt-LT"/>
        </w:rPr>
        <w:t xml:space="preserve">. </w:t>
      </w:r>
      <w:r w:rsidR="003C51D2">
        <w:rPr>
          <w:sz w:val="24"/>
          <w:szCs w:val="24"/>
          <w:lang w:eastAsia="lt-LT"/>
        </w:rPr>
        <w:t xml:space="preserve">Taip pat </w:t>
      </w:r>
      <w:r w:rsidR="00594991">
        <w:rPr>
          <w:sz w:val="24"/>
          <w:szCs w:val="24"/>
          <w:lang w:eastAsia="lt-LT"/>
        </w:rPr>
        <w:t xml:space="preserve">nurodė, </w:t>
      </w:r>
      <w:r w:rsidR="003C51D2">
        <w:rPr>
          <w:sz w:val="24"/>
          <w:szCs w:val="24"/>
          <w:lang w:eastAsia="lt-LT"/>
        </w:rPr>
        <w:t>jog</w:t>
      </w:r>
      <w:r w:rsidR="00336D15">
        <w:rPr>
          <w:sz w:val="24"/>
          <w:szCs w:val="24"/>
          <w:lang w:eastAsia="lt-LT"/>
        </w:rPr>
        <w:t xml:space="preserve"> </w:t>
      </w:r>
      <w:r w:rsidR="006D6E28">
        <w:rPr>
          <w:sz w:val="24"/>
          <w:szCs w:val="24"/>
          <w:lang w:eastAsia="lt-LT"/>
        </w:rPr>
        <w:t xml:space="preserve">dėl ne nuo Paslaugos teikėjo kaltės susiklosčiusios situacijos, </w:t>
      </w:r>
      <w:r w:rsidR="00594991">
        <w:rPr>
          <w:sz w:val="24"/>
          <w:szCs w:val="24"/>
          <w:lang w:eastAsia="lt-LT"/>
        </w:rPr>
        <w:t>esmin</w:t>
      </w:r>
      <w:r w:rsidR="0062246A">
        <w:rPr>
          <w:sz w:val="24"/>
          <w:szCs w:val="24"/>
          <w:lang w:eastAsia="lt-LT"/>
        </w:rPr>
        <w:t xml:space="preserve">ės </w:t>
      </w:r>
      <w:r w:rsidR="00594991">
        <w:rPr>
          <w:sz w:val="24"/>
          <w:szCs w:val="24"/>
          <w:lang w:eastAsia="lt-LT"/>
        </w:rPr>
        <w:t>Sutarties sąlyg</w:t>
      </w:r>
      <w:r w:rsidR="0062246A">
        <w:rPr>
          <w:sz w:val="24"/>
          <w:szCs w:val="24"/>
          <w:lang w:eastAsia="lt-LT"/>
        </w:rPr>
        <w:t xml:space="preserve">os nebuvo </w:t>
      </w:r>
      <w:r w:rsidR="00594991">
        <w:rPr>
          <w:sz w:val="24"/>
          <w:szCs w:val="24"/>
          <w:lang w:eastAsia="lt-LT"/>
        </w:rPr>
        <w:t>pažei</w:t>
      </w:r>
      <w:r w:rsidR="0062246A">
        <w:rPr>
          <w:sz w:val="24"/>
          <w:szCs w:val="24"/>
          <w:lang w:eastAsia="lt-LT"/>
        </w:rPr>
        <w:t xml:space="preserve">stos, kadangi priverstinio transporto priemonių nuvežimo </w:t>
      </w:r>
      <w:r w:rsidR="003C51D2">
        <w:rPr>
          <w:sz w:val="24"/>
          <w:szCs w:val="24"/>
          <w:lang w:eastAsia="lt-LT"/>
        </w:rPr>
        <w:t>paslauga</w:t>
      </w:r>
      <w:r w:rsidR="0062246A">
        <w:rPr>
          <w:sz w:val="24"/>
          <w:szCs w:val="24"/>
          <w:lang w:eastAsia="lt-LT"/>
        </w:rPr>
        <w:t xml:space="preserve">s </w:t>
      </w:r>
      <w:r w:rsidR="006D6E28">
        <w:rPr>
          <w:sz w:val="24"/>
          <w:szCs w:val="24"/>
          <w:lang w:eastAsia="lt-LT"/>
        </w:rPr>
        <w:t xml:space="preserve">Paslaugos teikėjas </w:t>
      </w:r>
      <w:r w:rsidR="0062246A">
        <w:rPr>
          <w:sz w:val="24"/>
          <w:szCs w:val="24"/>
          <w:lang w:eastAsia="lt-LT"/>
        </w:rPr>
        <w:t>apmokestina griežtai pagal Sutartyje nu</w:t>
      </w:r>
      <w:r w:rsidR="003C51D2">
        <w:rPr>
          <w:sz w:val="24"/>
          <w:szCs w:val="24"/>
          <w:lang w:eastAsia="lt-LT"/>
        </w:rPr>
        <w:t>statytus</w:t>
      </w:r>
      <w:r w:rsidR="0062246A">
        <w:rPr>
          <w:sz w:val="24"/>
          <w:szCs w:val="24"/>
          <w:lang w:eastAsia="lt-LT"/>
        </w:rPr>
        <w:t xml:space="preserve"> įkainius, </w:t>
      </w:r>
      <w:r w:rsidR="006C6167">
        <w:rPr>
          <w:sz w:val="24"/>
          <w:szCs w:val="24"/>
          <w:lang w:eastAsia="lt-LT"/>
        </w:rPr>
        <w:t xml:space="preserve">priverstinio transporto priemonių </w:t>
      </w:r>
      <w:r w:rsidR="0062246A">
        <w:rPr>
          <w:sz w:val="24"/>
          <w:szCs w:val="24"/>
          <w:lang w:eastAsia="lt-LT"/>
        </w:rPr>
        <w:t xml:space="preserve">pervežimo kaštus padengiant iš </w:t>
      </w:r>
      <w:r w:rsidR="006C6167">
        <w:rPr>
          <w:sz w:val="24"/>
          <w:szCs w:val="24"/>
          <w:lang w:eastAsia="lt-LT"/>
        </w:rPr>
        <w:t xml:space="preserve">asmeninių </w:t>
      </w:r>
      <w:r w:rsidR="0062246A">
        <w:rPr>
          <w:sz w:val="24"/>
          <w:szCs w:val="24"/>
          <w:lang w:eastAsia="lt-LT"/>
        </w:rPr>
        <w:t>finansinių lėšų.</w:t>
      </w:r>
      <w:r w:rsidR="00C578AF">
        <w:rPr>
          <w:sz w:val="24"/>
          <w:szCs w:val="24"/>
          <w:lang w:eastAsia="lt-LT"/>
        </w:rPr>
        <w:t xml:space="preserve"> Perkančiajai organizacijai atlikus patikrinimą aikštelėje, pasitvirtino Paslaugų teikėjo pateikta informacija, t. y. tai, kad šiuo metu aikštelėje, esančioje Dvaro g. 8, Paežeriai, Vilkaviškio rajone, transporto priemonės nėra saugojamos (2015 m. balandžio 1 d. Perkančiosios organizacijos raštas Nr. 64-S-22695).</w:t>
      </w:r>
    </w:p>
    <w:p w:rsidR="00831F51" w:rsidRDefault="00803FE4" w:rsidP="00837A8D">
      <w:pPr>
        <w:tabs>
          <w:tab w:val="left" w:pos="567"/>
        </w:tabs>
        <w:jc w:val="both"/>
        <w:rPr>
          <w:i/>
          <w:sz w:val="24"/>
          <w:szCs w:val="24"/>
          <w:lang w:eastAsia="lt-LT"/>
        </w:rPr>
      </w:pPr>
      <w:r>
        <w:rPr>
          <w:sz w:val="24"/>
          <w:szCs w:val="24"/>
          <w:lang w:eastAsia="lt-LT"/>
        </w:rPr>
        <w:tab/>
      </w:r>
      <w:r w:rsidR="005C2EDF">
        <w:rPr>
          <w:sz w:val="24"/>
          <w:szCs w:val="24"/>
          <w:lang w:eastAsia="lt-LT"/>
        </w:rPr>
        <w:t xml:space="preserve">Pirkimo dokumentų II dalies „Pirkimo objektas“ 11 punkte </w:t>
      </w:r>
      <w:r w:rsidR="005D6852">
        <w:rPr>
          <w:sz w:val="24"/>
          <w:szCs w:val="24"/>
          <w:lang w:eastAsia="lt-LT"/>
        </w:rPr>
        <w:t xml:space="preserve">yra </w:t>
      </w:r>
      <w:r w:rsidR="005C2EDF">
        <w:rPr>
          <w:sz w:val="24"/>
          <w:szCs w:val="24"/>
          <w:lang w:eastAsia="lt-LT"/>
        </w:rPr>
        <w:t>išskirti paslaugų teikimo variantai, kuriems tiekėja</w:t>
      </w:r>
      <w:r w:rsidR="00294499">
        <w:rPr>
          <w:sz w:val="24"/>
          <w:szCs w:val="24"/>
          <w:lang w:eastAsia="lt-LT"/>
        </w:rPr>
        <w:t>i</w:t>
      </w:r>
      <w:r w:rsidR="005C2EDF">
        <w:rPr>
          <w:sz w:val="24"/>
          <w:szCs w:val="24"/>
          <w:lang w:eastAsia="lt-LT"/>
        </w:rPr>
        <w:t xml:space="preserve"> savo pasiūlym</w:t>
      </w:r>
      <w:r w:rsidR="00294499">
        <w:rPr>
          <w:sz w:val="24"/>
          <w:szCs w:val="24"/>
          <w:lang w:eastAsia="lt-LT"/>
        </w:rPr>
        <w:t>uos</w:t>
      </w:r>
      <w:r w:rsidR="005C2EDF">
        <w:rPr>
          <w:sz w:val="24"/>
          <w:szCs w:val="24"/>
          <w:lang w:eastAsia="lt-LT"/>
        </w:rPr>
        <w:t xml:space="preserve">e </w:t>
      </w:r>
      <w:r w:rsidR="00294499">
        <w:rPr>
          <w:sz w:val="24"/>
          <w:szCs w:val="24"/>
          <w:lang w:eastAsia="lt-LT"/>
        </w:rPr>
        <w:t>turėjo pa</w:t>
      </w:r>
      <w:r w:rsidR="005C2EDF">
        <w:rPr>
          <w:sz w:val="24"/>
          <w:szCs w:val="24"/>
          <w:lang w:eastAsia="lt-LT"/>
        </w:rPr>
        <w:t>teik</w:t>
      </w:r>
      <w:r w:rsidR="00294499">
        <w:rPr>
          <w:sz w:val="24"/>
          <w:szCs w:val="24"/>
          <w:lang w:eastAsia="lt-LT"/>
        </w:rPr>
        <w:t>t</w:t>
      </w:r>
      <w:r w:rsidR="005C2EDF">
        <w:rPr>
          <w:sz w:val="24"/>
          <w:szCs w:val="24"/>
          <w:lang w:eastAsia="lt-LT"/>
        </w:rPr>
        <w:t xml:space="preserve">i atskirus įkainius: </w:t>
      </w:r>
      <w:r w:rsidR="00294499">
        <w:rPr>
          <w:sz w:val="24"/>
          <w:szCs w:val="24"/>
          <w:lang w:eastAsia="lt-LT"/>
        </w:rPr>
        <w:t xml:space="preserve">                           </w:t>
      </w:r>
      <w:r w:rsidR="005C2EDF" w:rsidRPr="00A43669">
        <w:rPr>
          <w:i/>
          <w:sz w:val="24"/>
          <w:szCs w:val="24"/>
          <w:lang w:eastAsia="lt-LT"/>
        </w:rPr>
        <w:t>„11.1. priverstinis transporto priemonių nuvežimas ir saugojimas tais atvejais, kai už šias paslaugas turi susimokėti administracine tvarka baudžiami asmenys už pažeidimus bei automobilių savininkai ar valdytojai, kai transporto priemonė nuvežta asmens interesais (būtinoji apsauga pagal įstatymą) – pasiūlyme įvardintas kaip 1-as variantas“</w:t>
      </w:r>
      <w:r w:rsidR="005C2EDF">
        <w:rPr>
          <w:sz w:val="24"/>
          <w:szCs w:val="24"/>
          <w:lang w:eastAsia="lt-LT"/>
        </w:rPr>
        <w:t xml:space="preserve"> ir </w:t>
      </w:r>
      <w:r w:rsidR="005C2EDF" w:rsidRPr="00831F51">
        <w:rPr>
          <w:i/>
          <w:sz w:val="24"/>
          <w:szCs w:val="24"/>
          <w:lang w:eastAsia="lt-LT"/>
        </w:rPr>
        <w:t>„11.2.</w:t>
      </w:r>
      <w:r w:rsidR="00BD5CE6" w:rsidRPr="00831F51">
        <w:rPr>
          <w:i/>
          <w:sz w:val="24"/>
          <w:szCs w:val="24"/>
          <w:lang w:eastAsia="lt-LT"/>
        </w:rPr>
        <w:t xml:space="preserve"> </w:t>
      </w:r>
      <w:r w:rsidR="00070911" w:rsidRPr="00831F51">
        <w:rPr>
          <w:i/>
          <w:sz w:val="24"/>
          <w:szCs w:val="24"/>
          <w:lang w:eastAsia="lt-LT"/>
        </w:rPr>
        <w:t xml:space="preserve">priverstinis transporto priemonių nuvežimas, saugojimas vykdomas saugaus eismo automobilių keliais įstatymo </w:t>
      </w:r>
      <w:r w:rsidR="00294499">
        <w:rPr>
          <w:i/>
          <w:sz w:val="24"/>
          <w:szCs w:val="24"/>
          <w:lang w:eastAsia="lt-LT"/>
        </w:rPr>
        <w:t xml:space="preserve">                      </w:t>
      </w:r>
      <w:r w:rsidR="00070911" w:rsidRPr="00831F51">
        <w:rPr>
          <w:i/>
          <w:sz w:val="24"/>
          <w:szCs w:val="24"/>
          <w:lang w:eastAsia="lt-LT"/>
        </w:rPr>
        <w:t xml:space="preserve">33 straipsnio 2 dalyje numatytais atvejais ir (ar) saugomos ikiteisminio tyrimo metu policijos paimtas transporto priemones </w:t>
      </w:r>
      <w:r w:rsidR="00831F51" w:rsidRPr="00831F51">
        <w:rPr>
          <w:i/>
          <w:sz w:val="24"/>
          <w:szCs w:val="24"/>
          <w:lang w:eastAsia="lt-LT"/>
        </w:rPr>
        <w:t xml:space="preserve">iki sprendimo grąžinti asmeniui, o taip pat tais atvejais, kai teismo sprendimu transporto priemonės yra konfiskuojamos (nuvežamos, perkeliamos, saugojamos) iki teismo sprendimo konfiskuoti (už paslaugas moka policijos įstaiga) – pasiūlyme ivardintas, kaip </w:t>
      </w:r>
      <w:r w:rsidR="00294499">
        <w:rPr>
          <w:i/>
          <w:sz w:val="24"/>
          <w:szCs w:val="24"/>
          <w:lang w:eastAsia="lt-LT"/>
        </w:rPr>
        <w:t xml:space="preserve">           </w:t>
      </w:r>
      <w:r w:rsidR="00831F51" w:rsidRPr="00831F51">
        <w:rPr>
          <w:i/>
          <w:sz w:val="24"/>
          <w:szCs w:val="24"/>
          <w:lang w:eastAsia="lt-LT"/>
        </w:rPr>
        <w:t>2-as variantas.“</w:t>
      </w:r>
      <w:r w:rsidR="00831F51">
        <w:rPr>
          <w:i/>
          <w:sz w:val="24"/>
          <w:szCs w:val="24"/>
          <w:lang w:eastAsia="lt-LT"/>
        </w:rPr>
        <w:t xml:space="preserve"> </w:t>
      </w:r>
      <w:r w:rsidR="00DB720D">
        <w:rPr>
          <w:sz w:val="24"/>
          <w:szCs w:val="24"/>
          <w:lang w:eastAsia="lt-LT"/>
        </w:rPr>
        <w:t xml:space="preserve">Perkančioji organizacija </w:t>
      </w:r>
      <w:r w:rsidR="00DB720D" w:rsidRPr="00DB720D">
        <w:rPr>
          <w:i/>
          <w:sz w:val="24"/>
          <w:szCs w:val="24"/>
          <w:lang w:eastAsia="lt-LT"/>
        </w:rPr>
        <w:t>„turi teisę pirkti iš tiekėjo tik nuvežimo (į policijos nurodytas automobilių saugojimo vietas) paslaugas pagal Pasiūlyme nustatytą 2-o varianto nuvežimo įkainį.“</w:t>
      </w:r>
      <w:r w:rsidR="005D6852" w:rsidRPr="005D6852">
        <w:rPr>
          <w:sz w:val="24"/>
          <w:szCs w:val="24"/>
          <w:lang w:eastAsia="lt-LT"/>
        </w:rPr>
        <w:t xml:space="preserve"> </w:t>
      </w:r>
      <w:r w:rsidR="005D6852">
        <w:rPr>
          <w:sz w:val="24"/>
          <w:szCs w:val="24"/>
          <w:lang w:eastAsia="lt-LT"/>
        </w:rPr>
        <w:t xml:space="preserve">(Pirkimo dokumentų 12 punktas). </w:t>
      </w:r>
    </w:p>
    <w:p w:rsidR="00803FE4" w:rsidRDefault="00831F51" w:rsidP="00837A8D">
      <w:pPr>
        <w:tabs>
          <w:tab w:val="left" w:pos="567"/>
        </w:tabs>
        <w:jc w:val="both"/>
        <w:rPr>
          <w:sz w:val="24"/>
          <w:szCs w:val="24"/>
          <w:lang w:eastAsia="lt-LT"/>
        </w:rPr>
      </w:pPr>
      <w:r>
        <w:rPr>
          <w:i/>
          <w:sz w:val="24"/>
          <w:szCs w:val="24"/>
          <w:lang w:eastAsia="lt-LT"/>
        </w:rPr>
        <w:tab/>
      </w:r>
      <w:r w:rsidR="00803FE4">
        <w:rPr>
          <w:sz w:val="24"/>
          <w:szCs w:val="24"/>
          <w:lang w:eastAsia="lt-LT"/>
        </w:rPr>
        <w:t>Sutarties 6 punkte nu</w:t>
      </w:r>
      <w:r w:rsidR="00294499">
        <w:rPr>
          <w:sz w:val="24"/>
          <w:szCs w:val="24"/>
          <w:lang w:eastAsia="lt-LT"/>
        </w:rPr>
        <w:t>statyta</w:t>
      </w:r>
      <w:r w:rsidR="00803FE4">
        <w:rPr>
          <w:sz w:val="24"/>
          <w:szCs w:val="24"/>
          <w:lang w:eastAsia="lt-LT"/>
        </w:rPr>
        <w:t xml:space="preserve">, kad Paslaugos teikėjas turi teisę: </w:t>
      </w:r>
      <w:r w:rsidR="00803FE4" w:rsidRPr="00803FE4">
        <w:rPr>
          <w:i/>
          <w:sz w:val="24"/>
          <w:szCs w:val="24"/>
          <w:lang w:eastAsia="lt-LT"/>
        </w:rPr>
        <w:t xml:space="preserve">„6.1. už priverstinį transporto priemonių nuvežimą ir saugojimą tais atvejais, kai transporto priemonė yra nuvežama ir saugoma pagal Lietuvos Respublikos administracinių teisės pažeidimų kodekso normas, gauti atlygį už </w:t>
      </w:r>
      <w:r w:rsidR="00803FE4" w:rsidRPr="00803FE4">
        <w:rPr>
          <w:i/>
          <w:sz w:val="24"/>
          <w:szCs w:val="24"/>
          <w:lang w:eastAsia="lt-LT"/>
        </w:rPr>
        <w:lastRenderedPageBreak/>
        <w:t>paslaugą iš administracine tvarka baudžiamų asmenų“</w:t>
      </w:r>
      <w:r w:rsidR="00803FE4">
        <w:rPr>
          <w:sz w:val="24"/>
          <w:szCs w:val="24"/>
          <w:lang w:eastAsia="lt-LT"/>
        </w:rPr>
        <w:t>: transporto priemonės iki 3,5 t nuvežimo įkainis – 248 Lt be pridėtinės vertės mokesčio (toliau – PVM) ir saugojimo (vienos paros) įkainis – 18 Lt be PVM; transporto priemonės virš 3,5 t nuvežimo įkainis – 290 Lt be PVM ir saugojimo (vienos paros) įkainis – 19 Lt be PVM.</w:t>
      </w:r>
      <w:r w:rsidR="002774C4">
        <w:rPr>
          <w:sz w:val="24"/>
          <w:szCs w:val="24"/>
          <w:lang w:eastAsia="lt-LT"/>
        </w:rPr>
        <w:t xml:space="preserve"> Sutarties 6.2 punkte nustatyta, kad</w:t>
      </w:r>
      <w:r w:rsidR="00803FE4">
        <w:rPr>
          <w:sz w:val="24"/>
          <w:szCs w:val="24"/>
          <w:lang w:eastAsia="lt-LT"/>
        </w:rPr>
        <w:t xml:space="preserve"> </w:t>
      </w:r>
      <w:r w:rsidR="00803FE4" w:rsidRPr="004F4EEB">
        <w:rPr>
          <w:i/>
          <w:sz w:val="24"/>
          <w:szCs w:val="24"/>
          <w:lang w:eastAsia="lt-LT"/>
        </w:rPr>
        <w:t xml:space="preserve">„6.2. </w:t>
      </w:r>
      <w:r w:rsidR="004F4EEB" w:rsidRPr="004F4EEB">
        <w:rPr>
          <w:i/>
          <w:sz w:val="24"/>
          <w:szCs w:val="24"/>
          <w:lang w:eastAsia="lt-LT"/>
        </w:rPr>
        <w:t>už priverstinį transporto priemonių nuvežimą ir saugojimą vykdomą saugaus eismo automobilių keliais įstatymo 33 straipsnio 2 dalyje numatytais atvejais ir (ar) saugomą ikiteisminio tyrimo metu policijos paimtas transporto priemones, o taip pat tais atvejais, kai teismo sprendimu transporto priemonės yra konfiskuojamos pagal Lietuvos Respublikos baudžiamojo kodekso normas (nuvežamos, perkeliamos, saugomos) gauti atlygį iš policijos įstaigos“</w:t>
      </w:r>
      <w:r w:rsidR="004F4EEB">
        <w:rPr>
          <w:sz w:val="24"/>
          <w:szCs w:val="24"/>
          <w:lang w:eastAsia="lt-LT"/>
        </w:rPr>
        <w:t>: transporto priemonės iki 3,5 t nuvežimo įkainis – 48 Lt be PVM ir saugojimo (vienos paros) įkainis – 3 Lt be PVM; transporto priemonės virš 3,5 t nuvežimo įkainis – 68 Lt be PVM ir saugojimo (vienos paros) įkainis – 5 Lt be PVM.</w:t>
      </w:r>
    </w:p>
    <w:p w:rsidR="003564FF" w:rsidRDefault="00477459" w:rsidP="00F66A01">
      <w:pPr>
        <w:tabs>
          <w:tab w:val="left" w:pos="567"/>
        </w:tabs>
        <w:jc w:val="both"/>
        <w:rPr>
          <w:sz w:val="24"/>
          <w:szCs w:val="24"/>
          <w:lang w:eastAsia="lt-LT"/>
        </w:rPr>
      </w:pPr>
      <w:r>
        <w:rPr>
          <w:sz w:val="24"/>
          <w:szCs w:val="24"/>
          <w:lang w:eastAsia="lt-LT"/>
        </w:rPr>
        <w:tab/>
      </w:r>
      <w:r w:rsidR="003564FF">
        <w:rPr>
          <w:sz w:val="24"/>
          <w:szCs w:val="24"/>
          <w:lang w:eastAsia="lt-LT"/>
        </w:rPr>
        <w:t>Patikrinus kartu su Perkančiosios organizacijos 2015 m. balandžio 27 d. raštu Nr. 64-S-27742 „Dėl dokumentų pateikimo sutarties vykdymo vertinimui“ pateiktų PVM sąskaitų faktūrų ir suteiktų saugojimo paslaugų perdavimo ir priėmimo aktų bei kitų lydimųjų dokumentų prie Sutarties kopijas nenustatyta, kad paslaugų įkainiai, nurodyti Sutarties 6.2 punkte, buvo pakeisti</w:t>
      </w:r>
      <w:r w:rsidR="00E30FE1">
        <w:rPr>
          <w:sz w:val="24"/>
          <w:szCs w:val="24"/>
          <w:lang w:eastAsia="lt-LT"/>
        </w:rPr>
        <w:t xml:space="preserve">, t. y. </w:t>
      </w:r>
      <w:r w:rsidR="00977CB8">
        <w:rPr>
          <w:sz w:val="24"/>
          <w:szCs w:val="24"/>
          <w:lang w:eastAsia="lt-LT"/>
        </w:rPr>
        <w:t>už suteiktas paslauga</w:t>
      </w:r>
      <w:r w:rsidR="00E30FE1">
        <w:rPr>
          <w:sz w:val="24"/>
          <w:szCs w:val="24"/>
          <w:lang w:eastAsia="lt-LT"/>
        </w:rPr>
        <w:t xml:space="preserve">s </w:t>
      </w:r>
      <w:r w:rsidR="00045257">
        <w:rPr>
          <w:sz w:val="24"/>
          <w:szCs w:val="24"/>
          <w:lang w:eastAsia="lt-LT"/>
        </w:rPr>
        <w:t xml:space="preserve">buvo </w:t>
      </w:r>
      <w:r w:rsidR="00977CB8">
        <w:rPr>
          <w:sz w:val="24"/>
          <w:szCs w:val="24"/>
          <w:lang w:eastAsia="lt-LT"/>
        </w:rPr>
        <w:t>sumok</w:t>
      </w:r>
      <w:r w:rsidR="00045257">
        <w:rPr>
          <w:sz w:val="24"/>
          <w:szCs w:val="24"/>
          <w:lang w:eastAsia="lt-LT"/>
        </w:rPr>
        <w:t>ėta</w:t>
      </w:r>
      <w:r w:rsidR="00E30FE1">
        <w:rPr>
          <w:sz w:val="24"/>
          <w:szCs w:val="24"/>
          <w:lang w:eastAsia="lt-LT"/>
        </w:rPr>
        <w:t xml:space="preserve"> Sutarties 6.2 punkte nu</w:t>
      </w:r>
      <w:r w:rsidR="00977CB8">
        <w:rPr>
          <w:sz w:val="24"/>
          <w:szCs w:val="24"/>
          <w:lang w:eastAsia="lt-LT"/>
        </w:rPr>
        <w:t xml:space="preserve">statytais </w:t>
      </w:r>
      <w:r w:rsidR="00E30FE1">
        <w:rPr>
          <w:sz w:val="24"/>
          <w:szCs w:val="24"/>
          <w:lang w:eastAsia="lt-LT"/>
        </w:rPr>
        <w:t>įkaini</w:t>
      </w:r>
      <w:r w:rsidR="00977CB8">
        <w:rPr>
          <w:sz w:val="24"/>
          <w:szCs w:val="24"/>
          <w:lang w:eastAsia="lt-LT"/>
        </w:rPr>
        <w:t>ais</w:t>
      </w:r>
      <w:r w:rsidR="003564FF">
        <w:rPr>
          <w:sz w:val="24"/>
          <w:szCs w:val="24"/>
          <w:lang w:eastAsia="lt-LT"/>
        </w:rPr>
        <w:t>.</w:t>
      </w:r>
    </w:p>
    <w:p w:rsidR="00F66A01" w:rsidRPr="00703608" w:rsidRDefault="003564FF" w:rsidP="00F66A01">
      <w:pPr>
        <w:tabs>
          <w:tab w:val="left" w:pos="567"/>
        </w:tabs>
        <w:jc w:val="both"/>
        <w:rPr>
          <w:b/>
          <w:sz w:val="24"/>
          <w:szCs w:val="24"/>
          <w:lang w:eastAsia="lt-LT"/>
        </w:rPr>
      </w:pPr>
      <w:r>
        <w:rPr>
          <w:sz w:val="24"/>
          <w:szCs w:val="24"/>
          <w:lang w:eastAsia="lt-LT"/>
        </w:rPr>
        <w:tab/>
      </w:r>
      <w:r w:rsidR="005D6852">
        <w:rPr>
          <w:sz w:val="24"/>
          <w:szCs w:val="24"/>
          <w:lang w:eastAsia="lt-LT"/>
        </w:rPr>
        <w:t>Paslaugos teikėj</w:t>
      </w:r>
      <w:r w:rsidR="00527453">
        <w:rPr>
          <w:sz w:val="24"/>
          <w:szCs w:val="24"/>
          <w:lang w:eastAsia="lt-LT"/>
        </w:rPr>
        <w:t>as kartu su</w:t>
      </w:r>
      <w:r w:rsidR="005D6852">
        <w:rPr>
          <w:sz w:val="24"/>
          <w:szCs w:val="24"/>
          <w:lang w:eastAsia="lt-LT"/>
        </w:rPr>
        <w:t xml:space="preserve"> 2015 m. gegužės 29 d. raštu „Dėl dokumentų pateikimo“ </w:t>
      </w:r>
      <w:r w:rsidR="00147CF8">
        <w:rPr>
          <w:sz w:val="24"/>
          <w:szCs w:val="24"/>
          <w:lang w:eastAsia="lt-LT"/>
        </w:rPr>
        <w:t>pateik</w:t>
      </w:r>
      <w:r w:rsidR="00527453">
        <w:rPr>
          <w:sz w:val="24"/>
          <w:szCs w:val="24"/>
          <w:lang w:eastAsia="lt-LT"/>
        </w:rPr>
        <w:t>ė</w:t>
      </w:r>
      <w:r w:rsidR="00147CF8">
        <w:rPr>
          <w:sz w:val="24"/>
          <w:szCs w:val="24"/>
          <w:lang w:eastAsia="lt-LT"/>
        </w:rPr>
        <w:t xml:space="preserve"> PVM sąskait</w:t>
      </w:r>
      <w:r w:rsidR="00527453">
        <w:rPr>
          <w:sz w:val="24"/>
          <w:szCs w:val="24"/>
          <w:lang w:eastAsia="lt-LT"/>
        </w:rPr>
        <w:t>as</w:t>
      </w:r>
      <w:r w:rsidR="00147CF8">
        <w:rPr>
          <w:sz w:val="24"/>
          <w:szCs w:val="24"/>
          <w:lang w:eastAsia="lt-LT"/>
        </w:rPr>
        <w:t xml:space="preserve"> faktūr</w:t>
      </w:r>
      <w:r w:rsidR="00527453">
        <w:rPr>
          <w:sz w:val="24"/>
          <w:szCs w:val="24"/>
          <w:lang w:eastAsia="lt-LT"/>
        </w:rPr>
        <w:t xml:space="preserve">as, kaip buvo apmokestinamos suteiktos paslaugos administracine tvarka baudžiamiems asmenims (Sutarties 6.1 punktas). Nustatyta, kad </w:t>
      </w:r>
      <w:r w:rsidR="00294499">
        <w:rPr>
          <w:sz w:val="24"/>
          <w:szCs w:val="24"/>
          <w:lang w:eastAsia="lt-LT"/>
        </w:rPr>
        <w:t>PVM sąskait</w:t>
      </w:r>
      <w:r w:rsidR="00527453">
        <w:rPr>
          <w:sz w:val="24"/>
          <w:szCs w:val="24"/>
          <w:lang w:eastAsia="lt-LT"/>
        </w:rPr>
        <w:t xml:space="preserve">ose </w:t>
      </w:r>
      <w:r w:rsidR="00294499">
        <w:rPr>
          <w:sz w:val="24"/>
          <w:szCs w:val="24"/>
          <w:lang w:eastAsia="lt-LT"/>
        </w:rPr>
        <w:t>faktūr</w:t>
      </w:r>
      <w:r w:rsidR="00527453">
        <w:rPr>
          <w:sz w:val="24"/>
          <w:szCs w:val="24"/>
          <w:lang w:eastAsia="lt-LT"/>
        </w:rPr>
        <w:t>ose</w:t>
      </w:r>
      <w:r w:rsidR="00294499">
        <w:rPr>
          <w:sz w:val="24"/>
          <w:szCs w:val="24"/>
          <w:lang w:eastAsia="lt-LT"/>
        </w:rPr>
        <w:t>: 2014 m. balandžio 17 d. serija TOM-V Nr. 016; 2014 m. gegužės 26 d. serija TOM-V Nr. 19; 2014 m. birželio 4 d. serija TOM-V Nr. 20; 2014 m. rugpjūčio 8 d. serija TOM-V Nr. 024</w:t>
      </w:r>
      <w:r w:rsidR="00527453">
        <w:rPr>
          <w:sz w:val="24"/>
          <w:szCs w:val="24"/>
          <w:lang w:eastAsia="lt-LT"/>
        </w:rPr>
        <w:t xml:space="preserve"> nurodytos paslaugos apmokėtos vadovaujantis Sutarties 6.1 punkto nuostatomis. </w:t>
      </w:r>
      <w:r w:rsidR="00045257">
        <w:rPr>
          <w:sz w:val="24"/>
          <w:szCs w:val="24"/>
          <w:lang w:eastAsia="lt-LT"/>
        </w:rPr>
        <w:t xml:space="preserve">Likusiose </w:t>
      </w:r>
      <w:r w:rsidR="00527453">
        <w:rPr>
          <w:sz w:val="24"/>
          <w:szCs w:val="24"/>
          <w:lang w:eastAsia="lt-LT"/>
        </w:rPr>
        <w:t>PVM sąskait</w:t>
      </w:r>
      <w:r w:rsidR="00045257">
        <w:rPr>
          <w:sz w:val="24"/>
          <w:szCs w:val="24"/>
          <w:lang w:eastAsia="lt-LT"/>
        </w:rPr>
        <w:t>ose</w:t>
      </w:r>
      <w:r w:rsidR="00527453">
        <w:rPr>
          <w:sz w:val="24"/>
          <w:szCs w:val="24"/>
          <w:lang w:eastAsia="lt-LT"/>
        </w:rPr>
        <w:t xml:space="preserve"> faktūr</w:t>
      </w:r>
      <w:r w:rsidR="00045257">
        <w:rPr>
          <w:sz w:val="24"/>
          <w:szCs w:val="24"/>
          <w:lang w:eastAsia="lt-LT"/>
        </w:rPr>
        <w:t>ose bendra paslaugų suma buvo paskaičiuota ne pagal Sutartyje nustatytus įkainius, todėl</w:t>
      </w:r>
      <w:r w:rsidR="00294499">
        <w:rPr>
          <w:sz w:val="24"/>
          <w:szCs w:val="24"/>
          <w:lang w:eastAsia="lt-LT"/>
        </w:rPr>
        <w:t xml:space="preserve"> </w:t>
      </w:r>
      <w:r w:rsidR="00147CF8">
        <w:rPr>
          <w:sz w:val="24"/>
          <w:szCs w:val="24"/>
          <w:lang w:eastAsia="lt-LT"/>
        </w:rPr>
        <w:t xml:space="preserve">Tarnyba </w:t>
      </w:r>
      <w:r w:rsidR="000A2C04">
        <w:rPr>
          <w:sz w:val="24"/>
          <w:szCs w:val="24"/>
          <w:lang w:eastAsia="lt-LT"/>
        </w:rPr>
        <w:t xml:space="preserve">2015 m. birželio 17 d. raštu Nr. Nr. 4S-2031 ir </w:t>
      </w:r>
      <w:r w:rsidR="004050AB">
        <w:rPr>
          <w:sz w:val="24"/>
          <w:szCs w:val="24"/>
          <w:lang w:eastAsia="lt-LT"/>
        </w:rPr>
        <w:t xml:space="preserve">pakartotinai </w:t>
      </w:r>
      <w:r w:rsidR="000A2C04">
        <w:rPr>
          <w:sz w:val="24"/>
          <w:szCs w:val="24"/>
          <w:lang w:eastAsia="lt-LT"/>
        </w:rPr>
        <w:t xml:space="preserve">2015 m. liepos 1 d. raštu </w:t>
      </w:r>
      <w:r w:rsidR="00703608">
        <w:rPr>
          <w:sz w:val="24"/>
          <w:szCs w:val="24"/>
          <w:lang w:eastAsia="lt-LT"/>
        </w:rPr>
        <w:t xml:space="preserve">              </w:t>
      </w:r>
      <w:r w:rsidR="000A2C04">
        <w:rPr>
          <w:sz w:val="24"/>
          <w:szCs w:val="24"/>
          <w:lang w:eastAsia="lt-LT"/>
        </w:rPr>
        <w:t xml:space="preserve">Nr. 4S-2181 </w:t>
      </w:r>
      <w:r w:rsidR="00294499">
        <w:rPr>
          <w:sz w:val="24"/>
          <w:szCs w:val="24"/>
          <w:lang w:eastAsia="lt-LT"/>
        </w:rPr>
        <w:t xml:space="preserve">kreipėsi į </w:t>
      </w:r>
      <w:r w:rsidR="000A2C04">
        <w:rPr>
          <w:sz w:val="24"/>
          <w:szCs w:val="24"/>
          <w:lang w:eastAsia="lt-LT"/>
        </w:rPr>
        <w:t>Paslaug</w:t>
      </w:r>
      <w:r w:rsidR="004050AB">
        <w:rPr>
          <w:sz w:val="24"/>
          <w:szCs w:val="24"/>
          <w:lang w:eastAsia="lt-LT"/>
        </w:rPr>
        <w:t>os</w:t>
      </w:r>
      <w:r w:rsidR="00147CF8">
        <w:rPr>
          <w:sz w:val="24"/>
          <w:szCs w:val="24"/>
          <w:lang w:eastAsia="lt-LT"/>
        </w:rPr>
        <w:t xml:space="preserve"> teikėj</w:t>
      </w:r>
      <w:r w:rsidR="00294499">
        <w:rPr>
          <w:sz w:val="24"/>
          <w:szCs w:val="24"/>
          <w:lang w:eastAsia="lt-LT"/>
        </w:rPr>
        <w:t>ą, prašydama</w:t>
      </w:r>
      <w:r w:rsidR="000A2C04">
        <w:rPr>
          <w:sz w:val="24"/>
          <w:szCs w:val="24"/>
          <w:lang w:eastAsia="lt-LT"/>
        </w:rPr>
        <w:t xml:space="preserve"> paaiškinti</w:t>
      </w:r>
      <w:r w:rsidR="004050AB">
        <w:rPr>
          <w:sz w:val="24"/>
          <w:szCs w:val="24"/>
          <w:lang w:eastAsia="lt-LT"/>
        </w:rPr>
        <w:t xml:space="preserve">, kaip </w:t>
      </w:r>
      <w:r w:rsidR="005D6852">
        <w:rPr>
          <w:sz w:val="24"/>
          <w:szCs w:val="24"/>
          <w:lang w:eastAsia="lt-LT"/>
        </w:rPr>
        <w:t>buvo apskaičiuotos</w:t>
      </w:r>
      <w:r w:rsidR="00045257">
        <w:rPr>
          <w:sz w:val="24"/>
          <w:szCs w:val="24"/>
          <w:lang w:eastAsia="lt-LT"/>
        </w:rPr>
        <w:t xml:space="preserve"> PVM sąskaitose faktūrose</w:t>
      </w:r>
      <w:r w:rsidR="005D6852">
        <w:rPr>
          <w:sz w:val="24"/>
          <w:szCs w:val="24"/>
          <w:lang w:eastAsia="lt-LT"/>
        </w:rPr>
        <w:t xml:space="preserve"> </w:t>
      </w:r>
      <w:r w:rsidR="00045257">
        <w:rPr>
          <w:sz w:val="24"/>
          <w:szCs w:val="24"/>
          <w:lang w:eastAsia="lt-LT"/>
        </w:rPr>
        <w:t>nurodytos</w:t>
      </w:r>
      <w:r w:rsidR="004050AB">
        <w:rPr>
          <w:sz w:val="24"/>
          <w:szCs w:val="24"/>
          <w:lang w:eastAsia="lt-LT"/>
        </w:rPr>
        <w:t xml:space="preserve"> sumos. </w:t>
      </w:r>
      <w:r w:rsidR="00D4713A">
        <w:rPr>
          <w:sz w:val="24"/>
          <w:szCs w:val="24"/>
          <w:lang w:eastAsia="lt-LT"/>
        </w:rPr>
        <w:t xml:space="preserve">Paslaugos teikėjas </w:t>
      </w:r>
      <w:r w:rsidR="00527453">
        <w:rPr>
          <w:sz w:val="24"/>
          <w:szCs w:val="24"/>
          <w:lang w:eastAsia="lt-LT"/>
        </w:rPr>
        <w:t xml:space="preserve">2015 m. liepos 15 d. </w:t>
      </w:r>
      <w:r w:rsidR="00045257">
        <w:rPr>
          <w:sz w:val="24"/>
          <w:szCs w:val="24"/>
          <w:lang w:eastAsia="lt-LT"/>
        </w:rPr>
        <w:t>rašt</w:t>
      </w:r>
      <w:r w:rsidR="008E1F0B">
        <w:rPr>
          <w:sz w:val="24"/>
          <w:szCs w:val="24"/>
          <w:lang w:eastAsia="lt-LT"/>
        </w:rPr>
        <w:t>u</w:t>
      </w:r>
      <w:r w:rsidR="00527453">
        <w:rPr>
          <w:sz w:val="24"/>
          <w:szCs w:val="24"/>
          <w:lang w:eastAsia="lt-LT"/>
        </w:rPr>
        <w:t xml:space="preserve"> „Dėl informacijos pateikimo“ </w:t>
      </w:r>
      <w:r w:rsidR="008E1F0B">
        <w:rPr>
          <w:sz w:val="24"/>
          <w:szCs w:val="24"/>
          <w:lang w:eastAsia="lt-LT"/>
        </w:rPr>
        <w:t xml:space="preserve">pateikė paaiškinimus, </w:t>
      </w:r>
      <w:r w:rsidR="00527453">
        <w:rPr>
          <w:sz w:val="24"/>
          <w:szCs w:val="24"/>
          <w:lang w:eastAsia="lt-LT"/>
        </w:rPr>
        <w:t>nurod</w:t>
      </w:r>
      <w:r w:rsidR="008E1F0B">
        <w:rPr>
          <w:sz w:val="24"/>
          <w:szCs w:val="24"/>
          <w:lang w:eastAsia="lt-LT"/>
        </w:rPr>
        <w:t>ydamas</w:t>
      </w:r>
      <w:r w:rsidR="00527453">
        <w:rPr>
          <w:sz w:val="24"/>
          <w:szCs w:val="24"/>
          <w:lang w:eastAsia="lt-LT"/>
        </w:rPr>
        <w:t xml:space="preserve">, kad </w:t>
      </w:r>
      <w:r w:rsidR="00527453" w:rsidRPr="00703608">
        <w:rPr>
          <w:b/>
          <w:sz w:val="24"/>
          <w:szCs w:val="24"/>
          <w:lang w:eastAsia="lt-LT"/>
        </w:rPr>
        <w:t xml:space="preserve">daliai suteiktų paslaugų buvo pritaikyta nuolaida, </w:t>
      </w:r>
      <w:r w:rsidR="00233642" w:rsidRPr="00703608">
        <w:rPr>
          <w:b/>
          <w:sz w:val="24"/>
          <w:szCs w:val="24"/>
          <w:lang w:eastAsia="lt-LT"/>
        </w:rPr>
        <w:t xml:space="preserve">tam tikra dalis paslaugų </w:t>
      </w:r>
      <w:r w:rsidR="00045257" w:rsidRPr="00703608">
        <w:rPr>
          <w:b/>
          <w:sz w:val="24"/>
          <w:szCs w:val="24"/>
          <w:lang w:eastAsia="lt-LT"/>
        </w:rPr>
        <w:t>suteik</w:t>
      </w:r>
      <w:r w:rsidR="00233642" w:rsidRPr="00703608">
        <w:rPr>
          <w:b/>
          <w:sz w:val="24"/>
          <w:szCs w:val="24"/>
          <w:lang w:eastAsia="lt-LT"/>
        </w:rPr>
        <w:t xml:space="preserve">ta </w:t>
      </w:r>
      <w:r w:rsidR="00045257" w:rsidRPr="00703608">
        <w:rPr>
          <w:b/>
          <w:sz w:val="24"/>
          <w:szCs w:val="24"/>
          <w:lang w:eastAsia="lt-LT"/>
        </w:rPr>
        <w:t>automobili</w:t>
      </w:r>
      <w:r w:rsidR="00233642" w:rsidRPr="00703608">
        <w:rPr>
          <w:b/>
          <w:sz w:val="24"/>
          <w:szCs w:val="24"/>
          <w:lang w:eastAsia="lt-LT"/>
        </w:rPr>
        <w:t>us</w:t>
      </w:r>
      <w:r w:rsidR="00045257" w:rsidRPr="00703608">
        <w:rPr>
          <w:b/>
          <w:sz w:val="24"/>
          <w:szCs w:val="24"/>
          <w:lang w:eastAsia="lt-LT"/>
        </w:rPr>
        <w:t xml:space="preserve"> transportuo</w:t>
      </w:r>
      <w:r w:rsidR="00233642" w:rsidRPr="00703608">
        <w:rPr>
          <w:b/>
          <w:sz w:val="24"/>
          <w:szCs w:val="24"/>
          <w:lang w:eastAsia="lt-LT"/>
        </w:rPr>
        <w:t>jant</w:t>
      </w:r>
      <w:r w:rsidR="00045257" w:rsidRPr="00703608">
        <w:rPr>
          <w:b/>
          <w:sz w:val="24"/>
          <w:szCs w:val="24"/>
          <w:lang w:eastAsia="lt-LT"/>
        </w:rPr>
        <w:t xml:space="preserve"> ne pagal Sutartį, taip pat buvo</w:t>
      </w:r>
      <w:r w:rsidR="008E1F0B" w:rsidRPr="00703608">
        <w:rPr>
          <w:b/>
          <w:sz w:val="24"/>
          <w:szCs w:val="24"/>
          <w:lang w:eastAsia="lt-LT"/>
        </w:rPr>
        <w:t xml:space="preserve"> suteiktos</w:t>
      </w:r>
      <w:r w:rsidR="00045257" w:rsidRPr="00703608">
        <w:rPr>
          <w:b/>
          <w:sz w:val="24"/>
          <w:szCs w:val="24"/>
          <w:lang w:eastAsia="lt-LT"/>
        </w:rPr>
        <w:t xml:space="preserve"> papildomos Sutartyje nenumatytos paslaugos. </w:t>
      </w:r>
      <w:r w:rsidR="00527453" w:rsidRPr="00703608">
        <w:rPr>
          <w:b/>
          <w:sz w:val="24"/>
          <w:szCs w:val="24"/>
          <w:lang w:eastAsia="lt-LT"/>
        </w:rPr>
        <w:t xml:space="preserve"> </w:t>
      </w:r>
      <w:r w:rsidR="00147CF8" w:rsidRPr="00703608">
        <w:rPr>
          <w:b/>
          <w:sz w:val="24"/>
          <w:szCs w:val="24"/>
          <w:lang w:eastAsia="lt-LT"/>
        </w:rPr>
        <w:t xml:space="preserve"> </w:t>
      </w:r>
    </w:p>
    <w:p w:rsidR="00022683" w:rsidRDefault="00022683" w:rsidP="00022683">
      <w:pPr>
        <w:tabs>
          <w:tab w:val="left" w:pos="567"/>
        </w:tabs>
        <w:jc w:val="both"/>
        <w:rPr>
          <w:sz w:val="24"/>
          <w:szCs w:val="24"/>
        </w:rPr>
      </w:pPr>
      <w:r>
        <w:rPr>
          <w:sz w:val="24"/>
          <w:szCs w:val="24"/>
          <w:lang w:eastAsia="lt-LT"/>
        </w:rPr>
        <w:tab/>
      </w:r>
      <w:r w:rsidR="00233642">
        <w:rPr>
          <w:sz w:val="24"/>
          <w:szCs w:val="24"/>
          <w:lang w:eastAsia="lt-LT"/>
        </w:rPr>
        <w:t xml:space="preserve">Atsižvelgiant į tai, </w:t>
      </w:r>
      <w:r w:rsidR="00376483">
        <w:rPr>
          <w:sz w:val="24"/>
          <w:szCs w:val="24"/>
          <w:lang w:eastAsia="lt-LT"/>
        </w:rPr>
        <w:t xml:space="preserve">kad </w:t>
      </w:r>
      <w:r w:rsidR="00233642">
        <w:rPr>
          <w:sz w:val="24"/>
          <w:szCs w:val="24"/>
          <w:lang w:eastAsia="lt-LT"/>
        </w:rPr>
        <w:t>i</w:t>
      </w:r>
      <w:r w:rsidR="003564FF">
        <w:rPr>
          <w:bCs/>
          <w:sz w:val="24"/>
          <w:szCs w:val="24"/>
        </w:rPr>
        <w:t xml:space="preserve">š Paslaugos teikėjo pateiktų </w:t>
      </w:r>
      <w:r w:rsidR="00485806">
        <w:rPr>
          <w:bCs/>
          <w:sz w:val="24"/>
          <w:szCs w:val="24"/>
        </w:rPr>
        <w:t xml:space="preserve">dokumentų bei paaiškinimų </w:t>
      </w:r>
      <w:r w:rsidR="003564FF">
        <w:rPr>
          <w:sz w:val="24"/>
          <w:szCs w:val="24"/>
          <w:lang w:eastAsia="lt-LT"/>
        </w:rPr>
        <w:t xml:space="preserve">nustatyta, </w:t>
      </w:r>
      <w:r w:rsidR="00376483">
        <w:rPr>
          <w:sz w:val="24"/>
          <w:szCs w:val="24"/>
          <w:lang w:eastAsia="lt-LT"/>
        </w:rPr>
        <w:t>jog</w:t>
      </w:r>
      <w:r w:rsidR="003564FF">
        <w:rPr>
          <w:sz w:val="24"/>
          <w:szCs w:val="24"/>
          <w:lang w:eastAsia="lt-LT"/>
        </w:rPr>
        <w:t xml:space="preserve"> </w:t>
      </w:r>
      <w:r w:rsidR="00376483">
        <w:rPr>
          <w:sz w:val="24"/>
          <w:szCs w:val="24"/>
          <w:lang w:eastAsia="lt-LT"/>
        </w:rPr>
        <w:t>su</w:t>
      </w:r>
      <w:r w:rsidR="00D02E89">
        <w:rPr>
          <w:bCs/>
          <w:sz w:val="24"/>
          <w:szCs w:val="24"/>
        </w:rPr>
        <w:t>teik</w:t>
      </w:r>
      <w:r w:rsidR="00376483">
        <w:rPr>
          <w:bCs/>
          <w:sz w:val="24"/>
          <w:szCs w:val="24"/>
        </w:rPr>
        <w:t>tos</w:t>
      </w:r>
      <w:r w:rsidR="00D02E89">
        <w:rPr>
          <w:bCs/>
          <w:sz w:val="24"/>
          <w:szCs w:val="24"/>
        </w:rPr>
        <w:t xml:space="preserve"> </w:t>
      </w:r>
      <w:r w:rsidR="003564FF">
        <w:rPr>
          <w:bCs/>
          <w:sz w:val="24"/>
          <w:szCs w:val="24"/>
        </w:rPr>
        <w:t>paslaugos</w:t>
      </w:r>
      <w:r w:rsidR="00D02E89" w:rsidRPr="00D02E89">
        <w:rPr>
          <w:sz w:val="24"/>
          <w:szCs w:val="24"/>
          <w:lang w:eastAsia="lt-LT"/>
        </w:rPr>
        <w:t xml:space="preserve"> </w:t>
      </w:r>
      <w:r w:rsidR="00D02E89">
        <w:rPr>
          <w:sz w:val="24"/>
          <w:szCs w:val="24"/>
          <w:lang w:eastAsia="lt-LT"/>
        </w:rPr>
        <w:t xml:space="preserve">administracine tvarka baudžiamiems asmenims </w:t>
      </w:r>
      <w:r w:rsidR="00485806">
        <w:rPr>
          <w:sz w:val="24"/>
          <w:szCs w:val="24"/>
          <w:lang w:eastAsia="lt-LT"/>
        </w:rPr>
        <w:t>ne</w:t>
      </w:r>
      <w:r w:rsidR="003564FF">
        <w:rPr>
          <w:sz w:val="24"/>
          <w:szCs w:val="24"/>
          <w:lang w:eastAsia="lt-LT"/>
        </w:rPr>
        <w:t>buvo apmokestin</w:t>
      </w:r>
      <w:r w:rsidR="00376483">
        <w:rPr>
          <w:sz w:val="24"/>
          <w:szCs w:val="24"/>
          <w:lang w:eastAsia="lt-LT"/>
        </w:rPr>
        <w:t>tos</w:t>
      </w:r>
      <w:r w:rsidR="003564FF">
        <w:rPr>
          <w:sz w:val="24"/>
          <w:szCs w:val="24"/>
          <w:lang w:eastAsia="lt-LT"/>
        </w:rPr>
        <w:t xml:space="preserve"> pagal </w:t>
      </w:r>
      <w:r w:rsidR="00D02E89">
        <w:rPr>
          <w:sz w:val="24"/>
          <w:szCs w:val="24"/>
          <w:lang w:eastAsia="lt-LT"/>
        </w:rPr>
        <w:t>Sutarties 6.1 punkt</w:t>
      </w:r>
      <w:r w:rsidR="003564FF">
        <w:rPr>
          <w:sz w:val="24"/>
          <w:szCs w:val="24"/>
          <w:lang w:eastAsia="lt-LT"/>
        </w:rPr>
        <w:t>e įtvirtintus įkainius</w:t>
      </w:r>
      <w:r w:rsidR="00485806">
        <w:rPr>
          <w:sz w:val="24"/>
          <w:szCs w:val="24"/>
          <w:lang w:eastAsia="lt-LT"/>
        </w:rPr>
        <w:t xml:space="preserve"> (išskyrus </w:t>
      </w:r>
      <w:r w:rsidR="00376483">
        <w:rPr>
          <w:sz w:val="24"/>
          <w:szCs w:val="24"/>
          <w:lang w:eastAsia="lt-LT"/>
        </w:rPr>
        <w:t xml:space="preserve">šias </w:t>
      </w:r>
      <w:r w:rsidR="00485806">
        <w:rPr>
          <w:sz w:val="24"/>
          <w:szCs w:val="24"/>
          <w:lang w:eastAsia="lt-LT"/>
        </w:rPr>
        <w:t>PVM sąskait</w:t>
      </w:r>
      <w:r w:rsidR="00376483">
        <w:rPr>
          <w:sz w:val="24"/>
          <w:szCs w:val="24"/>
          <w:lang w:eastAsia="lt-LT"/>
        </w:rPr>
        <w:t xml:space="preserve">as </w:t>
      </w:r>
      <w:r w:rsidR="00485806">
        <w:rPr>
          <w:sz w:val="24"/>
          <w:szCs w:val="24"/>
          <w:lang w:eastAsia="lt-LT"/>
        </w:rPr>
        <w:t>faktūr</w:t>
      </w:r>
      <w:r w:rsidR="00376483">
        <w:rPr>
          <w:sz w:val="24"/>
          <w:szCs w:val="24"/>
          <w:lang w:eastAsia="lt-LT"/>
        </w:rPr>
        <w:t>as</w:t>
      </w:r>
      <w:r w:rsidR="00485806">
        <w:rPr>
          <w:sz w:val="24"/>
          <w:szCs w:val="24"/>
          <w:lang w:eastAsia="lt-LT"/>
        </w:rPr>
        <w:t xml:space="preserve">: 2014 m. balandžio </w:t>
      </w:r>
      <w:r w:rsidR="00376483">
        <w:rPr>
          <w:sz w:val="24"/>
          <w:szCs w:val="24"/>
          <w:lang w:eastAsia="lt-LT"/>
        </w:rPr>
        <w:t xml:space="preserve">     </w:t>
      </w:r>
      <w:r w:rsidR="00485806">
        <w:rPr>
          <w:sz w:val="24"/>
          <w:szCs w:val="24"/>
          <w:lang w:eastAsia="lt-LT"/>
        </w:rPr>
        <w:t>17 d. serija TOM-V Nr. 016; 2014 m. gegužės 26 d. serija TOM-V Nr. 19; 2014 m. birželio 4 d. serija TOM-V Nr. 20; 2014 m. rugpjūčio 8 d. serija TOM-V Nr. 024)</w:t>
      </w:r>
      <w:r w:rsidR="00376483">
        <w:rPr>
          <w:sz w:val="24"/>
          <w:szCs w:val="24"/>
          <w:lang w:eastAsia="lt-LT"/>
        </w:rPr>
        <w:t xml:space="preserve">, </w:t>
      </w:r>
      <w:r w:rsidR="003C47BC">
        <w:rPr>
          <w:sz w:val="24"/>
          <w:szCs w:val="24"/>
        </w:rPr>
        <w:t xml:space="preserve">darytina išvada, kad be Tarnybos sutikimo buvo pakeistos </w:t>
      </w:r>
      <w:r w:rsidR="00A452A1" w:rsidRPr="002F7CE5">
        <w:rPr>
          <w:sz w:val="24"/>
          <w:szCs w:val="24"/>
        </w:rPr>
        <w:t xml:space="preserve">Sutarties </w:t>
      </w:r>
      <w:r w:rsidR="003C47BC">
        <w:rPr>
          <w:sz w:val="24"/>
          <w:szCs w:val="24"/>
        </w:rPr>
        <w:t>sąlygo</w:t>
      </w:r>
      <w:r w:rsidR="00A452A1">
        <w:rPr>
          <w:sz w:val="24"/>
          <w:szCs w:val="24"/>
        </w:rPr>
        <w:t>s</w:t>
      </w:r>
      <w:r w:rsidR="003C47BC">
        <w:rPr>
          <w:sz w:val="24"/>
          <w:szCs w:val="24"/>
        </w:rPr>
        <w:t xml:space="preserve"> </w:t>
      </w:r>
      <w:r w:rsidR="00A452A1">
        <w:rPr>
          <w:sz w:val="24"/>
          <w:szCs w:val="24"/>
        </w:rPr>
        <w:t xml:space="preserve">(Įstatymo 18 straipsnio 8 dalis). Pažymėtina, jog </w:t>
      </w:r>
      <w:r w:rsidR="003C47BC">
        <w:rPr>
          <w:sz w:val="24"/>
          <w:szCs w:val="24"/>
        </w:rPr>
        <w:t xml:space="preserve">Perkančioji organizacija </w:t>
      </w:r>
      <w:r w:rsidR="00A452A1">
        <w:rPr>
          <w:sz w:val="24"/>
          <w:szCs w:val="24"/>
        </w:rPr>
        <w:t xml:space="preserve">nesikreipė į Tarnybą su prašymu duoti sutikimą pakeisti </w:t>
      </w:r>
      <w:r w:rsidR="003C47BC">
        <w:rPr>
          <w:sz w:val="24"/>
          <w:szCs w:val="24"/>
        </w:rPr>
        <w:t>S</w:t>
      </w:r>
      <w:r w:rsidR="00A452A1">
        <w:rPr>
          <w:sz w:val="24"/>
          <w:szCs w:val="24"/>
        </w:rPr>
        <w:t>utar</w:t>
      </w:r>
      <w:r w:rsidR="003C47BC">
        <w:rPr>
          <w:sz w:val="24"/>
          <w:szCs w:val="24"/>
        </w:rPr>
        <w:t>ties</w:t>
      </w:r>
      <w:r w:rsidR="00A452A1">
        <w:rPr>
          <w:sz w:val="24"/>
          <w:szCs w:val="24"/>
        </w:rPr>
        <w:t xml:space="preserve"> </w:t>
      </w:r>
      <w:r w:rsidR="003027D6">
        <w:rPr>
          <w:sz w:val="24"/>
          <w:szCs w:val="24"/>
        </w:rPr>
        <w:t xml:space="preserve">               </w:t>
      </w:r>
      <w:r w:rsidR="003C47BC">
        <w:rPr>
          <w:sz w:val="24"/>
          <w:szCs w:val="24"/>
        </w:rPr>
        <w:t xml:space="preserve">6.1 punkto </w:t>
      </w:r>
      <w:r w:rsidR="00A452A1">
        <w:rPr>
          <w:sz w:val="24"/>
          <w:szCs w:val="24"/>
        </w:rPr>
        <w:t>sąlygas,</w:t>
      </w:r>
      <w:r w:rsidR="003C47BC">
        <w:rPr>
          <w:sz w:val="24"/>
          <w:szCs w:val="24"/>
        </w:rPr>
        <w:t xml:space="preserve"> </w:t>
      </w:r>
      <w:r w:rsidR="005043B2">
        <w:rPr>
          <w:sz w:val="24"/>
          <w:szCs w:val="24"/>
        </w:rPr>
        <w:t>o</w:t>
      </w:r>
      <w:r w:rsidR="00376483">
        <w:rPr>
          <w:sz w:val="24"/>
          <w:szCs w:val="24"/>
        </w:rPr>
        <w:t xml:space="preserve"> pakei</w:t>
      </w:r>
      <w:r w:rsidR="005043B2">
        <w:rPr>
          <w:sz w:val="24"/>
          <w:szCs w:val="24"/>
        </w:rPr>
        <w:t>tus</w:t>
      </w:r>
      <w:r w:rsidR="00376483">
        <w:rPr>
          <w:sz w:val="24"/>
          <w:szCs w:val="24"/>
        </w:rPr>
        <w:t xml:space="preserve"> </w:t>
      </w:r>
      <w:r w:rsidR="003C47BC">
        <w:rPr>
          <w:sz w:val="24"/>
          <w:szCs w:val="24"/>
        </w:rPr>
        <w:t xml:space="preserve">įkainių </w:t>
      </w:r>
      <w:r w:rsidR="00376483">
        <w:rPr>
          <w:sz w:val="24"/>
          <w:szCs w:val="24"/>
        </w:rPr>
        <w:t>dydį</w:t>
      </w:r>
      <w:r w:rsidR="003C47BC">
        <w:rPr>
          <w:sz w:val="24"/>
          <w:szCs w:val="24"/>
        </w:rPr>
        <w:t xml:space="preserve"> </w:t>
      </w:r>
      <w:r w:rsidR="003C47BC">
        <w:rPr>
          <w:sz w:val="24"/>
          <w:szCs w:val="24"/>
          <w:lang w:eastAsia="lt-LT"/>
        </w:rPr>
        <w:t>suteiktoms paslaugoms administracine tvarka baudžiamiems asmenims</w:t>
      </w:r>
      <w:r w:rsidR="003C47BC">
        <w:rPr>
          <w:sz w:val="24"/>
          <w:szCs w:val="24"/>
        </w:rPr>
        <w:t xml:space="preserve">, </w:t>
      </w:r>
      <w:r w:rsidR="005043B2">
        <w:rPr>
          <w:sz w:val="24"/>
          <w:szCs w:val="24"/>
        </w:rPr>
        <w:t>ne</w:t>
      </w:r>
      <w:r w:rsidR="00A452A1" w:rsidRPr="002F7CE5">
        <w:rPr>
          <w:sz w:val="24"/>
          <w:szCs w:val="24"/>
        </w:rPr>
        <w:t>užtikrin</w:t>
      </w:r>
      <w:r w:rsidR="005043B2">
        <w:rPr>
          <w:sz w:val="24"/>
          <w:szCs w:val="24"/>
        </w:rPr>
        <w:t>o</w:t>
      </w:r>
      <w:r w:rsidR="00A452A1" w:rsidRPr="002F7CE5">
        <w:rPr>
          <w:sz w:val="24"/>
          <w:szCs w:val="24"/>
        </w:rPr>
        <w:t xml:space="preserve"> Įstatymo 3 straipsnio 1 dalyje įtvirtintų skaidrumo</w:t>
      </w:r>
      <w:r w:rsidR="00C95CB2">
        <w:rPr>
          <w:sz w:val="24"/>
          <w:szCs w:val="24"/>
        </w:rPr>
        <w:t xml:space="preserve"> bei</w:t>
      </w:r>
      <w:r w:rsidR="00A452A1" w:rsidRPr="002F7CE5">
        <w:rPr>
          <w:sz w:val="24"/>
          <w:szCs w:val="24"/>
        </w:rPr>
        <w:t xml:space="preserve"> lygiateisiškumo principų laikym</w:t>
      </w:r>
      <w:r w:rsidR="005043B2">
        <w:rPr>
          <w:sz w:val="24"/>
          <w:szCs w:val="24"/>
        </w:rPr>
        <w:t>o</w:t>
      </w:r>
      <w:r w:rsidR="00376483">
        <w:rPr>
          <w:sz w:val="24"/>
          <w:szCs w:val="24"/>
        </w:rPr>
        <w:t>si</w:t>
      </w:r>
      <w:r w:rsidR="005E6644">
        <w:rPr>
          <w:sz w:val="24"/>
          <w:szCs w:val="24"/>
        </w:rPr>
        <w:t xml:space="preserve"> ir </w:t>
      </w:r>
      <w:r w:rsidR="00810E04">
        <w:rPr>
          <w:sz w:val="24"/>
          <w:szCs w:val="24"/>
        </w:rPr>
        <w:t>nesivadovavo</w:t>
      </w:r>
      <w:r w:rsidR="005E6644">
        <w:rPr>
          <w:sz w:val="24"/>
          <w:szCs w:val="24"/>
        </w:rPr>
        <w:t xml:space="preserve"> </w:t>
      </w:r>
      <w:r w:rsidR="00221150">
        <w:rPr>
          <w:sz w:val="24"/>
          <w:szCs w:val="24"/>
        </w:rPr>
        <w:t xml:space="preserve">Įstatymo </w:t>
      </w:r>
      <w:r w:rsidR="005E6644">
        <w:rPr>
          <w:sz w:val="24"/>
          <w:szCs w:val="24"/>
        </w:rPr>
        <w:t>18 straipsnio 8 dalies nuostat</w:t>
      </w:r>
      <w:r w:rsidR="00810E04">
        <w:rPr>
          <w:sz w:val="24"/>
          <w:szCs w:val="24"/>
        </w:rPr>
        <w:t>omis</w:t>
      </w:r>
      <w:r w:rsidR="005043B2">
        <w:rPr>
          <w:sz w:val="24"/>
          <w:szCs w:val="24"/>
        </w:rPr>
        <w:t xml:space="preserve">. </w:t>
      </w:r>
    </w:p>
    <w:p w:rsidR="00221150" w:rsidRDefault="00485806" w:rsidP="00221150">
      <w:pPr>
        <w:tabs>
          <w:tab w:val="left" w:pos="567"/>
        </w:tabs>
        <w:jc w:val="both"/>
        <w:rPr>
          <w:sz w:val="24"/>
          <w:szCs w:val="24"/>
          <w:lang w:eastAsia="zh-CN"/>
        </w:rPr>
      </w:pPr>
      <w:r>
        <w:rPr>
          <w:sz w:val="24"/>
          <w:szCs w:val="24"/>
          <w:lang w:eastAsia="lt-LT"/>
        </w:rPr>
        <w:tab/>
      </w:r>
      <w:r w:rsidR="00533A0C" w:rsidRPr="00533A0C">
        <w:rPr>
          <w:sz w:val="24"/>
          <w:szCs w:val="24"/>
          <w:lang w:eastAsia="zh-CN"/>
        </w:rPr>
        <w:t xml:space="preserve">Pažymėtina, kad </w:t>
      </w:r>
      <w:r w:rsidR="00533A0C">
        <w:rPr>
          <w:sz w:val="24"/>
          <w:szCs w:val="24"/>
          <w:lang w:eastAsia="zh-CN"/>
        </w:rPr>
        <w:t>papildomoms Sutartyje nenumatytoms paslaugoms</w:t>
      </w:r>
      <w:r w:rsidR="00533A0C" w:rsidRPr="00533A0C">
        <w:rPr>
          <w:sz w:val="24"/>
          <w:szCs w:val="24"/>
          <w:lang w:eastAsia="zh-CN"/>
        </w:rPr>
        <w:t xml:space="preserve"> </w:t>
      </w:r>
      <w:r w:rsidR="00533A0C">
        <w:rPr>
          <w:sz w:val="24"/>
          <w:szCs w:val="24"/>
          <w:lang w:eastAsia="zh-CN"/>
        </w:rPr>
        <w:t xml:space="preserve">įsigyti Perkančioji organizacija </w:t>
      </w:r>
      <w:r w:rsidR="00533A0C" w:rsidRPr="00533A0C">
        <w:rPr>
          <w:sz w:val="24"/>
          <w:szCs w:val="24"/>
          <w:lang w:eastAsia="zh-CN"/>
        </w:rPr>
        <w:t>turėjo vykdyti naujas viešojo pirkimo procedūras ir papildom</w:t>
      </w:r>
      <w:r w:rsidR="00533A0C">
        <w:rPr>
          <w:sz w:val="24"/>
          <w:szCs w:val="24"/>
          <w:lang w:eastAsia="zh-CN"/>
        </w:rPr>
        <w:t>a</w:t>
      </w:r>
      <w:r w:rsidR="003027D6">
        <w:rPr>
          <w:sz w:val="24"/>
          <w:szCs w:val="24"/>
          <w:lang w:eastAsia="zh-CN"/>
        </w:rPr>
        <w:t>i reikalingas</w:t>
      </w:r>
      <w:r w:rsidR="00533A0C">
        <w:rPr>
          <w:sz w:val="24"/>
          <w:szCs w:val="24"/>
          <w:lang w:eastAsia="zh-CN"/>
        </w:rPr>
        <w:t xml:space="preserve"> paslaugas</w:t>
      </w:r>
      <w:r w:rsidR="00533A0C" w:rsidRPr="00533A0C">
        <w:rPr>
          <w:sz w:val="24"/>
          <w:szCs w:val="24"/>
          <w:lang w:eastAsia="zh-CN"/>
        </w:rPr>
        <w:t xml:space="preserve"> įsigyti Įstatymo nustatyta tvarka</w:t>
      </w:r>
      <w:r w:rsidR="008D6119">
        <w:rPr>
          <w:sz w:val="24"/>
          <w:szCs w:val="24"/>
          <w:lang w:eastAsia="zh-CN"/>
        </w:rPr>
        <w:t xml:space="preserve">, o to nedarydama, </w:t>
      </w:r>
      <w:r w:rsidR="00221150">
        <w:rPr>
          <w:sz w:val="24"/>
          <w:szCs w:val="24"/>
          <w:lang w:eastAsia="zh-CN"/>
        </w:rPr>
        <w:t xml:space="preserve">pastaroji </w:t>
      </w:r>
      <w:r w:rsidR="008D6119">
        <w:rPr>
          <w:sz w:val="24"/>
          <w:szCs w:val="24"/>
          <w:lang w:eastAsia="zh-CN"/>
        </w:rPr>
        <w:t xml:space="preserve">pažeidė </w:t>
      </w:r>
      <w:r w:rsidR="005E6644">
        <w:rPr>
          <w:sz w:val="24"/>
          <w:szCs w:val="24"/>
          <w:lang w:eastAsia="zh-CN"/>
        </w:rPr>
        <w:t xml:space="preserve">Įstatymo </w:t>
      </w:r>
      <w:r w:rsidR="005E6644" w:rsidRPr="002F7CE5">
        <w:rPr>
          <w:sz w:val="24"/>
          <w:szCs w:val="24"/>
        </w:rPr>
        <w:t>3 straipsnio 1 dalyje įtvirtint</w:t>
      </w:r>
      <w:r w:rsidR="00221150">
        <w:rPr>
          <w:sz w:val="24"/>
          <w:szCs w:val="24"/>
        </w:rPr>
        <w:t>us</w:t>
      </w:r>
      <w:r w:rsidR="005E6644" w:rsidRPr="002F7CE5">
        <w:rPr>
          <w:sz w:val="24"/>
          <w:szCs w:val="24"/>
        </w:rPr>
        <w:t xml:space="preserve"> </w:t>
      </w:r>
      <w:r w:rsidR="005E6644">
        <w:rPr>
          <w:sz w:val="24"/>
          <w:szCs w:val="24"/>
        </w:rPr>
        <w:t xml:space="preserve">lygiateisiškumo, skaidrumo principus </w:t>
      </w:r>
      <w:r w:rsidR="00221150">
        <w:rPr>
          <w:sz w:val="24"/>
          <w:szCs w:val="24"/>
        </w:rPr>
        <w:t xml:space="preserve">ir Įstatymo 3 straipsnio 2 dalyje nustatytą viešojo pirkimo </w:t>
      </w:r>
      <w:r w:rsidR="005E6644">
        <w:rPr>
          <w:sz w:val="24"/>
          <w:szCs w:val="24"/>
        </w:rPr>
        <w:t>tiksl</w:t>
      </w:r>
      <w:r w:rsidR="00221150">
        <w:rPr>
          <w:sz w:val="24"/>
          <w:szCs w:val="24"/>
        </w:rPr>
        <w:t xml:space="preserve">ą </w:t>
      </w:r>
      <w:r w:rsidR="00221150" w:rsidRPr="009F3AE0">
        <w:rPr>
          <w:spacing w:val="-1"/>
          <w:sz w:val="24"/>
          <w:szCs w:val="24"/>
        </w:rPr>
        <w:t>– „</w:t>
      </w:r>
      <w:r w:rsidR="00221150" w:rsidRPr="009F3AE0">
        <w:rPr>
          <w:i/>
          <w:sz w:val="24"/>
          <w:szCs w:val="24"/>
        </w:rPr>
        <w:t>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00221150" w:rsidRPr="009F3AE0">
        <w:rPr>
          <w:sz w:val="24"/>
          <w:szCs w:val="24"/>
        </w:rPr>
        <w:t>“.</w:t>
      </w:r>
    </w:p>
    <w:p w:rsidR="00485806" w:rsidRPr="00F37B74" w:rsidRDefault="00485806" w:rsidP="00022683">
      <w:pPr>
        <w:tabs>
          <w:tab w:val="left" w:pos="567"/>
        </w:tabs>
        <w:jc w:val="both"/>
        <w:rPr>
          <w:sz w:val="24"/>
          <w:szCs w:val="24"/>
          <w:lang w:eastAsia="lt-LT"/>
        </w:rPr>
      </w:pPr>
    </w:p>
    <w:p w:rsidR="00FB557F" w:rsidRDefault="00FC2DF8" w:rsidP="00FB557F">
      <w:pPr>
        <w:pStyle w:val="Sraopastraipa"/>
        <w:numPr>
          <w:ilvl w:val="0"/>
          <w:numId w:val="5"/>
        </w:numPr>
        <w:tabs>
          <w:tab w:val="left" w:pos="0"/>
          <w:tab w:val="left" w:pos="567"/>
          <w:tab w:val="left" w:pos="851"/>
        </w:tabs>
        <w:ind w:left="0" w:firstLine="570"/>
        <w:jc w:val="both"/>
        <w:rPr>
          <w:bCs/>
          <w:sz w:val="24"/>
          <w:szCs w:val="24"/>
        </w:rPr>
      </w:pPr>
      <w:r>
        <w:rPr>
          <w:sz w:val="24"/>
          <w:szCs w:val="24"/>
          <w:lang w:eastAsia="lt-LT"/>
        </w:rPr>
        <w:t>P</w:t>
      </w:r>
      <w:r w:rsidR="007360FB" w:rsidRPr="00F85CC6">
        <w:rPr>
          <w:sz w:val="24"/>
          <w:szCs w:val="24"/>
          <w:lang w:eastAsia="lt-LT"/>
        </w:rPr>
        <w:t xml:space="preserve">irkimo dokumentų </w:t>
      </w:r>
      <w:r w:rsidR="0017093A" w:rsidRPr="00F85CC6">
        <w:rPr>
          <w:sz w:val="24"/>
          <w:szCs w:val="24"/>
          <w:lang w:eastAsia="lt-LT"/>
        </w:rPr>
        <w:t xml:space="preserve">II dalies „Pirkimo objektas“ 17 punkte nurodyta, kad Paslaugos teikėjas, esant būtinumui, turi užtikrinti </w:t>
      </w:r>
      <w:r w:rsidR="0017093A" w:rsidRPr="00F85CC6">
        <w:rPr>
          <w:i/>
          <w:sz w:val="24"/>
          <w:szCs w:val="24"/>
          <w:lang w:eastAsia="lt-LT"/>
        </w:rPr>
        <w:t>„ne mažiau kaip 25 t keliamos galios krano atvykimą ne vėliau kaip per 3 valandas nuo iškvietimo momento.“</w:t>
      </w:r>
      <w:r w:rsidR="0017093A" w:rsidRPr="00F85CC6">
        <w:rPr>
          <w:sz w:val="24"/>
          <w:szCs w:val="24"/>
          <w:lang w:eastAsia="lt-LT"/>
        </w:rPr>
        <w:t xml:space="preserve"> </w:t>
      </w:r>
      <w:r w:rsidR="001B1774">
        <w:rPr>
          <w:sz w:val="24"/>
          <w:szCs w:val="24"/>
          <w:lang w:eastAsia="lt-LT"/>
        </w:rPr>
        <w:t xml:space="preserve">Sutarties 5.3 punkte įtvirtinta, kad Paslaugos teikėjas įsipareigoja </w:t>
      </w:r>
      <w:r w:rsidR="001B1774" w:rsidRPr="00F85CC6">
        <w:rPr>
          <w:i/>
          <w:sz w:val="24"/>
          <w:szCs w:val="24"/>
          <w:lang w:eastAsia="lt-LT"/>
        </w:rPr>
        <w:t>„</w:t>
      </w:r>
      <w:r w:rsidR="001B1774">
        <w:rPr>
          <w:i/>
          <w:sz w:val="24"/>
          <w:szCs w:val="24"/>
          <w:lang w:eastAsia="lt-LT"/>
        </w:rPr>
        <w:t xml:space="preserve">esant būtinumui, užtikrinti </w:t>
      </w:r>
      <w:r w:rsidR="001B1774" w:rsidRPr="00F85CC6">
        <w:rPr>
          <w:i/>
          <w:sz w:val="24"/>
          <w:szCs w:val="24"/>
          <w:lang w:eastAsia="lt-LT"/>
        </w:rPr>
        <w:t xml:space="preserve">ne mažiau kaip 25 t keliamos galios krano </w:t>
      </w:r>
      <w:r w:rsidR="001B1774" w:rsidRPr="00F85CC6">
        <w:rPr>
          <w:i/>
          <w:sz w:val="24"/>
          <w:szCs w:val="24"/>
          <w:lang w:eastAsia="lt-LT"/>
        </w:rPr>
        <w:lastRenderedPageBreak/>
        <w:t xml:space="preserve">atvykimą </w:t>
      </w:r>
      <w:r w:rsidR="001B1774">
        <w:rPr>
          <w:i/>
          <w:sz w:val="24"/>
          <w:szCs w:val="24"/>
          <w:lang w:eastAsia="lt-LT"/>
        </w:rPr>
        <w:t xml:space="preserve">į iškvietimo vietą ne vėliau </w:t>
      </w:r>
      <w:r w:rsidR="001B1774" w:rsidRPr="00F85CC6">
        <w:rPr>
          <w:i/>
          <w:sz w:val="24"/>
          <w:szCs w:val="24"/>
          <w:lang w:eastAsia="lt-LT"/>
        </w:rPr>
        <w:t xml:space="preserve">kaip per </w:t>
      </w:r>
      <w:r w:rsidR="001B1774">
        <w:rPr>
          <w:i/>
          <w:sz w:val="24"/>
          <w:szCs w:val="24"/>
          <w:lang w:eastAsia="lt-LT"/>
        </w:rPr>
        <w:t>2</w:t>
      </w:r>
      <w:r w:rsidR="001B1774" w:rsidRPr="00F85CC6">
        <w:rPr>
          <w:i/>
          <w:sz w:val="24"/>
          <w:szCs w:val="24"/>
          <w:lang w:eastAsia="lt-LT"/>
        </w:rPr>
        <w:t xml:space="preserve"> valandas nuo iškvietimo momento.“</w:t>
      </w:r>
      <w:r w:rsidR="001B1774" w:rsidRPr="00F85CC6">
        <w:rPr>
          <w:sz w:val="24"/>
          <w:szCs w:val="24"/>
          <w:lang w:eastAsia="lt-LT"/>
        </w:rPr>
        <w:t xml:space="preserve"> </w:t>
      </w:r>
      <w:r w:rsidR="00F85CC6" w:rsidRPr="00F85CC6">
        <w:rPr>
          <w:bCs/>
          <w:sz w:val="24"/>
          <w:szCs w:val="24"/>
        </w:rPr>
        <w:t xml:space="preserve">Perkančiosios organizacijos pateikta 2009 m. lapkričio 9 d. Mechanizmų nuomos sutartis Nr. 1341/91111, sudaryta tarp Paslaugos teikėjo ir UAB „Kauno kranai“, patvirtina, kad </w:t>
      </w:r>
      <w:r w:rsidR="002D5D22">
        <w:rPr>
          <w:bCs/>
          <w:sz w:val="24"/>
          <w:szCs w:val="24"/>
        </w:rPr>
        <w:t>minėtos paslaugo</w:t>
      </w:r>
      <w:r w:rsidR="00F85CC6" w:rsidRPr="00F85CC6">
        <w:rPr>
          <w:bCs/>
          <w:sz w:val="24"/>
          <w:szCs w:val="24"/>
        </w:rPr>
        <w:t>s – ne mažiau 25 t k</w:t>
      </w:r>
      <w:r w:rsidR="002D5D22">
        <w:rPr>
          <w:bCs/>
          <w:sz w:val="24"/>
          <w:szCs w:val="24"/>
        </w:rPr>
        <w:t>eliamosios galios krano atvykimas</w:t>
      </w:r>
      <w:r w:rsidR="00F85CC6" w:rsidRPr="00F85CC6">
        <w:rPr>
          <w:bCs/>
          <w:sz w:val="24"/>
          <w:szCs w:val="24"/>
        </w:rPr>
        <w:t xml:space="preserve"> į iškvietimo vietą, </w:t>
      </w:r>
      <w:r w:rsidR="002D5D22">
        <w:rPr>
          <w:bCs/>
          <w:sz w:val="24"/>
          <w:szCs w:val="24"/>
        </w:rPr>
        <w:t xml:space="preserve">esant būtinumui, </w:t>
      </w:r>
      <w:r w:rsidR="00D93F4A">
        <w:rPr>
          <w:bCs/>
          <w:sz w:val="24"/>
          <w:szCs w:val="24"/>
        </w:rPr>
        <w:t>bus su</w:t>
      </w:r>
      <w:r w:rsidR="00F85CC6" w:rsidRPr="00F85CC6">
        <w:rPr>
          <w:bCs/>
          <w:sz w:val="24"/>
          <w:szCs w:val="24"/>
        </w:rPr>
        <w:t>teik</w:t>
      </w:r>
      <w:r w:rsidR="00D93F4A">
        <w:rPr>
          <w:bCs/>
          <w:sz w:val="24"/>
          <w:szCs w:val="24"/>
        </w:rPr>
        <w:t xml:space="preserve">tos </w:t>
      </w:r>
      <w:r w:rsidR="007A5E2F" w:rsidRPr="00F85CC6">
        <w:rPr>
          <w:bCs/>
          <w:sz w:val="24"/>
          <w:szCs w:val="24"/>
        </w:rPr>
        <w:t>tinkam</w:t>
      </w:r>
      <w:r w:rsidR="007A5E2F">
        <w:rPr>
          <w:bCs/>
          <w:sz w:val="24"/>
          <w:szCs w:val="24"/>
        </w:rPr>
        <w:t>ai</w:t>
      </w:r>
      <w:r w:rsidR="001B1774">
        <w:rPr>
          <w:bCs/>
          <w:sz w:val="24"/>
          <w:szCs w:val="24"/>
        </w:rPr>
        <w:t>.</w:t>
      </w:r>
    </w:p>
    <w:p w:rsidR="00C81246" w:rsidRPr="004408C0" w:rsidRDefault="00FB557F" w:rsidP="007F2B5E">
      <w:pPr>
        <w:pStyle w:val="Sraopastraipa"/>
        <w:tabs>
          <w:tab w:val="left" w:pos="0"/>
        </w:tabs>
        <w:ind w:left="0" w:firstLine="567"/>
        <w:jc w:val="both"/>
        <w:rPr>
          <w:sz w:val="24"/>
          <w:szCs w:val="24"/>
        </w:rPr>
      </w:pPr>
      <w:r w:rsidRPr="00FB557F">
        <w:t xml:space="preserve"> </w:t>
      </w:r>
      <w:r w:rsidR="00C81246" w:rsidRPr="004B1134">
        <w:rPr>
          <w:sz w:val="24"/>
          <w:szCs w:val="24"/>
        </w:rPr>
        <w:t>Atkreipi</w:t>
      </w:r>
      <w:r w:rsidRPr="004B1134">
        <w:rPr>
          <w:sz w:val="24"/>
          <w:szCs w:val="24"/>
        </w:rPr>
        <w:t>a</w:t>
      </w:r>
      <w:r w:rsidR="00C81246" w:rsidRPr="004B1134">
        <w:rPr>
          <w:sz w:val="24"/>
          <w:szCs w:val="24"/>
        </w:rPr>
        <w:t>mas dėmesys į tai</w:t>
      </w:r>
      <w:r w:rsidRPr="004B1134">
        <w:rPr>
          <w:sz w:val="24"/>
          <w:szCs w:val="24"/>
        </w:rPr>
        <w:t xml:space="preserve">, kad </w:t>
      </w:r>
      <w:r w:rsidRPr="004B1134">
        <w:rPr>
          <w:bCs/>
          <w:sz w:val="24"/>
          <w:szCs w:val="24"/>
        </w:rPr>
        <w:t xml:space="preserve">sudarant Sutartį buvo pakeistas ne mažiau kaip 25 t keliamosios galios krano atvykimo į iškvietimo vietą laikas. Tokiu būdu pakeitusi Sutarties </w:t>
      </w:r>
      <w:r w:rsidR="004B1134" w:rsidRPr="004B1134">
        <w:rPr>
          <w:bCs/>
          <w:sz w:val="24"/>
          <w:szCs w:val="24"/>
        </w:rPr>
        <w:t>sąlygą</w:t>
      </w:r>
      <w:r w:rsidRPr="004B1134">
        <w:rPr>
          <w:bCs/>
          <w:sz w:val="24"/>
          <w:szCs w:val="24"/>
        </w:rPr>
        <w:t xml:space="preserve">, Perkančioji organizacija </w:t>
      </w:r>
      <w:r w:rsidR="00C81246" w:rsidRPr="004B1134">
        <w:rPr>
          <w:bCs/>
          <w:sz w:val="24"/>
          <w:szCs w:val="24"/>
        </w:rPr>
        <w:t xml:space="preserve">nesivadovavo Supaprastintų pirkimų taisyklių 16.3 punkto nuostatomis, kad </w:t>
      </w:r>
      <w:r w:rsidR="00C81246" w:rsidRPr="004B1134">
        <w:rPr>
          <w:bCs/>
          <w:i/>
          <w:sz w:val="24"/>
          <w:szCs w:val="24"/>
        </w:rPr>
        <w:t>„</w:t>
      </w:r>
      <w:r w:rsidR="00C81246" w:rsidRPr="004B1134">
        <w:rPr>
          <w:i/>
          <w:sz w:val="24"/>
          <w:szCs w:val="24"/>
        </w:rPr>
        <w:t>sudarant pirkimo sutartį, joje negali būti keičiama laimėjusio tiekėjo pasiūlymo kaina, derybų protokole ar po derybų pateiktame galutiniame pasiūlyme užfiksuota galutinė derybų kaina ir pirkimo dokumentuose bei pasiūlyme nustatytos pirkimo sąlygos“</w:t>
      </w:r>
      <w:r w:rsidR="00C81246" w:rsidRPr="004B1134">
        <w:rPr>
          <w:sz w:val="24"/>
          <w:szCs w:val="24"/>
        </w:rPr>
        <w:t xml:space="preserve">, ir neužtikrino Įstatymo </w:t>
      </w:r>
      <w:r w:rsidR="004B1134" w:rsidRPr="004B1134">
        <w:rPr>
          <w:sz w:val="24"/>
          <w:szCs w:val="24"/>
        </w:rPr>
        <w:t xml:space="preserve">                      </w:t>
      </w:r>
      <w:r w:rsidR="00C81246" w:rsidRPr="004B1134">
        <w:rPr>
          <w:sz w:val="24"/>
          <w:szCs w:val="24"/>
        </w:rPr>
        <w:t>85 straipsnio 2 dalies („</w:t>
      </w:r>
      <w:r w:rsidR="00C81246" w:rsidRPr="004B1134">
        <w:rPr>
          <w:i/>
          <w:sz w:val="24"/>
          <w:szCs w:val="24"/>
        </w:rPr>
        <w:t>Perkančioji organizacija, &lt;...&gt;, supaprastintus pirkimus atlieka pagal pasitvirtintas taisykles</w:t>
      </w:r>
      <w:r w:rsidR="00C81246" w:rsidRPr="004B1134">
        <w:rPr>
          <w:sz w:val="24"/>
          <w:szCs w:val="24"/>
        </w:rPr>
        <w:t>“) nuostat</w:t>
      </w:r>
      <w:r w:rsidR="007F2B5E" w:rsidRPr="004B1134">
        <w:rPr>
          <w:sz w:val="24"/>
          <w:szCs w:val="24"/>
        </w:rPr>
        <w:t>ų laikymosi</w:t>
      </w:r>
      <w:r w:rsidR="00C81246" w:rsidRPr="004B1134">
        <w:rPr>
          <w:sz w:val="24"/>
          <w:szCs w:val="24"/>
        </w:rPr>
        <w:t>.</w:t>
      </w:r>
      <w:bookmarkStart w:id="1" w:name="_GoBack"/>
      <w:bookmarkEnd w:id="1"/>
    </w:p>
    <w:p w:rsidR="00453C6B" w:rsidRDefault="00256C7B" w:rsidP="00FC2DF8">
      <w:pPr>
        <w:tabs>
          <w:tab w:val="left" w:pos="567"/>
          <w:tab w:val="left" w:pos="851"/>
        </w:tabs>
        <w:jc w:val="both"/>
        <w:rPr>
          <w:bCs/>
          <w:sz w:val="24"/>
          <w:szCs w:val="24"/>
        </w:rPr>
      </w:pPr>
      <w:r>
        <w:rPr>
          <w:bCs/>
          <w:sz w:val="24"/>
          <w:szCs w:val="24"/>
        </w:rPr>
        <w:tab/>
        <w:t xml:space="preserve">Pirkimo dokumentų II dalies „Pirkimo objektas“ 26 punkte nurodyta, kad Paslaugos teikėjas turi </w:t>
      </w:r>
      <w:r w:rsidRPr="006C05A0">
        <w:rPr>
          <w:bCs/>
          <w:i/>
          <w:sz w:val="24"/>
          <w:szCs w:val="24"/>
        </w:rPr>
        <w:t>„turėti veiklos civilinį atsakomybės draudimą &lt;...&gt; kituose rajonuose ir savivaldybėse ne mažiau kaip 100 000 Lt.</w:t>
      </w:r>
      <w:r>
        <w:rPr>
          <w:bCs/>
          <w:i/>
          <w:sz w:val="24"/>
          <w:szCs w:val="24"/>
        </w:rPr>
        <w:t xml:space="preserve"> &lt;...&gt;</w:t>
      </w:r>
      <w:r w:rsidRPr="006C05A0">
        <w:rPr>
          <w:bCs/>
          <w:i/>
          <w:sz w:val="24"/>
          <w:szCs w:val="24"/>
        </w:rPr>
        <w:t>“</w:t>
      </w:r>
      <w:r w:rsidR="00CF6416">
        <w:rPr>
          <w:bCs/>
          <w:i/>
          <w:sz w:val="24"/>
          <w:szCs w:val="24"/>
        </w:rPr>
        <w:t xml:space="preserve">. </w:t>
      </w:r>
      <w:r w:rsidR="00CF6416">
        <w:rPr>
          <w:bCs/>
          <w:sz w:val="24"/>
          <w:szCs w:val="24"/>
        </w:rPr>
        <w:t>A</w:t>
      </w:r>
      <w:r>
        <w:rPr>
          <w:bCs/>
          <w:sz w:val="24"/>
          <w:szCs w:val="24"/>
        </w:rPr>
        <w:t xml:space="preserve">nalogiška nuostata įtvirtinta </w:t>
      </w:r>
      <w:r w:rsidR="00CF6416">
        <w:rPr>
          <w:bCs/>
          <w:sz w:val="24"/>
          <w:szCs w:val="24"/>
        </w:rPr>
        <w:t xml:space="preserve">ir </w:t>
      </w:r>
      <w:r>
        <w:rPr>
          <w:bCs/>
          <w:sz w:val="24"/>
          <w:szCs w:val="24"/>
        </w:rPr>
        <w:t>Sutarties 5.12 punkte</w:t>
      </w:r>
      <w:r w:rsidR="00CF6416">
        <w:rPr>
          <w:bCs/>
          <w:sz w:val="24"/>
          <w:szCs w:val="24"/>
        </w:rPr>
        <w:t xml:space="preserve">. Šiuo atveju, civilinės atsakomybės draudimo vykdomai veiklai turėjimas nustatytas tik </w:t>
      </w:r>
      <w:r w:rsidR="009814FB">
        <w:rPr>
          <w:bCs/>
          <w:sz w:val="24"/>
          <w:szCs w:val="24"/>
        </w:rPr>
        <w:t>Paslaugos teikėj</w:t>
      </w:r>
      <w:r w:rsidR="00CF6416">
        <w:rPr>
          <w:bCs/>
          <w:sz w:val="24"/>
          <w:szCs w:val="24"/>
        </w:rPr>
        <w:t xml:space="preserve">ui. Paslaugos teikėjo vykdomos veiklos (policijos sulaikytų transporto priemonių transportavimas ir saugojimas) civilinės atsakomybės draudimas </w:t>
      </w:r>
      <w:r w:rsidR="009814FB">
        <w:rPr>
          <w:bCs/>
          <w:sz w:val="24"/>
          <w:szCs w:val="24"/>
        </w:rPr>
        <w:t xml:space="preserve">apima ir visų Paslaugos teikėjo </w:t>
      </w:r>
      <w:r w:rsidR="00801341">
        <w:rPr>
          <w:bCs/>
          <w:sz w:val="24"/>
          <w:szCs w:val="24"/>
        </w:rPr>
        <w:t>subtiekėjų civilinę atsakomybę</w:t>
      </w:r>
      <w:r w:rsidR="00197E64">
        <w:rPr>
          <w:bCs/>
          <w:sz w:val="24"/>
          <w:szCs w:val="24"/>
        </w:rPr>
        <w:t>, todėl</w:t>
      </w:r>
      <w:r w:rsidR="00CF6416">
        <w:rPr>
          <w:bCs/>
          <w:sz w:val="24"/>
          <w:szCs w:val="24"/>
        </w:rPr>
        <w:t xml:space="preserve"> atsakomybė už patirtą žalą trečiajam asmeniui būtų </w:t>
      </w:r>
      <w:r w:rsidR="00197E64">
        <w:rPr>
          <w:bCs/>
          <w:sz w:val="24"/>
          <w:szCs w:val="24"/>
        </w:rPr>
        <w:t xml:space="preserve">tam subjektui, kuris turi vykdomos </w:t>
      </w:r>
      <w:r w:rsidR="00CF6416">
        <w:rPr>
          <w:bCs/>
          <w:sz w:val="24"/>
          <w:szCs w:val="24"/>
        </w:rPr>
        <w:t>veiklos civilinį atsakomybės draudimą</w:t>
      </w:r>
      <w:r w:rsidR="00197E64">
        <w:rPr>
          <w:bCs/>
          <w:sz w:val="24"/>
          <w:szCs w:val="24"/>
        </w:rPr>
        <w:t>.</w:t>
      </w:r>
    </w:p>
    <w:p w:rsidR="00BA0279" w:rsidRPr="00453C6B" w:rsidRDefault="00453C6B" w:rsidP="00FC2DF8">
      <w:pPr>
        <w:tabs>
          <w:tab w:val="left" w:pos="567"/>
          <w:tab w:val="left" w:pos="851"/>
        </w:tabs>
        <w:jc w:val="both"/>
        <w:rPr>
          <w:bCs/>
          <w:sz w:val="24"/>
          <w:szCs w:val="24"/>
        </w:rPr>
      </w:pPr>
      <w:r>
        <w:rPr>
          <w:bCs/>
          <w:sz w:val="24"/>
          <w:szCs w:val="24"/>
        </w:rPr>
        <w:tab/>
      </w:r>
      <w:r w:rsidR="00197E64">
        <w:rPr>
          <w:bCs/>
          <w:sz w:val="24"/>
          <w:szCs w:val="24"/>
        </w:rPr>
        <w:t>Remiantis Perkančiosios organizacijos pateiktais dokumentais</w:t>
      </w:r>
      <w:r>
        <w:rPr>
          <w:bCs/>
          <w:sz w:val="24"/>
          <w:szCs w:val="24"/>
        </w:rPr>
        <w:t>:</w:t>
      </w:r>
      <w:r w:rsidR="00197E64">
        <w:rPr>
          <w:bCs/>
          <w:sz w:val="24"/>
          <w:szCs w:val="24"/>
        </w:rPr>
        <w:t xml:space="preserve"> </w:t>
      </w:r>
      <w:r w:rsidR="00CF6416" w:rsidRPr="004068C5">
        <w:rPr>
          <w:sz w:val="24"/>
          <w:szCs w:val="24"/>
          <w:lang w:eastAsia="lt-LT"/>
        </w:rPr>
        <w:t>„BTA Insurance Company“ SE</w:t>
      </w:r>
      <w:r w:rsidR="00CF6416">
        <w:rPr>
          <w:bCs/>
          <w:sz w:val="24"/>
          <w:szCs w:val="24"/>
        </w:rPr>
        <w:t xml:space="preserve"> filialas Lietuvoje 2013 m. rugpjūčio 1 d. Bendrosios civilinės atsakomybės draudimo liudijim</w:t>
      </w:r>
      <w:r w:rsidR="006D0863">
        <w:rPr>
          <w:bCs/>
          <w:sz w:val="24"/>
          <w:szCs w:val="24"/>
        </w:rPr>
        <w:t>u</w:t>
      </w:r>
      <w:r w:rsidR="00CF6416">
        <w:rPr>
          <w:bCs/>
          <w:sz w:val="24"/>
          <w:szCs w:val="24"/>
        </w:rPr>
        <w:t xml:space="preserve"> / polis</w:t>
      </w:r>
      <w:r w:rsidR="006D0863">
        <w:rPr>
          <w:bCs/>
          <w:sz w:val="24"/>
          <w:szCs w:val="24"/>
        </w:rPr>
        <w:t>u</w:t>
      </w:r>
      <w:r w:rsidR="00CF6416">
        <w:rPr>
          <w:bCs/>
          <w:sz w:val="24"/>
          <w:szCs w:val="24"/>
        </w:rPr>
        <w:t xml:space="preserve"> Nr. BCAD 004563</w:t>
      </w:r>
      <w:r w:rsidR="00773CEF">
        <w:rPr>
          <w:bCs/>
          <w:sz w:val="24"/>
          <w:szCs w:val="24"/>
        </w:rPr>
        <w:t xml:space="preserve"> (toliau – Bendrosios civilinės atsakomybės draudimo liudijimas </w:t>
      </w:r>
      <w:r w:rsidR="006D0863">
        <w:rPr>
          <w:bCs/>
          <w:sz w:val="24"/>
          <w:szCs w:val="24"/>
        </w:rPr>
        <w:t>Nr. 1</w:t>
      </w:r>
      <w:r w:rsidR="00773CEF">
        <w:rPr>
          <w:bCs/>
          <w:sz w:val="24"/>
          <w:szCs w:val="24"/>
        </w:rPr>
        <w:t>)</w:t>
      </w:r>
      <w:r w:rsidR="00CF6416">
        <w:rPr>
          <w:bCs/>
          <w:sz w:val="24"/>
          <w:szCs w:val="24"/>
        </w:rPr>
        <w:t>, kuriame nurodytas draudimo laikotarpis nuo 2013-08-16 iki 2014-08-15</w:t>
      </w:r>
      <w:r>
        <w:rPr>
          <w:bCs/>
          <w:sz w:val="24"/>
          <w:szCs w:val="24"/>
        </w:rPr>
        <w:t xml:space="preserve">, ir </w:t>
      </w:r>
      <w:r w:rsidR="00CF6416" w:rsidRPr="004068C5">
        <w:rPr>
          <w:sz w:val="24"/>
          <w:szCs w:val="24"/>
          <w:lang w:eastAsia="lt-LT"/>
        </w:rPr>
        <w:t>„BTA Insurance Company“ SE</w:t>
      </w:r>
      <w:r w:rsidR="00CF6416">
        <w:rPr>
          <w:sz w:val="24"/>
          <w:szCs w:val="24"/>
          <w:lang w:eastAsia="lt-LT"/>
        </w:rPr>
        <w:t xml:space="preserve"> filialas Lietuvoje</w:t>
      </w:r>
      <w:r w:rsidR="00CF6416">
        <w:rPr>
          <w:bCs/>
          <w:sz w:val="24"/>
          <w:szCs w:val="24"/>
        </w:rPr>
        <w:t xml:space="preserve"> 2014 m. rugpjūčio 6 d. Bendrosios civilinės atsakomybės draudimo liudijim</w:t>
      </w:r>
      <w:r w:rsidR="006D0863">
        <w:rPr>
          <w:bCs/>
          <w:sz w:val="24"/>
          <w:szCs w:val="24"/>
        </w:rPr>
        <w:t>u</w:t>
      </w:r>
      <w:r w:rsidR="00CF6416">
        <w:rPr>
          <w:bCs/>
          <w:sz w:val="24"/>
          <w:szCs w:val="24"/>
        </w:rPr>
        <w:t xml:space="preserve"> / polis</w:t>
      </w:r>
      <w:r w:rsidR="006D0863">
        <w:rPr>
          <w:bCs/>
          <w:sz w:val="24"/>
          <w:szCs w:val="24"/>
        </w:rPr>
        <w:t>u</w:t>
      </w:r>
      <w:r w:rsidR="00CF6416">
        <w:rPr>
          <w:bCs/>
          <w:sz w:val="24"/>
          <w:szCs w:val="24"/>
        </w:rPr>
        <w:t xml:space="preserve"> Nr. BCAD 007007</w:t>
      </w:r>
      <w:r w:rsidR="00773CEF">
        <w:rPr>
          <w:bCs/>
          <w:sz w:val="24"/>
          <w:szCs w:val="24"/>
        </w:rPr>
        <w:t xml:space="preserve"> (toliau – Bendrosios civilinės atsakomybės draudimo liudijimas </w:t>
      </w:r>
      <w:r w:rsidR="006D0863">
        <w:rPr>
          <w:bCs/>
          <w:sz w:val="24"/>
          <w:szCs w:val="24"/>
        </w:rPr>
        <w:t>Nr. 2</w:t>
      </w:r>
      <w:r w:rsidR="00773CEF">
        <w:rPr>
          <w:bCs/>
          <w:sz w:val="24"/>
          <w:szCs w:val="24"/>
        </w:rPr>
        <w:t>)</w:t>
      </w:r>
      <w:r w:rsidR="00CF6416">
        <w:rPr>
          <w:bCs/>
          <w:sz w:val="24"/>
          <w:szCs w:val="24"/>
        </w:rPr>
        <w:t xml:space="preserve">, kuriame nurodytas draudimo laikotarpis nuo 2014-08-16 00:00 val. iki </w:t>
      </w:r>
      <w:r>
        <w:rPr>
          <w:bCs/>
          <w:sz w:val="24"/>
          <w:szCs w:val="24"/>
        </w:rPr>
        <w:t xml:space="preserve">                     </w:t>
      </w:r>
      <w:r w:rsidR="00CF6416">
        <w:rPr>
          <w:bCs/>
          <w:sz w:val="24"/>
          <w:szCs w:val="24"/>
        </w:rPr>
        <w:t xml:space="preserve">2015-08-15 24:00 val., </w:t>
      </w:r>
      <w:r w:rsidR="00E23826">
        <w:rPr>
          <w:bCs/>
          <w:sz w:val="24"/>
          <w:szCs w:val="24"/>
        </w:rPr>
        <w:t xml:space="preserve">atsakomybė už prisiimtų sutartinių įsipareigojimų vykdymą tenka </w:t>
      </w:r>
      <w:r w:rsidR="006D0863">
        <w:rPr>
          <w:bCs/>
          <w:sz w:val="24"/>
          <w:szCs w:val="24"/>
        </w:rPr>
        <w:t xml:space="preserve">pačiam </w:t>
      </w:r>
      <w:r w:rsidR="00E23826">
        <w:rPr>
          <w:bCs/>
          <w:sz w:val="24"/>
          <w:szCs w:val="24"/>
        </w:rPr>
        <w:t>draudėjui</w:t>
      </w:r>
      <w:r w:rsidR="00801341">
        <w:rPr>
          <w:bCs/>
          <w:sz w:val="24"/>
          <w:szCs w:val="24"/>
        </w:rPr>
        <w:t xml:space="preserve"> (Paslaugos teikėj</w:t>
      </w:r>
      <w:r w:rsidR="00E23826">
        <w:rPr>
          <w:bCs/>
          <w:sz w:val="24"/>
          <w:szCs w:val="24"/>
        </w:rPr>
        <w:t>ui</w:t>
      </w:r>
      <w:r w:rsidR="00801341">
        <w:rPr>
          <w:bCs/>
          <w:sz w:val="24"/>
          <w:szCs w:val="24"/>
        </w:rPr>
        <w:t>)</w:t>
      </w:r>
      <w:r w:rsidR="00E23826">
        <w:rPr>
          <w:bCs/>
          <w:sz w:val="24"/>
          <w:szCs w:val="24"/>
        </w:rPr>
        <w:t>, nepaisant to, ar Sutarties vykdymui buvo pasitelkti tretieji asmenys (</w:t>
      </w:r>
      <w:r>
        <w:rPr>
          <w:bCs/>
          <w:sz w:val="24"/>
          <w:szCs w:val="24"/>
        </w:rPr>
        <w:t xml:space="preserve">šiuo atveju, </w:t>
      </w:r>
      <w:r w:rsidR="00E23826">
        <w:rPr>
          <w:bCs/>
          <w:sz w:val="24"/>
          <w:szCs w:val="24"/>
        </w:rPr>
        <w:t xml:space="preserve">subtiekėjas </w:t>
      </w:r>
      <w:r w:rsidR="00801341">
        <w:rPr>
          <w:bCs/>
          <w:sz w:val="24"/>
          <w:szCs w:val="24"/>
        </w:rPr>
        <w:t>UAB „Kauno kranai“</w:t>
      </w:r>
      <w:r>
        <w:rPr>
          <w:bCs/>
          <w:sz w:val="24"/>
          <w:szCs w:val="24"/>
        </w:rPr>
        <w:t xml:space="preserve">, galintis teikti </w:t>
      </w:r>
      <w:r w:rsidRPr="00F85CC6">
        <w:rPr>
          <w:bCs/>
          <w:sz w:val="24"/>
          <w:szCs w:val="24"/>
        </w:rPr>
        <w:t>ne mažiau 25 t k</w:t>
      </w:r>
      <w:r>
        <w:rPr>
          <w:bCs/>
          <w:sz w:val="24"/>
          <w:szCs w:val="24"/>
        </w:rPr>
        <w:t>eliamosios galios krano atvykimo</w:t>
      </w:r>
      <w:r w:rsidRPr="00F85CC6">
        <w:rPr>
          <w:bCs/>
          <w:sz w:val="24"/>
          <w:szCs w:val="24"/>
        </w:rPr>
        <w:t xml:space="preserve"> į iškvietimo vietą</w:t>
      </w:r>
      <w:r>
        <w:rPr>
          <w:bCs/>
          <w:sz w:val="24"/>
          <w:szCs w:val="24"/>
        </w:rPr>
        <w:t xml:space="preserve"> paslaugas</w:t>
      </w:r>
      <w:r w:rsidR="00801341">
        <w:rPr>
          <w:bCs/>
          <w:sz w:val="24"/>
          <w:szCs w:val="24"/>
        </w:rPr>
        <w:t>).</w:t>
      </w:r>
      <w:r w:rsidR="00FC2DF8">
        <w:rPr>
          <w:bCs/>
          <w:sz w:val="24"/>
          <w:szCs w:val="24"/>
        </w:rPr>
        <w:t xml:space="preserve"> </w:t>
      </w:r>
      <w:r w:rsidR="00BA0279">
        <w:rPr>
          <w:sz w:val="24"/>
          <w:szCs w:val="24"/>
          <w:lang w:eastAsia="lt-LT"/>
        </w:rPr>
        <w:t xml:space="preserve">Atsižvelgiant į aukščiau nurodytus argumentus, Sutarties sąlygų vykdymo </w:t>
      </w:r>
      <w:r w:rsidR="00BA0279">
        <w:rPr>
          <w:sz w:val="24"/>
          <w:szCs w:val="24"/>
        </w:rPr>
        <w:t>atitikties</w:t>
      </w:r>
      <w:r w:rsidR="007D6D75">
        <w:rPr>
          <w:sz w:val="24"/>
          <w:szCs w:val="24"/>
        </w:rPr>
        <w:t xml:space="preserve">, kiek tai susiję su Paslaugos teikėjo civilinės atsakomybės draudimu, </w:t>
      </w:r>
      <w:r w:rsidR="00BA0279">
        <w:rPr>
          <w:sz w:val="24"/>
          <w:szCs w:val="24"/>
        </w:rPr>
        <w:t>Įstatymo ir (ar) su juo susijusių teisės aktų nustatytiems reikalavimams pažeidimų nenustatyta.</w:t>
      </w:r>
    </w:p>
    <w:p w:rsidR="00694DFD" w:rsidRPr="00694DFD" w:rsidRDefault="00694DFD" w:rsidP="00694DFD">
      <w:pPr>
        <w:pStyle w:val="Sraopastraipa"/>
        <w:tabs>
          <w:tab w:val="left" w:pos="567"/>
        </w:tabs>
        <w:ind w:left="0" w:firstLine="567"/>
        <w:jc w:val="both"/>
        <w:rPr>
          <w:sz w:val="24"/>
          <w:szCs w:val="24"/>
        </w:rPr>
      </w:pPr>
    </w:p>
    <w:p w:rsidR="00A31765" w:rsidRDefault="00BA0279" w:rsidP="00BA0279">
      <w:pPr>
        <w:tabs>
          <w:tab w:val="left" w:pos="567"/>
          <w:tab w:val="left" w:pos="851"/>
        </w:tabs>
        <w:jc w:val="both"/>
        <w:rPr>
          <w:color w:val="000000"/>
          <w:sz w:val="24"/>
          <w:szCs w:val="24"/>
          <w:lang w:eastAsia="lt-LT"/>
        </w:rPr>
      </w:pPr>
      <w:r>
        <w:rPr>
          <w:bCs/>
          <w:sz w:val="24"/>
          <w:szCs w:val="24"/>
        </w:rPr>
        <w:tab/>
      </w:r>
      <w:r w:rsidR="00D93F4A" w:rsidRPr="00D63B6F">
        <w:rPr>
          <w:bCs/>
          <w:sz w:val="24"/>
          <w:szCs w:val="24"/>
        </w:rPr>
        <w:t>P</w:t>
      </w:r>
      <w:r w:rsidR="00FA708C" w:rsidRPr="00D63B6F">
        <w:rPr>
          <w:bCs/>
          <w:sz w:val="24"/>
          <w:szCs w:val="24"/>
        </w:rPr>
        <w:t>ažymėtina ir tai</w:t>
      </w:r>
      <w:r w:rsidR="00FA708C">
        <w:rPr>
          <w:bCs/>
          <w:sz w:val="24"/>
          <w:szCs w:val="24"/>
        </w:rPr>
        <w:t xml:space="preserve">, kad </w:t>
      </w:r>
      <w:bookmarkStart w:id="2" w:name="p5"/>
      <w:r>
        <w:rPr>
          <w:bCs/>
          <w:sz w:val="24"/>
          <w:szCs w:val="24"/>
        </w:rPr>
        <w:t>P</w:t>
      </w:r>
      <w:r w:rsidR="00A31765" w:rsidRPr="00D65A33">
        <w:rPr>
          <w:sz w:val="24"/>
          <w:szCs w:val="24"/>
        </w:rPr>
        <w:t>irkimo dokument</w:t>
      </w:r>
      <w:r w:rsidR="00A31765">
        <w:rPr>
          <w:sz w:val="24"/>
          <w:szCs w:val="24"/>
        </w:rPr>
        <w:t>ų</w:t>
      </w:r>
      <w:r w:rsidR="00A31765" w:rsidRPr="00D65A33">
        <w:rPr>
          <w:sz w:val="24"/>
          <w:szCs w:val="24"/>
        </w:rPr>
        <w:t xml:space="preserve"> </w:t>
      </w:r>
      <w:r w:rsidR="00A31765">
        <w:rPr>
          <w:color w:val="000000"/>
          <w:sz w:val="24"/>
          <w:szCs w:val="24"/>
          <w:lang w:eastAsia="lt-LT"/>
        </w:rPr>
        <w:t xml:space="preserve">XIV dalies „Pirkimo sutarties sąlygos“ </w:t>
      </w:r>
      <w:r w:rsidR="006C748F">
        <w:rPr>
          <w:color w:val="000000"/>
          <w:sz w:val="24"/>
          <w:szCs w:val="24"/>
          <w:lang w:eastAsia="lt-LT"/>
        </w:rPr>
        <w:t xml:space="preserve"> </w:t>
      </w:r>
      <w:r w:rsidR="00A31765">
        <w:rPr>
          <w:color w:val="000000"/>
          <w:sz w:val="24"/>
          <w:szCs w:val="24"/>
          <w:lang w:eastAsia="lt-LT"/>
        </w:rPr>
        <w:t xml:space="preserve">89 </w:t>
      </w:r>
      <w:r w:rsidR="00A31765" w:rsidRPr="00D65A33">
        <w:rPr>
          <w:color w:val="000000"/>
          <w:sz w:val="24"/>
          <w:szCs w:val="24"/>
          <w:lang w:eastAsia="lt-LT"/>
        </w:rPr>
        <w:t xml:space="preserve">punkte </w:t>
      </w:r>
      <w:r w:rsidR="00713E46">
        <w:rPr>
          <w:color w:val="000000"/>
          <w:sz w:val="24"/>
          <w:szCs w:val="24"/>
          <w:lang w:eastAsia="lt-LT"/>
        </w:rPr>
        <w:t>įtvirtinta, jog</w:t>
      </w:r>
      <w:r w:rsidR="00A31765" w:rsidRPr="00D65A33">
        <w:rPr>
          <w:color w:val="000000"/>
          <w:sz w:val="24"/>
          <w:szCs w:val="24"/>
          <w:lang w:eastAsia="lt-LT"/>
        </w:rPr>
        <w:t xml:space="preserve"> </w:t>
      </w:r>
      <w:r w:rsidR="00A31765" w:rsidRPr="004068C5">
        <w:rPr>
          <w:i/>
          <w:color w:val="000000"/>
          <w:sz w:val="24"/>
          <w:szCs w:val="24"/>
          <w:lang w:eastAsia="lt-LT"/>
        </w:rPr>
        <w:t xml:space="preserve">„Prievolių įvykdymo užtikrinimas – Lietuvos Respublikoje ar užsienyje registruoto banko garantija ar draudimo bendrovės laidavimas. Užtikrinimo vertė – 10 000 Lt. </w:t>
      </w:r>
      <w:r w:rsidR="00A31765">
        <w:rPr>
          <w:i/>
          <w:color w:val="000000"/>
          <w:sz w:val="24"/>
          <w:szCs w:val="24"/>
          <w:lang w:eastAsia="lt-LT"/>
        </w:rPr>
        <w:t xml:space="preserve">Tiekėjas šį pirkimo sutarties įvykdymo užtikrinimą įrodantį dokumentą privalo pateikti ne vėliau kaip per </w:t>
      </w:r>
      <w:r w:rsidR="00D93F4A">
        <w:rPr>
          <w:i/>
          <w:color w:val="000000"/>
          <w:sz w:val="24"/>
          <w:szCs w:val="24"/>
          <w:lang w:eastAsia="lt-LT"/>
        </w:rPr>
        <w:t xml:space="preserve">                  </w:t>
      </w:r>
      <w:r w:rsidR="00A31765">
        <w:rPr>
          <w:i/>
          <w:color w:val="000000"/>
          <w:sz w:val="24"/>
          <w:szCs w:val="24"/>
          <w:lang w:eastAsia="lt-LT"/>
        </w:rPr>
        <w:t>5 darbo dienas nuo pirkimo sutarties pasirašymo dienos</w:t>
      </w:r>
      <w:r w:rsidR="00A31765">
        <w:rPr>
          <w:color w:val="000000"/>
          <w:sz w:val="24"/>
          <w:szCs w:val="24"/>
          <w:lang w:eastAsia="lt-LT"/>
        </w:rPr>
        <w:t xml:space="preserve">“. Analogiška nuostata </w:t>
      </w:r>
      <w:r w:rsidR="00713E46">
        <w:rPr>
          <w:color w:val="000000"/>
          <w:sz w:val="24"/>
          <w:szCs w:val="24"/>
          <w:lang w:eastAsia="lt-LT"/>
        </w:rPr>
        <w:t>nustatyta</w:t>
      </w:r>
      <w:r w:rsidR="00A31765">
        <w:rPr>
          <w:color w:val="000000"/>
          <w:sz w:val="24"/>
          <w:szCs w:val="24"/>
          <w:lang w:eastAsia="lt-LT"/>
        </w:rPr>
        <w:t xml:space="preserve"> i</w:t>
      </w:r>
      <w:r w:rsidR="00A31765" w:rsidRPr="004068C5">
        <w:rPr>
          <w:color w:val="000000"/>
          <w:sz w:val="24"/>
          <w:szCs w:val="24"/>
          <w:lang w:eastAsia="lt-LT"/>
        </w:rPr>
        <w:t xml:space="preserve">r Sutarties </w:t>
      </w:r>
      <w:r w:rsidR="00A31765">
        <w:rPr>
          <w:color w:val="000000"/>
          <w:sz w:val="24"/>
          <w:szCs w:val="24"/>
          <w:lang w:eastAsia="lt-LT"/>
        </w:rPr>
        <w:t>9</w:t>
      </w:r>
      <w:r w:rsidR="00A31765" w:rsidRPr="004068C5">
        <w:rPr>
          <w:color w:val="000000"/>
          <w:sz w:val="24"/>
          <w:szCs w:val="24"/>
          <w:lang w:eastAsia="lt-LT"/>
        </w:rPr>
        <w:t xml:space="preserve"> punkte</w:t>
      </w:r>
      <w:r w:rsidR="00A31765">
        <w:rPr>
          <w:color w:val="000000"/>
          <w:sz w:val="24"/>
          <w:szCs w:val="24"/>
          <w:lang w:eastAsia="lt-LT"/>
        </w:rPr>
        <w:t>.</w:t>
      </w:r>
    </w:p>
    <w:p w:rsidR="00B93AE2" w:rsidRPr="00EB45B1" w:rsidRDefault="00A31765" w:rsidP="00837A8D">
      <w:pPr>
        <w:pStyle w:val="Sraopastraipa"/>
        <w:tabs>
          <w:tab w:val="left" w:pos="567"/>
        </w:tabs>
        <w:ind w:left="0" w:firstLine="567"/>
        <w:jc w:val="both"/>
        <w:rPr>
          <w:color w:val="000000"/>
          <w:sz w:val="24"/>
          <w:szCs w:val="24"/>
          <w:lang w:eastAsia="lt-LT"/>
        </w:rPr>
      </w:pPr>
      <w:r w:rsidRPr="004068C5">
        <w:rPr>
          <w:sz w:val="24"/>
          <w:szCs w:val="24"/>
          <w:lang w:eastAsia="lt-LT"/>
        </w:rPr>
        <w:t xml:space="preserve">Įvertinus „BTA Insurance Company“ SE </w:t>
      </w:r>
      <w:r w:rsidR="00D71294">
        <w:rPr>
          <w:sz w:val="24"/>
          <w:szCs w:val="24"/>
          <w:lang w:eastAsia="lt-LT"/>
        </w:rPr>
        <w:t xml:space="preserve">filialas Lietuvoje </w:t>
      </w:r>
      <w:r w:rsidRPr="004068C5">
        <w:rPr>
          <w:sz w:val="24"/>
          <w:szCs w:val="24"/>
          <w:lang w:eastAsia="lt-LT"/>
        </w:rPr>
        <w:t>201</w:t>
      </w:r>
      <w:r>
        <w:rPr>
          <w:sz w:val="24"/>
          <w:szCs w:val="24"/>
          <w:lang w:eastAsia="lt-LT"/>
        </w:rPr>
        <w:t>3</w:t>
      </w:r>
      <w:r w:rsidRPr="004068C5">
        <w:rPr>
          <w:sz w:val="24"/>
          <w:szCs w:val="24"/>
          <w:lang w:eastAsia="lt-LT"/>
        </w:rPr>
        <w:t xml:space="preserve"> m. </w:t>
      </w:r>
      <w:r>
        <w:rPr>
          <w:sz w:val="24"/>
          <w:szCs w:val="24"/>
          <w:lang w:eastAsia="lt-LT"/>
        </w:rPr>
        <w:t>gruodžio 17 d. S</w:t>
      </w:r>
      <w:r w:rsidRPr="004068C5">
        <w:rPr>
          <w:sz w:val="24"/>
          <w:szCs w:val="24"/>
          <w:lang w:eastAsia="lt-LT"/>
        </w:rPr>
        <w:t>utartinių įsipareigojimų įvykdymo laidavimo draudimo liudijimą</w:t>
      </w:r>
      <w:r>
        <w:rPr>
          <w:sz w:val="24"/>
          <w:szCs w:val="24"/>
          <w:lang w:eastAsia="lt-LT"/>
        </w:rPr>
        <w:t xml:space="preserve"> </w:t>
      </w:r>
      <w:r w:rsidRPr="004068C5">
        <w:rPr>
          <w:sz w:val="24"/>
          <w:szCs w:val="24"/>
          <w:lang w:eastAsia="lt-LT"/>
        </w:rPr>
        <w:t>/</w:t>
      </w:r>
      <w:r>
        <w:rPr>
          <w:sz w:val="24"/>
          <w:szCs w:val="24"/>
          <w:lang w:eastAsia="lt-LT"/>
        </w:rPr>
        <w:t xml:space="preserve"> </w:t>
      </w:r>
      <w:r w:rsidRPr="004068C5">
        <w:rPr>
          <w:sz w:val="24"/>
          <w:szCs w:val="24"/>
          <w:lang w:eastAsia="lt-LT"/>
        </w:rPr>
        <w:t>polisą Nr. SĮDL 081</w:t>
      </w:r>
      <w:r>
        <w:rPr>
          <w:sz w:val="24"/>
          <w:szCs w:val="24"/>
          <w:lang w:eastAsia="lt-LT"/>
        </w:rPr>
        <w:t>574 (toliau – D</w:t>
      </w:r>
      <w:r w:rsidRPr="004068C5">
        <w:rPr>
          <w:sz w:val="24"/>
          <w:szCs w:val="24"/>
          <w:lang w:eastAsia="lt-LT"/>
        </w:rPr>
        <w:t xml:space="preserve">raudimo liudijimas </w:t>
      </w:r>
      <w:r w:rsidR="00A66AB9">
        <w:rPr>
          <w:sz w:val="24"/>
          <w:szCs w:val="24"/>
          <w:lang w:eastAsia="lt-LT"/>
        </w:rPr>
        <w:t xml:space="preserve">Nr. </w:t>
      </w:r>
      <w:r w:rsidRPr="004068C5">
        <w:rPr>
          <w:sz w:val="24"/>
          <w:szCs w:val="24"/>
          <w:lang w:eastAsia="lt-LT"/>
        </w:rPr>
        <w:t xml:space="preserve">1), nustatyta, kad </w:t>
      </w:r>
      <w:r>
        <w:rPr>
          <w:sz w:val="24"/>
          <w:szCs w:val="24"/>
          <w:lang w:eastAsia="lt-LT"/>
        </w:rPr>
        <w:t>D</w:t>
      </w:r>
      <w:r w:rsidRPr="004068C5">
        <w:rPr>
          <w:sz w:val="24"/>
          <w:szCs w:val="24"/>
          <w:lang w:eastAsia="lt-LT"/>
        </w:rPr>
        <w:t>raudimo liudijim</w:t>
      </w:r>
      <w:r w:rsidR="00FC0747">
        <w:rPr>
          <w:sz w:val="24"/>
          <w:szCs w:val="24"/>
          <w:lang w:eastAsia="lt-LT"/>
        </w:rPr>
        <w:t>o</w:t>
      </w:r>
      <w:r w:rsidRPr="004068C5">
        <w:rPr>
          <w:sz w:val="24"/>
          <w:szCs w:val="24"/>
          <w:lang w:eastAsia="lt-LT"/>
        </w:rPr>
        <w:t xml:space="preserve"> </w:t>
      </w:r>
      <w:r w:rsidR="00A66AB9">
        <w:rPr>
          <w:sz w:val="24"/>
          <w:szCs w:val="24"/>
          <w:lang w:eastAsia="lt-LT"/>
        </w:rPr>
        <w:t xml:space="preserve">Nr. </w:t>
      </w:r>
      <w:r w:rsidRPr="004068C5">
        <w:rPr>
          <w:sz w:val="24"/>
          <w:szCs w:val="24"/>
          <w:lang w:eastAsia="lt-LT"/>
        </w:rPr>
        <w:t>1 galioj</w:t>
      </w:r>
      <w:r w:rsidR="00FC0747">
        <w:rPr>
          <w:sz w:val="24"/>
          <w:szCs w:val="24"/>
          <w:lang w:eastAsia="lt-LT"/>
        </w:rPr>
        <w:t>im</w:t>
      </w:r>
      <w:r w:rsidRPr="004068C5">
        <w:rPr>
          <w:sz w:val="24"/>
          <w:szCs w:val="24"/>
          <w:lang w:eastAsia="lt-LT"/>
        </w:rPr>
        <w:t>o</w:t>
      </w:r>
      <w:r w:rsidR="00FC0747">
        <w:rPr>
          <w:sz w:val="24"/>
          <w:szCs w:val="24"/>
          <w:lang w:eastAsia="lt-LT"/>
        </w:rPr>
        <w:t xml:space="preserve"> laikotarpis</w:t>
      </w:r>
      <w:r w:rsidRPr="004068C5">
        <w:rPr>
          <w:sz w:val="24"/>
          <w:szCs w:val="24"/>
          <w:lang w:eastAsia="lt-LT"/>
        </w:rPr>
        <w:t xml:space="preserve"> </w:t>
      </w:r>
      <w:r w:rsidRPr="00FC0747">
        <w:rPr>
          <w:i/>
          <w:sz w:val="24"/>
          <w:szCs w:val="24"/>
          <w:lang w:eastAsia="lt-LT"/>
        </w:rPr>
        <w:t>„nuo 2013.12.18 iki 2014.12.18“</w:t>
      </w:r>
      <w:r w:rsidRPr="004068C5">
        <w:rPr>
          <w:sz w:val="24"/>
          <w:szCs w:val="24"/>
          <w:lang w:eastAsia="lt-LT"/>
        </w:rPr>
        <w:t>.</w:t>
      </w:r>
      <w:r>
        <w:rPr>
          <w:sz w:val="24"/>
          <w:szCs w:val="24"/>
          <w:lang w:eastAsia="lt-LT"/>
        </w:rPr>
        <w:t xml:space="preserve"> „BTA Insurance Company“ SE </w:t>
      </w:r>
      <w:r w:rsidR="00D71294">
        <w:rPr>
          <w:sz w:val="24"/>
          <w:szCs w:val="24"/>
          <w:lang w:eastAsia="lt-LT"/>
        </w:rPr>
        <w:t xml:space="preserve">filialas Lietuvoje </w:t>
      </w:r>
      <w:r>
        <w:rPr>
          <w:sz w:val="24"/>
          <w:szCs w:val="24"/>
          <w:lang w:eastAsia="lt-LT"/>
        </w:rPr>
        <w:t>2015</w:t>
      </w:r>
      <w:r w:rsidRPr="004068C5">
        <w:rPr>
          <w:sz w:val="24"/>
          <w:szCs w:val="24"/>
          <w:lang w:eastAsia="lt-LT"/>
        </w:rPr>
        <w:t xml:space="preserve"> m. </w:t>
      </w:r>
      <w:r>
        <w:rPr>
          <w:sz w:val="24"/>
          <w:szCs w:val="24"/>
          <w:lang w:eastAsia="lt-LT"/>
        </w:rPr>
        <w:t>sausio 22 d. S</w:t>
      </w:r>
      <w:r w:rsidRPr="004068C5">
        <w:rPr>
          <w:sz w:val="24"/>
          <w:szCs w:val="24"/>
          <w:lang w:eastAsia="lt-LT"/>
        </w:rPr>
        <w:t>utartinių įsipareigojimų įvykdymo laidavimo draudimo liudijimu</w:t>
      </w:r>
      <w:r>
        <w:rPr>
          <w:sz w:val="24"/>
          <w:szCs w:val="24"/>
          <w:lang w:eastAsia="lt-LT"/>
        </w:rPr>
        <w:t xml:space="preserve"> </w:t>
      </w:r>
      <w:r w:rsidRPr="004068C5">
        <w:rPr>
          <w:sz w:val="24"/>
          <w:szCs w:val="24"/>
          <w:lang w:eastAsia="lt-LT"/>
        </w:rPr>
        <w:t>/</w:t>
      </w:r>
      <w:r>
        <w:rPr>
          <w:sz w:val="24"/>
          <w:szCs w:val="24"/>
          <w:lang w:eastAsia="lt-LT"/>
        </w:rPr>
        <w:t xml:space="preserve"> </w:t>
      </w:r>
      <w:r w:rsidRPr="004068C5">
        <w:rPr>
          <w:sz w:val="24"/>
          <w:szCs w:val="24"/>
          <w:lang w:eastAsia="lt-LT"/>
        </w:rPr>
        <w:t>polisu Nr. SĮDL 09</w:t>
      </w:r>
      <w:r>
        <w:rPr>
          <w:sz w:val="24"/>
          <w:szCs w:val="24"/>
          <w:lang w:eastAsia="lt-LT"/>
        </w:rPr>
        <w:t xml:space="preserve">3677 (toliau – Draudimo liudijimas </w:t>
      </w:r>
      <w:r w:rsidR="00A66AB9">
        <w:rPr>
          <w:sz w:val="24"/>
          <w:szCs w:val="24"/>
          <w:lang w:eastAsia="lt-LT"/>
        </w:rPr>
        <w:t xml:space="preserve">Nr. </w:t>
      </w:r>
      <w:r>
        <w:rPr>
          <w:sz w:val="24"/>
          <w:szCs w:val="24"/>
          <w:lang w:eastAsia="lt-LT"/>
        </w:rPr>
        <w:t>2) D</w:t>
      </w:r>
      <w:r w:rsidRPr="004068C5">
        <w:rPr>
          <w:sz w:val="24"/>
          <w:szCs w:val="24"/>
          <w:lang w:eastAsia="lt-LT"/>
        </w:rPr>
        <w:t xml:space="preserve">raudimo liudijimo </w:t>
      </w:r>
      <w:r w:rsidR="00A66AB9">
        <w:rPr>
          <w:sz w:val="24"/>
          <w:szCs w:val="24"/>
          <w:lang w:eastAsia="lt-LT"/>
        </w:rPr>
        <w:t>Nr. 1</w:t>
      </w:r>
      <w:r w:rsidRPr="004068C5">
        <w:rPr>
          <w:sz w:val="24"/>
          <w:szCs w:val="24"/>
          <w:lang w:eastAsia="lt-LT"/>
        </w:rPr>
        <w:t xml:space="preserve"> galiojimo terminas buvo pratęstas iki </w:t>
      </w:r>
      <w:r w:rsidR="006C748F">
        <w:rPr>
          <w:sz w:val="24"/>
          <w:szCs w:val="24"/>
          <w:lang w:eastAsia="lt-LT"/>
        </w:rPr>
        <w:t xml:space="preserve">            </w:t>
      </w:r>
      <w:r w:rsidRPr="004068C5">
        <w:rPr>
          <w:sz w:val="24"/>
          <w:szCs w:val="24"/>
          <w:lang w:eastAsia="lt-LT"/>
        </w:rPr>
        <w:t xml:space="preserve">2015 m. </w:t>
      </w:r>
      <w:r>
        <w:rPr>
          <w:sz w:val="24"/>
          <w:szCs w:val="24"/>
          <w:lang w:eastAsia="lt-LT"/>
        </w:rPr>
        <w:t>gruodžio 18</w:t>
      </w:r>
      <w:r w:rsidRPr="004068C5">
        <w:rPr>
          <w:sz w:val="24"/>
          <w:szCs w:val="24"/>
          <w:lang w:eastAsia="lt-LT"/>
        </w:rPr>
        <w:t xml:space="preserve"> d., t.</w:t>
      </w:r>
      <w:r>
        <w:rPr>
          <w:sz w:val="24"/>
          <w:szCs w:val="24"/>
          <w:lang w:eastAsia="lt-LT"/>
        </w:rPr>
        <w:t xml:space="preserve"> y. D</w:t>
      </w:r>
      <w:r w:rsidRPr="004068C5">
        <w:rPr>
          <w:sz w:val="24"/>
          <w:szCs w:val="24"/>
          <w:lang w:eastAsia="lt-LT"/>
        </w:rPr>
        <w:t>raudimo liudijim</w:t>
      </w:r>
      <w:r>
        <w:rPr>
          <w:sz w:val="24"/>
          <w:szCs w:val="24"/>
          <w:lang w:eastAsia="lt-LT"/>
        </w:rPr>
        <w:t>e</w:t>
      </w:r>
      <w:r w:rsidRPr="004068C5">
        <w:rPr>
          <w:sz w:val="24"/>
          <w:szCs w:val="24"/>
          <w:lang w:eastAsia="lt-LT"/>
        </w:rPr>
        <w:t xml:space="preserve"> </w:t>
      </w:r>
      <w:r w:rsidR="00A66AB9">
        <w:rPr>
          <w:sz w:val="24"/>
          <w:szCs w:val="24"/>
          <w:lang w:eastAsia="lt-LT"/>
        </w:rPr>
        <w:t xml:space="preserve">Nr. </w:t>
      </w:r>
      <w:r w:rsidRPr="004068C5">
        <w:rPr>
          <w:sz w:val="24"/>
          <w:szCs w:val="24"/>
          <w:lang w:eastAsia="lt-LT"/>
        </w:rPr>
        <w:t xml:space="preserve">2 </w:t>
      </w:r>
      <w:r>
        <w:rPr>
          <w:sz w:val="24"/>
          <w:szCs w:val="24"/>
          <w:lang w:eastAsia="lt-LT"/>
        </w:rPr>
        <w:t xml:space="preserve">įtvirtintas draudimo laikotarpis </w:t>
      </w:r>
      <w:r w:rsidRPr="00FC0747">
        <w:rPr>
          <w:i/>
          <w:sz w:val="24"/>
          <w:szCs w:val="24"/>
          <w:lang w:eastAsia="lt-LT"/>
        </w:rPr>
        <w:t xml:space="preserve">„nuo </w:t>
      </w:r>
      <w:r w:rsidR="006C748F">
        <w:rPr>
          <w:i/>
          <w:sz w:val="24"/>
          <w:szCs w:val="24"/>
          <w:lang w:eastAsia="lt-LT"/>
        </w:rPr>
        <w:t xml:space="preserve">                </w:t>
      </w:r>
      <w:r w:rsidRPr="00FC0747">
        <w:rPr>
          <w:i/>
          <w:sz w:val="24"/>
          <w:szCs w:val="24"/>
          <w:lang w:eastAsia="lt-LT"/>
        </w:rPr>
        <w:t>2015-01-23 iki 2015-12-18“</w:t>
      </w:r>
      <w:r>
        <w:rPr>
          <w:sz w:val="24"/>
          <w:szCs w:val="24"/>
          <w:lang w:eastAsia="lt-LT"/>
        </w:rPr>
        <w:t xml:space="preserve">. </w:t>
      </w:r>
      <w:r w:rsidRPr="004068C5">
        <w:rPr>
          <w:color w:val="000000"/>
          <w:sz w:val="24"/>
          <w:szCs w:val="24"/>
          <w:lang w:eastAsia="lt-LT"/>
        </w:rPr>
        <w:t xml:space="preserve">Įvertinus </w:t>
      </w:r>
      <w:r>
        <w:rPr>
          <w:color w:val="000000"/>
          <w:sz w:val="24"/>
          <w:szCs w:val="24"/>
          <w:lang w:eastAsia="lt-LT"/>
        </w:rPr>
        <w:t xml:space="preserve">Perkančiosios </w:t>
      </w:r>
      <w:r w:rsidRPr="004068C5">
        <w:rPr>
          <w:color w:val="000000"/>
          <w:sz w:val="24"/>
          <w:szCs w:val="24"/>
          <w:lang w:eastAsia="lt-LT"/>
        </w:rPr>
        <w:t xml:space="preserve">organizacijos pateiktus dokumentus, </w:t>
      </w:r>
      <w:r>
        <w:rPr>
          <w:color w:val="000000"/>
          <w:sz w:val="24"/>
          <w:szCs w:val="24"/>
          <w:lang w:eastAsia="lt-LT"/>
        </w:rPr>
        <w:t xml:space="preserve">t. y. Draudimo liudijimą </w:t>
      </w:r>
      <w:r w:rsidR="00A66AB9">
        <w:rPr>
          <w:color w:val="000000"/>
          <w:sz w:val="24"/>
          <w:szCs w:val="24"/>
          <w:lang w:eastAsia="lt-LT"/>
        </w:rPr>
        <w:t xml:space="preserve">Nr. </w:t>
      </w:r>
      <w:r>
        <w:rPr>
          <w:color w:val="000000"/>
          <w:sz w:val="24"/>
          <w:szCs w:val="24"/>
          <w:lang w:eastAsia="lt-LT"/>
        </w:rPr>
        <w:t xml:space="preserve">1 ir Draudimo liudijimą </w:t>
      </w:r>
      <w:r w:rsidR="00A66AB9">
        <w:rPr>
          <w:color w:val="000000"/>
          <w:sz w:val="24"/>
          <w:szCs w:val="24"/>
          <w:lang w:eastAsia="lt-LT"/>
        </w:rPr>
        <w:t xml:space="preserve">Nr. </w:t>
      </w:r>
      <w:r>
        <w:rPr>
          <w:color w:val="000000"/>
          <w:sz w:val="24"/>
          <w:szCs w:val="24"/>
          <w:lang w:eastAsia="lt-LT"/>
        </w:rPr>
        <w:t xml:space="preserve">2, </w:t>
      </w:r>
      <w:r w:rsidRPr="004068C5">
        <w:rPr>
          <w:color w:val="000000"/>
          <w:sz w:val="24"/>
          <w:szCs w:val="24"/>
          <w:lang w:eastAsia="lt-LT"/>
        </w:rPr>
        <w:t xml:space="preserve">nustatyta, kad </w:t>
      </w:r>
      <w:r>
        <w:rPr>
          <w:color w:val="000000"/>
          <w:sz w:val="24"/>
          <w:szCs w:val="24"/>
          <w:lang w:eastAsia="lt-LT"/>
        </w:rPr>
        <w:t xml:space="preserve">laikotarpiu nuo 2014 m. gruodžio 19 d. iki 2015 m. sausio 22 d. </w:t>
      </w:r>
      <w:r w:rsidR="00FC0747">
        <w:rPr>
          <w:color w:val="000000"/>
          <w:sz w:val="24"/>
          <w:szCs w:val="24"/>
          <w:lang w:eastAsia="lt-LT"/>
        </w:rPr>
        <w:t>s</w:t>
      </w:r>
      <w:r>
        <w:rPr>
          <w:color w:val="000000"/>
          <w:sz w:val="24"/>
          <w:szCs w:val="24"/>
          <w:lang w:eastAsia="lt-LT"/>
        </w:rPr>
        <w:t>utart</w:t>
      </w:r>
      <w:r w:rsidR="00FC0747">
        <w:rPr>
          <w:color w:val="000000"/>
          <w:sz w:val="24"/>
          <w:szCs w:val="24"/>
          <w:lang w:eastAsia="lt-LT"/>
        </w:rPr>
        <w:t xml:space="preserve">inių įsipareigojimų </w:t>
      </w:r>
      <w:r>
        <w:rPr>
          <w:color w:val="000000"/>
          <w:sz w:val="24"/>
          <w:szCs w:val="24"/>
          <w:lang w:eastAsia="lt-LT"/>
        </w:rPr>
        <w:t>įvykdym</w:t>
      </w:r>
      <w:r w:rsidR="00900D63">
        <w:rPr>
          <w:color w:val="000000"/>
          <w:sz w:val="24"/>
          <w:szCs w:val="24"/>
          <w:lang w:eastAsia="lt-LT"/>
        </w:rPr>
        <w:t>as</w:t>
      </w:r>
      <w:r>
        <w:rPr>
          <w:color w:val="000000"/>
          <w:sz w:val="24"/>
          <w:szCs w:val="24"/>
          <w:lang w:eastAsia="lt-LT"/>
        </w:rPr>
        <w:t xml:space="preserve"> užtikrin</w:t>
      </w:r>
      <w:r w:rsidR="00900D63">
        <w:rPr>
          <w:color w:val="000000"/>
          <w:sz w:val="24"/>
          <w:szCs w:val="24"/>
          <w:lang w:eastAsia="lt-LT"/>
        </w:rPr>
        <w:t>tas</w:t>
      </w:r>
      <w:r w:rsidR="00FC0747">
        <w:rPr>
          <w:color w:val="000000"/>
          <w:sz w:val="24"/>
          <w:szCs w:val="24"/>
          <w:lang w:eastAsia="lt-LT"/>
        </w:rPr>
        <w:t xml:space="preserve"> nebuvo.</w:t>
      </w:r>
      <w:r w:rsidR="00E5084A">
        <w:rPr>
          <w:color w:val="000000"/>
          <w:sz w:val="24"/>
          <w:szCs w:val="24"/>
          <w:lang w:eastAsia="lt-LT"/>
        </w:rPr>
        <w:t xml:space="preserve"> </w:t>
      </w:r>
      <w:r w:rsidR="00FC0747">
        <w:rPr>
          <w:color w:val="000000"/>
          <w:sz w:val="24"/>
          <w:szCs w:val="24"/>
          <w:lang w:eastAsia="lt-LT"/>
        </w:rPr>
        <w:lastRenderedPageBreak/>
        <w:t xml:space="preserve">Perkančioji organizacija 2015 m. gegužės 29 d. rašte Nr. 64-S-35284 „Dėl papildomų dokumentų pateikimo sutarties vykdymo vertinimui“ nurodė, jog minėtu laikotarpiu Sutarties vykdymo užtikrinimo nebuvo, kadangi </w:t>
      </w:r>
      <w:r w:rsidR="00B93AE2">
        <w:rPr>
          <w:color w:val="000000"/>
          <w:sz w:val="24"/>
          <w:szCs w:val="24"/>
          <w:lang w:eastAsia="lt-LT"/>
        </w:rPr>
        <w:t xml:space="preserve">dėl </w:t>
      </w:r>
      <w:r w:rsidR="00FC0747">
        <w:rPr>
          <w:color w:val="000000"/>
          <w:sz w:val="24"/>
          <w:szCs w:val="24"/>
          <w:lang w:eastAsia="lt-LT"/>
        </w:rPr>
        <w:t>Sutarties vykdym</w:t>
      </w:r>
      <w:r w:rsidR="00B93AE2">
        <w:rPr>
          <w:color w:val="000000"/>
          <w:sz w:val="24"/>
          <w:szCs w:val="24"/>
          <w:lang w:eastAsia="lt-LT"/>
        </w:rPr>
        <w:t>o pratęsimo</w:t>
      </w:r>
      <w:r w:rsidR="00EB45B1">
        <w:rPr>
          <w:color w:val="000000"/>
          <w:sz w:val="24"/>
          <w:szCs w:val="24"/>
          <w:lang w:eastAsia="lt-LT"/>
        </w:rPr>
        <w:t xml:space="preserve"> 12 mėn. laikotarpiui </w:t>
      </w:r>
      <w:r w:rsidR="00FC0747">
        <w:rPr>
          <w:color w:val="000000"/>
          <w:sz w:val="24"/>
          <w:szCs w:val="24"/>
          <w:lang w:eastAsia="lt-LT"/>
        </w:rPr>
        <w:t>(2014 m. gruodžio 15 d. Priedas Nr. 64-IL-7374 prie Sutarties</w:t>
      </w:r>
      <w:r w:rsidR="00B93AE2">
        <w:rPr>
          <w:color w:val="000000"/>
          <w:sz w:val="24"/>
          <w:szCs w:val="24"/>
          <w:lang w:eastAsia="lt-LT"/>
        </w:rPr>
        <w:t>) bei</w:t>
      </w:r>
      <w:r w:rsidR="00FC0747">
        <w:rPr>
          <w:color w:val="000000"/>
          <w:sz w:val="24"/>
          <w:szCs w:val="24"/>
          <w:lang w:eastAsia="lt-LT"/>
        </w:rPr>
        <w:t xml:space="preserve"> </w:t>
      </w:r>
      <w:r w:rsidR="00EB45B1">
        <w:rPr>
          <w:color w:val="000000"/>
          <w:sz w:val="24"/>
          <w:szCs w:val="24"/>
          <w:lang w:eastAsia="lt-LT"/>
        </w:rPr>
        <w:t xml:space="preserve">dėl </w:t>
      </w:r>
      <w:r w:rsidR="00FC0747">
        <w:rPr>
          <w:color w:val="000000"/>
          <w:sz w:val="24"/>
          <w:szCs w:val="24"/>
          <w:lang w:eastAsia="lt-LT"/>
        </w:rPr>
        <w:t>nacionalinė</w:t>
      </w:r>
      <w:r w:rsidR="00B93AE2">
        <w:rPr>
          <w:color w:val="000000"/>
          <w:sz w:val="24"/>
          <w:szCs w:val="24"/>
          <w:lang w:eastAsia="lt-LT"/>
        </w:rPr>
        <w:t>s</w:t>
      </w:r>
      <w:r w:rsidR="00FC0747">
        <w:rPr>
          <w:color w:val="000000"/>
          <w:sz w:val="24"/>
          <w:szCs w:val="24"/>
          <w:lang w:eastAsia="lt-LT"/>
        </w:rPr>
        <w:t xml:space="preserve"> valiut</w:t>
      </w:r>
      <w:r w:rsidR="00B93AE2">
        <w:rPr>
          <w:color w:val="000000"/>
          <w:sz w:val="24"/>
          <w:szCs w:val="24"/>
          <w:lang w:eastAsia="lt-LT"/>
        </w:rPr>
        <w:t xml:space="preserve">os </w:t>
      </w:r>
      <w:r w:rsidR="00EB45B1">
        <w:rPr>
          <w:color w:val="000000"/>
          <w:sz w:val="24"/>
          <w:szCs w:val="24"/>
          <w:lang w:eastAsia="lt-LT"/>
        </w:rPr>
        <w:t xml:space="preserve">– lito </w:t>
      </w:r>
      <w:r w:rsidR="00B93AE2" w:rsidRPr="00EB45B1">
        <w:rPr>
          <w:color w:val="000000"/>
          <w:sz w:val="24"/>
          <w:szCs w:val="24"/>
          <w:lang w:eastAsia="lt-LT"/>
        </w:rPr>
        <w:t xml:space="preserve">pakeitimo </w:t>
      </w:r>
      <w:r w:rsidR="00EB45B1">
        <w:rPr>
          <w:color w:val="000000"/>
          <w:sz w:val="24"/>
          <w:szCs w:val="24"/>
          <w:lang w:eastAsia="lt-LT"/>
        </w:rPr>
        <w:t>į eurą</w:t>
      </w:r>
      <w:r w:rsidR="003B701C">
        <w:rPr>
          <w:color w:val="000000"/>
          <w:sz w:val="24"/>
          <w:szCs w:val="24"/>
          <w:lang w:eastAsia="lt-LT"/>
        </w:rPr>
        <w:t>,</w:t>
      </w:r>
      <w:r w:rsidR="00EB45B1">
        <w:rPr>
          <w:color w:val="000000"/>
          <w:sz w:val="24"/>
          <w:szCs w:val="24"/>
          <w:lang w:eastAsia="lt-LT"/>
        </w:rPr>
        <w:t xml:space="preserve"> </w:t>
      </w:r>
      <w:r w:rsidR="003B701C">
        <w:rPr>
          <w:color w:val="000000"/>
          <w:sz w:val="24"/>
          <w:szCs w:val="24"/>
          <w:lang w:eastAsia="lt-LT"/>
        </w:rPr>
        <w:t>s</w:t>
      </w:r>
      <w:r w:rsidR="00B93AE2" w:rsidRPr="00EB45B1">
        <w:rPr>
          <w:color w:val="000000"/>
          <w:sz w:val="24"/>
          <w:szCs w:val="24"/>
          <w:lang w:eastAsia="lt-LT"/>
        </w:rPr>
        <w:t>utarti</w:t>
      </w:r>
      <w:r w:rsidR="003B701C">
        <w:rPr>
          <w:color w:val="000000"/>
          <w:sz w:val="24"/>
          <w:szCs w:val="24"/>
          <w:lang w:eastAsia="lt-LT"/>
        </w:rPr>
        <w:t>nių įsipareigojimų į</w:t>
      </w:r>
      <w:r w:rsidR="00B93AE2" w:rsidRPr="00EB45B1">
        <w:rPr>
          <w:color w:val="000000"/>
          <w:sz w:val="24"/>
          <w:szCs w:val="24"/>
          <w:lang w:eastAsia="lt-LT"/>
        </w:rPr>
        <w:t xml:space="preserve">vykdymo </w:t>
      </w:r>
      <w:r w:rsidR="003B701C">
        <w:rPr>
          <w:color w:val="000000"/>
          <w:sz w:val="24"/>
          <w:szCs w:val="24"/>
          <w:lang w:eastAsia="lt-LT"/>
        </w:rPr>
        <w:t>apdraudimo procedūros</w:t>
      </w:r>
      <w:r w:rsidR="00B93AE2" w:rsidRPr="00EB45B1">
        <w:rPr>
          <w:color w:val="000000"/>
          <w:sz w:val="24"/>
          <w:szCs w:val="24"/>
          <w:lang w:eastAsia="lt-LT"/>
        </w:rPr>
        <w:t xml:space="preserve"> užtruko ilgesnį laiką nei planuota.</w:t>
      </w:r>
    </w:p>
    <w:p w:rsidR="000E1996" w:rsidRDefault="00E021E7" w:rsidP="00D16808">
      <w:pPr>
        <w:pStyle w:val="Sraopastraipa"/>
        <w:tabs>
          <w:tab w:val="left" w:pos="567"/>
        </w:tabs>
        <w:ind w:left="0" w:firstLine="567"/>
        <w:jc w:val="both"/>
        <w:rPr>
          <w:sz w:val="24"/>
          <w:szCs w:val="24"/>
        </w:rPr>
      </w:pPr>
      <w:r w:rsidRPr="00113A78">
        <w:rPr>
          <w:sz w:val="24"/>
          <w:szCs w:val="24"/>
        </w:rPr>
        <w:t>Tarnybos nuomone, šiuo atveju</w:t>
      </w:r>
      <w:r w:rsidR="007B4949">
        <w:rPr>
          <w:sz w:val="24"/>
          <w:szCs w:val="24"/>
        </w:rPr>
        <w:t>, P</w:t>
      </w:r>
      <w:r w:rsidRPr="00113A78">
        <w:rPr>
          <w:sz w:val="24"/>
          <w:szCs w:val="24"/>
        </w:rPr>
        <w:t>erkančioji organizacija</w:t>
      </w:r>
      <w:r w:rsidR="007B4949">
        <w:rPr>
          <w:sz w:val="24"/>
          <w:szCs w:val="24"/>
        </w:rPr>
        <w:t>,</w:t>
      </w:r>
      <w:r w:rsidRPr="00113A78">
        <w:rPr>
          <w:sz w:val="24"/>
          <w:szCs w:val="24"/>
        </w:rPr>
        <w:t xml:space="preserve"> nereikalaudama iš </w:t>
      </w:r>
      <w:r w:rsidR="007B4949">
        <w:rPr>
          <w:sz w:val="24"/>
          <w:szCs w:val="24"/>
        </w:rPr>
        <w:t xml:space="preserve">Paslaugos teikėjo </w:t>
      </w:r>
      <w:r w:rsidRPr="00113A78">
        <w:rPr>
          <w:sz w:val="24"/>
          <w:szCs w:val="24"/>
        </w:rPr>
        <w:t>p</w:t>
      </w:r>
      <w:r w:rsidR="007B4949">
        <w:rPr>
          <w:sz w:val="24"/>
          <w:szCs w:val="24"/>
        </w:rPr>
        <w:t xml:space="preserve">ateikti </w:t>
      </w:r>
      <w:r w:rsidRPr="00113A78">
        <w:rPr>
          <w:sz w:val="24"/>
          <w:szCs w:val="24"/>
        </w:rPr>
        <w:t xml:space="preserve">Sutarties įvykdymo užtikrinimo </w:t>
      </w:r>
      <w:r w:rsidR="007B4949">
        <w:rPr>
          <w:sz w:val="24"/>
          <w:szCs w:val="24"/>
        </w:rPr>
        <w:t>už laikotarpį nuo 2014 m. gruodžio 18 d. iki 2015 m. sausio 22 d.,</w:t>
      </w:r>
      <w:r w:rsidR="000E1996">
        <w:rPr>
          <w:sz w:val="24"/>
          <w:szCs w:val="24"/>
        </w:rPr>
        <w:t xml:space="preserve"> neužtikrino, kad paslaugų teikimas pagal Sutartį būtų užtikrintas visą paslaugų teikimo laikotarpį.</w:t>
      </w:r>
    </w:p>
    <w:p w:rsidR="00F043BD" w:rsidRDefault="00F043BD" w:rsidP="00937152">
      <w:pPr>
        <w:pStyle w:val="Sraopastraipa"/>
        <w:tabs>
          <w:tab w:val="left" w:pos="567"/>
        </w:tabs>
        <w:ind w:left="0" w:firstLine="567"/>
        <w:jc w:val="both"/>
        <w:rPr>
          <w:sz w:val="24"/>
          <w:szCs w:val="24"/>
        </w:rPr>
      </w:pPr>
      <w:r w:rsidRPr="00DB22A8">
        <w:rPr>
          <w:sz w:val="24"/>
          <w:szCs w:val="24"/>
        </w:rPr>
        <w:t xml:space="preserve">Vadovaujantis Lietuvos Respublikos administracinių bylų teisenos įstatymo 5 ir </w:t>
      </w:r>
      <w:r w:rsidR="007B4949">
        <w:rPr>
          <w:sz w:val="24"/>
          <w:szCs w:val="24"/>
        </w:rPr>
        <w:t xml:space="preserve">                          </w:t>
      </w:r>
      <w:r w:rsidRPr="00DB22A8">
        <w:rPr>
          <w:sz w:val="24"/>
          <w:szCs w:val="24"/>
        </w:rPr>
        <w:t>15 straipsniais, nesutikę su Vertinimo išvada, galite ją apskųsti teismui šio įstatymo nustatyta tvarka.</w:t>
      </w:r>
    </w:p>
    <w:p w:rsidR="002F549E" w:rsidRDefault="002F549E" w:rsidP="00837A8D">
      <w:pPr>
        <w:tabs>
          <w:tab w:val="left" w:pos="567"/>
          <w:tab w:val="left" w:pos="900"/>
        </w:tabs>
        <w:jc w:val="both"/>
        <w:rPr>
          <w:sz w:val="24"/>
          <w:szCs w:val="24"/>
        </w:rPr>
      </w:pPr>
    </w:p>
    <w:p w:rsidR="001F43FA" w:rsidRDefault="001F43FA" w:rsidP="00837A8D">
      <w:pPr>
        <w:tabs>
          <w:tab w:val="left" w:pos="567"/>
          <w:tab w:val="left" w:pos="900"/>
        </w:tabs>
        <w:jc w:val="both"/>
        <w:rPr>
          <w:sz w:val="24"/>
          <w:szCs w:val="24"/>
        </w:rPr>
      </w:pPr>
    </w:p>
    <w:p w:rsidR="001F43FA" w:rsidRDefault="001F43FA" w:rsidP="00837A8D">
      <w:pPr>
        <w:tabs>
          <w:tab w:val="left" w:pos="567"/>
          <w:tab w:val="left" w:pos="900"/>
        </w:tabs>
        <w:jc w:val="both"/>
        <w:rPr>
          <w:sz w:val="24"/>
          <w:szCs w:val="24"/>
        </w:rPr>
      </w:pPr>
    </w:p>
    <w:p w:rsidR="00B6247C" w:rsidRDefault="00B6247C" w:rsidP="00A31765">
      <w:pPr>
        <w:tabs>
          <w:tab w:val="left" w:pos="567"/>
          <w:tab w:val="left" w:pos="900"/>
        </w:tabs>
        <w:jc w:val="both"/>
        <w:rPr>
          <w:sz w:val="24"/>
          <w:szCs w:val="24"/>
        </w:rPr>
      </w:pPr>
      <w:r>
        <w:rPr>
          <w:sz w:val="24"/>
          <w:szCs w:val="24"/>
        </w:rPr>
        <w:t>Prevencijos ir pirkimo sutarčių priežiūros skyriaus</w:t>
      </w:r>
      <w:r>
        <w:rPr>
          <w:sz w:val="24"/>
          <w:szCs w:val="24"/>
        </w:rPr>
        <w:tab/>
      </w:r>
      <w:r>
        <w:rPr>
          <w:sz w:val="24"/>
          <w:szCs w:val="24"/>
        </w:rPr>
        <w:tab/>
      </w:r>
      <w:r>
        <w:rPr>
          <w:sz w:val="24"/>
          <w:szCs w:val="24"/>
        </w:rPr>
        <w:tab/>
        <w:t xml:space="preserve">     Henrika Šileikė</w:t>
      </w:r>
    </w:p>
    <w:p w:rsidR="00514353" w:rsidRDefault="00B6247C" w:rsidP="00A31765">
      <w:pPr>
        <w:tabs>
          <w:tab w:val="left" w:pos="567"/>
          <w:tab w:val="left" w:pos="900"/>
        </w:tabs>
        <w:jc w:val="both"/>
        <w:rPr>
          <w:sz w:val="24"/>
          <w:szCs w:val="24"/>
        </w:rPr>
      </w:pPr>
      <w:r>
        <w:rPr>
          <w:sz w:val="24"/>
          <w:szCs w:val="24"/>
        </w:rPr>
        <w:t>vyriausioji specialistė</w:t>
      </w:r>
    </w:p>
    <w:p w:rsidR="003241EE" w:rsidRDefault="003241EE"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1F43FA" w:rsidRDefault="001F43FA" w:rsidP="00A31765">
      <w:pPr>
        <w:tabs>
          <w:tab w:val="left" w:pos="567"/>
          <w:tab w:val="left" w:pos="900"/>
        </w:tabs>
        <w:jc w:val="both"/>
        <w:rPr>
          <w:sz w:val="24"/>
          <w:szCs w:val="24"/>
        </w:rPr>
      </w:pPr>
    </w:p>
    <w:p w:rsidR="002F549E" w:rsidRDefault="002F549E" w:rsidP="00A31765">
      <w:pPr>
        <w:tabs>
          <w:tab w:val="left" w:pos="567"/>
          <w:tab w:val="left" w:pos="900"/>
        </w:tabs>
        <w:jc w:val="both"/>
        <w:rPr>
          <w:sz w:val="24"/>
          <w:szCs w:val="24"/>
        </w:rPr>
      </w:pPr>
    </w:p>
    <w:p w:rsidR="002F549E" w:rsidRDefault="002F549E" w:rsidP="00A31765">
      <w:pPr>
        <w:tabs>
          <w:tab w:val="left" w:pos="567"/>
          <w:tab w:val="left" w:pos="900"/>
        </w:tabs>
        <w:jc w:val="both"/>
        <w:rPr>
          <w:sz w:val="24"/>
          <w:szCs w:val="24"/>
        </w:rPr>
      </w:pPr>
    </w:p>
    <w:p w:rsidR="00F043BD" w:rsidRPr="001F43FA" w:rsidRDefault="00B6247C" w:rsidP="00B6247C">
      <w:pPr>
        <w:jc w:val="both"/>
        <w:rPr>
          <w:sz w:val="24"/>
          <w:szCs w:val="24"/>
        </w:rPr>
      </w:pPr>
      <w:r w:rsidRPr="001F43FA">
        <w:rPr>
          <w:sz w:val="24"/>
          <w:szCs w:val="24"/>
        </w:rPr>
        <w:t>H. Šileikė, tel. (8 5)  219 7034, faks. (8 5)  213 6213, el. p. Henrika.Sileike@vpt.lt</w:t>
      </w:r>
      <w:bookmarkEnd w:id="2"/>
    </w:p>
    <w:sectPr w:rsidR="00F043BD" w:rsidRPr="001F43FA" w:rsidSect="00D505C8">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7A" w:rsidRDefault="009A504B">
      <w:r>
        <w:separator/>
      </w:r>
    </w:p>
  </w:endnote>
  <w:endnote w:type="continuationSeparator" w:id="0">
    <w:p w:rsidR="003E747A" w:rsidRDefault="009A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B1134">
    <w:pPr>
      <w:pStyle w:val="Porat"/>
    </w:pPr>
  </w:p>
  <w:p w:rsidR="00B23540" w:rsidRDefault="004B1134">
    <w:pPr>
      <w:pStyle w:val="Porat"/>
    </w:pPr>
  </w:p>
  <w:p w:rsidR="00B23540" w:rsidRDefault="004B113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1E49DA" w:rsidP="00225780">
          <w:pPr>
            <w:pStyle w:val="Porat"/>
          </w:pPr>
          <w:r w:rsidRPr="008F10BE">
            <w:t>Biudžetinė įstaiga</w:t>
          </w:r>
        </w:p>
        <w:p w:rsidR="00225780" w:rsidRPr="008F10BE" w:rsidRDefault="001E49DA" w:rsidP="00225780">
          <w:pPr>
            <w:pStyle w:val="Porat"/>
          </w:pPr>
          <w:r w:rsidRPr="008F10BE">
            <w:t>Kareivių g. 1, 08221 Vilnius</w:t>
          </w:r>
        </w:p>
        <w:p w:rsidR="00225780" w:rsidRPr="008F10BE" w:rsidRDefault="001E49DA" w:rsidP="00225780">
          <w:pPr>
            <w:pStyle w:val="Porat"/>
          </w:pPr>
          <w:r w:rsidRPr="008F10BE">
            <w:t>http://www.vpt.lt</w:t>
          </w:r>
        </w:p>
      </w:tc>
      <w:tc>
        <w:tcPr>
          <w:tcW w:w="3225" w:type="dxa"/>
        </w:tcPr>
        <w:p w:rsidR="00396B0F" w:rsidRPr="008F10BE" w:rsidRDefault="001E49DA" w:rsidP="008A5A7B">
          <w:pPr>
            <w:pStyle w:val="Porat"/>
          </w:pPr>
          <w:r w:rsidRPr="008F10BE">
            <w:t>Tel. (8 5) 219 7001</w:t>
          </w:r>
        </w:p>
        <w:p w:rsidR="008A5A7B" w:rsidRPr="008F10BE" w:rsidRDefault="001E49DA" w:rsidP="008A5A7B">
          <w:pPr>
            <w:pStyle w:val="Porat"/>
          </w:pPr>
          <w:r w:rsidRPr="008F10BE">
            <w:t>Faks. (8 5) 213 6213</w:t>
          </w:r>
        </w:p>
        <w:p w:rsidR="008A5A7B" w:rsidRPr="008F10BE" w:rsidRDefault="001E49DA" w:rsidP="008A5A7B">
          <w:pPr>
            <w:pStyle w:val="Porat"/>
          </w:pPr>
          <w:r w:rsidRPr="008F10BE">
            <w:t>El. p. info@vpt.lt</w:t>
          </w:r>
        </w:p>
      </w:tc>
      <w:tc>
        <w:tcPr>
          <w:tcW w:w="3225" w:type="dxa"/>
        </w:tcPr>
        <w:p w:rsidR="008A5A7B" w:rsidRPr="008F10BE" w:rsidRDefault="001E49DA" w:rsidP="008A5A7B">
          <w:pPr>
            <w:pStyle w:val="Porat"/>
          </w:pPr>
          <w:r w:rsidRPr="008F10BE">
            <w:t>Duomenys kaupiami ir saugomi</w:t>
          </w:r>
        </w:p>
        <w:p w:rsidR="00225780" w:rsidRPr="008F10BE" w:rsidRDefault="001E49DA" w:rsidP="00225780">
          <w:pPr>
            <w:pStyle w:val="Porat"/>
          </w:pPr>
          <w:r w:rsidRPr="008F10BE">
            <w:t>Juridinių asmenų registre</w:t>
          </w:r>
        </w:p>
        <w:p w:rsidR="00396B0F" w:rsidRPr="008F10BE" w:rsidRDefault="001E49DA" w:rsidP="00225780">
          <w:pPr>
            <w:pStyle w:val="Porat"/>
          </w:pPr>
          <w:r w:rsidRPr="008F10BE">
            <w:t>Kodas 188656261</w:t>
          </w:r>
        </w:p>
      </w:tc>
    </w:tr>
  </w:tbl>
  <w:p w:rsidR="00B23540" w:rsidRPr="008F10BE" w:rsidRDefault="004B1134"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7A" w:rsidRDefault="009A504B">
      <w:r>
        <w:separator/>
      </w:r>
    </w:p>
  </w:footnote>
  <w:footnote w:type="continuationSeparator" w:id="0">
    <w:p w:rsidR="003E747A" w:rsidRDefault="009A5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4B113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1134">
      <w:rPr>
        <w:rStyle w:val="Puslapionumeris"/>
        <w:noProof/>
      </w:rPr>
      <w:t>5</w:t>
    </w:r>
    <w:r>
      <w:rPr>
        <w:rStyle w:val="Puslapionumeris"/>
      </w:rPr>
      <w:fldChar w:fldCharType="end"/>
    </w:r>
  </w:p>
  <w:p w:rsidR="00B23540" w:rsidRDefault="004B11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76EC3"/>
    <w:multiLevelType w:val="hybridMultilevel"/>
    <w:tmpl w:val="CD666B7C"/>
    <w:lvl w:ilvl="0" w:tplc="9ECEEF4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294E6048"/>
    <w:multiLevelType w:val="hybridMultilevel"/>
    <w:tmpl w:val="420E6142"/>
    <w:lvl w:ilvl="0" w:tplc="8138BCB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2CCF35B1"/>
    <w:multiLevelType w:val="hybridMultilevel"/>
    <w:tmpl w:val="6C289DA6"/>
    <w:lvl w:ilvl="0" w:tplc="16C0079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2630A9A"/>
    <w:multiLevelType w:val="hybridMultilevel"/>
    <w:tmpl w:val="177E7D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nsid w:val="67700F31"/>
    <w:multiLevelType w:val="hybridMultilevel"/>
    <w:tmpl w:val="04E62F8A"/>
    <w:lvl w:ilvl="0" w:tplc="315ACA50">
      <w:start w:val="1"/>
      <w:numFmt w:val="decimal"/>
      <w:lvlText w:val="%1."/>
      <w:lvlJc w:val="left"/>
      <w:pPr>
        <w:ind w:left="930" w:hanging="360"/>
      </w:pPr>
      <w:rPr>
        <w:rFonts w:hint="default"/>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nsid w:val="690C2EEC"/>
    <w:multiLevelType w:val="hybridMultilevel"/>
    <w:tmpl w:val="BF20D7C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9E"/>
    <w:rsid w:val="00022683"/>
    <w:rsid w:val="000402D2"/>
    <w:rsid w:val="00045257"/>
    <w:rsid w:val="0006005F"/>
    <w:rsid w:val="00064A8B"/>
    <w:rsid w:val="00070911"/>
    <w:rsid w:val="00086AB2"/>
    <w:rsid w:val="000959F8"/>
    <w:rsid w:val="000A2C04"/>
    <w:rsid w:val="000B4853"/>
    <w:rsid w:val="000C2919"/>
    <w:rsid w:val="000C4FA4"/>
    <w:rsid w:val="000D7838"/>
    <w:rsid w:val="000E1996"/>
    <w:rsid w:val="000E2BDF"/>
    <w:rsid w:val="000F215C"/>
    <w:rsid w:val="000F440D"/>
    <w:rsid w:val="00100C34"/>
    <w:rsid w:val="00113A78"/>
    <w:rsid w:val="001141CD"/>
    <w:rsid w:val="00126E26"/>
    <w:rsid w:val="001369CB"/>
    <w:rsid w:val="00142E48"/>
    <w:rsid w:val="00143EBB"/>
    <w:rsid w:val="00147CF8"/>
    <w:rsid w:val="00161D0C"/>
    <w:rsid w:val="00167EB6"/>
    <w:rsid w:val="0017093A"/>
    <w:rsid w:val="0017292B"/>
    <w:rsid w:val="00175627"/>
    <w:rsid w:val="0019126F"/>
    <w:rsid w:val="00197E64"/>
    <w:rsid w:val="001B1774"/>
    <w:rsid w:val="001B2EEE"/>
    <w:rsid w:val="001D2EE0"/>
    <w:rsid w:val="001E0C9B"/>
    <w:rsid w:val="001E49DA"/>
    <w:rsid w:val="001F43FA"/>
    <w:rsid w:val="001F7230"/>
    <w:rsid w:val="00206F47"/>
    <w:rsid w:val="0021014B"/>
    <w:rsid w:val="00221150"/>
    <w:rsid w:val="00233642"/>
    <w:rsid w:val="002377CD"/>
    <w:rsid w:val="00256C7B"/>
    <w:rsid w:val="00264120"/>
    <w:rsid w:val="002723CD"/>
    <w:rsid w:val="002774C4"/>
    <w:rsid w:val="00283BD7"/>
    <w:rsid w:val="00294499"/>
    <w:rsid w:val="002B2FAE"/>
    <w:rsid w:val="002B7BFA"/>
    <w:rsid w:val="002C3401"/>
    <w:rsid w:val="002C3ED2"/>
    <w:rsid w:val="002D5D22"/>
    <w:rsid w:val="002E519F"/>
    <w:rsid w:val="002F0DDB"/>
    <w:rsid w:val="002F549E"/>
    <w:rsid w:val="003027D6"/>
    <w:rsid w:val="00303373"/>
    <w:rsid w:val="00304085"/>
    <w:rsid w:val="003075C2"/>
    <w:rsid w:val="003241EE"/>
    <w:rsid w:val="00333370"/>
    <w:rsid w:val="00336D15"/>
    <w:rsid w:val="003461DA"/>
    <w:rsid w:val="00352673"/>
    <w:rsid w:val="003564FF"/>
    <w:rsid w:val="00357E21"/>
    <w:rsid w:val="00376483"/>
    <w:rsid w:val="00376D47"/>
    <w:rsid w:val="0039288F"/>
    <w:rsid w:val="003B647A"/>
    <w:rsid w:val="003B701C"/>
    <w:rsid w:val="003C04E7"/>
    <w:rsid w:val="003C47BC"/>
    <w:rsid w:val="003C4B3D"/>
    <w:rsid w:val="003C51D2"/>
    <w:rsid w:val="003E0386"/>
    <w:rsid w:val="003E747A"/>
    <w:rsid w:val="004050AB"/>
    <w:rsid w:val="004068C5"/>
    <w:rsid w:val="00413E74"/>
    <w:rsid w:val="00430CF8"/>
    <w:rsid w:val="00453C6B"/>
    <w:rsid w:val="00476E17"/>
    <w:rsid w:val="00477459"/>
    <w:rsid w:val="00481DDF"/>
    <w:rsid w:val="00485806"/>
    <w:rsid w:val="004A4364"/>
    <w:rsid w:val="004A48C6"/>
    <w:rsid w:val="004B1134"/>
    <w:rsid w:val="004B19D1"/>
    <w:rsid w:val="004B1F32"/>
    <w:rsid w:val="004B2D99"/>
    <w:rsid w:val="004C64E0"/>
    <w:rsid w:val="004F4EEB"/>
    <w:rsid w:val="005043B2"/>
    <w:rsid w:val="00506F92"/>
    <w:rsid w:val="00514353"/>
    <w:rsid w:val="0052074B"/>
    <w:rsid w:val="00527453"/>
    <w:rsid w:val="00533A0C"/>
    <w:rsid w:val="005708E6"/>
    <w:rsid w:val="00571730"/>
    <w:rsid w:val="00580A08"/>
    <w:rsid w:val="005872EF"/>
    <w:rsid w:val="00594991"/>
    <w:rsid w:val="005A6484"/>
    <w:rsid w:val="005B63B3"/>
    <w:rsid w:val="005C2EDF"/>
    <w:rsid w:val="005D6852"/>
    <w:rsid w:val="005E6644"/>
    <w:rsid w:val="005F4DF5"/>
    <w:rsid w:val="00602D61"/>
    <w:rsid w:val="00605383"/>
    <w:rsid w:val="0062246A"/>
    <w:rsid w:val="006254EC"/>
    <w:rsid w:val="00626D6C"/>
    <w:rsid w:val="00627D3F"/>
    <w:rsid w:val="00633B6B"/>
    <w:rsid w:val="00634798"/>
    <w:rsid w:val="00644B90"/>
    <w:rsid w:val="00651242"/>
    <w:rsid w:val="00673B2F"/>
    <w:rsid w:val="00682D3B"/>
    <w:rsid w:val="00692725"/>
    <w:rsid w:val="00694DFD"/>
    <w:rsid w:val="006A62E3"/>
    <w:rsid w:val="006B5299"/>
    <w:rsid w:val="006C05A0"/>
    <w:rsid w:val="006C6167"/>
    <w:rsid w:val="006C748F"/>
    <w:rsid w:val="006D0863"/>
    <w:rsid w:val="006D6E28"/>
    <w:rsid w:val="006D6E61"/>
    <w:rsid w:val="006E5404"/>
    <w:rsid w:val="006F1237"/>
    <w:rsid w:val="006F2944"/>
    <w:rsid w:val="006F2DAB"/>
    <w:rsid w:val="007004BE"/>
    <w:rsid w:val="00701FA5"/>
    <w:rsid w:val="00703608"/>
    <w:rsid w:val="00713E46"/>
    <w:rsid w:val="00717A2A"/>
    <w:rsid w:val="00717B4E"/>
    <w:rsid w:val="007360FB"/>
    <w:rsid w:val="0073665E"/>
    <w:rsid w:val="00741AEF"/>
    <w:rsid w:val="00750C92"/>
    <w:rsid w:val="00752860"/>
    <w:rsid w:val="007555E9"/>
    <w:rsid w:val="007619F6"/>
    <w:rsid w:val="00773CEF"/>
    <w:rsid w:val="007764B6"/>
    <w:rsid w:val="0078767A"/>
    <w:rsid w:val="007A5E2F"/>
    <w:rsid w:val="007A7E16"/>
    <w:rsid w:val="007B172B"/>
    <w:rsid w:val="007B4949"/>
    <w:rsid w:val="007B4BA0"/>
    <w:rsid w:val="007D6D75"/>
    <w:rsid w:val="007F2B5E"/>
    <w:rsid w:val="007F7C65"/>
    <w:rsid w:val="00801341"/>
    <w:rsid w:val="008015D4"/>
    <w:rsid w:val="00803C00"/>
    <w:rsid w:val="00803FE4"/>
    <w:rsid w:val="00807B60"/>
    <w:rsid w:val="0081088B"/>
    <w:rsid w:val="00810E04"/>
    <w:rsid w:val="008148BE"/>
    <w:rsid w:val="00831F51"/>
    <w:rsid w:val="008324F5"/>
    <w:rsid w:val="00837A8D"/>
    <w:rsid w:val="00847A35"/>
    <w:rsid w:val="00855D1E"/>
    <w:rsid w:val="0086153F"/>
    <w:rsid w:val="0086697B"/>
    <w:rsid w:val="00867144"/>
    <w:rsid w:val="00871848"/>
    <w:rsid w:val="00897BD6"/>
    <w:rsid w:val="008C3BCE"/>
    <w:rsid w:val="008D6119"/>
    <w:rsid w:val="008E024B"/>
    <w:rsid w:val="008E1F0B"/>
    <w:rsid w:val="008E651E"/>
    <w:rsid w:val="00900D63"/>
    <w:rsid w:val="00911379"/>
    <w:rsid w:val="00914EAF"/>
    <w:rsid w:val="00916704"/>
    <w:rsid w:val="00921354"/>
    <w:rsid w:val="00932700"/>
    <w:rsid w:val="00937152"/>
    <w:rsid w:val="009618CC"/>
    <w:rsid w:val="00977CB8"/>
    <w:rsid w:val="009814FB"/>
    <w:rsid w:val="00992EC3"/>
    <w:rsid w:val="009A2F13"/>
    <w:rsid w:val="009A504B"/>
    <w:rsid w:val="009C653E"/>
    <w:rsid w:val="009E074F"/>
    <w:rsid w:val="009E3158"/>
    <w:rsid w:val="009F259B"/>
    <w:rsid w:val="00A25654"/>
    <w:rsid w:val="00A31765"/>
    <w:rsid w:val="00A33012"/>
    <w:rsid w:val="00A43669"/>
    <w:rsid w:val="00A452A1"/>
    <w:rsid w:val="00A63E58"/>
    <w:rsid w:val="00A66AB9"/>
    <w:rsid w:val="00A7546E"/>
    <w:rsid w:val="00A75806"/>
    <w:rsid w:val="00A75ED9"/>
    <w:rsid w:val="00A933E8"/>
    <w:rsid w:val="00AA10CC"/>
    <w:rsid w:val="00AA4B8C"/>
    <w:rsid w:val="00AE40D8"/>
    <w:rsid w:val="00AE51D5"/>
    <w:rsid w:val="00B04B7E"/>
    <w:rsid w:val="00B15EC8"/>
    <w:rsid w:val="00B23738"/>
    <w:rsid w:val="00B27A82"/>
    <w:rsid w:val="00B3161E"/>
    <w:rsid w:val="00B4082B"/>
    <w:rsid w:val="00B431A4"/>
    <w:rsid w:val="00B6247C"/>
    <w:rsid w:val="00B659EB"/>
    <w:rsid w:val="00B717D7"/>
    <w:rsid w:val="00B72B9A"/>
    <w:rsid w:val="00B93AE2"/>
    <w:rsid w:val="00BA0279"/>
    <w:rsid w:val="00BC75F8"/>
    <w:rsid w:val="00BD2A1B"/>
    <w:rsid w:val="00BD5CE6"/>
    <w:rsid w:val="00BE70CD"/>
    <w:rsid w:val="00C0061A"/>
    <w:rsid w:val="00C34379"/>
    <w:rsid w:val="00C47C11"/>
    <w:rsid w:val="00C5561F"/>
    <w:rsid w:val="00C578AF"/>
    <w:rsid w:val="00C81246"/>
    <w:rsid w:val="00C95CB2"/>
    <w:rsid w:val="00CA61B4"/>
    <w:rsid w:val="00CD0578"/>
    <w:rsid w:val="00CD1406"/>
    <w:rsid w:val="00CD512E"/>
    <w:rsid w:val="00CE0DC9"/>
    <w:rsid w:val="00CF0F8F"/>
    <w:rsid w:val="00CF3EDF"/>
    <w:rsid w:val="00CF6416"/>
    <w:rsid w:val="00CF78CD"/>
    <w:rsid w:val="00CF7BD7"/>
    <w:rsid w:val="00D02E89"/>
    <w:rsid w:val="00D16808"/>
    <w:rsid w:val="00D20F9E"/>
    <w:rsid w:val="00D33C36"/>
    <w:rsid w:val="00D4713A"/>
    <w:rsid w:val="00D505C8"/>
    <w:rsid w:val="00D57F35"/>
    <w:rsid w:val="00D60398"/>
    <w:rsid w:val="00D63B6F"/>
    <w:rsid w:val="00D71294"/>
    <w:rsid w:val="00D71915"/>
    <w:rsid w:val="00D72CF1"/>
    <w:rsid w:val="00D866B1"/>
    <w:rsid w:val="00D93F4A"/>
    <w:rsid w:val="00DB720D"/>
    <w:rsid w:val="00DC372D"/>
    <w:rsid w:val="00DC4EFA"/>
    <w:rsid w:val="00DC51ED"/>
    <w:rsid w:val="00DE1A4C"/>
    <w:rsid w:val="00E021E7"/>
    <w:rsid w:val="00E23826"/>
    <w:rsid w:val="00E30FBA"/>
    <w:rsid w:val="00E30FE1"/>
    <w:rsid w:val="00E37EE2"/>
    <w:rsid w:val="00E40AAF"/>
    <w:rsid w:val="00E5084A"/>
    <w:rsid w:val="00E57188"/>
    <w:rsid w:val="00E6169F"/>
    <w:rsid w:val="00E640E5"/>
    <w:rsid w:val="00E70617"/>
    <w:rsid w:val="00E810BE"/>
    <w:rsid w:val="00E82160"/>
    <w:rsid w:val="00E852CF"/>
    <w:rsid w:val="00EB2879"/>
    <w:rsid w:val="00EB45B1"/>
    <w:rsid w:val="00ED0DD1"/>
    <w:rsid w:val="00F043BD"/>
    <w:rsid w:val="00F31B37"/>
    <w:rsid w:val="00F34A82"/>
    <w:rsid w:val="00F35666"/>
    <w:rsid w:val="00F66A01"/>
    <w:rsid w:val="00F85CC6"/>
    <w:rsid w:val="00F86F21"/>
    <w:rsid w:val="00F9273E"/>
    <w:rsid w:val="00F9527C"/>
    <w:rsid w:val="00FA708C"/>
    <w:rsid w:val="00FB505B"/>
    <w:rsid w:val="00FB557F"/>
    <w:rsid w:val="00FC0747"/>
    <w:rsid w:val="00FC2DF8"/>
    <w:rsid w:val="00FD2089"/>
    <w:rsid w:val="00FD4D45"/>
    <w:rsid w:val="00FD5C34"/>
    <w:rsid w:val="00FD6D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0F9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semiHidden/>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0F9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semiHidden/>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148">
      <w:bodyDiv w:val="1"/>
      <w:marLeft w:val="0"/>
      <w:marRight w:val="0"/>
      <w:marTop w:val="0"/>
      <w:marBottom w:val="0"/>
      <w:divBdr>
        <w:top w:val="none" w:sz="0" w:space="0" w:color="auto"/>
        <w:left w:val="none" w:sz="0" w:space="0" w:color="auto"/>
        <w:bottom w:val="none" w:sz="0" w:space="0" w:color="auto"/>
        <w:right w:val="none" w:sz="0" w:space="0" w:color="auto"/>
      </w:divBdr>
    </w:div>
    <w:div w:id="103415905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AEFA-0591-4361-9475-4AF114F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2519</TotalTime>
  <Pages>6</Pages>
  <Words>14765</Words>
  <Characters>8417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Šileikė</dc:creator>
  <cp:lastModifiedBy>Henrika Šileikė</cp:lastModifiedBy>
  <cp:revision>277</cp:revision>
  <cp:lastPrinted>2015-07-16T08:38:00Z</cp:lastPrinted>
  <dcterms:created xsi:type="dcterms:W3CDTF">2015-06-12T06:30:00Z</dcterms:created>
  <dcterms:modified xsi:type="dcterms:W3CDTF">2015-07-23T10:19:00Z</dcterms:modified>
</cp:coreProperties>
</file>