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7B" w:rsidRDefault="00230386" w:rsidP="0053457B">
      <w:pPr>
        <w:jc w:val="center"/>
        <w:rPr>
          <w:rFonts w:ascii="CG Times" w:hAnsi="CG Times"/>
          <w:sz w:val="24"/>
          <w:szCs w:val="24"/>
        </w:rPr>
      </w:pPr>
      <w:bookmarkStart w:id="0" w:name="_MON_1051956295"/>
      <w:bookmarkEnd w:id="0"/>
      <w:r>
        <w:rPr>
          <w:rFonts w:ascii="CG Times" w:hAnsi="CG Times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5114925</wp:posOffset>
            </wp:positionH>
            <wp:positionV relativeFrom="margin">
              <wp:posOffset>-8255</wp:posOffset>
            </wp:positionV>
            <wp:extent cx="532765" cy="542925"/>
            <wp:effectExtent l="19050" t="0" r="635" b="0"/>
            <wp:wrapNone/>
            <wp:docPr id="1" name="Paveikslėlis 1" descr="Euro ivedimas_sablonai ZENKLAS Full COL &amp; euras_l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 ivedimas_sablonai ZENKLAS Full COL &amp; euras_lt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_MON_1301915618"/>
      <w:bookmarkEnd w:id="1"/>
      <w:r w:rsidR="0053457B"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9" o:title=""/>
          </v:shape>
          <o:OLEObject Type="Embed" ProgID="Word.Picture.8" ShapeID="_x0000_i1025" DrawAspect="Content" ObjectID="_1488969091" r:id="rId10"/>
        </w:object>
      </w:r>
    </w:p>
    <w:p w:rsidR="0053457B" w:rsidRPr="00907C82" w:rsidRDefault="0053457B" w:rsidP="0053457B">
      <w:pPr>
        <w:jc w:val="center"/>
        <w:rPr>
          <w:sz w:val="24"/>
          <w:szCs w:val="24"/>
        </w:rPr>
      </w:pP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53457B" w:rsidRDefault="0053457B" w:rsidP="0053457B"/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53457B" w:rsidRDefault="0053457B" w:rsidP="0053457B"/>
    <w:p w:rsidR="0053457B" w:rsidRDefault="0053457B" w:rsidP="0053457B">
      <w:pPr>
        <w:pStyle w:val="Default"/>
      </w:pPr>
    </w:p>
    <w:p w:rsidR="0053457B" w:rsidRDefault="00230386" w:rsidP="0053457B">
      <w:pPr>
        <w:pStyle w:val="Default"/>
        <w:tabs>
          <w:tab w:val="left" w:pos="3977"/>
          <w:tab w:val="center" w:pos="4819"/>
        </w:tabs>
      </w:pPr>
      <w:r>
        <w:tab/>
        <w:t>2015</w:t>
      </w:r>
      <w:r w:rsidR="0053457B">
        <w:t>-</w:t>
      </w:r>
      <w:r w:rsidR="002014A9">
        <w:t xml:space="preserve">     </w:t>
      </w:r>
      <w:r w:rsidR="0053457B">
        <w:t>-</w:t>
      </w:r>
      <w:r w:rsidR="0053457B">
        <w:tab/>
      </w:r>
      <w:r w:rsidR="00490303">
        <w:t xml:space="preserve">  </w:t>
      </w:r>
      <w:r w:rsidR="00E2470C">
        <w:t xml:space="preserve">    </w:t>
      </w:r>
      <w:r w:rsidR="00490303">
        <w:t xml:space="preserve">  </w:t>
      </w:r>
      <w:r w:rsidR="0053457B">
        <w:t>Nr. 4S-</w:t>
      </w:r>
    </w:p>
    <w:p w:rsidR="0053457B" w:rsidRDefault="0053457B" w:rsidP="0053457B">
      <w:pPr>
        <w:pStyle w:val="Default"/>
        <w:ind w:left="709"/>
        <w:jc w:val="center"/>
      </w:pPr>
    </w:p>
    <w:p w:rsidR="0053457B" w:rsidRDefault="0053457B" w:rsidP="00C57F1E">
      <w:pPr>
        <w:pStyle w:val="Default"/>
        <w:ind w:left="4597"/>
      </w:pPr>
      <w:r>
        <w:t>Vilnius</w:t>
      </w:r>
    </w:p>
    <w:p w:rsidR="0053457B" w:rsidRDefault="0053457B" w:rsidP="0053457B">
      <w:pPr>
        <w:tabs>
          <w:tab w:val="left" w:pos="900"/>
        </w:tabs>
        <w:rPr>
          <w:bCs/>
          <w:sz w:val="24"/>
          <w:szCs w:val="24"/>
        </w:rPr>
      </w:pPr>
    </w:p>
    <w:p w:rsidR="007B01B8" w:rsidRDefault="007B01B8" w:rsidP="007B01B8">
      <w:pPr>
        <w:jc w:val="both"/>
        <w:rPr>
          <w:b/>
          <w:sz w:val="24"/>
          <w:szCs w:val="24"/>
        </w:rPr>
      </w:pPr>
    </w:p>
    <w:p w:rsidR="000261DD" w:rsidRPr="007770A6" w:rsidRDefault="000261DD" w:rsidP="00315EA1">
      <w:pPr>
        <w:ind w:firstLine="1008"/>
        <w:jc w:val="both"/>
        <w:rPr>
          <w:bCs/>
          <w:sz w:val="24"/>
          <w:szCs w:val="24"/>
        </w:rPr>
      </w:pPr>
      <w:r w:rsidRPr="007770A6">
        <w:rPr>
          <w:sz w:val="24"/>
          <w:szCs w:val="24"/>
        </w:rPr>
        <w:t>Viešųjų pirkimų tarnyba (toliau – Tarnyba), vadovaudamasi Lietuvos Respu</w:t>
      </w:r>
      <w:r>
        <w:rPr>
          <w:sz w:val="24"/>
          <w:szCs w:val="24"/>
        </w:rPr>
        <w:t xml:space="preserve">blikos </w:t>
      </w:r>
      <w:r w:rsidR="00261F8A">
        <w:rPr>
          <w:sz w:val="24"/>
          <w:szCs w:val="24"/>
        </w:rPr>
        <w:t>viešųjų pirkimų įstatymo</w:t>
      </w:r>
      <w:r w:rsidRPr="007770A6">
        <w:rPr>
          <w:sz w:val="24"/>
          <w:szCs w:val="24"/>
        </w:rPr>
        <w:t xml:space="preserve"> 8</w:t>
      </w:r>
      <w:r w:rsidRPr="007770A6">
        <w:rPr>
          <w:sz w:val="24"/>
          <w:szCs w:val="24"/>
          <w:vertAlign w:val="superscript"/>
        </w:rPr>
        <w:t>2</w:t>
      </w:r>
      <w:r w:rsidRPr="007770A6">
        <w:rPr>
          <w:sz w:val="24"/>
          <w:szCs w:val="24"/>
        </w:rPr>
        <w:t xml:space="preserve"> straipsnio 1 dalies 2 punktu, atliko </w:t>
      </w:r>
      <w:r>
        <w:rPr>
          <w:sz w:val="24"/>
          <w:szCs w:val="24"/>
        </w:rPr>
        <w:t>Vilniaus universiteto (toliau – Perkančioji organizacija)</w:t>
      </w:r>
      <w:r w:rsidRPr="007770A6">
        <w:rPr>
          <w:sz w:val="24"/>
          <w:szCs w:val="24"/>
        </w:rPr>
        <w:t xml:space="preserve"> vykd</w:t>
      </w:r>
      <w:r>
        <w:rPr>
          <w:sz w:val="24"/>
          <w:szCs w:val="24"/>
        </w:rPr>
        <w:t>omo</w:t>
      </w:r>
      <w:r w:rsidRPr="007770A6">
        <w:rPr>
          <w:sz w:val="24"/>
          <w:szCs w:val="24"/>
        </w:rPr>
        <w:t xml:space="preserve"> atviro konkurso </w:t>
      </w:r>
      <w:r w:rsidRPr="00072222">
        <w:rPr>
          <w:sz w:val="24"/>
          <w:szCs w:val="24"/>
        </w:rPr>
        <w:t>„</w:t>
      </w:r>
      <w:r w:rsidRPr="00072222">
        <w:rPr>
          <w:rFonts w:eastAsia="MS Mincho"/>
          <w:i/>
          <w:sz w:val="24"/>
          <w:szCs w:val="24"/>
        </w:rPr>
        <w:t>Projekto „Saulėtekio slėnio“ mokslo ir technologijų parko plėtra 2-asis etapas“ laboratorinių baldų pirkimas (Nr. 487)</w:t>
      </w:r>
      <w:r w:rsidRPr="00072222">
        <w:rPr>
          <w:sz w:val="24"/>
          <w:szCs w:val="24"/>
        </w:rPr>
        <w:t>“</w:t>
      </w:r>
      <w:r w:rsidRPr="00521459">
        <w:rPr>
          <w:sz w:val="24"/>
          <w:szCs w:val="24"/>
        </w:rPr>
        <w:t xml:space="preserve"> (skelbtas 201</w:t>
      </w:r>
      <w:r>
        <w:rPr>
          <w:sz w:val="24"/>
          <w:szCs w:val="24"/>
        </w:rPr>
        <w:t>5</w:t>
      </w:r>
      <w:r w:rsidRPr="00521459">
        <w:rPr>
          <w:sz w:val="24"/>
          <w:szCs w:val="24"/>
        </w:rPr>
        <w:t>-</w:t>
      </w:r>
      <w:r>
        <w:rPr>
          <w:sz w:val="24"/>
          <w:szCs w:val="24"/>
        </w:rPr>
        <w:t>02</w:t>
      </w:r>
      <w:r w:rsidRPr="00521459">
        <w:rPr>
          <w:sz w:val="24"/>
          <w:szCs w:val="24"/>
        </w:rPr>
        <w:t>-</w:t>
      </w:r>
      <w:r>
        <w:rPr>
          <w:sz w:val="24"/>
          <w:szCs w:val="24"/>
        </w:rPr>
        <w:t>09</w:t>
      </w:r>
      <w:r w:rsidRPr="00521459">
        <w:rPr>
          <w:sz w:val="24"/>
          <w:szCs w:val="24"/>
        </w:rPr>
        <w:t xml:space="preserve"> Centrinėje viešųjų pirkimų sistemoje (toliau – CPV IS), pirkimo Nr. </w:t>
      </w:r>
      <w:r>
        <w:rPr>
          <w:sz w:val="24"/>
          <w:szCs w:val="24"/>
        </w:rPr>
        <w:t>159878</w:t>
      </w:r>
      <w:r w:rsidRPr="00521459">
        <w:rPr>
          <w:sz w:val="24"/>
          <w:szCs w:val="24"/>
        </w:rPr>
        <w:t>) (toliau – Pirkimas)</w:t>
      </w:r>
      <w:r w:rsidRPr="007770A6">
        <w:rPr>
          <w:sz w:val="24"/>
          <w:szCs w:val="24"/>
        </w:rPr>
        <w:t xml:space="preserve"> vertinimą</w:t>
      </w:r>
      <w:r w:rsidRPr="007770A6">
        <w:rPr>
          <w:bCs/>
          <w:sz w:val="24"/>
          <w:szCs w:val="24"/>
        </w:rPr>
        <w:t xml:space="preserve"> ir teikia Pirkimo vertinimo išvadą (toliau – Išvada).</w:t>
      </w:r>
    </w:p>
    <w:p w:rsidR="000261DD" w:rsidRDefault="00AF7AD4" w:rsidP="00315EA1">
      <w:pPr>
        <w:ind w:firstLine="1008"/>
        <w:jc w:val="both"/>
        <w:rPr>
          <w:rFonts w:eastAsia="MS Mincho"/>
          <w:sz w:val="24"/>
          <w:szCs w:val="24"/>
        </w:rPr>
      </w:pPr>
      <w:r w:rsidRPr="00BF298C">
        <w:rPr>
          <w:sz w:val="24"/>
          <w:szCs w:val="24"/>
        </w:rPr>
        <w:t xml:space="preserve">Perkančioji organizacija Pirkimą vykdo pagal </w:t>
      </w:r>
      <w:r w:rsidR="00261F8A" w:rsidRPr="007770A6">
        <w:rPr>
          <w:sz w:val="24"/>
          <w:szCs w:val="24"/>
        </w:rPr>
        <w:t>Lietuvos Respu</w:t>
      </w:r>
      <w:r w:rsidR="00261F8A">
        <w:rPr>
          <w:sz w:val="24"/>
          <w:szCs w:val="24"/>
        </w:rPr>
        <w:t xml:space="preserve">blikos viešųjų pirkimų įstatymo </w:t>
      </w:r>
      <w:r>
        <w:rPr>
          <w:sz w:val="24"/>
          <w:szCs w:val="24"/>
        </w:rPr>
        <w:t>(redakcija nuo 2015-01-01)</w:t>
      </w:r>
      <w:r w:rsidR="00783257">
        <w:rPr>
          <w:sz w:val="24"/>
          <w:szCs w:val="24"/>
        </w:rPr>
        <w:t xml:space="preserve"> (toliau – Įstatymas)</w:t>
      </w:r>
      <w:r w:rsidR="00783257" w:rsidRPr="00BF298C">
        <w:rPr>
          <w:sz w:val="24"/>
          <w:szCs w:val="24"/>
        </w:rPr>
        <w:t xml:space="preserve"> </w:t>
      </w:r>
      <w:r w:rsidRPr="00FE133B">
        <w:rPr>
          <w:sz w:val="24"/>
          <w:szCs w:val="24"/>
        </w:rPr>
        <w:t>nuostatas</w:t>
      </w:r>
      <w:r w:rsidRPr="00BF298C">
        <w:rPr>
          <w:sz w:val="24"/>
          <w:szCs w:val="24"/>
        </w:rPr>
        <w:t xml:space="preserve"> ir Pirkimo sąlygas</w:t>
      </w:r>
      <w:r w:rsidR="000261DD">
        <w:rPr>
          <w:sz w:val="24"/>
          <w:szCs w:val="24"/>
        </w:rPr>
        <w:t>, patvirtintas centralizuotos viešųjų pirkimų komisijos 2015-</w:t>
      </w:r>
      <w:r w:rsidR="008524C9">
        <w:rPr>
          <w:sz w:val="24"/>
          <w:szCs w:val="24"/>
        </w:rPr>
        <w:t xml:space="preserve">02-05 posėdžio protokolu Nr. 10, </w:t>
      </w:r>
      <w:r w:rsidR="008524C9" w:rsidRPr="00BF298C">
        <w:rPr>
          <w:sz w:val="24"/>
          <w:szCs w:val="24"/>
        </w:rPr>
        <w:t>elektroninėmis priemonėmis CVP IS</w:t>
      </w:r>
      <w:r w:rsidR="008524C9">
        <w:rPr>
          <w:sz w:val="24"/>
          <w:szCs w:val="24"/>
        </w:rPr>
        <w:t xml:space="preserve">. Pirkimas vykdomas įgyvendinant projektą </w:t>
      </w:r>
      <w:r w:rsidR="008524C9" w:rsidRPr="008524C9">
        <w:rPr>
          <w:rFonts w:eastAsia="MS Mincho"/>
          <w:sz w:val="24"/>
          <w:szCs w:val="24"/>
        </w:rPr>
        <w:t>„</w:t>
      </w:r>
      <w:r w:rsidR="008524C9" w:rsidRPr="002D55F6">
        <w:rPr>
          <w:rFonts w:eastAsia="MS Mincho"/>
          <w:i/>
          <w:sz w:val="24"/>
          <w:szCs w:val="24"/>
        </w:rPr>
        <w:t>Saulėtekio slėnio“ mokslo ir technologijų parko plėtra 2-asis etapas“</w:t>
      </w:r>
      <w:r w:rsidR="00783257">
        <w:rPr>
          <w:rFonts w:eastAsia="MS Mincho"/>
          <w:sz w:val="24"/>
          <w:szCs w:val="24"/>
        </w:rPr>
        <w:t xml:space="preserve"> (projekto Nr. VP2-1.4-ŪM-04-V-02-006),</w:t>
      </w:r>
      <w:r w:rsidR="008524C9">
        <w:rPr>
          <w:rFonts w:eastAsia="MS Mincho"/>
          <w:sz w:val="24"/>
          <w:szCs w:val="24"/>
        </w:rPr>
        <w:t xml:space="preserve"> finansuojamą ES lėšomis.</w:t>
      </w:r>
    </w:p>
    <w:p w:rsidR="008E51C4" w:rsidRDefault="008E51C4" w:rsidP="008E51C4">
      <w:pPr>
        <w:tabs>
          <w:tab w:val="left" w:pos="851"/>
        </w:tabs>
        <w:ind w:firstLine="1008"/>
        <w:jc w:val="both"/>
        <w:rPr>
          <w:sz w:val="24"/>
          <w:szCs w:val="24"/>
        </w:rPr>
      </w:pPr>
      <w:r w:rsidRPr="00335231">
        <w:rPr>
          <w:sz w:val="24"/>
          <w:szCs w:val="24"/>
        </w:rPr>
        <w:t>Įvertinusi su Pirkimu susijusius dokumentus ir CVP IS esančią Pirkimo informaciją, Tarnyba nenustatė Įstatymo pažeidimų, galinčių tur</w:t>
      </w:r>
      <w:r w:rsidR="002D55F6">
        <w:rPr>
          <w:sz w:val="24"/>
          <w:szCs w:val="24"/>
        </w:rPr>
        <w:t>ėti įtakos Pirkimo rezultatams.</w:t>
      </w:r>
    </w:p>
    <w:p w:rsidR="000261DD" w:rsidRDefault="003C58ED" w:rsidP="00315EA1">
      <w:pPr>
        <w:pStyle w:val="BodyText"/>
        <w:ind w:right="-1" w:firstLine="1008"/>
        <w:jc w:val="both"/>
        <w:rPr>
          <w:sz w:val="24"/>
          <w:szCs w:val="24"/>
        </w:rPr>
      </w:pPr>
      <w:r>
        <w:rPr>
          <w:sz w:val="24"/>
          <w:szCs w:val="24"/>
        </w:rPr>
        <w:t>Tarnyba teikia pastabas:</w:t>
      </w:r>
    </w:p>
    <w:p w:rsidR="00890ED4" w:rsidRDefault="00261F8A" w:rsidP="00315EA1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83257">
        <w:rPr>
          <w:sz w:val="24"/>
          <w:szCs w:val="24"/>
        </w:rPr>
        <w:t>1</w:t>
      </w:r>
      <w:r w:rsidR="00890ED4">
        <w:rPr>
          <w:sz w:val="24"/>
          <w:szCs w:val="24"/>
        </w:rPr>
        <w:t xml:space="preserve">. Perkančioji organizacija, Pirkimo sąlygų 2.4 punkte nustačiusi, kad </w:t>
      </w:r>
      <w:r w:rsidR="00890ED4" w:rsidRPr="00CC6B58">
        <w:rPr>
          <w:i/>
          <w:sz w:val="24"/>
          <w:szCs w:val="24"/>
        </w:rPr>
        <w:t>„&lt;...&gt; pristatymo terminas &lt;...&gt; gali būti pratęsiamas</w:t>
      </w:r>
      <w:r w:rsidR="00890ED4">
        <w:rPr>
          <w:i/>
          <w:sz w:val="24"/>
          <w:szCs w:val="24"/>
        </w:rPr>
        <w:t xml:space="preserve"> &lt;...&gt;</w:t>
      </w:r>
      <w:r w:rsidR="00890ED4" w:rsidRPr="00CC6B58">
        <w:rPr>
          <w:i/>
          <w:sz w:val="24"/>
          <w:szCs w:val="24"/>
        </w:rPr>
        <w:t xml:space="preserve"> ne ilgiau, kaip iki </w:t>
      </w:r>
      <w:r w:rsidR="00890ED4" w:rsidRPr="00CC6B58">
        <w:rPr>
          <w:i/>
          <w:sz w:val="24"/>
          <w:szCs w:val="24"/>
          <w:u w:val="single"/>
        </w:rPr>
        <w:t>2015-08-30</w:t>
      </w:r>
      <w:r w:rsidR="00890ED4" w:rsidRPr="00CC6B58">
        <w:rPr>
          <w:i/>
          <w:sz w:val="24"/>
          <w:szCs w:val="24"/>
        </w:rPr>
        <w:t>“</w:t>
      </w:r>
      <w:r w:rsidR="00890ED4">
        <w:rPr>
          <w:sz w:val="24"/>
          <w:szCs w:val="24"/>
        </w:rPr>
        <w:t xml:space="preserve">, o Pirkimo sąlygų 4 priedo </w:t>
      </w:r>
      <w:r w:rsidR="00890ED4" w:rsidRPr="00CC6B58">
        <w:rPr>
          <w:i/>
          <w:sz w:val="24"/>
          <w:szCs w:val="24"/>
        </w:rPr>
        <w:t>„Prekių pirkimo – pardavimo sutartis“</w:t>
      </w:r>
      <w:r w:rsidR="00613724">
        <w:rPr>
          <w:i/>
          <w:sz w:val="24"/>
          <w:szCs w:val="24"/>
        </w:rPr>
        <w:t xml:space="preserve"> </w:t>
      </w:r>
      <w:r w:rsidR="00613724" w:rsidRPr="00613724">
        <w:rPr>
          <w:sz w:val="24"/>
          <w:szCs w:val="24"/>
        </w:rPr>
        <w:t>(toliau – Sutarties projektas)</w:t>
      </w:r>
      <w:r w:rsidR="00890ED4">
        <w:rPr>
          <w:sz w:val="24"/>
          <w:szCs w:val="24"/>
        </w:rPr>
        <w:t xml:space="preserve"> 2.1 punkte nustačiusi, kad </w:t>
      </w:r>
      <w:r w:rsidR="00890ED4" w:rsidRPr="00CC6B58">
        <w:rPr>
          <w:i/>
          <w:sz w:val="24"/>
          <w:szCs w:val="24"/>
        </w:rPr>
        <w:t>„&lt;...&gt; pristatymo terminas &lt;...&gt; gali būti pratęsiamas</w:t>
      </w:r>
      <w:r w:rsidR="00890ED4">
        <w:rPr>
          <w:i/>
          <w:sz w:val="24"/>
          <w:szCs w:val="24"/>
        </w:rPr>
        <w:t xml:space="preserve"> &lt;...&gt;</w:t>
      </w:r>
      <w:r w:rsidR="00890ED4" w:rsidRPr="00CC6B58">
        <w:rPr>
          <w:i/>
          <w:sz w:val="24"/>
          <w:szCs w:val="24"/>
        </w:rPr>
        <w:t xml:space="preserve"> ne ilgiau, kaip</w:t>
      </w:r>
      <w:r w:rsidR="00890ED4">
        <w:rPr>
          <w:i/>
          <w:sz w:val="24"/>
          <w:szCs w:val="24"/>
        </w:rPr>
        <w:t xml:space="preserve"> iki </w:t>
      </w:r>
      <w:r w:rsidR="00890ED4" w:rsidRPr="00CC6B58">
        <w:rPr>
          <w:i/>
          <w:sz w:val="24"/>
          <w:szCs w:val="24"/>
          <w:u w:val="single"/>
        </w:rPr>
        <w:t>2015-08-31</w:t>
      </w:r>
      <w:r w:rsidR="00890ED4" w:rsidRPr="00CC6B58">
        <w:rPr>
          <w:i/>
          <w:sz w:val="24"/>
          <w:szCs w:val="24"/>
        </w:rPr>
        <w:t>“</w:t>
      </w:r>
      <w:r w:rsidR="00890ED4">
        <w:rPr>
          <w:i/>
          <w:sz w:val="24"/>
          <w:szCs w:val="24"/>
        </w:rPr>
        <w:t>,</w:t>
      </w:r>
      <w:r w:rsidR="00890ED4">
        <w:rPr>
          <w:sz w:val="24"/>
          <w:szCs w:val="24"/>
        </w:rPr>
        <w:t xml:space="preserve"> neužtikrino Įstatymo 24 s</w:t>
      </w:r>
      <w:r w:rsidR="00783257">
        <w:rPr>
          <w:sz w:val="24"/>
          <w:szCs w:val="24"/>
        </w:rPr>
        <w:t>traipsnio 9 dalies nuostatų</w:t>
      </w:r>
      <w:r w:rsidR="00890ED4">
        <w:rPr>
          <w:sz w:val="24"/>
          <w:szCs w:val="24"/>
        </w:rPr>
        <w:t xml:space="preserve"> </w:t>
      </w:r>
      <w:r w:rsidR="00890ED4" w:rsidRPr="00095016">
        <w:rPr>
          <w:i/>
          <w:sz w:val="24"/>
          <w:szCs w:val="24"/>
        </w:rPr>
        <w:t>„&lt;...&gt; Pirkimo dokumentai turi būti tikslūs, aiškūs, be dviprasmybių &lt;...&gt;“</w:t>
      </w:r>
      <w:r w:rsidR="00783257">
        <w:rPr>
          <w:i/>
          <w:sz w:val="24"/>
          <w:szCs w:val="24"/>
        </w:rPr>
        <w:t xml:space="preserve"> </w:t>
      </w:r>
      <w:r w:rsidR="00783257" w:rsidRPr="00783257">
        <w:rPr>
          <w:sz w:val="24"/>
          <w:szCs w:val="24"/>
        </w:rPr>
        <w:t>laikymosi.</w:t>
      </w:r>
    </w:p>
    <w:p w:rsidR="00261F8A" w:rsidRPr="00CE4735" w:rsidRDefault="00261F8A" w:rsidP="00315EA1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83257">
        <w:rPr>
          <w:sz w:val="24"/>
          <w:szCs w:val="24"/>
        </w:rPr>
        <w:t>2</w:t>
      </w:r>
      <w:r>
        <w:rPr>
          <w:sz w:val="24"/>
          <w:szCs w:val="24"/>
        </w:rPr>
        <w:t>. Pirkimo sąlygų 5.4 punkte nurodyta, kad „</w:t>
      </w:r>
      <w:r w:rsidRPr="00B71323">
        <w:rPr>
          <w:i/>
          <w:sz w:val="24"/>
          <w:szCs w:val="24"/>
        </w:rPr>
        <w:t xml:space="preserve">Pasiūlymas turi būti pateiktas iki skelbimo apie pirkimą </w:t>
      </w:r>
      <w:r w:rsidRPr="00B71323">
        <w:rPr>
          <w:i/>
          <w:sz w:val="24"/>
          <w:szCs w:val="24"/>
          <w:u w:val="single"/>
        </w:rPr>
        <w:t>IV.3.3</w:t>
      </w:r>
      <w:r w:rsidRPr="00B71323">
        <w:rPr>
          <w:i/>
          <w:sz w:val="24"/>
          <w:szCs w:val="24"/>
        </w:rPr>
        <w:t xml:space="preserve"> punkte nurodyto pasiūlymų pateikimo termino pabaigos &lt;...&gt;</w:t>
      </w:r>
      <w:r>
        <w:rPr>
          <w:sz w:val="24"/>
          <w:szCs w:val="24"/>
        </w:rPr>
        <w:t>“, taip pat 5.11.1 punkte nurodyta, kad „</w:t>
      </w:r>
      <w:r w:rsidRPr="00B71323">
        <w:rPr>
          <w:i/>
          <w:sz w:val="24"/>
          <w:szCs w:val="24"/>
        </w:rPr>
        <w:t xml:space="preserve">Iki skelbimo apie pirkimą </w:t>
      </w:r>
      <w:r w:rsidRPr="00B71323">
        <w:rPr>
          <w:i/>
          <w:sz w:val="24"/>
          <w:szCs w:val="24"/>
          <w:u w:val="single"/>
        </w:rPr>
        <w:t>IV.3.3</w:t>
      </w:r>
      <w:r w:rsidRPr="00B71323">
        <w:rPr>
          <w:i/>
          <w:sz w:val="24"/>
          <w:szCs w:val="24"/>
        </w:rPr>
        <w:t xml:space="preserve"> punkte nurodyto pasiūlymų pateikimo termino pabaigos &lt;...&gt;“</w:t>
      </w:r>
      <w:r w:rsidR="00783257">
        <w:rPr>
          <w:sz w:val="24"/>
          <w:szCs w:val="24"/>
        </w:rPr>
        <w:t>. Tarnyba pastebi</w:t>
      </w:r>
      <w:r>
        <w:rPr>
          <w:sz w:val="24"/>
          <w:szCs w:val="24"/>
        </w:rPr>
        <w:t xml:space="preserve">, kad pasiūlymų pateikimo terminas nustatytas skelbimo apie pirkimą </w:t>
      </w:r>
      <w:r w:rsidRPr="008524C9">
        <w:rPr>
          <w:sz w:val="24"/>
          <w:szCs w:val="24"/>
          <w:u w:val="single"/>
        </w:rPr>
        <w:t>IV.3.4</w:t>
      </w:r>
      <w:r>
        <w:rPr>
          <w:sz w:val="24"/>
          <w:szCs w:val="24"/>
        </w:rPr>
        <w:t xml:space="preserve"> punkte. Taip Perkančioji organizacija neužtikrino Įstatymo 24 straipsnio 9 dalies nuostatų</w:t>
      </w:r>
      <w:r w:rsidR="00783257">
        <w:rPr>
          <w:sz w:val="24"/>
          <w:szCs w:val="24"/>
        </w:rPr>
        <w:t xml:space="preserve"> laikymosi.</w:t>
      </w:r>
    </w:p>
    <w:p w:rsidR="00261F8A" w:rsidRDefault="00783257" w:rsidP="00315EA1">
      <w:pPr>
        <w:autoSpaceDE w:val="0"/>
        <w:autoSpaceDN w:val="0"/>
        <w:adjustRightInd w:val="0"/>
        <w:ind w:firstLine="10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="00261F8A" w:rsidRPr="007770A6">
        <w:rPr>
          <w:sz w:val="24"/>
          <w:szCs w:val="24"/>
        </w:rPr>
        <w:t xml:space="preserve">. </w:t>
      </w:r>
      <w:r w:rsidR="00261F8A">
        <w:rPr>
          <w:rStyle w:val="Strong"/>
          <w:b w:val="0"/>
          <w:sz w:val="24"/>
          <w:szCs w:val="24"/>
        </w:rPr>
        <w:t xml:space="preserve">Pirkimo </w:t>
      </w:r>
      <w:r w:rsidR="00261F8A" w:rsidRPr="00D163B4">
        <w:rPr>
          <w:sz w:val="24"/>
          <w:szCs w:val="24"/>
        </w:rPr>
        <w:t>sąlygų 12.2 punkto</w:t>
      </w:r>
      <w:r w:rsidR="00261F8A" w:rsidRPr="00714835">
        <w:rPr>
          <w:rStyle w:val="Strong"/>
          <w:sz w:val="24"/>
          <w:szCs w:val="24"/>
        </w:rPr>
        <w:t xml:space="preserve"> </w:t>
      </w:r>
      <w:r w:rsidR="00261F8A" w:rsidRPr="00714835">
        <w:rPr>
          <w:bCs/>
          <w:sz w:val="24"/>
          <w:szCs w:val="24"/>
        </w:rPr>
        <w:t>reikalavimas</w:t>
      </w:r>
      <w:r w:rsidR="00261F8A">
        <w:rPr>
          <w:bCs/>
          <w:i/>
          <w:sz w:val="24"/>
          <w:szCs w:val="24"/>
        </w:rPr>
        <w:t xml:space="preserve"> „Pretenzija pateikiama perkančiajai organizacijai raštu</w:t>
      </w:r>
      <w:r w:rsidR="00261F8A" w:rsidRPr="007770A6">
        <w:rPr>
          <w:bCs/>
          <w:i/>
          <w:sz w:val="24"/>
          <w:szCs w:val="24"/>
        </w:rPr>
        <w:t xml:space="preserve"> CVP IS priemonėmis</w:t>
      </w:r>
      <w:r w:rsidR="00261F8A">
        <w:rPr>
          <w:bCs/>
          <w:i/>
          <w:sz w:val="24"/>
          <w:szCs w:val="24"/>
        </w:rPr>
        <w:t xml:space="preserve"> &lt;...&gt;</w:t>
      </w:r>
      <w:r w:rsidR="00261F8A" w:rsidRPr="007770A6">
        <w:rPr>
          <w:bCs/>
          <w:i/>
          <w:sz w:val="24"/>
          <w:szCs w:val="24"/>
        </w:rPr>
        <w:t>“</w:t>
      </w:r>
      <w:r w:rsidR="00261F8A" w:rsidRPr="007770A6">
        <w:rPr>
          <w:bCs/>
          <w:sz w:val="24"/>
          <w:szCs w:val="24"/>
        </w:rPr>
        <w:t xml:space="preserve"> nustatytas neatsižvelgiant į Įstatymo 93 straipsnio 3 dalies nuostatą, kad „</w:t>
      </w:r>
      <w:r w:rsidR="00261F8A" w:rsidRPr="007770A6">
        <w:rPr>
          <w:bCs/>
          <w:i/>
          <w:sz w:val="24"/>
          <w:szCs w:val="24"/>
        </w:rPr>
        <w:t>Pretenzija turi būti pateikta faksu, elektroninėmis priemonėmis ar pasirašytinai per kurjerį</w:t>
      </w:r>
      <w:r w:rsidR="00261F8A" w:rsidRPr="007770A6">
        <w:rPr>
          <w:bCs/>
          <w:sz w:val="24"/>
          <w:szCs w:val="24"/>
        </w:rPr>
        <w:t>“.</w:t>
      </w:r>
    </w:p>
    <w:p w:rsidR="003C58ED" w:rsidRPr="003C58ED" w:rsidRDefault="008524C9" w:rsidP="00315EA1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83257">
        <w:rPr>
          <w:sz w:val="24"/>
          <w:szCs w:val="24"/>
        </w:rPr>
        <w:t>4</w:t>
      </w:r>
      <w:r w:rsidR="003C58ED">
        <w:rPr>
          <w:sz w:val="24"/>
          <w:szCs w:val="24"/>
        </w:rPr>
        <w:t>. Perkančioji organizacija</w:t>
      </w:r>
      <w:r w:rsidR="007C5F18">
        <w:rPr>
          <w:sz w:val="24"/>
          <w:szCs w:val="24"/>
        </w:rPr>
        <w:t xml:space="preserve"> </w:t>
      </w:r>
      <w:r w:rsidR="00A318AE">
        <w:rPr>
          <w:sz w:val="24"/>
          <w:szCs w:val="24"/>
        </w:rPr>
        <w:t xml:space="preserve">2015-03-05 pateikė atsakymus į tiekėjų klausimus (pranešimo nr. 3335773), tačiau atsakymų į klausimus nepaskelbė </w:t>
      </w:r>
      <w:r w:rsidR="00613724">
        <w:rPr>
          <w:sz w:val="24"/>
          <w:szCs w:val="24"/>
        </w:rPr>
        <w:t>kartu su</w:t>
      </w:r>
      <w:r w:rsidR="003C58ED">
        <w:rPr>
          <w:sz w:val="24"/>
          <w:szCs w:val="24"/>
        </w:rPr>
        <w:t xml:space="preserve"> skelbimu</w:t>
      </w:r>
      <w:r w:rsidR="00613724">
        <w:rPr>
          <w:sz w:val="24"/>
          <w:szCs w:val="24"/>
        </w:rPr>
        <w:t xml:space="preserve"> apie Pirkimą</w:t>
      </w:r>
      <w:r w:rsidR="007C5F18">
        <w:rPr>
          <w:sz w:val="24"/>
          <w:szCs w:val="24"/>
        </w:rPr>
        <w:t xml:space="preserve">, </w:t>
      </w:r>
      <w:r w:rsidR="00783257">
        <w:rPr>
          <w:sz w:val="24"/>
          <w:szCs w:val="24"/>
        </w:rPr>
        <w:t>taip Perkančioji organizacija neužtikrino</w:t>
      </w:r>
      <w:r w:rsidR="00A318AE">
        <w:rPr>
          <w:sz w:val="24"/>
          <w:szCs w:val="24"/>
        </w:rPr>
        <w:t xml:space="preserve"> Įstatymo 27 s</w:t>
      </w:r>
      <w:r w:rsidR="00783257">
        <w:rPr>
          <w:sz w:val="24"/>
          <w:szCs w:val="24"/>
        </w:rPr>
        <w:t>traipsnio 1 dalies nuostatų</w:t>
      </w:r>
      <w:r w:rsidR="00A318AE">
        <w:rPr>
          <w:sz w:val="24"/>
          <w:szCs w:val="24"/>
        </w:rPr>
        <w:t xml:space="preserve"> </w:t>
      </w:r>
      <w:r w:rsidR="00A318AE" w:rsidRPr="00A318AE">
        <w:rPr>
          <w:i/>
          <w:sz w:val="24"/>
          <w:szCs w:val="24"/>
        </w:rPr>
        <w:t>„</w:t>
      </w:r>
      <w:r w:rsidR="001C39D7" w:rsidRPr="001C39D7">
        <w:rPr>
          <w:i/>
          <w:sz w:val="24"/>
          <w:szCs w:val="24"/>
        </w:rPr>
        <w:t xml:space="preserve">Perkančioji organizacija </w:t>
      </w:r>
      <w:r w:rsidR="00A318AE" w:rsidRPr="001C39D7">
        <w:rPr>
          <w:i/>
          <w:sz w:val="24"/>
          <w:szCs w:val="24"/>
        </w:rPr>
        <w:t>&lt;...&gt;</w:t>
      </w:r>
      <w:r w:rsidR="001C39D7" w:rsidRPr="001C39D7">
        <w:rPr>
          <w:bCs/>
          <w:i/>
          <w:sz w:val="24"/>
          <w:szCs w:val="24"/>
        </w:rPr>
        <w:t xml:space="preserve"> dokumentų paaiškinimus (patikslinimus), taip pat</w:t>
      </w:r>
      <w:r w:rsidR="00A318AE" w:rsidRPr="001C39D7">
        <w:rPr>
          <w:i/>
          <w:sz w:val="24"/>
          <w:szCs w:val="24"/>
        </w:rPr>
        <w:t xml:space="preserve"> </w:t>
      </w:r>
      <w:r w:rsidR="00A318AE" w:rsidRPr="007C5F18">
        <w:rPr>
          <w:bCs/>
          <w:i/>
          <w:sz w:val="24"/>
          <w:szCs w:val="24"/>
          <w:u w:val="single"/>
        </w:rPr>
        <w:t xml:space="preserve">atsakymus į tiekėjų klausimus, </w:t>
      </w:r>
      <w:r w:rsidR="00A318AE" w:rsidRPr="007C5F18">
        <w:rPr>
          <w:bCs/>
          <w:i/>
          <w:sz w:val="24"/>
          <w:szCs w:val="24"/>
          <w:u w:val="single"/>
        </w:rPr>
        <w:lastRenderedPageBreak/>
        <w:t>skelbia</w:t>
      </w:r>
      <w:r w:rsidR="00A318AE" w:rsidRPr="001C39D7">
        <w:rPr>
          <w:bCs/>
          <w:i/>
          <w:sz w:val="24"/>
          <w:szCs w:val="24"/>
        </w:rPr>
        <w:t xml:space="preserve"> Centrinėje viešųjų pirkimų informacinėje sistemoje </w:t>
      </w:r>
      <w:r w:rsidR="00A318AE" w:rsidRPr="007C5F18">
        <w:rPr>
          <w:bCs/>
          <w:i/>
          <w:sz w:val="24"/>
          <w:szCs w:val="24"/>
          <w:u w:val="single"/>
        </w:rPr>
        <w:t>kartu su skelbimu apie pirkimą</w:t>
      </w:r>
      <w:r w:rsidR="00A318AE" w:rsidRPr="001C39D7">
        <w:rPr>
          <w:bCs/>
          <w:i/>
          <w:sz w:val="24"/>
          <w:szCs w:val="24"/>
        </w:rPr>
        <w:t xml:space="preserve"> &lt;...&gt;“</w:t>
      </w:r>
      <w:r w:rsidR="00783257">
        <w:rPr>
          <w:i/>
          <w:sz w:val="24"/>
          <w:szCs w:val="24"/>
        </w:rPr>
        <w:t xml:space="preserve"> </w:t>
      </w:r>
      <w:r w:rsidR="00783257" w:rsidRPr="00783257">
        <w:rPr>
          <w:sz w:val="24"/>
          <w:szCs w:val="24"/>
        </w:rPr>
        <w:t>laikymosi.</w:t>
      </w:r>
    </w:p>
    <w:p w:rsidR="00783257" w:rsidRDefault="00783257" w:rsidP="00315EA1">
      <w:pPr>
        <w:tabs>
          <w:tab w:val="left" w:pos="851"/>
        </w:tabs>
        <w:ind w:firstLine="1008"/>
        <w:jc w:val="both"/>
        <w:rPr>
          <w:rFonts w:eastAsiaTheme="minorHAnsi"/>
          <w:bCs/>
          <w:sz w:val="24"/>
          <w:szCs w:val="24"/>
        </w:rPr>
      </w:pPr>
      <w:r w:rsidRPr="00B70DC5">
        <w:rPr>
          <w:sz w:val="24"/>
          <w:szCs w:val="24"/>
        </w:rPr>
        <w:t>Tarnyba neprieštarauja, jog Perkančioji organizacija tęstų Pirkimo procedūras atsižvelgusi į nurodytas pastabas</w:t>
      </w:r>
      <w:r>
        <w:rPr>
          <w:sz w:val="24"/>
          <w:szCs w:val="24"/>
        </w:rPr>
        <w:t xml:space="preserve"> ir Įstatymo nustatyta tvarka patikslinusi Pirkimo dokumentus bei patalpinusi atsakymus į tiekėjų klausimus</w:t>
      </w:r>
      <w:r w:rsidR="00860630">
        <w:rPr>
          <w:sz w:val="24"/>
          <w:szCs w:val="24"/>
        </w:rPr>
        <w:t xml:space="preserve"> (</w:t>
      </w:r>
      <w:r w:rsidR="000E7477">
        <w:rPr>
          <w:sz w:val="24"/>
          <w:szCs w:val="24"/>
        </w:rPr>
        <w:t>pranešimas</w:t>
      </w:r>
      <w:r w:rsidR="00860630">
        <w:rPr>
          <w:sz w:val="24"/>
          <w:szCs w:val="24"/>
        </w:rPr>
        <w:t xml:space="preserve"> su atsakymais į klausimus</w:t>
      </w:r>
      <w:r w:rsidR="000E7477">
        <w:rPr>
          <w:sz w:val="24"/>
          <w:szCs w:val="24"/>
        </w:rPr>
        <w:t xml:space="preserve"> tiekėjams</w:t>
      </w:r>
      <w:r w:rsidR="00860630">
        <w:rPr>
          <w:sz w:val="24"/>
          <w:szCs w:val="24"/>
        </w:rPr>
        <w:t xml:space="preserve"> buvo</w:t>
      </w:r>
      <w:r w:rsidR="000E7477">
        <w:rPr>
          <w:sz w:val="24"/>
          <w:szCs w:val="24"/>
        </w:rPr>
        <w:t xml:space="preserve"> siųstas 2015-03-05, pranešimo Nr. 3335773)</w:t>
      </w:r>
      <w:r>
        <w:rPr>
          <w:sz w:val="24"/>
          <w:szCs w:val="24"/>
        </w:rPr>
        <w:t xml:space="preserve"> kartu su skelbimu</w:t>
      </w:r>
      <w:r w:rsidR="00613724">
        <w:rPr>
          <w:sz w:val="24"/>
          <w:szCs w:val="24"/>
        </w:rPr>
        <w:t xml:space="preserve"> apie Pirkimą</w:t>
      </w:r>
      <w:r>
        <w:rPr>
          <w:sz w:val="24"/>
          <w:szCs w:val="24"/>
        </w:rPr>
        <w:t>.</w:t>
      </w:r>
    </w:p>
    <w:p w:rsidR="000261DD" w:rsidRDefault="00783257" w:rsidP="00315EA1">
      <w:pPr>
        <w:tabs>
          <w:tab w:val="left" w:pos="851"/>
        </w:tabs>
        <w:ind w:firstLine="10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Tarnyba papildomai atkreipia dėmesį, kad </w:t>
      </w:r>
      <w:r w:rsidR="00613724">
        <w:rPr>
          <w:sz w:val="24"/>
          <w:szCs w:val="24"/>
        </w:rPr>
        <w:t>Sutarties projekto</w:t>
      </w:r>
      <w:r w:rsidR="000261DD">
        <w:rPr>
          <w:sz w:val="24"/>
          <w:szCs w:val="24"/>
        </w:rPr>
        <w:t xml:space="preserve"> 5.1.</w:t>
      </w:r>
      <w:r w:rsidR="000261DD" w:rsidRPr="00282666">
        <w:rPr>
          <w:sz w:val="24"/>
          <w:szCs w:val="24"/>
        </w:rPr>
        <w:t>3</w:t>
      </w:r>
      <w:r w:rsidR="000261DD">
        <w:rPr>
          <w:sz w:val="24"/>
          <w:szCs w:val="24"/>
        </w:rPr>
        <w:t>. punkte nustatyta, kad „</w:t>
      </w:r>
      <w:r w:rsidR="000261DD" w:rsidRPr="0015727D">
        <w:rPr>
          <w:i/>
          <w:sz w:val="24"/>
          <w:szCs w:val="24"/>
        </w:rPr>
        <w:t>Pirkėjas ne vėliau kaip per 60 kalendorinių dienų &lt;...&gt; sumoka Pardavėjui prekių kainą“</w:t>
      </w:r>
      <w:r w:rsidR="000261DD">
        <w:rPr>
          <w:i/>
          <w:sz w:val="24"/>
          <w:szCs w:val="24"/>
        </w:rPr>
        <w:t xml:space="preserve">. </w:t>
      </w:r>
      <w:r w:rsidR="000261DD" w:rsidRPr="0050583B">
        <w:rPr>
          <w:sz w:val="24"/>
          <w:szCs w:val="24"/>
        </w:rPr>
        <w:t xml:space="preserve">Tarnyba </w:t>
      </w:r>
      <w:r>
        <w:rPr>
          <w:sz w:val="24"/>
          <w:szCs w:val="24"/>
        </w:rPr>
        <w:t>pastebi</w:t>
      </w:r>
      <w:r w:rsidR="000261DD" w:rsidRPr="0050583B">
        <w:rPr>
          <w:sz w:val="24"/>
          <w:szCs w:val="24"/>
        </w:rPr>
        <w:t>, kad Lietuvos Respublikos mokėjimų, atliekamų pagal komercinius sandorius, vėlavimo prevencijos įstatymo (toliau – Mokėjimų vėlavimo prevencijos įstatymas) 5 straipsnio 1 dalyje nustatyti nauji atsiskaitymo terminai tarp tiekėjų ir perkančiųjų organizacijų komercinėms sutartims, sudarytoms atlikus pirkimus, pradėtiems vykdyti nuo 2013 m. kovo 1 d. Taip pat pažymėtina, kad sutartyje tarp ūkio subjektų ir viešųjų subjektų nustatytas mokėjimo laikotarpis negali būti ilgesnis negu Mokėjimų vėlavimo prevencijos įstatymas 5 straipsnio 1 dalyje nustatytas 30 kalendorinių dienų laikotarpis, išskyrus Mokėjimų vėlavimo prevencijos įstatymo 5 straipsnio 3 dalyje nustatytus išimtinius atvejus, kuomet šis laikotarpis gali siekti 60 kalendorinių dienų nuo prekių gavimo, paslaugų suteikimo ar darbų atlikimo dienos.</w:t>
      </w:r>
    </w:p>
    <w:p w:rsidR="00EB647C" w:rsidRPr="00CE4735" w:rsidRDefault="00371585" w:rsidP="00315EA1">
      <w:pPr>
        <w:tabs>
          <w:tab w:val="left" w:pos="993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EB647C">
        <w:rPr>
          <w:sz w:val="24"/>
          <w:szCs w:val="24"/>
        </w:rPr>
        <w:tab/>
      </w:r>
    </w:p>
    <w:p w:rsidR="000261DD" w:rsidRPr="007770A6" w:rsidRDefault="000261DD" w:rsidP="00315EA1">
      <w:pPr>
        <w:autoSpaceDE w:val="0"/>
        <w:autoSpaceDN w:val="0"/>
        <w:adjustRightInd w:val="0"/>
        <w:ind w:firstLine="1008"/>
        <w:jc w:val="both"/>
        <w:rPr>
          <w:bCs/>
          <w:sz w:val="24"/>
          <w:szCs w:val="24"/>
        </w:rPr>
      </w:pPr>
    </w:p>
    <w:p w:rsidR="000261DD" w:rsidRPr="007770A6" w:rsidRDefault="000261DD" w:rsidP="00315EA1">
      <w:pPr>
        <w:jc w:val="both"/>
        <w:rPr>
          <w:bCs/>
          <w:sz w:val="24"/>
          <w:szCs w:val="24"/>
        </w:rPr>
      </w:pPr>
      <w:r w:rsidRPr="007770A6">
        <w:rPr>
          <w:sz w:val="24"/>
          <w:szCs w:val="24"/>
        </w:rPr>
        <w:tab/>
      </w:r>
    </w:p>
    <w:p w:rsidR="000261DD" w:rsidRPr="007770A6" w:rsidRDefault="000261DD" w:rsidP="00315EA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0261DD" w:rsidRPr="007770A6" w:rsidRDefault="000261DD" w:rsidP="00315EA1">
      <w:pPr>
        <w:tabs>
          <w:tab w:val="left" w:pos="900"/>
        </w:tabs>
        <w:jc w:val="both"/>
        <w:rPr>
          <w:bCs/>
          <w:sz w:val="24"/>
          <w:szCs w:val="24"/>
        </w:rPr>
      </w:pPr>
      <w:r w:rsidRPr="007770A6">
        <w:rPr>
          <w:bCs/>
          <w:sz w:val="24"/>
          <w:szCs w:val="24"/>
        </w:rPr>
        <w:t>Kontrolės skyriaus vyriausiasis specialistas</w:t>
      </w:r>
      <w:r w:rsidRPr="007770A6">
        <w:rPr>
          <w:bCs/>
          <w:sz w:val="24"/>
          <w:szCs w:val="24"/>
        </w:rPr>
        <w:tab/>
      </w:r>
      <w:r w:rsidRPr="007770A6">
        <w:rPr>
          <w:bCs/>
          <w:sz w:val="24"/>
          <w:szCs w:val="24"/>
        </w:rPr>
        <w:tab/>
      </w:r>
      <w:proofErr w:type="gramStart"/>
      <w:r w:rsidRPr="007770A6">
        <w:rPr>
          <w:bCs/>
          <w:sz w:val="24"/>
          <w:szCs w:val="24"/>
        </w:rPr>
        <w:t xml:space="preserve">                 </w:t>
      </w:r>
      <w:proofErr w:type="gramEnd"/>
      <w:r w:rsidRPr="007770A6">
        <w:rPr>
          <w:bCs/>
          <w:sz w:val="24"/>
          <w:szCs w:val="24"/>
        </w:rPr>
        <w:t>Deividas Vitkauskas</w:t>
      </w:r>
    </w:p>
    <w:p w:rsidR="000261DD" w:rsidRDefault="000261DD" w:rsidP="00315EA1"/>
    <w:p w:rsidR="001433CC" w:rsidRDefault="001433CC" w:rsidP="00315EA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B74A1" w:rsidRDefault="00FB74A1" w:rsidP="00315EA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716BD" w:rsidRDefault="00F716BD" w:rsidP="00315EA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716BD" w:rsidRDefault="00F716BD" w:rsidP="00315EA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D21D1" w:rsidRDefault="00FD21D1" w:rsidP="00315EA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D21D1" w:rsidRDefault="00FD21D1" w:rsidP="00315EA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716BD" w:rsidRDefault="00F716BD" w:rsidP="00315EA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716BD" w:rsidRDefault="00F716BD" w:rsidP="00315EA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282360" w:rsidRDefault="00282360" w:rsidP="00315EA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E86017" w:rsidRDefault="00E86017" w:rsidP="00315EA1">
      <w:pPr>
        <w:tabs>
          <w:tab w:val="left" w:pos="900"/>
        </w:tabs>
        <w:jc w:val="both"/>
      </w:pPr>
      <w:bookmarkStart w:id="2" w:name="_GoBack"/>
      <w:bookmarkEnd w:id="2"/>
    </w:p>
    <w:p w:rsidR="00091247" w:rsidRDefault="00091247" w:rsidP="00315EA1">
      <w:pPr>
        <w:tabs>
          <w:tab w:val="left" w:pos="900"/>
        </w:tabs>
        <w:jc w:val="both"/>
      </w:pPr>
    </w:p>
    <w:p w:rsidR="00091247" w:rsidRDefault="00091247" w:rsidP="00315EA1">
      <w:pPr>
        <w:tabs>
          <w:tab w:val="left" w:pos="900"/>
        </w:tabs>
        <w:jc w:val="both"/>
      </w:pPr>
    </w:p>
    <w:p w:rsidR="00091247" w:rsidRDefault="00091247" w:rsidP="00315EA1">
      <w:pPr>
        <w:tabs>
          <w:tab w:val="left" w:pos="900"/>
        </w:tabs>
        <w:jc w:val="both"/>
      </w:pPr>
    </w:p>
    <w:p w:rsidR="00B71323" w:rsidRDefault="00B71323" w:rsidP="00315EA1">
      <w:pPr>
        <w:tabs>
          <w:tab w:val="left" w:pos="900"/>
        </w:tabs>
        <w:jc w:val="both"/>
      </w:pPr>
    </w:p>
    <w:p w:rsidR="00091247" w:rsidRDefault="00091247" w:rsidP="00315EA1">
      <w:pPr>
        <w:tabs>
          <w:tab w:val="left" w:pos="900"/>
        </w:tabs>
        <w:jc w:val="both"/>
      </w:pPr>
    </w:p>
    <w:p w:rsidR="00091247" w:rsidRDefault="00091247" w:rsidP="00315EA1">
      <w:pPr>
        <w:tabs>
          <w:tab w:val="left" w:pos="900"/>
        </w:tabs>
        <w:jc w:val="both"/>
      </w:pPr>
    </w:p>
    <w:p w:rsidR="00091247" w:rsidRDefault="00091247" w:rsidP="00315EA1">
      <w:pPr>
        <w:tabs>
          <w:tab w:val="left" w:pos="900"/>
        </w:tabs>
        <w:jc w:val="both"/>
      </w:pPr>
    </w:p>
    <w:p w:rsidR="00091247" w:rsidRDefault="00091247" w:rsidP="00315EA1">
      <w:pPr>
        <w:tabs>
          <w:tab w:val="left" w:pos="900"/>
        </w:tabs>
        <w:jc w:val="both"/>
      </w:pPr>
    </w:p>
    <w:p w:rsidR="00091247" w:rsidRDefault="00091247" w:rsidP="00315EA1">
      <w:pPr>
        <w:tabs>
          <w:tab w:val="left" w:pos="900"/>
        </w:tabs>
        <w:jc w:val="both"/>
      </w:pPr>
    </w:p>
    <w:p w:rsidR="003F271A" w:rsidRDefault="003F271A" w:rsidP="00315EA1">
      <w:pPr>
        <w:tabs>
          <w:tab w:val="left" w:pos="900"/>
        </w:tabs>
        <w:jc w:val="both"/>
      </w:pPr>
    </w:p>
    <w:p w:rsidR="003F271A" w:rsidRDefault="003F271A" w:rsidP="00315EA1">
      <w:pPr>
        <w:tabs>
          <w:tab w:val="left" w:pos="900"/>
        </w:tabs>
        <w:jc w:val="both"/>
      </w:pPr>
    </w:p>
    <w:p w:rsidR="003F271A" w:rsidRDefault="003F271A" w:rsidP="00315EA1">
      <w:pPr>
        <w:tabs>
          <w:tab w:val="left" w:pos="900"/>
        </w:tabs>
        <w:jc w:val="both"/>
      </w:pPr>
    </w:p>
    <w:p w:rsidR="003F271A" w:rsidRDefault="003F271A" w:rsidP="00315EA1">
      <w:pPr>
        <w:tabs>
          <w:tab w:val="left" w:pos="900"/>
        </w:tabs>
        <w:jc w:val="both"/>
      </w:pPr>
    </w:p>
    <w:p w:rsidR="003F271A" w:rsidRDefault="003F271A" w:rsidP="00315EA1">
      <w:pPr>
        <w:tabs>
          <w:tab w:val="left" w:pos="900"/>
        </w:tabs>
        <w:jc w:val="both"/>
      </w:pPr>
    </w:p>
    <w:p w:rsidR="003F271A" w:rsidRDefault="003F271A" w:rsidP="00315EA1">
      <w:pPr>
        <w:tabs>
          <w:tab w:val="left" w:pos="900"/>
        </w:tabs>
        <w:jc w:val="both"/>
      </w:pPr>
    </w:p>
    <w:p w:rsidR="003F271A" w:rsidRDefault="003F271A" w:rsidP="00315EA1">
      <w:pPr>
        <w:tabs>
          <w:tab w:val="left" w:pos="900"/>
        </w:tabs>
        <w:jc w:val="both"/>
      </w:pPr>
    </w:p>
    <w:p w:rsidR="003F271A" w:rsidRDefault="003F271A" w:rsidP="00315EA1">
      <w:pPr>
        <w:tabs>
          <w:tab w:val="left" w:pos="900"/>
        </w:tabs>
        <w:jc w:val="both"/>
      </w:pPr>
    </w:p>
    <w:p w:rsidR="003F271A" w:rsidRDefault="003F271A" w:rsidP="00315EA1">
      <w:pPr>
        <w:tabs>
          <w:tab w:val="left" w:pos="900"/>
        </w:tabs>
        <w:jc w:val="both"/>
      </w:pPr>
    </w:p>
    <w:p w:rsidR="003F271A" w:rsidRDefault="003F271A" w:rsidP="00315EA1">
      <w:pPr>
        <w:tabs>
          <w:tab w:val="left" w:pos="900"/>
        </w:tabs>
        <w:jc w:val="both"/>
      </w:pPr>
    </w:p>
    <w:p w:rsidR="003F271A" w:rsidRDefault="003F271A" w:rsidP="00315EA1">
      <w:pPr>
        <w:tabs>
          <w:tab w:val="left" w:pos="900"/>
        </w:tabs>
        <w:jc w:val="both"/>
      </w:pPr>
    </w:p>
    <w:p w:rsidR="003F271A" w:rsidRPr="00516E05" w:rsidRDefault="003F271A" w:rsidP="00315EA1">
      <w:pPr>
        <w:tabs>
          <w:tab w:val="left" w:pos="900"/>
        </w:tabs>
        <w:jc w:val="both"/>
      </w:pPr>
    </w:p>
    <w:p w:rsidR="00EF43B6" w:rsidRPr="00516E05" w:rsidRDefault="00EF43B6" w:rsidP="00315EA1">
      <w:pPr>
        <w:tabs>
          <w:tab w:val="left" w:pos="900"/>
        </w:tabs>
        <w:jc w:val="both"/>
      </w:pPr>
    </w:p>
    <w:p w:rsidR="00EF43B6" w:rsidRPr="00516E05" w:rsidRDefault="00EF43B6" w:rsidP="00315EA1">
      <w:pPr>
        <w:tabs>
          <w:tab w:val="left" w:pos="900"/>
        </w:tabs>
        <w:jc w:val="both"/>
      </w:pPr>
    </w:p>
    <w:p w:rsidR="00230386" w:rsidRPr="00516E05" w:rsidRDefault="00F36A2F" w:rsidP="00315EA1">
      <w:pPr>
        <w:tabs>
          <w:tab w:val="left" w:pos="900"/>
        </w:tabs>
        <w:jc w:val="both"/>
      </w:pPr>
      <w:r w:rsidRPr="00516E05">
        <w:t>Deividas Vitkauskas</w:t>
      </w:r>
      <w:r w:rsidR="007455BA" w:rsidRPr="00516E05">
        <w:t xml:space="preserve">, tel. (8 5) </w:t>
      </w:r>
      <w:r w:rsidRPr="00516E05">
        <w:t>203 4836</w:t>
      </w:r>
      <w:r w:rsidR="007455BA" w:rsidRPr="00516E05">
        <w:t xml:space="preserve">, el. p. </w:t>
      </w:r>
      <w:hyperlink r:id="rId11" w:history="1">
        <w:r w:rsidRPr="00516E05">
          <w:rPr>
            <w:rStyle w:val="Hyperlink"/>
          </w:rPr>
          <w:t>deividas.vitkauskas@vpt.lt</w:t>
        </w:r>
      </w:hyperlink>
    </w:p>
    <w:sectPr w:rsidR="00230386" w:rsidRPr="00516E05" w:rsidSect="00506114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8" w:right="562" w:bottom="1138" w:left="1699" w:header="562" w:footer="461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783" w:rsidRDefault="00735783" w:rsidP="00DD2264">
      <w:r>
        <w:separator/>
      </w:r>
    </w:p>
  </w:endnote>
  <w:endnote w:type="continuationSeparator" w:id="0">
    <w:p w:rsidR="00735783" w:rsidRDefault="00735783" w:rsidP="00DD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80" w:rsidRDefault="00905F80">
    <w:pPr>
      <w:pStyle w:val="Footer"/>
    </w:pPr>
  </w:p>
  <w:p w:rsidR="00905F80" w:rsidRDefault="00905F80">
    <w:pPr>
      <w:pStyle w:val="Footer"/>
    </w:pPr>
  </w:p>
  <w:p w:rsidR="00905F80" w:rsidRDefault="00905F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8"/>
      <w:gridCol w:w="3287"/>
      <w:gridCol w:w="3287"/>
    </w:tblGrid>
    <w:tr w:rsidR="00905F80" w:rsidRPr="008F10BE" w:rsidTr="000261DD">
      <w:tc>
        <w:tcPr>
          <w:tcW w:w="3288" w:type="dxa"/>
        </w:tcPr>
        <w:p w:rsidR="00905F80" w:rsidRPr="008F10BE" w:rsidRDefault="00905F80" w:rsidP="004A18DB">
          <w:pPr>
            <w:pStyle w:val="Footer"/>
          </w:pPr>
          <w:r w:rsidRPr="008F10BE">
            <w:t>Biudžetinė įstaiga</w:t>
          </w:r>
        </w:p>
        <w:p w:rsidR="00905F80" w:rsidRPr="008F10BE" w:rsidRDefault="00905F80" w:rsidP="004A18DB">
          <w:pPr>
            <w:pStyle w:val="Footer"/>
          </w:pPr>
          <w:r w:rsidRPr="008F10BE">
            <w:t>Kareivių g. 1, 08221 Vilnius</w:t>
          </w:r>
        </w:p>
        <w:p w:rsidR="00905F80" w:rsidRPr="008F10BE" w:rsidRDefault="00905F80" w:rsidP="004A18DB">
          <w:pPr>
            <w:pStyle w:val="Footer"/>
          </w:pPr>
          <w:r w:rsidRPr="008F10BE">
            <w:t>http://www.vpt.lt</w:t>
          </w:r>
        </w:p>
      </w:tc>
      <w:tc>
        <w:tcPr>
          <w:tcW w:w="3287" w:type="dxa"/>
        </w:tcPr>
        <w:p w:rsidR="00905F80" w:rsidRPr="008F10BE" w:rsidRDefault="00905F80" w:rsidP="004A18DB">
          <w:pPr>
            <w:pStyle w:val="Footer"/>
          </w:pPr>
          <w:r w:rsidRPr="008F10BE">
            <w:t>Tel. (8 5) 219 7001</w:t>
          </w:r>
        </w:p>
        <w:p w:rsidR="00905F80" w:rsidRPr="008F10BE" w:rsidRDefault="00905F80" w:rsidP="004A18DB">
          <w:pPr>
            <w:pStyle w:val="Footer"/>
          </w:pPr>
          <w:r w:rsidRPr="008F10BE">
            <w:t>Faks. (8 5) 213 6213</w:t>
          </w:r>
        </w:p>
        <w:p w:rsidR="00905F80" w:rsidRPr="008F10BE" w:rsidRDefault="00905F80" w:rsidP="004A18DB">
          <w:pPr>
            <w:pStyle w:val="Footer"/>
          </w:pPr>
          <w:r w:rsidRPr="008F10BE">
            <w:t>El. p. info@vpt.lt</w:t>
          </w:r>
        </w:p>
      </w:tc>
      <w:tc>
        <w:tcPr>
          <w:tcW w:w="3287" w:type="dxa"/>
        </w:tcPr>
        <w:p w:rsidR="00905F80" w:rsidRPr="008F10BE" w:rsidRDefault="00905F80" w:rsidP="004A18DB">
          <w:pPr>
            <w:pStyle w:val="Footer"/>
          </w:pPr>
          <w:r w:rsidRPr="008F10BE">
            <w:t>Duomenys kaupiami ir saugomi</w:t>
          </w:r>
        </w:p>
        <w:p w:rsidR="00905F80" w:rsidRPr="008F10BE" w:rsidRDefault="00905F80" w:rsidP="004A18DB">
          <w:pPr>
            <w:pStyle w:val="Footer"/>
          </w:pPr>
          <w:r w:rsidRPr="008F10BE">
            <w:t>Juridinių asmenų registre</w:t>
          </w:r>
        </w:p>
        <w:p w:rsidR="00905F80" w:rsidRPr="008F10BE" w:rsidRDefault="00905F80" w:rsidP="004A18DB">
          <w:pPr>
            <w:pStyle w:val="Footer"/>
          </w:pPr>
          <w:r w:rsidRPr="008F10BE">
            <w:t>Kodas 188656261</w:t>
          </w:r>
        </w:p>
      </w:tc>
    </w:tr>
  </w:tbl>
  <w:p w:rsidR="00905F80" w:rsidRPr="008F10BE" w:rsidRDefault="00905F80" w:rsidP="000261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783" w:rsidRDefault="00735783" w:rsidP="00DD2264">
      <w:r>
        <w:separator/>
      </w:r>
    </w:p>
  </w:footnote>
  <w:footnote w:type="continuationSeparator" w:id="0">
    <w:p w:rsidR="00735783" w:rsidRDefault="00735783" w:rsidP="00DD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80" w:rsidRDefault="007C66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05F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5F80" w:rsidRDefault="00905F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80" w:rsidRPr="00C46A04" w:rsidRDefault="007C6656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905F80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2014A9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905F80" w:rsidRDefault="00905F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209"/>
    <w:multiLevelType w:val="hybridMultilevel"/>
    <w:tmpl w:val="F2623DC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EF038BB"/>
    <w:multiLevelType w:val="multilevel"/>
    <w:tmpl w:val="27B846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010412F"/>
    <w:multiLevelType w:val="hybridMultilevel"/>
    <w:tmpl w:val="0B3E9E48"/>
    <w:lvl w:ilvl="0" w:tplc="816437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C5C02B7"/>
    <w:multiLevelType w:val="hybridMultilevel"/>
    <w:tmpl w:val="6566929C"/>
    <w:lvl w:ilvl="0" w:tplc="B40826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D753B8"/>
    <w:multiLevelType w:val="hybridMultilevel"/>
    <w:tmpl w:val="364C6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955FF"/>
    <w:multiLevelType w:val="hybridMultilevel"/>
    <w:tmpl w:val="846E0754"/>
    <w:lvl w:ilvl="0" w:tplc="AE324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0F6FC1"/>
    <w:multiLevelType w:val="hybridMultilevel"/>
    <w:tmpl w:val="53F2EBE4"/>
    <w:lvl w:ilvl="0" w:tplc="86AE4E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4EE164B"/>
    <w:multiLevelType w:val="hybridMultilevel"/>
    <w:tmpl w:val="5410478C"/>
    <w:lvl w:ilvl="0" w:tplc="1CD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3F593A"/>
    <w:multiLevelType w:val="hybridMultilevel"/>
    <w:tmpl w:val="26920852"/>
    <w:lvl w:ilvl="0" w:tplc="3EE418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FE6DD4"/>
    <w:multiLevelType w:val="hybridMultilevel"/>
    <w:tmpl w:val="D1AA146E"/>
    <w:lvl w:ilvl="0" w:tplc="07DE3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57B"/>
    <w:rsid w:val="00003277"/>
    <w:rsid w:val="000035D4"/>
    <w:rsid w:val="00004A52"/>
    <w:rsid w:val="00004DDD"/>
    <w:rsid w:val="0001428F"/>
    <w:rsid w:val="00014415"/>
    <w:rsid w:val="0002053F"/>
    <w:rsid w:val="00024D30"/>
    <w:rsid w:val="000250F1"/>
    <w:rsid w:val="000261DD"/>
    <w:rsid w:val="00027408"/>
    <w:rsid w:val="00033893"/>
    <w:rsid w:val="00052413"/>
    <w:rsid w:val="0005677B"/>
    <w:rsid w:val="000611C2"/>
    <w:rsid w:val="00062388"/>
    <w:rsid w:val="0007002B"/>
    <w:rsid w:val="00071E7A"/>
    <w:rsid w:val="0007710B"/>
    <w:rsid w:val="00077677"/>
    <w:rsid w:val="00082460"/>
    <w:rsid w:val="00087A69"/>
    <w:rsid w:val="00091247"/>
    <w:rsid w:val="000956D1"/>
    <w:rsid w:val="000A73CC"/>
    <w:rsid w:val="000B363E"/>
    <w:rsid w:val="000B631E"/>
    <w:rsid w:val="000C01FE"/>
    <w:rsid w:val="000C43D3"/>
    <w:rsid w:val="000C5064"/>
    <w:rsid w:val="000C6285"/>
    <w:rsid w:val="000D1345"/>
    <w:rsid w:val="000D4FA5"/>
    <w:rsid w:val="000E2090"/>
    <w:rsid w:val="000E529E"/>
    <w:rsid w:val="000E7477"/>
    <w:rsid w:val="000F0002"/>
    <w:rsid w:val="001024C2"/>
    <w:rsid w:val="00102F5E"/>
    <w:rsid w:val="0010331B"/>
    <w:rsid w:val="00103A6D"/>
    <w:rsid w:val="00103FA5"/>
    <w:rsid w:val="001045AB"/>
    <w:rsid w:val="00104A6A"/>
    <w:rsid w:val="00112C91"/>
    <w:rsid w:val="00112E70"/>
    <w:rsid w:val="00117692"/>
    <w:rsid w:val="001333F8"/>
    <w:rsid w:val="00136EE2"/>
    <w:rsid w:val="0014093C"/>
    <w:rsid w:val="00142230"/>
    <w:rsid w:val="0014262F"/>
    <w:rsid w:val="001433CC"/>
    <w:rsid w:val="00146B33"/>
    <w:rsid w:val="00146E24"/>
    <w:rsid w:val="0014705A"/>
    <w:rsid w:val="001520F6"/>
    <w:rsid w:val="001544BE"/>
    <w:rsid w:val="001553CC"/>
    <w:rsid w:val="00160005"/>
    <w:rsid w:val="00160FF6"/>
    <w:rsid w:val="00162516"/>
    <w:rsid w:val="001648BA"/>
    <w:rsid w:val="00165D46"/>
    <w:rsid w:val="00177C43"/>
    <w:rsid w:val="00180B0E"/>
    <w:rsid w:val="00184854"/>
    <w:rsid w:val="00186536"/>
    <w:rsid w:val="001A056C"/>
    <w:rsid w:val="001A06D3"/>
    <w:rsid w:val="001A5259"/>
    <w:rsid w:val="001A5DAE"/>
    <w:rsid w:val="001A68FB"/>
    <w:rsid w:val="001A7CE5"/>
    <w:rsid w:val="001B70D2"/>
    <w:rsid w:val="001B7C4B"/>
    <w:rsid w:val="001C3104"/>
    <w:rsid w:val="001C39D7"/>
    <w:rsid w:val="001D4E4E"/>
    <w:rsid w:val="001D6C3F"/>
    <w:rsid w:val="001E0064"/>
    <w:rsid w:val="001E11EB"/>
    <w:rsid w:val="001E19DE"/>
    <w:rsid w:val="001E3A65"/>
    <w:rsid w:val="001E3B84"/>
    <w:rsid w:val="001E6D3B"/>
    <w:rsid w:val="001F2C39"/>
    <w:rsid w:val="002014A9"/>
    <w:rsid w:val="002041A0"/>
    <w:rsid w:val="0021371C"/>
    <w:rsid w:val="00214007"/>
    <w:rsid w:val="00215827"/>
    <w:rsid w:val="002170FB"/>
    <w:rsid w:val="00230386"/>
    <w:rsid w:val="00236C5C"/>
    <w:rsid w:val="00243035"/>
    <w:rsid w:val="00244B24"/>
    <w:rsid w:val="00244FA6"/>
    <w:rsid w:val="00245259"/>
    <w:rsid w:val="002454E1"/>
    <w:rsid w:val="002460F9"/>
    <w:rsid w:val="002518AA"/>
    <w:rsid w:val="00261F8A"/>
    <w:rsid w:val="002663A3"/>
    <w:rsid w:val="002701BF"/>
    <w:rsid w:val="00277DE0"/>
    <w:rsid w:val="00280BFE"/>
    <w:rsid w:val="00282360"/>
    <w:rsid w:val="002852D3"/>
    <w:rsid w:val="00285731"/>
    <w:rsid w:val="002936A9"/>
    <w:rsid w:val="00293EBD"/>
    <w:rsid w:val="00297F3E"/>
    <w:rsid w:val="002A440A"/>
    <w:rsid w:val="002B0076"/>
    <w:rsid w:val="002B382B"/>
    <w:rsid w:val="002B4D05"/>
    <w:rsid w:val="002B5559"/>
    <w:rsid w:val="002C3A52"/>
    <w:rsid w:val="002C4808"/>
    <w:rsid w:val="002D1366"/>
    <w:rsid w:val="002D55F6"/>
    <w:rsid w:val="002D6B56"/>
    <w:rsid w:val="002D7C64"/>
    <w:rsid w:val="002E7407"/>
    <w:rsid w:val="002F0D78"/>
    <w:rsid w:val="002F1B07"/>
    <w:rsid w:val="002F503F"/>
    <w:rsid w:val="0030209A"/>
    <w:rsid w:val="0030244B"/>
    <w:rsid w:val="003102E9"/>
    <w:rsid w:val="00310EEB"/>
    <w:rsid w:val="00315EA1"/>
    <w:rsid w:val="0031756D"/>
    <w:rsid w:val="00321F42"/>
    <w:rsid w:val="00323A48"/>
    <w:rsid w:val="00325991"/>
    <w:rsid w:val="00334A1D"/>
    <w:rsid w:val="00340D15"/>
    <w:rsid w:val="00344C09"/>
    <w:rsid w:val="00345704"/>
    <w:rsid w:val="00345D84"/>
    <w:rsid w:val="003465DF"/>
    <w:rsid w:val="00347CF5"/>
    <w:rsid w:val="0035619E"/>
    <w:rsid w:val="00360B64"/>
    <w:rsid w:val="0036580A"/>
    <w:rsid w:val="00371585"/>
    <w:rsid w:val="00372490"/>
    <w:rsid w:val="003805DF"/>
    <w:rsid w:val="00380C9D"/>
    <w:rsid w:val="003851BD"/>
    <w:rsid w:val="003917DE"/>
    <w:rsid w:val="00393B2C"/>
    <w:rsid w:val="00393D97"/>
    <w:rsid w:val="003940EC"/>
    <w:rsid w:val="003A2516"/>
    <w:rsid w:val="003A3412"/>
    <w:rsid w:val="003A6697"/>
    <w:rsid w:val="003A7DD7"/>
    <w:rsid w:val="003B63B4"/>
    <w:rsid w:val="003B70F5"/>
    <w:rsid w:val="003B7A89"/>
    <w:rsid w:val="003C0AC0"/>
    <w:rsid w:val="003C35D4"/>
    <w:rsid w:val="003C58ED"/>
    <w:rsid w:val="003D1079"/>
    <w:rsid w:val="003D4483"/>
    <w:rsid w:val="003D610F"/>
    <w:rsid w:val="003D7CD7"/>
    <w:rsid w:val="003E4D4F"/>
    <w:rsid w:val="003F06BC"/>
    <w:rsid w:val="003F1212"/>
    <w:rsid w:val="003F271A"/>
    <w:rsid w:val="003F35FB"/>
    <w:rsid w:val="003F6DD6"/>
    <w:rsid w:val="003F78A6"/>
    <w:rsid w:val="00400FFC"/>
    <w:rsid w:val="00402072"/>
    <w:rsid w:val="00406E23"/>
    <w:rsid w:val="00407505"/>
    <w:rsid w:val="004076C6"/>
    <w:rsid w:val="004105A2"/>
    <w:rsid w:val="00412F61"/>
    <w:rsid w:val="00413144"/>
    <w:rsid w:val="0041418E"/>
    <w:rsid w:val="00414555"/>
    <w:rsid w:val="00425BB0"/>
    <w:rsid w:val="00426F17"/>
    <w:rsid w:val="004344B9"/>
    <w:rsid w:val="00435F54"/>
    <w:rsid w:val="00436462"/>
    <w:rsid w:val="00436A82"/>
    <w:rsid w:val="004401DB"/>
    <w:rsid w:val="0044358F"/>
    <w:rsid w:val="0044422B"/>
    <w:rsid w:val="00445A21"/>
    <w:rsid w:val="00445D8F"/>
    <w:rsid w:val="00463DB6"/>
    <w:rsid w:val="00465063"/>
    <w:rsid w:val="00466423"/>
    <w:rsid w:val="0047308B"/>
    <w:rsid w:val="00474671"/>
    <w:rsid w:val="0047696A"/>
    <w:rsid w:val="0047763E"/>
    <w:rsid w:val="00490303"/>
    <w:rsid w:val="00491B0A"/>
    <w:rsid w:val="00492728"/>
    <w:rsid w:val="00496DCD"/>
    <w:rsid w:val="00497723"/>
    <w:rsid w:val="004A1160"/>
    <w:rsid w:val="004A18DB"/>
    <w:rsid w:val="004A735B"/>
    <w:rsid w:val="004A74F9"/>
    <w:rsid w:val="004A7B5A"/>
    <w:rsid w:val="004B0DE2"/>
    <w:rsid w:val="004B61E8"/>
    <w:rsid w:val="004C0310"/>
    <w:rsid w:val="004C23AE"/>
    <w:rsid w:val="004C260E"/>
    <w:rsid w:val="004C631F"/>
    <w:rsid w:val="004C677B"/>
    <w:rsid w:val="004C7066"/>
    <w:rsid w:val="004D4065"/>
    <w:rsid w:val="004D45F1"/>
    <w:rsid w:val="004E02EE"/>
    <w:rsid w:val="004E2FA5"/>
    <w:rsid w:val="004E4BD6"/>
    <w:rsid w:val="004F1ECE"/>
    <w:rsid w:val="004F3ADE"/>
    <w:rsid w:val="004F6336"/>
    <w:rsid w:val="005035E3"/>
    <w:rsid w:val="00503D03"/>
    <w:rsid w:val="00506114"/>
    <w:rsid w:val="00512E40"/>
    <w:rsid w:val="00516E05"/>
    <w:rsid w:val="00517184"/>
    <w:rsid w:val="00520625"/>
    <w:rsid w:val="005233F3"/>
    <w:rsid w:val="00523C6E"/>
    <w:rsid w:val="00524698"/>
    <w:rsid w:val="00525022"/>
    <w:rsid w:val="005274D2"/>
    <w:rsid w:val="00530323"/>
    <w:rsid w:val="0053457B"/>
    <w:rsid w:val="005353FB"/>
    <w:rsid w:val="005369EC"/>
    <w:rsid w:val="0054024B"/>
    <w:rsid w:val="00552AD0"/>
    <w:rsid w:val="005532C1"/>
    <w:rsid w:val="0055615A"/>
    <w:rsid w:val="00570B63"/>
    <w:rsid w:val="00573158"/>
    <w:rsid w:val="005819D0"/>
    <w:rsid w:val="0058353F"/>
    <w:rsid w:val="00590F6B"/>
    <w:rsid w:val="00594488"/>
    <w:rsid w:val="00596DBD"/>
    <w:rsid w:val="005A0D6E"/>
    <w:rsid w:val="005B1E73"/>
    <w:rsid w:val="005B2A95"/>
    <w:rsid w:val="005B2B8F"/>
    <w:rsid w:val="005B395C"/>
    <w:rsid w:val="005B4B35"/>
    <w:rsid w:val="005B4CE2"/>
    <w:rsid w:val="005B6264"/>
    <w:rsid w:val="005B67F7"/>
    <w:rsid w:val="005B6D5D"/>
    <w:rsid w:val="005C1532"/>
    <w:rsid w:val="005C35F1"/>
    <w:rsid w:val="005C4E4C"/>
    <w:rsid w:val="005C70C8"/>
    <w:rsid w:val="005D35A3"/>
    <w:rsid w:val="005E11B9"/>
    <w:rsid w:val="005F45A6"/>
    <w:rsid w:val="005F7989"/>
    <w:rsid w:val="00600A8A"/>
    <w:rsid w:val="00605610"/>
    <w:rsid w:val="00610CF5"/>
    <w:rsid w:val="00613724"/>
    <w:rsid w:val="00613B8C"/>
    <w:rsid w:val="0061459E"/>
    <w:rsid w:val="00614941"/>
    <w:rsid w:val="00616ECC"/>
    <w:rsid w:val="00622327"/>
    <w:rsid w:val="00641053"/>
    <w:rsid w:val="006417DB"/>
    <w:rsid w:val="00641DB9"/>
    <w:rsid w:val="006504DD"/>
    <w:rsid w:val="0065154E"/>
    <w:rsid w:val="00651A7C"/>
    <w:rsid w:val="00653853"/>
    <w:rsid w:val="006538A1"/>
    <w:rsid w:val="00654165"/>
    <w:rsid w:val="0066151D"/>
    <w:rsid w:val="0066156A"/>
    <w:rsid w:val="00664821"/>
    <w:rsid w:val="00665D08"/>
    <w:rsid w:val="00675646"/>
    <w:rsid w:val="00680D54"/>
    <w:rsid w:val="0068173E"/>
    <w:rsid w:val="00684B0E"/>
    <w:rsid w:val="006900C9"/>
    <w:rsid w:val="0069245F"/>
    <w:rsid w:val="0069401C"/>
    <w:rsid w:val="00697ED5"/>
    <w:rsid w:val="006A1B5C"/>
    <w:rsid w:val="006A1B85"/>
    <w:rsid w:val="006A2155"/>
    <w:rsid w:val="006A400F"/>
    <w:rsid w:val="006B034A"/>
    <w:rsid w:val="006B0DDD"/>
    <w:rsid w:val="006B1499"/>
    <w:rsid w:val="006B3DCC"/>
    <w:rsid w:val="006D2887"/>
    <w:rsid w:val="006D3E43"/>
    <w:rsid w:val="006D65AE"/>
    <w:rsid w:val="006E12AC"/>
    <w:rsid w:val="006E5BBA"/>
    <w:rsid w:val="006F714A"/>
    <w:rsid w:val="006F7DF5"/>
    <w:rsid w:val="00701AF8"/>
    <w:rsid w:val="00714FE4"/>
    <w:rsid w:val="0071771D"/>
    <w:rsid w:val="00722935"/>
    <w:rsid w:val="0073086F"/>
    <w:rsid w:val="00734F99"/>
    <w:rsid w:val="0073563B"/>
    <w:rsid w:val="00735783"/>
    <w:rsid w:val="007359C2"/>
    <w:rsid w:val="00736167"/>
    <w:rsid w:val="00741EE1"/>
    <w:rsid w:val="00741EEF"/>
    <w:rsid w:val="007436B0"/>
    <w:rsid w:val="007455BA"/>
    <w:rsid w:val="00746170"/>
    <w:rsid w:val="007467FC"/>
    <w:rsid w:val="00746EE2"/>
    <w:rsid w:val="00752DD5"/>
    <w:rsid w:val="00760055"/>
    <w:rsid w:val="00762980"/>
    <w:rsid w:val="00763D59"/>
    <w:rsid w:val="007643D3"/>
    <w:rsid w:val="007644B6"/>
    <w:rsid w:val="007703F2"/>
    <w:rsid w:val="00775506"/>
    <w:rsid w:val="007770A6"/>
    <w:rsid w:val="00783257"/>
    <w:rsid w:val="00785068"/>
    <w:rsid w:val="00786E9B"/>
    <w:rsid w:val="007904D5"/>
    <w:rsid w:val="00795498"/>
    <w:rsid w:val="00797AD6"/>
    <w:rsid w:val="007A135F"/>
    <w:rsid w:val="007A2C84"/>
    <w:rsid w:val="007A3A14"/>
    <w:rsid w:val="007B01B8"/>
    <w:rsid w:val="007B56D7"/>
    <w:rsid w:val="007B60A7"/>
    <w:rsid w:val="007B673E"/>
    <w:rsid w:val="007C0380"/>
    <w:rsid w:val="007C5D7B"/>
    <w:rsid w:val="007C5F18"/>
    <w:rsid w:val="007C6656"/>
    <w:rsid w:val="007C6C47"/>
    <w:rsid w:val="007D033E"/>
    <w:rsid w:val="007D7D74"/>
    <w:rsid w:val="007E1D0F"/>
    <w:rsid w:val="007F7A90"/>
    <w:rsid w:val="00803B6C"/>
    <w:rsid w:val="00804341"/>
    <w:rsid w:val="0080647A"/>
    <w:rsid w:val="008070E5"/>
    <w:rsid w:val="008111BB"/>
    <w:rsid w:val="00812F4C"/>
    <w:rsid w:val="00813B26"/>
    <w:rsid w:val="0082351C"/>
    <w:rsid w:val="00824569"/>
    <w:rsid w:val="008277E9"/>
    <w:rsid w:val="008304B8"/>
    <w:rsid w:val="008307E8"/>
    <w:rsid w:val="00831AB0"/>
    <w:rsid w:val="00832B94"/>
    <w:rsid w:val="0083508D"/>
    <w:rsid w:val="00835A72"/>
    <w:rsid w:val="00836425"/>
    <w:rsid w:val="00836D8E"/>
    <w:rsid w:val="00845C2C"/>
    <w:rsid w:val="00847801"/>
    <w:rsid w:val="00850918"/>
    <w:rsid w:val="00850B04"/>
    <w:rsid w:val="0085154D"/>
    <w:rsid w:val="008524C9"/>
    <w:rsid w:val="00852D44"/>
    <w:rsid w:val="00857348"/>
    <w:rsid w:val="00857729"/>
    <w:rsid w:val="00860630"/>
    <w:rsid w:val="00864374"/>
    <w:rsid w:val="00864A8F"/>
    <w:rsid w:val="00864BD9"/>
    <w:rsid w:val="008702CC"/>
    <w:rsid w:val="00871430"/>
    <w:rsid w:val="00873FA3"/>
    <w:rsid w:val="00876C60"/>
    <w:rsid w:val="00880FAD"/>
    <w:rsid w:val="00881EF4"/>
    <w:rsid w:val="00883EC4"/>
    <w:rsid w:val="00890ED4"/>
    <w:rsid w:val="00893E03"/>
    <w:rsid w:val="0089564B"/>
    <w:rsid w:val="00895D7C"/>
    <w:rsid w:val="008A3D6F"/>
    <w:rsid w:val="008B176A"/>
    <w:rsid w:val="008B1D47"/>
    <w:rsid w:val="008B2388"/>
    <w:rsid w:val="008B2A7C"/>
    <w:rsid w:val="008D283D"/>
    <w:rsid w:val="008D6096"/>
    <w:rsid w:val="008E2DF7"/>
    <w:rsid w:val="008E51C4"/>
    <w:rsid w:val="008E74E4"/>
    <w:rsid w:val="008F5E9C"/>
    <w:rsid w:val="00902211"/>
    <w:rsid w:val="009057F2"/>
    <w:rsid w:val="00905F80"/>
    <w:rsid w:val="0090772B"/>
    <w:rsid w:val="00915ABE"/>
    <w:rsid w:val="00921E8B"/>
    <w:rsid w:val="0092262A"/>
    <w:rsid w:val="00923F2B"/>
    <w:rsid w:val="0092567B"/>
    <w:rsid w:val="00927057"/>
    <w:rsid w:val="00956E7D"/>
    <w:rsid w:val="009601AD"/>
    <w:rsid w:val="009642B8"/>
    <w:rsid w:val="00967D08"/>
    <w:rsid w:val="0097180B"/>
    <w:rsid w:val="00972289"/>
    <w:rsid w:val="00984998"/>
    <w:rsid w:val="00991D87"/>
    <w:rsid w:val="009929F7"/>
    <w:rsid w:val="00993A79"/>
    <w:rsid w:val="00994414"/>
    <w:rsid w:val="00997A85"/>
    <w:rsid w:val="009A20CD"/>
    <w:rsid w:val="009A2BCF"/>
    <w:rsid w:val="009A545D"/>
    <w:rsid w:val="009A66ED"/>
    <w:rsid w:val="009A795C"/>
    <w:rsid w:val="009B0E59"/>
    <w:rsid w:val="009B120C"/>
    <w:rsid w:val="009B2B8C"/>
    <w:rsid w:val="009C2975"/>
    <w:rsid w:val="009C369A"/>
    <w:rsid w:val="009D00F8"/>
    <w:rsid w:val="009D0884"/>
    <w:rsid w:val="009D23CB"/>
    <w:rsid w:val="009D2618"/>
    <w:rsid w:val="009E0BA2"/>
    <w:rsid w:val="009F175F"/>
    <w:rsid w:val="00A068C2"/>
    <w:rsid w:val="00A06974"/>
    <w:rsid w:val="00A1044D"/>
    <w:rsid w:val="00A166F3"/>
    <w:rsid w:val="00A22567"/>
    <w:rsid w:val="00A23CBD"/>
    <w:rsid w:val="00A256F6"/>
    <w:rsid w:val="00A26740"/>
    <w:rsid w:val="00A318AE"/>
    <w:rsid w:val="00A324B5"/>
    <w:rsid w:val="00A35231"/>
    <w:rsid w:val="00A420A8"/>
    <w:rsid w:val="00A44D3E"/>
    <w:rsid w:val="00A50DF9"/>
    <w:rsid w:val="00A5187D"/>
    <w:rsid w:val="00A531F4"/>
    <w:rsid w:val="00A61628"/>
    <w:rsid w:val="00A63B8C"/>
    <w:rsid w:val="00A6436A"/>
    <w:rsid w:val="00A665E4"/>
    <w:rsid w:val="00A80508"/>
    <w:rsid w:val="00A86183"/>
    <w:rsid w:val="00A92CDE"/>
    <w:rsid w:val="00A97D3C"/>
    <w:rsid w:val="00AA39B8"/>
    <w:rsid w:val="00AA6F45"/>
    <w:rsid w:val="00AB4008"/>
    <w:rsid w:val="00AB4187"/>
    <w:rsid w:val="00AB78A8"/>
    <w:rsid w:val="00AC10F7"/>
    <w:rsid w:val="00AC248B"/>
    <w:rsid w:val="00AC6014"/>
    <w:rsid w:val="00AC6683"/>
    <w:rsid w:val="00AC6760"/>
    <w:rsid w:val="00AC6FB7"/>
    <w:rsid w:val="00AE4B28"/>
    <w:rsid w:val="00AE5C02"/>
    <w:rsid w:val="00AE7E4D"/>
    <w:rsid w:val="00AF3C8A"/>
    <w:rsid w:val="00AF4F76"/>
    <w:rsid w:val="00AF59F7"/>
    <w:rsid w:val="00AF652D"/>
    <w:rsid w:val="00AF79C1"/>
    <w:rsid w:val="00AF7AD4"/>
    <w:rsid w:val="00B06629"/>
    <w:rsid w:val="00B13126"/>
    <w:rsid w:val="00B14346"/>
    <w:rsid w:val="00B16493"/>
    <w:rsid w:val="00B17A14"/>
    <w:rsid w:val="00B20218"/>
    <w:rsid w:val="00B20AED"/>
    <w:rsid w:val="00B2341D"/>
    <w:rsid w:val="00B245A9"/>
    <w:rsid w:val="00B2773E"/>
    <w:rsid w:val="00B30BF0"/>
    <w:rsid w:val="00B35CDE"/>
    <w:rsid w:val="00B371F7"/>
    <w:rsid w:val="00B43791"/>
    <w:rsid w:val="00B440D1"/>
    <w:rsid w:val="00B45918"/>
    <w:rsid w:val="00B46993"/>
    <w:rsid w:val="00B51B62"/>
    <w:rsid w:val="00B555AC"/>
    <w:rsid w:val="00B5629A"/>
    <w:rsid w:val="00B56A61"/>
    <w:rsid w:val="00B63C7E"/>
    <w:rsid w:val="00B66D72"/>
    <w:rsid w:val="00B70176"/>
    <w:rsid w:val="00B71323"/>
    <w:rsid w:val="00B71690"/>
    <w:rsid w:val="00B75DBA"/>
    <w:rsid w:val="00B76250"/>
    <w:rsid w:val="00B809F0"/>
    <w:rsid w:val="00B95CF4"/>
    <w:rsid w:val="00B9676B"/>
    <w:rsid w:val="00B967DE"/>
    <w:rsid w:val="00BA0697"/>
    <w:rsid w:val="00BA1712"/>
    <w:rsid w:val="00BA1F1A"/>
    <w:rsid w:val="00BB25D4"/>
    <w:rsid w:val="00BB780B"/>
    <w:rsid w:val="00BC0B78"/>
    <w:rsid w:val="00BC1D96"/>
    <w:rsid w:val="00BC48FE"/>
    <w:rsid w:val="00BC7BC2"/>
    <w:rsid w:val="00BD074D"/>
    <w:rsid w:val="00BD0846"/>
    <w:rsid w:val="00BD485E"/>
    <w:rsid w:val="00BE1CA8"/>
    <w:rsid w:val="00BE25E4"/>
    <w:rsid w:val="00BE3D7D"/>
    <w:rsid w:val="00BE4381"/>
    <w:rsid w:val="00BE4C2C"/>
    <w:rsid w:val="00C00BEA"/>
    <w:rsid w:val="00C02D92"/>
    <w:rsid w:val="00C02F32"/>
    <w:rsid w:val="00C12D9B"/>
    <w:rsid w:val="00C17300"/>
    <w:rsid w:val="00C203A0"/>
    <w:rsid w:val="00C22F8C"/>
    <w:rsid w:val="00C24667"/>
    <w:rsid w:val="00C25CC3"/>
    <w:rsid w:val="00C345A6"/>
    <w:rsid w:val="00C3661D"/>
    <w:rsid w:val="00C53837"/>
    <w:rsid w:val="00C54AB0"/>
    <w:rsid w:val="00C56F03"/>
    <w:rsid w:val="00C5770C"/>
    <w:rsid w:val="00C57F1E"/>
    <w:rsid w:val="00C62EF2"/>
    <w:rsid w:val="00C6339D"/>
    <w:rsid w:val="00C641EC"/>
    <w:rsid w:val="00C66877"/>
    <w:rsid w:val="00C6740F"/>
    <w:rsid w:val="00C751E4"/>
    <w:rsid w:val="00C7628E"/>
    <w:rsid w:val="00C80895"/>
    <w:rsid w:val="00C90A5E"/>
    <w:rsid w:val="00C94B90"/>
    <w:rsid w:val="00CA718C"/>
    <w:rsid w:val="00CB66CE"/>
    <w:rsid w:val="00CB6A81"/>
    <w:rsid w:val="00CC0912"/>
    <w:rsid w:val="00CC3228"/>
    <w:rsid w:val="00CC6B58"/>
    <w:rsid w:val="00CE4735"/>
    <w:rsid w:val="00CE47C0"/>
    <w:rsid w:val="00CE5562"/>
    <w:rsid w:val="00D03853"/>
    <w:rsid w:val="00D04F83"/>
    <w:rsid w:val="00D107FB"/>
    <w:rsid w:val="00D11537"/>
    <w:rsid w:val="00D163B4"/>
    <w:rsid w:val="00D22689"/>
    <w:rsid w:val="00D23184"/>
    <w:rsid w:val="00D25013"/>
    <w:rsid w:val="00D26F9D"/>
    <w:rsid w:val="00D33481"/>
    <w:rsid w:val="00D45593"/>
    <w:rsid w:val="00D51919"/>
    <w:rsid w:val="00D51A74"/>
    <w:rsid w:val="00D52342"/>
    <w:rsid w:val="00D543A1"/>
    <w:rsid w:val="00D55774"/>
    <w:rsid w:val="00D731C7"/>
    <w:rsid w:val="00D7550C"/>
    <w:rsid w:val="00D75CBB"/>
    <w:rsid w:val="00D805C3"/>
    <w:rsid w:val="00D8205D"/>
    <w:rsid w:val="00D84052"/>
    <w:rsid w:val="00D84311"/>
    <w:rsid w:val="00D84521"/>
    <w:rsid w:val="00DA23D7"/>
    <w:rsid w:val="00DA6EA1"/>
    <w:rsid w:val="00DB104F"/>
    <w:rsid w:val="00DB6F85"/>
    <w:rsid w:val="00DC28B3"/>
    <w:rsid w:val="00DC32B8"/>
    <w:rsid w:val="00DC42B0"/>
    <w:rsid w:val="00DC58A9"/>
    <w:rsid w:val="00DD2264"/>
    <w:rsid w:val="00DD3837"/>
    <w:rsid w:val="00DD3959"/>
    <w:rsid w:val="00DD5334"/>
    <w:rsid w:val="00DE1F7A"/>
    <w:rsid w:val="00DF3559"/>
    <w:rsid w:val="00DF46CE"/>
    <w:rsid w:val="00DF56B1"/>
    <w:rsid w:val="00DF62C2"/>
    <w:rsid w:val="00DF686B"/>
    <w:rsid w:val="00DF6E0B"/>
    <w:rsid w:val="00E01364"/>
    <w:rsid w:val="00E0143F"/>
    <w:rsid w:val="00E01E28"/>
    <w:rsid w:val="00E06409"/>
    <w:rsid w:val="00E07749"/>
    <w:rsid w:val="00E078C6"/>
    <w:rsid w:val="00E11437"/>
    <w:rsid w:val="00E12308"/>
    <w:rsid w:val="00E12C1C"/>
    <w:rsid w:val="00E12C77"/>
    <w:rsid w:val="00E205D9"/>
    <w:rsid w:val="00E216CF"/>
    <w:rsid w:val="00E2470C"/>
    <w:rsid w:val="00E35318"/>
    <w:rsid w:val="00E40192"/>
    <w:rsid w:val="00E466AE"/>
    <w:rsid w:val="00E46ED8"/>
    <w:rsid w:val="00E50F2C"/>
    <w:rsid w:val="00E52B39"/>
    <w:rsid w:val="00E52E1E"/>
    <w:rsid w:val="00E54E1A"/>
    <w:rsid w:val="00E628A2"/>
    <w:rsid w:val="00E647FE"/>
    <w:rsid w:val="00E653E7"/>
    <w:rsid w:val="00E724A1"/>
    <w:rsid w:val="00E735B1"/>
    <w:rsid w:val="00E7498B"/>
    <w:rsid w:val="00E86017"/>
    <w:rsid w:val="00E91156"/>
    <w:rsid w:val="00E96AB5"/>
    <w:rsid w:val="00EA4DC9"/>
    <w:rsid w:val="00EA660A"/>
    <w:rsid w:val="00EA6B7A"/>
    <w:rsid w:val="00EA705F"/>
    <w:rsid w:val="00EB04CD"/>
    <w:rsid w:val="00EB647C"/>
    <w:rsid w:val="00EC1C78"/>
    <w:rsid w:val="00EC3852"/>
    <w:rsid w:val="00ED36A8"/>
    <w:rsid w:val="00ED5366"/>
    <w:rsid w:val="00ED6030"/>
    <w:rsid w:val="00ED67D8"/>
    <w:rsid w:val="00EE03B6"/>
    <w:rsid w:val="00EE3BE4"/>
    <w:rsid w:val="00EE4233"/>
    <w:rsid w:val="00EE5A02"/>
    <w:rsid w:val="00EE6F21"/>
    <w:rsid w:val="00EE72CB"/>
    <w:rsid w:val="00EF1B6E"/>
    <w:rsid w:val="00EF43B6"/>
    <w:rsid w:val="00EF4433"/>
    <w:rsid w:val="00EF4A88"/>
    <w:rsid w:val="00EF556E"/>
    <w:rsid w:val="00F01CEB"/>
    <w:rsid w:val="00F01F3D"/>
    <w:rsid w:val="00F05412"/>
    <w:rsid w:val="00F128DD"/>
    <w:rsid w:val="00F12D49"/>
    <w:rsid w:val="00F13266"/>
    <w:rsid w:val="00F36A2F"/>
    <w:rsid w:val="00F376D8"/>
    <w:rsid w:val="00F37CB3"/>
    <w:rsid w:val="00F45B88"/>
    <w:rsid w:val="00F506DC"/>
    <w:rsid w:val="00F512D4"/>
    <w:rsid w:val="00F52819"/>
    <w:rsid w:val="00F54D28"/>
    <w:rsid w:val="00F57C8C"/>
    <w:rsid w:val="00F62390"/>
    <w:rsid w:val="00F7146F"/>
    <w:rsid w:val="00F716BD"/>
    <w:rsid w:val="00F803D7"/>
    <w:rsid w:val="00F857F2"/>
    <w:rsid w:val="00F93052"/>
    <w:rsid w:val="00F95D36"/>
    <w:rsid w:val="00F95E4E"/>
    <w:rsid w:val="00F9634A"/>
    <w:rsid w:val="00FA572E"/>
    <w:rsid w:val="00FA58E4"/>
    <w:rsid w:val="00FB163D"/>
    <w:rsid w:val="00FB74A1"/>
    <w:rsid w:val="00FB7768"/>
    <w:rsid w:val="00FB7CD5"/>
    <w:rsid w:val="00FC1AC8"/>
    <w:rsid w:val="00FC35B3"/>
    <w:rsid w:val="00FD035B"/>
    <w:rsid w:val="00FD0D75"/>
    <w:rsid w:val="00FD13DA"/>
    <w:rsid w:val="00FD1BFD"/>
    <w:rsid w:val="00FD21D1"/>
    <w:rsid w:val="00FD5153"/>
    <w:rsid w:val="00FD65D1"/>
    <w:rsid w:val="00FD6997"/>
    <w:rsid w:val="00FD7394"/>
    <w:rsid w:val="00FE31B4"/>
    <w:rsid w:val="00FF1A94"/>
    <w:rsid w:val="00FF224E"/>
    <w:rsid w:val="00FF6056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3457B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5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rsid w:val="00534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457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34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57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3457B"/>
  </w:style>
  <w:style w:type="paragraph" w:customStyle="1" w:styleId="Default">
    <w:name w:val="Default"/>
    <w:rsid w:val="005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12ptChar">
    <w:name w:val="Normal + 12 pt Char"/>
    <w:basedOn w:val="DefaultParagraphFont"/>
    <w:link w:val="Normal12pt"/>
    <w:locked/>
    <w:rsid w:val="0053457B"/>
  </w:style>
  <w:style w:type="paragraph" w:customStyle="1" w:styleId="Normal12pt">
    <w:name w:val="Normal + 12 pt"/>
    <w:basedOn w:val="Normal"/>
    <w:link w:val="Normal12ptChar"/>
    <w:rsid w:val="0053457B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2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2F5E"/>
    <w:pPr>
      <w:ind w:left="720"/>
      <w:contextualSpacing/>
    </w:pPr>
  </w:style>
  <w:style w:type="character" w:styleId="Hyperlink">
    <w:name w:val="Hyperlink"/>
    <w:basedOn w:val="DefaultParagraphFont"/>
    <w:rsid w:val="007455BA"/>
    <w:rPr>
      <w:color w:val="0000FF"/>
      <w:u w:val="single"/>
    </w:rPr>
  </w:style>
  <w:style w:type="character" w:styleId="Strong">
    <w:name w:val="Strong"/>
    <w:basedOn w:val="DefaultParagraphFont"/>
    <w:qFormat/>
    <w:rsid w:val="006E12AC"/>
    <w:rPr>
      <w:b/>
      <w:bCs/>
    </w:rPr>
  </w:style>
  <w:style w:type="paragraph" w:styleId="BodyText">
    <w:name w:val="Body Text"/>
    <w:basedOn w:val="Normal"/>
    <w:link w:val="BodyTextChar"/>
    <w:rsid w:val="005B2B8F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5B2B8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ividas.vitkauskas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8E6A-0489-423F-B960-366A125F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Juškauskaitė</dc:creator>
  <cp:lastModifiedBy>DVitkauskas</cp:lastModifiedBy>
  <cp:revision>23</cp:revision>
  <cp:lastPrinted>2015-03-27T11:36:00Z</cp:lastPrinted>
  <dcterms:created xsi:type="dcterms:W3CDTF">2015-03-20T11:02:00Z</dcterms:created>
  <dcterms:modified xsi:type="dcterms:W3CDTF">2015-03-27T11:44:00Z</dcterms:modified>
</cp:coreProperties>
</file>