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8pt" o:ole="" fillcolor="window">
            <v:imagedata r:id="rId9" o:title=""/>
          </v:shape>
          <o:OLEObject Type="Embed" ProgID="Word.Picture.8" ShapeID="_x0000_i1025" DrawAspect="Content" ObjectID="_1487506845"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0B3B36" w:rsidRPr="00A24FF0" w:rsidRDefault="000B3B36" w:rsidP="00F45FE2">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w:t>
      </w:r>
      <w:r w:rsidR="00D701D2" w:rsidRPr="007B7D03">
        <w:rPr>
          <w:sz w:val="24"/>
          <w:szCs w:val="24"/>
        </w:rPr>
        <w:t>gavusi Europos socialinio fondo agentūros prašymą įvertinti</w:t>
      </w:r>
      <w:r w:rsidR="00D701D2">
        <w:rPr>
          <w:sz w:val="24"/>
          <w:szCs w:val="24"/>
        </w:rPr>
        <w:t>, ar</w:t>
      </w:r>
      <w:r w:rsidR="00D701D2" w:rsidRPr="00A24FF0">
        <w:rPr>
          <w:sz w:val="24"/>
          <w:szCs w:val="24"/>
        </w:rPr>
        <w:t xml:space="preserve"> </w:t>
      </w:r>
      <w:r w:rsidRPr="00A24FF0">
        <w:rPr>
          <w:sz w:val="24"/>
          <w:szCs w:val="24"/>
        </w:rPr>
        <w:t xml:space="preserve"> </w:t>
      </w:r>
      <w:r w:rsidR="00FC271B" w:rsidRPr="00583630">
        <w:rPr>
          <w:sz w:val="24"/>
          <w:szCs w:val="24"/>
        </w:rPr>
        <w:t>Lietuvos Respublikos socialinės apsaugos ir darbo ministerij</w:t>
      </w:r>
      <w:r w:rsidR="00C401C6">
        <w:rPr>
          <w:sz w:val="24"/>
          <w:szCs w:val="24"/>
        </w:rPr>
        <w:t>a,</w:t>
      </w:r>
      <w:r w:rsidR="00FC271B">
        <w:rPr>
          <w:sz w:val="24"/>
          <w:szCs w:val="24"/>
        </w:rPr>
        <w:t xml:space="preserve"> </w:t>
      </w:r>
      <w:r w:rsidR="00FC271B" w:rsidRPr="00C32DA4">
        <w:rPr>
          <w:sz w:val="24"/>
          <w:szCs w:val="24"/>
        </w:rPr>
        <w:t>vykdy</w:t>
      </w:r>
      <w:r w:rsidR="00737A3F">
        <w:rPr>
          <w:sz w:val="24"/>
          <w:szCs w:val="24"/>
        </w:rPr>
        <w:t>dama</w:t>
      </w:r>
      <w:r w:rsidR="00FC271B" w:rsidRPr="00C32DA4">
        <w:rPr>
          <w:sz w:val="24"/>
          <w:szCs w:val="24"/>
        </w:rPr>
        <w:t xml:space="preserve"> </w:t>
      </w:r>
      <w:r w:rsidR="00B55EFD">
        <w:rPr>
          <w:sz w:val="24"/>
          <w:szCs w:val="24"/>
        </w:rPr>
        <w:t>mažos vertės pirkimą</w:t>
      </w:r>
      <w:r w:rsidR="00B55EFD" w:rsidRPr="00C32DA4">
        <w:rPr>
          <w:sz w:val="24"/>
          <w:szCs w:val="24"/>
        </w:rPr>
        <w:t xml:space="preserve"> „</w:t>
      </w:r>
      <w:r w:rsidR="00B55EFD" w:rsidRPr="00EA0EA5">
        <w:rPr>
          <w:sz w:val="24"/>
          <w:szCs w:val="24"/>
        </w:rPr>
        <w:t>Finansų valdymo ir apskaitos sistemos esamos įrangos modernizavimo ir naujos įrangos pirkimas </w:t>
      </w:r>
      <w:r w:rsidR="00B55EFD" w:rsidRPr="00C32DA4">
        <w:rPr>
          <w:sz w:val="24"/>
          <w:szCs w:val="24"/>
        </w:rPr>
        <w:t>“</w:t>
      </w:r>
      <w:r w:rsidRPr="00A24FF0">
        <w:rPr>
          <w:sz w:val="24"/>
          <w:szCs w:val="24"/>
        </w:rPr>
        <w:t xml:space="preserve"> </w:t>
      </w:r>
      <w:r w:rsidR="00B55EFD">
        <w:rPr>
          <w:sz w:val="24"/>
          <w:szCs w:val="24"/>
        </w:rPr>
        <w:t>(</w:t>
      </w:r>
      <w:r w:rsidR="006A30EB" w:rsidRPr="00C32DA4">
        <w:rPr>
          <w:sz w:val="24"/>
          <w:szCs w:val="24"/>
        </w:rPr>
        <w:t>skelbtas 201</w:t>
      </w:r>
      <w:r w:rsidR="006A30EB">
        <w:rPr>
          <w:sz w:val="24"/>
          <w:szCs w:val="24"/>
        </w:rPr>
        <w:t>4</w:t>
      </w:r>
      <w:r w:rsidR="006A30EB" w:rsidRPr="00C32DA4">
        <w:rPr>
          <w:sz w:val="24"/>
          <w:szCs w:val="24"/>
        </w:rPr>
        <w:t>-</w:t>
      </w:r>
      <w:r w:rsidR="006A30EB">
        <w:rPr>
          <w:sz w:val="24"/>
          <w:szCs w:val="24"/>
        </w:rPr>
        <w:t>06</w:t>
      </w:r>
      <w:r w:rsidR="006A30EB" w:rsidRPr="00C32DA4">
        <w:rPr>
          <w:sz w:val="24"/>
          <w:szCs w:val="24"/>
        </w:rPr>
        <w:t>-</w:t>
      </w:r>
      <w:r w:rsidR="006A30EB">
        <w:rPr>
          <w:sz w:val="24"/>
          <w:szCs w:val="24"/>
        </w:rPr>
        <w:t>30</w:t>
      </w:r>
      <w:r w:rsidR="006A30EB" w:rsidRPr="00C32DA4">
        <w:rPr>
          <w:sz w:val="24"/>
          <w:szCs w:val="24"/>
        </w:rPr>
        <w:t xml:space="preserve"> </w:t>
      </w:r>
      <w:r w:rsidR="006A30EB" w:rsidRPr="00683204">
        <w:rPr>
          <w:sz w:val="24"/>
          <w:szCs w:val="24"/>
        </w:rPr>
        <w:t>Centrinėje viešųjų pirkimų informacinėje sistemoje</w:t>
      </w:r>
      <w:r w:rsidR="006A30EB">
        <w:rPr>
          <w:sz w:val="24"/>
          <w:szCs w:val="24"/>
        </w:rPr>
        <w:t>,</w:t>
      </w:r>
      <w:r w:rsidR="006A30EB" w:rsidRPr="00A24FF0">
        <w:rPr>
          <w:sz w:val="24"/>
          <w:szCs w:val="24"/>
        </w:rPr>
        <w:t xml:space="preserve"> </w:t>
      </w:r>
      <w:r w:rsidRPr="00A24FF0">
        <w:rPr>
          <w:sz w:val="24"/>
          <w:szCs w:val="24"/>
        </w:rPr>
        <w:t>toliau – Pirkimas)</w:t>
      </w:r>
      <w:r w:rsidR="00737A3F">
        <w:rPr>
          <w:sz w:val="24"/>
          <w:szCs w:val="24"/>
        </w:rPr>
        <w:t xml:space="preserve">, kurio sąlygose </w:t>
      </w:r>
      <w:r w:rsidR="006A5B69">
        <w:rPr>
          <w:sz w:val="24"/>
          <w:szCs w:val="24"/>
        </w:rPr>
        <w:t>nustatytas kvalifikacijos reikalavimas</w:t>
      </w:r>
      <w:r w:rsidR="00033B8E">
        <w:rPr>
          <w:sz w:val="24"/>
          <w:szCs w:val="24"/>
        </w:rPr>
        <w:t xml:space="preserve"> duomenų bazių administratoriui ir </w:t>
      </w:r>
      <w:r w:rsidR="00737A3F">
        <w:rPr>
          <w:sz w:val="24"/>
          <w:szCs w:val="24"/>
        </w:rPr>
        <w:t>apibrėžtas Pirkimo objektas nebuvo ski</w:t>
      </w:r>
      <w:r w:rsidR="00826AF8">
        <w:rPr>
          <w:sz w:val="24"/>
          <w:szCs w:val="24"/>
        </w:rPr>
        <w:t>rstyt</w:t>
      </w:r>
      <w:r w:rsidR="00221734">
        <w:rPr>
          <w:sz w:val="24"/>
          <w:szCs w:val="24"/>
        </w:rPr>
        <w:t xml:space="preserve">as į dalis, nepažeidė </w:t>
      </w:r>
      <w:r w:rsidR="00221734" w:rsidRPr="00A24FF0">
        <w:rPr>
          <w:sz w:val="24"/>
          <w:szCs w:val="24"/>
        </w:rPr>
        <w:t>Lietuvos Respublikos viešųjų pirkimų įstatymo</w:t>
      </w:r>
      <w:r w:rsidR="00221734">
        <w:rPr>
          <w:sz w:val="24"/>
          <w:szCs w:val="24"/>
        </w:rPr>
        <w:t xml:space="preserve">, atliko Pirkimo </w:t>
      </w:r>
      <w:r w:rsidR="00FC271B">
        <w:rPr>
          <w:sz w:val="24"/>
          <w:szCs w:val="24"/>
        </w:rPr>
        <w:t xml:space="preserve">dalinį </w:t>
      </w:r>
      <w:r w:rsidRPr="00A24FF0">
        <w:rPr>
          <w:sz w:val="24"/>
          <w:szCs w:val="24"/>
        </w:rPr>
        <w:t>vertinimą</w:t>
      </w:r>
      <w:r w:rsidRPr="00A24FF0">
        <w:rPr>
          <w:bCs/>
          <w:sz w:val="24"/>
          <w:szCs w:val="24"/>
        </w:rPr>
        <w:t>.</w:t>
      </w:r>
    </w:p>
    <w:p w:rsidR="00F25F8E" w:rsidRDefault="00F25F8E" w:rsidP="00F25F8E">
      <w:pPr>
        <w:ind w:firstLine="709"/>
        <w:jc w:val="both"/>
        <w:rPr>
          <w:sz w:val="24"/>
          <w:szCs w:val="24"/>
        </w:rPr>
      </w:pPr>
      <w:r w:rsidRPr="007B7D03">
        <w:rPr>
          <w:sz w:val="24"/>
          <w:szCs w:val="24"/>
        </w:rPr>
        <w:t>Pirkimas iš dalies finansuojamas Europos Sąjungos lėšomis pagal 2007 – 2013 m. param</w:t>
      </w:r>
      <w:r>
        <w:rPr>
          <w:sz w:val="24"/>
          <w:szCs w:val="24"/>
        </w:rPr>
        <w:t xml:space="preserve">os programą (Projektas Nr. </w:t>
      </w:r>
      <w:r w:rsidR="001437FE" w:rsidRPr="001437FE">
        <w:rPr>
          <w:sz w:val="24"/>
          <w:szCs w:val="24"/>
        </w:rPr>
        <w:t>VP1-4.2-VRM-03-V-01-093</w:t>
      </w:r>
      <w:r w:rsidRPr="007B7D03">
        <w:rPr>
          <w:sz w:val="24"/>
          <w:szCs w:val="24"/>
        </w:rPr>
        <w:t xml:space="preserve"> „</w:t>
      </w:r>
      <w:r w:rsidR="001437FE" w:rsidRPr="001437FE">
        <w:rPr>
          <w:sz w:val="24"/>
          <w:szCs w:val="24"/>
        </w:rPr>
        <w:t>Finansų valdymo ir apskaitos sistemos (FVAS) diegimas Lietuvos Respublikos socialinės apsaugos ir darbo ministerijoje bei jai pavaldžiose įstaigose</w:t>
      </w:r>
      <w:r w:rsidRPr="007B7D03">
        <w:rPr>
          <w:sz w:val="24"/>
          <w:szCs w:val="24"/>
        </w:rPr>
        <w:t>“</w:t>
      </w:r>
      <w:r w:rsidR="00C44562">
        <w:rPr>
          <w:sz w:val="24"/>
          <w:szCs w:val="24"/>
        </w:rPr>
        <w:t>.</w:t>
      </w:r>
    </w:p>
    <w:p w:rsidR="00F25F8E" w:rsidRPr="007B7D03" w:rsidRDefault="00156FF1" w:rsidP="00293FC8">
      <w:pPr>
        <w:ind w:firstLine="709"/>
        <w:jc w:val="both"/>
        <w:rPr>
          <w:sz w:val="24"/>
          <w:szCs w:val="24"/>
        </w:rPr>
      </w:pPr>
      <w:r w:rsidRPr="00583630">
        <w:rPr>
          <w:sz w:val="24"/>
          <w:szCs w:val="24"/>
        </w:rPr>
        <w:t>Lietuvos Respublikos socialinės apsaugos ir darbo ministerij</w:t>
      </w:r>
      <w:r>
        <w:rPr>
          <w:sz w:val="24"/>
          <w:szCs w:val="24"/>
        </w:rPr>
        <w:t xml:space="preserve">a </w:t>
      </w:r>
      <w:r w:rsidR="00F25F8E">
        <w:rPr>
          <w:sz w:val="24"/>
          <w:szCs w:val="24"/>
        </w:rPr>
        <w:t xml:space="preserve">Pirkimą atliko pagal </w:t>
      </w:r>
      <w:r w:rsidR="00F25F8E" w:rsidRPr="00CC17A0">
        <w:rPr>
          <w:sz w:val="24"/>
          <w:szCs w:val="24"/>
        </w:rPr>
        <w:t>Lietuvos Respublikos viešųjų pirkimų įstatymo (redakcija nuo 201</w:t>
      </w:r>
      <w:r w:rsidR="00033B8E">
        <w:rPr>
          <w:sz w:val="24"/>
          <w:szCs w:val="24"/>
        </w:rPr>
        <w:t>4</w:t>
      </w:r>
      <w:r w:rsidR="00F25F8E">
        <w:rPr>
          <w:sz w:val="24"/>
          <w:szCs w:val="24"/>
        </w:rPr>
        <w:t>-01-0</w:t>
      </w:r>
      <w:r w:rsidR="00DB60D9">
        <w:rPr>
          <w:sz w:val="24"/>
          <w:szCs w:val="24"/>
        </w:rPr>
        <w:t>1</w:t>
      </w:r>
      <w:r w:rsidR="00F25F8E">
        <w:rPr>
          <w:sz w:val="24"/>
          <w:szCs w:val="24"/>
        </w:rPr>
        <w:t>; toliau – Įstatymas</w:t>
      </w:r>
      <w:r w:rsidR="00F25F8E" w:rsidRPr="00CC17A0">
        <w:rPr>
          <w:sz w:val="24"/>
          <w:szCs w:val="24"/>
        </w:rPr>
        <w:t>)</w:t>
      </w:r>
      <w:r w:rsidR="00F25F8E">
        <w:rPr>
          <w:sz w:val="24"/>
          <w:szCs w:val="24"/>
        </w:rPr>
        <w:t xml:space="preserve"> nuostatas</w:t>
      </w:r>
      <w:r w:rsidR="00E034E5">
        <w:rPr>
          <w:sz w:val="24"/>
          <w:szCs w:val="24"/>
        </w:rPr>
        <w:t xml:space="preserve"> ir</w:t>
      </w:r>
      <w:r w:rsidR="000B2067">
        <w:rPr>
          <w:sz w:val="24"/>
          <w:szCs w:val="24"/>
        </w:rPr>
        <w:t xml:space="preserve"> S</w:t>
      </w:r>
      <w:r w:rsidR="000B2067" w:rsidRPr="001437FE">
        <w:rPr>
          <w:sz w:val="24"/>
          <w:szCs w:val="24"/>
        </w:rPr>
        <w:t>ocialinės apsaugos ir darbo ministerijo</w:t>
      </w:r>
      <w:r w:rsidR="000B2067" w:rsidRPr="00D500E2">
        <w:rPr>
          <w:sz w:val="24"/>
          <w:szCs w:val="24"/>
        </w:rPr>
        <w:t>s supapra</w:t>
      </w:r>
      <w:r w:rsidR="000B2067">
        <w:rPr>
          <w:sz w:val="24"/>
          <w:szCs w:val="24"/>
        </w:rPr>
        <w:t>stintų viešųjų pirkimų taisyklių, patvirtintų</w:t>
      </w:r>
      <w:r w:rsidR="000B2067" w:rsidRPr="00D500E2">
        <w:rPr>
          <w:sz w:val="24"/>
          <w:szCs w:val="24"/>
        </w:rPr>
        <w:t xml:space="preserve"> </w:t>
      </w:r>
      <w:r w:rsidR="00EF33EB" w:rsidRPr="00583630">
        <w:rPr>
          <w:sz w:val="24"/>
          <w:szCs w:val="24"/>
        </w:rPr>
        <w:t xml:space="preserve">Lietuvos Respublikos </w:t>
      </w:r>
      <w:r w:rsidR="00EF33EB" w:rsidRPr="001437FE">
        <w:rPr>
          <w:sz w:val="24"/>
          <w:szCs w:val="24"/>
        </w:rPr>
        <w:t>social</w:t>
      </w:r>
      <w:r w:rsidR="00EF33EB">
        <w:rPr>
          <w:sz w:val="24"/>
          <w:szCs w:val="24"/>
        </w:rPr>
        <w:t>inės apsaugos ir darbo ministro</w:t>
      </w:r>
      <w:r w:rsidR="000B2067">
        <w:rPr>
          <w:sz w:val="24"/>
          <w:szCs w:val="24"/>
        </w:rPr>
        <w:t xml:space="preserve"> </w:t>
      </w:r>
      <w:r w:rsidR="000B2067" w:rsidRPr="00CC17A0">
        <w:rPr>
          <w:sz w:val="24"/>
          <w:szCs w:val="24"/>
        </w:rPr>
        <w:t>201</w:t>
      </w:r>
      <w:r w:rsidR="000B2067">
        <w:rPr>
          <w:sz w:val="24"/>
          <w:szCs w:val="24"/>
        </w:rPr>
        <w:t>4-0</w:t>
      </w:r>
      <w:r w:rsidR="00EF33EB">
        <w:rPr>
          <w:sz w:val="24"/>
          <w:szCs w:val="24"/>
        </w:rPr>
        <w:t>3</w:t>
      </w:r>
      <w:r w:rsidR="000B2067">
        <w:rPr>
          <w:sz w:val="24"/>
          <w:szCs w:val="24"/>
        </w:rPr>
        <w:t>-</w:t>
      </w:r>
      <w:r w:rsidR="00EF33EB">
        <w:rPr>
          <w:sz w:val="24"/>
          <w:szCs w:val="24"/>
        </w:rPr>
        <w:t>14</w:t>
      </w:r>
      <w:r w:rsidR="000B2067" w:rsidRPr="00CD7B80">
        <w:rPr>
          <w:sz w:val="24"/>
          <w:szCs w:val="24"/>
        </w:rPr>
        <w:t xml:space="preserve"> įsakymu Nr.</w:t>
      </w:r>
      <w:r w:rsidR="000B2067">
        <w:rPr>
          <w:sz w:val="24"/>
          <w:szCs w:val="24"/>
        </w:rPr>
        <w:t xml:space="preserve"> A1-</w:t>
      </w:r>
      <w:r w:rsidR="00EF33EB">
        <w:rPr>
          <w:sz w:val="24"/>
          <w:szCs w:val="24"/>
        </w:rPr>
        <w:t>143</w:t>
      </w:r>
      <w:r w:rsidR="000B2067">
        <w:rPr>
          <w:sz w:val="24"/>
          <w:szCs w:val="24"/>
        </w:rPr>
        <w:t>, nuostatas</w:t>
      </w:r>
      <w:r w:rsidR="00F25F8E">
        <w:rPr>
          <w:sz w:val="24"/>
          <w:szCs w:val="24"/>
        </w:rPr>
        <w:t>.</w:t>
      </w:r>
    </w:p>
    <w:p w:rsidR="00293FC8" w:rsidRDefault="00F25F8E" w:rsidP="00293FC8">
      <w:pPr>
        <w:ind w:firstLine="737"/>
        <w:jc w:val="both"/>
        <w:rPr>
          <w:sz w:val="24"/>
          <w:szCs w:val="24"/>
        </w:rPr>
      </w:pPr>
      <w:r w:rsidRPr="007B7D03">
        <w:rPr>
          <w:sz w:val="24"/>
          <w:szCs w:val="24"/>
        </w:rPr>
        <w:t>Tarnyba, įvertinusi Europos socialinio fondo agentūr</w:t>
      </w:r>
      <w:r>
        <w:rPr>
          <w:sz w:val="24"/>
          <w:szCs w:val="24"/>
        </w:rPr>
        <w:t xml:space="preserve">os </w:t>
      </w:r>
      <w:r w:rsidR="00EE6C52">
        <w:rPr>
          <w:sz w:val="24"/>
          <w:szCs w:val="24"/>
        </w:rPr>
        <w:t xml:space="preserve">Tarnybai </w:t>
      </w:r>
      <w:r w:rsidRPr="007B7D03">
        <w:rPr>
          <w:sz w:val="24"/>
          <w:szCs w:val="24"/>
        </w:rPr>
        <w:t xml:space="preserve">pateiktus </w:t>
      </w:r>
      <w:r w:rsidR="00FC0AD9">
        <w:rPr>
          <w:sz w:val="24"/>
          <w:szCs w:val="24"/>
        </w:rPr>
        <w:t>perkančiosios organizacijos paaiškinimus dėl Pirkimo objekto</w:t>
      </w:r>
      <w:r w:rsidR="00B27D0D">
        <w:rPr>
          <w:sz w:val="24"/>
          <w:szCs w:val="24"/>
        </w:rPr>
        <w:t>, kuris nebuvo skirstytas į dalis</w:t>
      </w:r>
      <w:r w:rsidR="004F15EB">
        <w:rPr>
          <w:sz w:val="24"/>
          <w:szCs w:val="24"/>
        </w:rPr>
        <w:t xml:space="preserve"> </w:t>
      </w:r>
      <w:r w:rsidR="00FC0AD9">
        <w:rPr>
          <w:sz w:val="24"/>
          <w:szCs w:val="24"/>
        </w:rPr>
        <w:t>(</w:t>
      </w:r>
      <w:r w:rsidR="00EE6C52" w:rsidRPr="00583630">
        <w:rPr>
          <w:sz w:val="24"/>
          <w:szCs w:val="24"/>
        </w:rPr>
        <w:t>Lietuvos Respublikos socialinės apsaugos ir darbo ministerij</w:t>
      </w:r>
      <w:r w:rsidR="00DB60D9">
        <w:rPr>
          <w:sz w:val="24"/>
          <w:szCs w:val="24"/>
        </w:rPr>
        <w:t>os 2014-12</w:t>
      </w:r>
      <w:r w:rsidR="00EE6C52">
        <w:rPr>
          <w:sz w:val="24"/>
          <w:szCs w:val="24"/>
        </w:rPr>
        <w:t>-</w:t>
      </w:r>
      <w:r w:rsidR="00DB60D9">
        <w:rPr>
          <w:sz w:val="24"/>
          <w:szCs w:val="24"/>
        </w:rPr>
        <w:t>23</w:t>
      </w:r>
      <w:r w:rsidR="00EE6C52">
        <w:rPr>
          <w:sz w:val="24"/>
          <w:szCs w:val="24"/>
        </w:rPr>
        <w:t xml:space="preserve"> raštas Nr. </w:t>
      </w:r>
      <w:r w:rsidR="00997AEC">
        <w:rPr>
          <w:sz w:val="24"/>
          <w:szCs w:val="24"/>
        </w:rPr>
        <w:t>(</w:t>
      </w:r>
      <w:r w:rsidR="00DB60D9">
        <w:rPr>
          <w:sz w:val="24"/>
          <w:szCs w:val="24"/>
        </w:rPr>
        <w:t>5.29-73</w:t>
      </w:r>
      <w:r w:rsidR="00997AEC">
        <w:rPr>
          <w:sz w:val="24"/>
          <w:szCs w:val="24"/>
        </w:rPr>
        <w:t>)SD-</w:t>
      </w:r>
      <w:r w:rsidR="004F15EB">
        <w:rPr>
          <w:sz w:val="24"/>
          <w:szCs w:val="24"/>
        </w:rPr>
        <w:t>9501</w:t>
      </w:r>
      <w:r w:rsidR="00FC0AD9">
        <w:rPr>
          <w:sz w:val="24"/>
          <w:szCs w:val="24"/>
        </w:rPr>
        <w:t>)</w:t>
      </w:r>
      <w:r w:rsidRPr="007B7D03">
        <w:rPr>
          <w:sz w:val="24"/>
          <w:szCs w:val="24"/>
        </w:rPr>
        <w:t xml:space="preserve">, </w:t>
      </w:r>
      <w:r w:rsidR="00A24035" w:rsidRPr="005129F2">
        <w:rPr>
          <w:sz w:val="24"/>
          <w:szCs w:val="24"/>
        </w:rPr>
        <w:t xml:space="preserve">atsižvelgdama į </w:t>
      </w:r>
      <w:r w:rsidR="00A24035" w:rsidRPr="00583630">
        <w:rPr>
          <w:sz w:val="24"/>
          <w:szCs w:val="24"/>
        </w:rPr>
        <w:t>Lietuvos Respublikos socialinės apsaugos ir darbo ministerij</w:t>
      </w:r>
      <w:r w:rsidR="00A24035">
        <w:rPr>
          <w:sz w:val="24"/>
          <w:szCs w:val="24"/>
        </w:rPr>
        <w:t>os</w:t>
      </w:r>
      <w:r w:rsidR="00A24035" w:rsidRPr="005129F2">
        <w:rPr>
          <w:sz w:val="24"/>
          <w:szCs w:val="24"/>
        </w:rPr>
        <w:t xml:space="preserve"> Pirkimo objektu apibrėžtas ir jai reikalingas </w:t>
      </w:r>
      <w:r w:rsidR="00E64CB1">
        <w:rPr>
          <w:sz w:val="24"/>
          <w:szCs w:val="24"/>
        </w:rPr>
        <w:t>prekes</w:t>
      </w:r>
      <w:r w:rsidR="004906F6">
        <w:rPr>
          <w:sz w:val="24"/>
          <w:szCs w:val="24"/>
        </w:rPr>
        <w:t xml:space="preserve"> ir paslaugas</w:t>
      </w:r>
      <w:r w:rsidR="00A24035" w:rsidRPr="005129F2">
        <w:rPr>
          <w:sz w:val="24"/>
          <w:szCs w:val="24"/>
        </w:rPr>
        <w:t>, kurios, atsižvelgiant į išdėstytą per</w:t>
      </w:r>
      <w:r w:rsidR="004906F6">
        <w:rPr>
          <w:sz w:val="24"/>
          <w:szCs w:val="24"/>
        </w:rPr>
        <w:t>kančiosios organizacijos nuomonę</w:t>
      </w:r>
      <w:r w:rsidR="00A24035" w:rsidRPr="005129F2">
        <w:rPr>
          <w:sz w:val="24"/>
          <w:szCs w:val="24"/>
        </w:rPr>
        <w:t>, neturėtų būti perkamos atskirai, nei sk</w:t>
      </w:r>
      <w:r w:rsidR="00A24035">
        <w:rPr>
          <w:sz w:val="24"/>
          <w:szCs w:val="24"/>
        </w:rPr>
        <w:t>irstom</w:t>
      </w:r>
      <w:r w:rsidR="00A24035" w:rsidRPr="005129F2">
        <w:rPr>
          <w:sz w:val="24"/>
          <w:szCs w:val="24"/>
        </w:rPr>
        <w:t xml:space="preserve">as Pirkimo objektas į dalis,  </w:t>
      </w:r>
      <w:r w:rsidR="00293FC8" w:rsidRPr="005129F2">
        <w:rPr>
          <w:sz w:val="24"/>
          <w:szCs w:val="24"/>
        </w:rPr>
        <w:t>pažymi, jog šiuo atveju</w:t>
      </w:r>
      <w:r w:rsidR="00A507A8">
        <w:rPr>
          <w:sz w:val="24"/>
          <w:szCs w:val="24"/>
        </w:rPr>
        <w:t xml:space="preserve">, </w:t>
      </w:r>
      <w:r w:rsidR="00293FC8" w:rsidRPr="00583630">
        <w:rPr>
          <w:sz w:val="24"/>
          <w:szCs w:val="24"/>
        </w:rPr>
        <w:t>Lietuvos Respublikos socialinės apsaugos ir darbo ministerij</w:t>
      </w:r>
      <w:r w:rsidR="00293FC8">
        <w:rPr>
          <w:sz w:val="24"/>
          <w:szCs w:val="24"/>
        </w:rPr>
        <w:t>os paaiškinimai nepagrindžia skirtingų pirkimo objektų</w:t>
      </w:r>
      <w:r w:rsidR="00C44562">
        <w:rPr>
          <w:sz w:val="24"/>
          <w:szCs w:val="24"/>
        </w:rPr>
        <w:t xml:space="preserve">, t. y. skirtingų prekių </w:t>
      </w:r>
      <w:r w:rsidR="00737A06">
        <w:rPr>
          <w:sz w:val="24"/>
          <w:szCs w:val="24"/>
        </w:rPr>
        <w:t>(duome</w:t>
      </w:r>
      <w:r w:rsidR="00664DF5">
        <w:rPr>
          <w:sz w:val="24"/>
          <w:szCs w:val="24"/>
        </w:rPr>
        <w:t>nų saugyklos, HBA kontrolerių tarnybinių stočių prijungimui prie duomenų saugyklos, p</w:t>
      </w:r>
      <w:r w:rsidR="00737A06">
        <w:rPr>
          <w:sz w:val="24"/>
          <w:szCs w:val="24"/>
        </w:rPr>
        <w:t>rocesorių</w:t>
      </w:r>
      <w:r w:rsidR="00664DF5">
        <w:rPr>
          <w:sz w:val="24"/>
          <w:szCs w:val="24"/>
        </w:rPr>
        <w:t xml:space="preserve"> HP </w:t>
      </w:r>
      <w:proofErr w:type="spellStart"/>
      <w:r w:rsidR="00664DF5">
        <w:rPr>
          <w:sz w:val="24"/>
          <w:szCs w:val="24"/>
        </w:rPr>
        <w:t>Proliant</w:t>
      </w:r>
      <w:proofErr w:type="spellEnd"/>
      <w:r w:rsidR="00664DF5">
        <w:rPr>
          <w:sz w:val="24"/>
          <w:szCs w:val="24"/>
        </w:rPr>
        <w:t xml:space="preserve"> DL380 </w:t>
      </w:r>
      <w:proofErr w:type="spellStart"/>
      <w:r w:rsidR="00664DF5">
        <w:rPr>
          <w:sz w:val="24"/>
          <w:szCs w:val="24"/>
        </w:rPr>
        <w:t>Gen</w:t>
      </w:r>
      <w:proofErr w:type="spellEnd"/>
      <w:r w:rsidR="00664DF5">
        <w:rPr>
          <w:sz w:val="24"/>
          <w:szCs w:val="24"/>
        </w:rPr>
        <w:t xml:space="preserve"> 6 tarnybinei stočiai</w:t>
      </w:r>
      <w:r w:rsidR="00737A06">
        <w:rPr>
          <w:sz w:val="24"/>
          <w:szCs w:val="24"/>
        </w:rPr>
        <w:t>, operatyviųjų atminčių</w:t>
      </w:r>
      <w:r w:rsidR="00664DF5">
        <w:rPr>
          <w:sz w:val="24"/>
          <w:szCs w:val="24"/>
        </w:rPr>
        <w:t xml:space="preserve"> HP </w:t>
      </w:r>
      <w:proofErr w:type="spellStart"/>
      <w:r w:rsidR="00664DF5">
        <w:rPr>
          <w:sz w:val="24"/>
          <w:szCs w:val="24"/>
        </w:rPr>
        <w:t>Proliant</w:t>
      </w:r>
      <w:proofErr w:type="spellEnd"/>
      <w:r w:rsidR="00664DF5">
        <w:rPr>
          <w:sz w:val="24"/>
          <w:szCs w:val="24"/>
        </w:rPr>
        <w:t xml:space="preserve"> DL380 </w:t>
      </w:r>
      <w:proofErr w:type="spellStart"/>
      <w:r w:rsidR="00664DF5">
        <w:rPr>
          <w:sz w:val="24"/>
          <w:szCs w:val="24"/>
        </w:rPr>
        <w:t>Gen</w:t>
      </w:r>
      <w:proofErr w:type="spellEnd"/>
      <w:r w:rsidR="00664DF5">
        <w:rPr>
          <w:sz w:val="24"/>
          <w:szCs w:val="24"/>
        </w:rPr>
        <w:t xml:space="preserve"> 6 tarnybinėms stotims bei </w:t>
      </w:r>
      <w:proofErr w:type="spellStart"/>
      <w:r w:rsidR="00664DF5">
        <w:rPr>
          <w:sz w:val="24"/>
          <w:szCs w:val="24"/>
        </w:rPr>
        <w:t>virtualizavimo</w:t>
      </w:r>
      <w:proofErr w:type="spellEnd"/>
      <w:r w:rsidR="00664DF5">
        <w:rPr>
          <w:sz w:val="24"/>
          <w:szCs w:val="24"/>
        </w:rPr>
        <w:t xml:space="preserve"> programinės įrangos</w:t>
      </w:r>
      <w:r w:rsidR="00737A06">
        <w:rPr>
          <w:sz w:val="24"/>
          <w:szCs w:val="24"/>
        </w:rPr>
        <w:t xml:space="preserve">) </w:t>
      </w:r>
      <w:r w:rsidR="00C44562">
        <w:rPr>
          <w:sz w:val="24"/>
          <w:szCs w:val="24"/>
        </w:rPr>
        <w:t>ir skirtingų paslaugų</w:t>
      </w:r>
      <w:r w:rsidR="00664DF5">
        <w:rPr>
          <w:sz w:val="24"/>
          <w:szCs w:val="24"/>
        </w:rPr>
        <w:t xml:space="preserve"> (tarnybinių stočių gamintojo garantinio aptarnavimo paslaugų, Migracijos ir diegimo darbų bei FVAS posistemės Personalo ir darbo užmokesčio apskaitos duomenų bazės ir aplikacijų serverio numigravimo į naujesnę</w:t>
      </w:r>
      <w:r w:rsidR="004D64AF">
        <w:rPr>
          <w:sz w:val="24"/>
          <w:szCs w:val="24"/>
        </w:rPr>
        <w:t xml:space="preserve"> </w:t>
      </w:r>
      <w:proofErr w:type="spellStart"/>
      <w:r w:rsidR="004D64AF">
        <w:rPr>
          <w:sz w:val="24"/>
          <w:szCs w:val="24"/>
        </w:rPr>
        <w:t>Oracle</w:t>
      </w:r>
      <w:proofErr w:type="spellEnd"/>
      <w:r w:rsidR="004D64AF">
        <w:rPr>
          <w:sz w:val="24"/>
          <w:szCs w:val="24"/>
        </w:rPr>
        <w:t xml:space="preserve"> </w:t>
      </w:r>
      <w:proofErr w:type="spellStart"/>
      <w:r w:rsidR="004D64AF">
        <w:rPr>
          <w:sz w:val="24"/>
          <w:szCs w:val="24"/>
        </w:rPr>
        <w:t>Database</w:t>
      </w:r>
      <w:proofErr w:type="spellEnd"/>
      <w:r w:rsidR="004D64AF">
        <w:rPr>
          <w:sz w:val="24"/>
          <w:szCs w:val="24"/>
        </w:rPr>
        <w:t xml:space="preserve"> Server </w:t>
      </w:r>
      <w:proofErr w:type="spellStart"/>
      <w:r w:rsidR="004D64AF">
        <w:rPr>
          <w:sz w:val="24"/>
          <w:szCs w:val="24"/>
        </w:rPr>
        <w:t>Enterprise</w:t>
      </w:r>
      <w:proofErr w:type="spellEnd"/>
      <w:r w:rsidR="004D64AF">
        <w:rPr>
          <w:sz w:val="24"/>
          <w:szCs w:val="24"/>
        </w:rPr>
        <w:t xml:space="preserve"> 11 g. versiją)</w:t>
      </w:r>
      <w:r w:rsidR="00C44562">
        <w:rPr>
          <w:sz w:val="24"/>
          <w:szCs w:val="24"/>
        </w:rPr>
        <w:t>,</w:t>
      </w:r>
      <w:r w:rsidR="00D50410">
        <w:rPr>
          <w:sz w:val="24"/>
          <w:szCs w:val="24"/>
        </w:rPr>
        <w:t xml:space="preserve"> nurodytų Pirkimo dokumentų techninėje specifikacijoje,</w:t>
      </w:r>
      <w:r w:rsidR="00293FC8">
        <w:rPr>
          <w:sz w:val="24"/>
          <w:szCs w:val="24"/>
        </w:rPr>
        <w:t xml:space="preserve"> sujungimo į vieną teisėtumo, todėl</w:t>
      </w:r>
      <w:r w:rsidR="00293FC8" w:rsidRPr="005129F2">
        <w:rPr>
          <w:sz w:val="24"/>
          <w:szCs w:val="24"/>
        </w:rPr>
        <w:t xml:space="preserve"> nesk</w:t>
      </w:r>
      <w:r w:rsidR="00293FC8">
        <w:rPr>
          <w:sz w:val="24"/>
          <w:szCs w:val="24"/>
        </w:rPr>
        <w:t>irstydama Pirkimo objekto</w:t>
      </w:r>
      <w:r w:rsidR="00293FC8" w:rsidRPr="005129F2">
        <w:rPr>
          <w:sz w:val="24"/>
          <w:szCs w:val="24"/>
        </w:rPr>
        <w:t xml:space="preserve"> į dalis, </w:t>
      </w:r>
      <w:r w:rsidR="00293FC8" w:rsidRPr="00583630">
        <w:rPr>
          <w:sz w:val="24"/>
          <w:szCs w:val="24"/>
        </w:rPr>
        <w:t>Lietuvos Respublikos socialinės apsaugos ir darbo ministerij</w:t>
      </w:r>
      <w:r w:rsidR="00293FC8">
        <w:rPr>
          <w:sz w:val="24"/>
          <w:szCs w:val="24"/>
        </w:rPr>
        <w:t xml:space="preserve">a pažeidė Įstatymo 3 straipsnio 1 dalyje </w:t>
      </w:r>
      <w:r w:rsidR="00293FC8" w:rsidRPr="005129F2">
        <w:rPr>
          <w:sz w:val="24"/>
          <w:szCs w:val="24"/>
        </w:rPr>
        <w:t>įtvirtint</w:t>
      </w:r>
      <w:r w:rsidR="00293FC8">
        <w:rPr>
          <w:sz w:val="24"/>
          <w:szCs w:val="24"/>
        </w:rPr>
        <w:t>us viešųjų pirkimų principus – skaidrumo,</w:t>
      </w:r>
      <w:r w:rsidR="0060435F">
        <w:rPr>
          <w:sz w:val="24"/>
          <w:szCs w:val="24"/>
        </w:rPr>
        <w:t xml:space="preserve"> lygiateisiškumo, proporcingumo</w:t>
      </w:r>
      <w:r w:rsidR="00F2785C">
        <w:rPr>
          <w:sz w:val="24"/>
          <w:szCs w:val="24"/>
        </w:rPr>
        <w:t>.</w:t>
      </w:r>
      <w:r w:rsidR="004D64AF">
        <w:rPr>
          <w:sz w:val="24"/>
          <w:szCs w:val="24"/>
        </w:rPr>
        <w:t xml:space="preserve"> Atkreiptinas dėmesys, kad nors Pirkimo objektas susijęs su perkančiosios organizacijos vieninga finansų valdymo ir apskaitos </w:t>
      </w:r>
      <w:r w:rsidR="004D64AF">
        <w:rPr>
          <w:sz w:val="24"/>
          <w:szCs w:val="24"/>
        </w:rPr>
        <w:lastRenderedPageBreak/>
        <w:t xml:space="preserve">sistema (FVAS), tačiau suskaidžius Pirkimo objektą į dalis pagal tiekėjų suinteresuotumą, viešajam pirkime galėtų dalyvauti </w:t>
      </w:r>
      <w:r w:rsidR="00166CFF">
        <w:rPr>
          <w:sz w:val="24"/>
          <w:szCs w:val="24"/>
        </w:rPr>
        <w:t>daugiau</w:t>
      </w:r>
      <w:r w:rsidR="00166CFF">
        <w:rPr>
          <w:sz w:val="24"/>
          <w:szCs w:val="24"/>
        </w:rPr>
        <w:t xml:space="preserve"> </w:t>
      </w:r>
      <w:r w:rsidR="004D64AF">
        <w:rPr>
          <w:sz w:val="24"/>
          <w:szCs w:val="24"/>
        </w:rPr>
        <w:t>t</w:t>
      </w:r>
      <w:r w:rsidR="00B95DB0">
        <w:rPr>
          <w:sz w:val="24"/>
          <w:szCs w:val="24"/>
        </w:rPr>
        <w:t>iekėjų</w:t>
      </w:r>
      <w:r w:rsidR="00166CFF">
        <w:rPr>
          <w:sz w:val="24"/>
          <w:szCs w:val="24"/>
        </w:rPr>
        <w:t>.</w:t>
      </w:r>
    </w:p>
    <w:p w:rsidR="00293FC8" w:rsidRDefault="00293FC8" w:rsidP="00293FC8">
      <w:pPr>
        <w:ind w:firstLine="737"/>
        <w:jc w:val="both"/>
        <w:rPr>
          <w:bCs/>
          <w:sz w:val="24"/>
          <w:szCs w:val="24"/>
        </w:rPr>
      </w:pPr>
      <w:r w:rsidRPr="00C8547E">
        <w:rPr>
          <w:sz w:val="24"/>
          <w:szCs w:val="24"/>
        </w:rPr>
        <w:t>Liet</w:t>
      </w:r>
      <w:r>
        <w:rPr>
          <w:sz w:val="24"/>
          <w:szCs w:val="24"/>
        </w:rPr>
        <w:t>uvos Aukščiausiasis Teismas 2015-02-24</w:t>
      </w:r>
      <w:r w:rsidRPr="00C8547E">
        <w:rPr>
          <w:sz w:val="24"/>
          <w:szCs w:val="24"/>
        </w:rPr>
        <w:t xml:space="preserve"> civilinėje byloje Nr. 3K-3-</w:t>
      </w:r>
      <w:r>
        <w:rPr>
          <w:sz w:val="24"/>
          <w:szCs w:val="24"/>
        </w:rPr>
        <w:t>84-248</w:t>
      </w:r>
      <w:r w:rsidRPr="00C8547E">
        <w:rPr>
          <w:sz w:val="24"/>
          <w:szCs w:val="24"/>
        </w:rPr>
        <w:t>/201</w:t>
      </w:r>
      <w:r>
        <w:rPr>
          <w:sz w:val="24"/>
          <w:szCs w:val="24"/>
        </w:rPr>
        <w:t>5</w:t>
      </w:r>
      <w:r w:rsidRPr="00C8547E">
        <w:rPr>
          <w:sz w:val="24"/>
          <w:szCs w:val="24"/>
        </w:rPr>
        <w:t xml:space="preserve"> yra pasisakęs, ka</w:t>
      </w:r>
      <w:r>
        <w:rPr>
          <w:sz w:val="24"/>
          <w:szCs w:val="24"/>
        </w:rPr>
        <w:t xml:space="preserve">d „Kelių pirkimo objektų sujungimo į vieną teisėtumo vertinimas pirmiausia priklauso nuo to, ar toks perkančiosios organizacijos sprendimas pagrįstas svarbiomis priežastimis (pagrindų pobūdžio vertinimas) ir ar šis sprendimas vienintelis galimas ir būtinas, negalimas pasiekti kitomis, mažiau varžančiomis priemonėmis (proporcingumas). Atsižvelgiant į tai, tik svarbių priežasčių nustatymas </w:t>
      </w:r>
      <w:r>
        <w:rPr>
          <w:i/>
          <w:sz w:val="24"/>
          <w:szCs w:val="24"/>
        </w:rPr>
        <w:t xml:space="preserve">per </w:t>
      </w:r>
      <w:proofErr w:type="spellStart"/>
      <w:r>
        <w:rPr>
          <w:i/>
          <w:sz w:val="24"/>
          <w:szCs w:val="24"/>
        </w:rPr>
        <w:t>se</w:t>
      </w:r>
      <w:proofErr w:type="spellEnd"/>
      <w:r>
        <w:rPr>
          <w:sz w:val="24"/>
          <w:szCs w:val="24"/>
        </w:rPr>
        <w:t xml:space="preserve"> nepateisina pirkimo objektų sujungimo į vieną“. </w:t>
      </w:r>
      <w:r w:rsidRPr="00D25881">
        <w:rPr>
          <w:bCs/>
          <w:sz w:val="24"/>
          <w:szCs w:val="24"/>
        </w:rPr>
        <w:t xml:space="preserve">Lietuvos Aukščiausiojo Teismo praktikoje išaiškinta, kad </w:t>
      </w:r>
      <w:r>
        <w:rPr>
          <w:bCs/>
          <w:sz w:val="24"/>
          <w:szCs w:val="24"/>
        </w:rPr>
        <w:t>p</w:t>
      </w:r>
      <w:r w:rsidRPr="00393078">
        <w:rPr>
          <w:sz w:val="24"/>
          <w:szCs w:val="24"/>
        </w:rPr>
        <w:t xml:space="preserve">erkančiosios organizacijos nustatyti aukšti arba pernelyg specifiniai reikalavimai pateisinami tik tada, jeigu pateikiamas </w:t>
      </w:r>
      <w:r w:rsidRPr="00393078">
        <w:rPr>
          <w:iCs/>
          <w:sz w:val="24"/>
          <w:szCs w:val="24"/>
        </w:rPr>
        <w:t>patikimas ir</w:t>
      </w:r>
      <w:r w:rsidRPr="00393078">
        <w:rPr>
          <w:sz w:val="24"/>
          <w:szCs w:val="24"/>
        </w:rPr>
        <w:t xml:space="preserve"> </w:t>
      </w:r>
      <w:r w:rsidRPr="00393078">
        <w:rPr>
          <w:iCs/>
          <w:sz w:val="24"/>
          <w:szCs w:val="24"/>
        </w:rPr>
        <w:t>įtikinamas tokių reikalavimų nustatymo pagrindimas</w:t>
      </w:r>
      <w:r w:rsidRPr="00393078">
        <w:rPr>
          <w:sz w:val="24"/>
          <w:szCs w:val="24"/>
        </w:rPr>
        <w:t xml:space="preserve">. Tokiu įrodymu gali </w:t>
      </w:r>
      <w:r w:rsidRPr="002C55D6">
        <w:rPr>
          <w:sz w:val="24"/>
          <w:szCs w:val="24"/>
        </w:rPr>
        <w:t>būti ypatinga perkamo objekto svarba ar sutarties, kuria siekiama įsigyti šį objektą, specifinė paskirtis. (</w:t>
      </w:r>
      <w:r w:rsidRPr="002C55D6">
        <w:rPr>
          <w:bCs/>
          <w:sz w:val="24"/>
          <w:szCs w:val="24"/>
        </w:rPr>
        <w:t>Lietuvos Aukščiausiojo Teismo Civilinių bylų skyriaus teisėjų kolegijos 201</w:t>
      </w:r>
      <w:r>
        <w:rPr>
          <w:bCs/>
          <w:sz w:val="24"/>
          <w:szCs w:val="24"/>
        </w:rPr>
        <w:t>0-05-04</w:t>
      </w:r>
      <w:r w:rsidRPr="002C55D6">
        <w:rPr>
          <w:bCs/>
          <w:sz w:val="24"/>
          <w:szCs w:val="24"/>
        </w:rPr>
        <w:t xml:space="preserve"> nutartis civilinėje byloje Nr. 3K-3-126/2010).</w:t>
      </w:r>
    </w:p>
    <w:p w:rsidR="00D477F0" w:rsidRDefault="00D477F0" w:rsidP="00293FC8">
      <w:pPr>
        <w:ind w:firstLine="737"/>
        <w:jc w:val="both"/>
        <w:rPr>
          <w:sz w:val="24"/>
          <w:szCs w:val="24"/>
        </w:rPr>
      </w:pPr>
      <w:r w:rsidRPr="007B7D03">
        <w:rPr>
          <w:sz w:val="24"/>
          <w:szCs w:val="24"/>
        </w:rPr>
        <w:t>Tarnyba, įvertinusi Europos socialinio fondo agentūr</w:t>
      </w:r>
      <w:r>
        <w:rPr>
          <w:sz w:val="24"/>
          <w:szCs w:val="24"/>
        </w:rPr>
        <w:t xml:space="preserve">os Tarnybai </w:t>
      </w:r>
      <w:r w:rsidRPr="007B7D03">
        <w:rPr>
          <w:sz w:val="24"/>
          <w:szCs w:val="24"/>
        </w:rPr>
        <w:t xml:space="preserve">pateiktus </w:t>
      </w:r>
      <w:r>
        <w:rPr>
          <w:sz w:val="24"/>
          <w:szCs w:val="24"/>
        </w:rPr>
        <w:t xml:space="preserve">perkančiosios organizacijos paaiškinimus </w:t>
      </w:r>
      <w:r w:rsidRPr="007B7D03">
        <w:rPr>
          <w:sz w:val="24"/>
          <w:szCs w:val="24"/>
        </w:rPr>
        <w:t>Europos socialinio fondo agentūr</w:t>
      </w:r>
      <w:r>
        <w:rPr>
          <w:sz w:val="24"/>
          <w:szCs w:val="24"/>
        </w:rPr>
        <w:t>ai dėl Pirkimo sąlygose 3.2.6 punkte nustatyto kvalifikacijos reikalavimo „</w:t>
      </w:r>
      <w:r>
        <w:rPr>
          <w:sz w:val="23"/>
          <w:szCs w:val="23"/>
        </w:rPr>
        <w:t xml:space="preserve">Tiekėjas pirkimo sutarties vykdymui privalo turėti kvalifikuotus specialistus, kurie atitiktų žemiau nurodytus minimalius kvalifikacinius reikalavimus: </w:t>
      </w:r>
      <w:r w:rsidRPr="00A24FD5">
        <w:rPr>
          <w:sz w:val="23"/>
          <w:szCs w:val="23"/>
        </w:rPr>
        <w:t>3) Duomenų bazių administratorius (ne</w:t>
      </w:r>
      <w:r w:rsidRPr="00A24FD5">
        <w:t xml:space="preserve"> </w:t>
      </w:r>
      <w:r w:rsidRPr="00A24FD5">
        <w:rPr>
          <w:sz w:val="23"/>
          <w:szCs w:val="23"/>
        </w:rPr>
        <w:t>mažiau kaip 1 specialistas) turi:</w:t>
      </w:r>
      <w:r>
        <w:rPr>
          <w:sz w:val="23"/>
          <w:szCs w:val="23"/>
        </w:rPr>
        <w:t xml:space="preserve"> &lt;...&gt; 3. </w:t>
      </w:r>
      <w:r w:rsidRPr="00734BC3">
        <w:rPr>
          <w:sz w:val="23"/>
          <w:szCs w:val="23"/>
        </w:rPr>
        <w:t xml:space="preserve">turi būti dalyvavęs ne mažiau kaip 1 projekte, kurio metu yra atlikęs Personalo valdymo ir darbo užmokesčio skaičiavimo informacinės sistemos „Paskata“ (toliau </w:t>
      </w:r>
      <w:r>
        <w:rPr>
          <w:sz w:val="23"/>
          <w:szCs w:val="23"/>
        </w:rPr>
        <w:t xml:space="preserve">– </w:t>
      </w:r>
      <w:r w:rsidRPr="00734BC3">
        <w:rPr>
          <w:sz w:val="23"/>
          <w:szCs w:val="23"/>
        </w:rPr>
        <w:t>Paskata) arba lygiavertės sistemos duomenų bazės ir aplikacijų serverio migravimą į 11 g versiją</w:t>
      </w:r>
      <w:r>
        <w:rPr>
          <w:sz w:val="23"/>
          <w:szCs w:val="23"/>
        </w:rPr>
        <w:t xml:space="preserve"> &lt;...&gt;“ </w:t>
      </w:r>
      <w:r>
        <w:rPr>
          <w:sz w:val="24"/>
          <w:szCs w:val="24"/>
        </w:rPr>
        <w:t>proporcingumo Pirkimo objektui (</w:t>
      </w:r>
      <w:r w:rsidRPr="00583630">
        <w:rPr>
          <w:sz w:val="24"/>
          <w:szCs w:val="24"/>
        </w:rPr>
        <w:t>Lietuvos Respublikos socialinės apsaugos ir darbo ministerij</w:t>
      </w:r>
      <w:r>
        <w:rPr>
          <w:sz w:val="24"/>
          <w:szCs w:val="24"/>
        </w:rPr>
        <w:t>os 2014-12-23 raštas Nr. (5.29-73)SD-9501)</w:t>
      </w:r>
      <w:r w:rsidRPr="007B7D03">
        <w:rPr>
          <w:sz w:val="24"/>
          <w:szCs w:val="24"/>
        </w:rPr>
        <w:t xml:space="preserve">, </w:t>
      </w:r>
      <w:r w:rsidR="008969A5">
        <w:rPr>
          <w:sz w:val="24"/>
          <w:szCs w:val="24"/>
        </w:rPr>
        <w:t>kuri</w:t>
      </w:r>
      <w:r w:rsidR="005305AC">
        <w:rPr>
          <w:sz w:val="24"/>
          <w:szCs w:val="24"/>
        </w:rPr>
        <w:t>s</w:t>
      </w:r>
      <w:r w:rsidR="007F0660">
        <w:rPr>
          <w:sz w:val="24"/>
          <w:szCs w:val="24"/>
        </w:rPr>
        <w:t xml:space="preserve">, atsižvelgiant į apibrėžtą Pirkimo objektą bei Pirkimo dokumentų 1 priede „Techninė specifikacija“ 2.1.3 punkte </w:t>
      </w:r>
      <w:r w:rsidR="008969A5">
        <w:rPr>
          <w:sz w:val="24"/>
          <w:szCs w:val="24"/>
        </w:rPr>
        <w:t xml:space="preserve">perkančiosios organizacijos </w:t>
      </w:r>
      <w:r w:rsidR="007F0660">
        <w:rPr>
          <w:sz w:val="24"/>
          <w:szCs w:val="24"/>
        </w:rPr>
        <w:t xml:space="preserve">nustatytą </w:t>
      </w:r>
      <w:r w:rsidR="00C74800">
        <w:rPr>
          <w:sz w:val="24"/>
          <w:szCs w:val="24"/>
        </w:rPr>
        <w:t>sprendimą, užtikrinantį veiklos tęstinumą,</w:t>
      </w:r>
      <w:r w:rsidR="007F0660">
        <w:rPr>
          <w:sz w:val="24"/>
          <w:szCs w:val="24"/>
        </w:rPr>
        <w:t xml:space="preserve"> </w:t>
      </w:r>
      <w:r w:rsidR="001E46DF">
        <w:rPr>
          <w:sz w:val="24"/>
          <w:szCs w:val="24"/>
        </w:rPr>
        <w:t>„</w:t>
      </w:r>
      <w:r w:rsidR="00C74800" w:rsidRPr="00C74800">
        <w:rPr>
          <w:sz w:val="24"/>
          <w:szCs w:val="24"/>
        </w:rPr>
        <w:t xml:space="preserve">FVAS posistemės Personalo ir darbo užmokesčio apskaitos duomenų bazę ir aplikacijų serverį numigruoti į naujesnę </w:t>
      </w:r>
      <w:proofErr w:type="spellStart"/>
      <w:r w:rsidR="00C74800" w:rsidRPr="00C74800">
        <w:rPr>
          <w:sz w:val="24"/>
          <w:szCs w:val="24"/>
        </w:rPr>
        <w:t>Oracle</w:t>
      </w:r>
      <w:proofErr w:type="spellEnd"/>
      <w:r w:rsidR="00C74800" w:rsidRPr="00C74800">
        <w:rPr>
          <w:sz w:val="24"/>
          <w:szCs w:val="24"/>
        </w:rPr>
        <w:t xml:space="preserve"> </w:t>
      </w:r>
      <w:proofErr w:type="spellStart"/>
      <w:r w:rsidR="00C74800" w:rsidRPr="00C74800">
        <w:rPr>
          <w:sz w:val="24"/>
          <w:szCs w:val="24"/>
        </w:rPr>
        <w:t>Database</w:t>
      </w:r>
      <w:proofErr w:type="spellEnd"/>
      <w:r w:rsidR="00C74800" w:rsidRPr="00C74800">
        <w:rPr>
          <w:sz w:val="24"/>
          <w:szCs w:val="24"/>
        </w:rPr>
        <w:t xml:space="preserve"> </w:t>
      </w:r>
      <w:r w:rsidR="001A5DBE">
        <w:rPr>
          <w:sz w:val="24"/>
          <w:szCs w:val="24"/>
        </w:rPr>
        <w:t xml:space="preserve">Server </w:t>
      </w:r>
      <w:proofErr w:type="spellStart"/>
      <w:r w:rsidR="001A5DBE">
        <w:rPr>
          <w:sz w:val="24"/>
          <w:szCs w:val="24"/>
        </w:rPr>
        <w:t>Enterprise</w:t>
      </w:r>
      <w:proofErr w:type="spellEnd"/>
      <w:r w:rsidR="001A5DBE">
        <w:rPr>
          <w:sz w:val="24"/>
          <w:szCs w:val="24"/>
        </w:rPr>
        <w:t xml:space="preserve"> 11 g. versiją“,</w:t>
      </w:r>
      <w:r w:rsidR="007F0660">
        <w:rPr>
          <w:sz w:val="24"/>
          <w:szCs w:val="24"/>
        </w:rPr>
        <w:t xml:space="preserve"> </w:t>
      </w:r>
      <w:r>
        <w:rPr>
          <w:sz w:val="24"/>
          <w:szCs w:val="24"/>
        </w:rPr>
        <w:t>Įstatymo pažeidim</w:t>
      </w:r>
      <w:r w:rsidR="00E13546">
        <w:rPr>
          <w:sz w:val="24"/>
          <w:szCs w:val="24"/>
        </w:rPr>
        <w:t>ų</w:t>
      </w:r>
      <w:r>
        <w:rPr>
          <w:sz w:val="24"/>
          <w:szCs w:val="24"/>
        </w:rPr>
        <w:t xml:space="preserve"> ne</w:t>
      </w:r>
      <w:r w:rsidRPr="007B7D03">
        <w:rPr>
          <w:sz w:val="24"/>
          <w:szCs w:val="24"/>
        </w:rPr>
        <w:t>nustatė</w:t>
      </w:r>
      <w:r>
        <w:rPr>
          <w:sz w:val="24"/>
          <w:szCs w:val="24"/>
        </w:rPr>
        <w:t>.</w:t>
      </w:r>
    </w:p>
    <w:p w:rsidR="001E46DF" w:rsidRDefault="001E46DF" w:rsidP="001E46DF">
      <w:pPr>
        <w:ind w:firstLine="709"/>
        <w:jc w:val="both"/>
        <w:rPr>
          <w:sz w:val="24"/>
          <w:szCs w:val="24"/>
        </w:rPr>
      </w:pPr>
      <w:r>
        <w:rPr>
          <w:sz w:val="24"/>
          <w:szCs w:val="24"/>
        </w:rPr>
        <w:t>Atkreiptinas dėmesys į tai, kad „P</w:t>
      </w:r>
      <w:r w:rsidRPr="009F4D24">
        <w:rPr>
          <w:sz w:val="24"/>
          <w:szCs w:val="24"/>
        </w:rPr>
        <w:t>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Pr="009F4D24">
        <w:rPr>
          <w:b/>
          <w:i/>
          <w:sz w:val="24"/>
          <w:szCs w:val="24"/>
        </w:rPr>
        <w:t xml:space="preserve"> </w:t>
      </w:r>
      <w:r w:rsidRPr="009F4D24">
        <w:rPr>
          <w:sz w:val="24"/>
          <w:szCs w:val="24"/>
        </w:rPr>
        <w:t>Tokiomis pačiomis sąlygomis ūkio subjektų grupė gali remtis ūkio subjektų grupės dalyvių arba kitų ūkio subjektų pajėgumais</w:t>
      </w:r>
      <w:r>
        <w:rPr>
          <w:sz w:val="24"/>
          <w:szCs w:val="24"/>
        </w:rPr>
        <w:t>“ (Įstatymo 32 straipsnio 3 dalies nuostatos).</w:t>
      </w:r>
    </w:p>
    <w:p w:rsidR="001E46DF" w:rsidRDefault="001E46DF" w:rsidP="00D477F0">
      <w:pPr>
        <w:ind w:firstLine="737"/>
        <w:jc w:val="both"/>
        <w:rPr>
          <w:sz w:val="24"/>
          <w:szCs w:val="24"/>
        </w:rPr>
      </w:pPr>
    </w:p>
    <w:p w:rsidR="00D477F0" w:rsidRPr="003955BF" w:rsidRDefault="00D477F0" w:rsidP="0078424B">
      <w:pPr>
        <w:ind w:firstLine="709"/>
        <w:jc w:val="both"/>
        <w:rPr>
          <w:sz w:val="24"/>
          <w:szCs w:val="24"/>
        </w:rPr>
      </w:pPr>
    </w:p>
    <w:p w:rsidR="0078424B" w:rsidRPr="00AA7E9B" w:rsidRDefault="0078424B" w:rsidP="00F25F8E">
      <w:pPr>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r>
        <w:rPr>
          <w:bCs/>
          <w:sz w:val="24"/>
          <w:szCs w:val="24"/>
        </w:rPr>
        <w:t>Jaroslav Šostak</w:t>
      </w:r>
    </w:p>
    <w:p w:rsidR="00360DA5" w:rsidRDefault="00360DA5" w:rsidP="008706C5">
      <w:pPr>
        <w:tabs>
          <w:tab w:val="left" w:pos="900"/>
        </w:tabs>
        <w:ind w:firstLine="709"/>
        <w:jc w:val="both"/>
        <w:rPr>
          <w:bCs/>
          <w:sz w:val="24"/>
          <w:szCs w:val="24"/>
        </w:rPr>
      </w:pPr>
    </w:p>
    <w:p w:rsidR="007E7A35" w:rsidRDefault="007E7A35" w:rsidP="001430CC">
      <w:pPr>
        <w:rPr>
          <w:sz w:val="24"/>
          <w:szCs w:val="22"/>
        </w:rPr>
      </w:pPr>
    </w:p>
    <w:p w:rsidR="002F3EFE" w:rsidRDefault="002F3EFE" w:rsidP="001430CC">
      <w:pPr>
        <w:rPr>
          <w:sz w:val="24"/>
          <w:szCs w:val="22"/>
        </w:rPr>
      </w:pPr>
    </w:p>
    <w:p w:rsidR="0054275F" w:rsidRDefault="0054275F" w:rsidP="001430CC">
      <w:pPr>
        <w:rPr>
          <w:sz w:val="24"/>
          <w:szCs w:val="22"/>
        </w:rPr>
      </w:pPr>
    </w:p>
    <w:p w:rsidR="002A064A" w:rsidRDefault="002A064A" w:rsidP="001430CC">
      <w:pPr>
        <w:rPr>
          <w:sz w:val="24"/>
          <w:szCs w:val="22"/>
        </w:rPr>
      </w:pPr>
    </w:p>
    <w:p w:rsidR="002A064A" w:rsidRDefault="002A064A" w:rsidP="001430CC">
      <w:pPr>
        <w:rPr>
          <w:sz w:val="24"/>
          <w:szCs w:val="22"/>
        </w:rPr>
      </w:pPr>
    </w:p>
    <w:p w:rsidR="0081327A" w:rsidRDefault="0081327A" w:rsidP="001430CC">
      <w:pPr>
        <w:rPr>
          <w:sz w:val="24"/>
          <w:szCs w:val="22"/>
        </w:rPr>
      </w:pPr>
      <w:bookmarkStart w:id="2" w:name="_GoBack"/>
      <w:bookmarkEnd w:id="2"/>
    </w:p>
    <w:p w:rsidR="0081327A" w:rsidRDefault="0081327A" w:rsidP="001430CC">
      <w:pPr>
        <w:rPr>
          <w:sz w:val="24"/>
          <w:szCs w:val="22"/>
        </w:rPr>
      </w:pPr>
    </w:p>
    <w:p w:rsidR="00166CFF" w:rsidRDefault="00166CFF" w:rsidP="001430CC">
      <w:pPr>
        <w:rPr>
          <w:sz w:val="24"/>
          <w:szCs w:val="22"/>
        </w:rPr>
      </w:pPr>
    </w:p>
    <w:p w:rsidR="00166CFF" w:rsidRDefault="00166CFF" w:rsidP="001430CC">
      <w:pPr>
        <w:rPr>
          <w:sz w:val="24"/>
          <w:szCs w:val="22"/>
        </w:rPr>
      </w:pPr>
    </w:p>
    <w:p w:rsidR="00166CFF" w:rsidRDefault="00166CFF" w:rsidP="001430CC">
      <w:pPr>
        <w:rPr>
          <w:sz w:val="24"/>
          <w:szCs w:val="22"/>
        </w:rPr>
      </w:pPr>
    </w:p>
    <w:p w:rsidR="00166CFF" w:rsidRDefault="00166CFF" w:rsidP="001430CC">
      <w:pPr>
        <w:rPr>
          <w:sz w:val="24"/>
          <w:szCs w:val="22"/>
        </w:rPr>
      </w:pPr>
    </w:p>
    <w:p w:rsidR="00166CFF" w:rsidRDefault="00166CFF" w:rsidP="001430CC">
      <w:pPr>
        <w:rPr>
          <w:sz w:val="24"/>
          <w:szCs w:val="22"/>
        </w:rPr>
      </w:pPr>
    </w:p>
    <w:p w:rsidR="00166CFF" w:rsidRDefault="00166CFF" w:rsidP="001430CC">
      <w:pPr>
        <w:rPr>
          <w:sz w:val="24"/>
          <w:szCs w:val="22"/>
        </w:rPr>
      </w:pPr>
    </w:p>
    <w:p w:rsidR="00166CFF" w:rsidRDefault="00166CFF" w:rsidP="001430CC">
      <w:pPr>
        <w:rPr>
          <w:sz w:val="24"/>
          <w:szCs w:val="22"/>
        </w:rPr>
      </w:pPr>
    </w:p>
    <w:p w:rsidR="00E13546" w:rsidRDefault="00E13546" w:rsidP="001430CC">
      <w:pPr>
        <w:rPr>
          <w:sz w:val="24"/>
          <w:szCs w:val="22"/>
        </w:rPr>
      </w:pPr>
    </w:p>
    <w:p w:rsidR="001430CC" w:rsidRPr="00163172" w:rsidRDefault="00073F77" w:rsidP="001430CC">
      <w:pPr>
        <w:rPr>
          <w:color w:val="0000FF"/>
          <w:sz w:val="24"/>
          <w:szCs w:val="22"/>
          <w:u w:val="single"/>
        </w:rPr>
      </w:pPr>
      <w:r>
        <w:rPr>
          <w:sz w:val="24"/>
          <w:szCs w:val="22"/>
        </w:rPr>
        <w:t>J</w:t>
      </w:r>
      <w:r w:rsidR="001430CC" w:rsidRPr="00163172">
        <w:rPr>
          <w:sz w:val="24"/>
          <w:szCs w:val="22"/>
        </w:rPr>
        <w:t xml:space="preserve">aroslav Šostak,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3A" w:rsidRDefault="005D093A">
      <w:r>
        <w:separator/>
      </w:r>
    </w:p>
  </w:endnote>
  <w:endnote w:type="continuationSeparator" w:id="0">
    <w:p w:rsidR="005D093A" w:rsidRDefault="005D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3A" w:rsidRDefault="005D093A">
      <w:r>
        <w:separator/>
      </w:r>
    </w:p>
  </w:footnote>
  <w:footnote w:type="continuationSeparator" w:id="0">
    <w:p w:rsidR="005D093A" w:rsidRDefault="005D0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87383D">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87383D">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8037D9">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7B8F"/>
    <w:rsid w:val="00021053"/>
    <w:rsid w:val="00023B43"/>
    <w:rsid w:val="00030047"/>
    <w:rsid w:val="000327A3"/>
    <w:rsid w:val="00033B8E"/>
    <w:rsid w:val="00033CC7"/>
    <w:rsid w:val="00035955"/>
    <w:rsid w:val="00035EB7"/>
    <w:rsid w:val="00044AFE"/>
    <w:rsid w:val="00046709"/>
    <w:rsid w:val="000506A7"/>
    <w:rsid w:val="00056C82"/>
    <w:rsid w:val="0006029C"/>
    <w:rsid w:val="000676A3"/>
    <w:rsid w:val="000737F4"/>
    <w:rsid w:val="00073F77"/>
    <w:rsid w:val="00074D5C"/>
    <w:rsid w:val="00074E94"/>
    <w:rsid w:val="0007641C"/>
    <w:rsid w:val="00087983"/>
    <w:rsid w:val="00094314"/>
    <w:rsid w:val="00095FE6"/>
    <w:rsid w:val="00097A68"/>
    <w:rsid w:val="000B2067"/>
    <w:rsid w:val="000B3B36"/>
    <w:rsid w:val="000B7D39"/>
    <w:rsid w:val="000B7D4C"/>
    <w:rsid w:val="000C1778"/>
    <w:rsid w:val="000D60D1"/>
    <w:rsid w:val="000E2279"/>
    <w:rsid w:val="000E3FC7"/>
    <w:rsid w:val="000E5D45"/>
    <w:rsid w:val="000F71D7"/>
    <w:rsid w:val="00103DFB"/>
    <w:rsid w:val="00117AAD"/>
    <w:rsid w:val="00117B72"/>
    <w:rsid w:val="00120529"/>
    <w:rsid w:val="00123A2E"/>
    <w:rsid w:val="00123B40"/>
    <w:rsid w:val="00125F4D"/>
    <w:rsid w:val="001430CC"/>
    <w:rsid w:val="001437FE"/>
    <w:rsid w:val="00146AFF"/>
    <w:rsid w:val="00151F76"/>
    <w:rsid w:val="00156FF1"/>
    <w:rsid w:val="001619EC"/>
    <w:rsid w:val="00161CC6"/>
    <w:rsid w:val="00162220"/>
    <w:rsid w:val="00166CFF"/>
    <w:rsid w:val="0016724A"/>
    <w:rsid w:val="0017077F"/>
    <w:rsid w:val="00176E20"/>
    <w:rsid w:val="00177097"/>
    <w:rsid w:val="001804D5"/>
    <w:rsid w:val="00183668"/>
    <w:rsid w:val="001840CE"/>
    <w:rsid w:val="00187A54"/>
    <w:rsid w:val="00191435"/>
    <w:rsid w:val="001924A4"/>
    <w:rsid w:val="001947C6"/>
    <w:rsid w:val="0019513B"/>
    <w:rsid w:val="001A108F"/>
    <w:rsid w:val="001A1D44"/>
    <w:rsid w:val="001A2A3C"/>
    <w:rsid w:val="001A4FCD"/>
    <w:rsid w:val="001A5DBE"/>
    <w:rsid w:val="001A7018"/>
    <w:rsid w:val="001B63CF"/>
    <w:rsid w:val="001B7BA0"/>
    <w:rsid w:val="001C5127"/>
    <w:rsid w:val="001C5DD9"/>
    <w:rsid w:val="001C63E5"/>
    <w:rsid w:val="001C64A9"/>
    <w:rsid w:val="001E46DF"/>
    <w:rsid w:val="00202C19"/>
    <w:rsid w:val="00206527"/>
    <w:rsid w:val="00215546"/>
    <w:rsid w:val="00221734"/>
    <w:rsid w:val="00223C6F"/>
    <w:rsid w:val="00223E47"/>
    <w:rsid w:val="00225780"/>
    <w:rsid w:val="00233532"/>
    <w:rsid w:val="00242BD5"/>
    <w:rsid w:val="00243248"/>
    <w:rsid w:val="00251AB3"/>
    <w:rsid w:val="002556A3"/>
    <w:rsid w:val="00255711"/>
    <w:rsid w:val="00256CEF"/>
    <w:rsid w:val="002571B3"/>
    <w:rsid w:val="0026687D"/>
    <w:rsid w:val="002706AB"/>
    <w:rsid w:val="00270768"/>
    <w:rsid w:val="00273F71"/>
    <w:rsid w:val="00277290"/>
    <w:rsid w:val="00277489"/>
    <w:rsid w:val="0028351C"/>
    <w:rsid w:val="00287365"/>
    <w:rsid w:val="002878B6"/>
    <w:rsid w:val="00293FC8"/>
    <w:rsid w:val="00297410"/>
    <w:rsid w:val="002A064A"/>
    <w:rsid w:val="002A06B0"/>
    <w:rsid w:val="002A5CDA"/>
    <w:rsid w:val="002B0D9C"/>
    <w:rsid w:val="002B4746"/>
    <w:rsid w:val="002B5987"/>
    <w:rsid w:val="002B5FFD"/>
    <w:rsid w:val="002B6A22"/>
    <w:rsid w:val="002C163F"/>
    <w:rsid w:val="002C1FB8"/>
    <w:rsid w:val="002C4A68"/>
    <w:rsid w:val="002D1F71"/>
    <w:rsid w:val="002E15B8"/>
    <w:rsid w:val="002E1C7E"/>
    <w:rsid w:val="002F3EFE"/>
    <w:rsid w:val="002F6A88"/>
    <w:rsid w:val="003008CD"/>
    <w:rsid w:val="00303DAB"/>
    <w:rsid w:val="00310DFA"/>
    <w:rsid w:val="00313FC6"/>
    <w:rsid w:val="00326B7B"/>
    <w:rsid w:val="00333C57"/>
    <w:rsid w:val="00351E8D"/>
    <w:rsid w:val="0035640A"/>
    <w:rsid w:val="00357A1F"/>
    <w:rsid w:val="00360DA5"/>
    <w:rsid w:val="00363575"/>
    <w:rsid w:val="00364784"/>
    <w:rsid w:val="00364912"/>
    <w:rsid w:val="00364ABE"/>
    <w:rsid w:val="00373C6D"/>
    <w:rsid w:val="0037496F"/>
    <w:rsid w:val="00375CEC"/>
    <w:rsid w:val="00380718"/>
    <w:rsid w:val="00383973"/>
    <w:rsid w:val="00387A4E"/>
    <w:rsid w:val="00393D1C"/>
    <w:rsid w:val="00396B0F"/>
    <w:rsid w:val="003A20D6"/>
    <w:rsid w:val="003A4425"/>
    <w:rsid w:val="003B2550"/>
    <w:rsid w:val="003B3873"/>
    <w:rsid w:val="003C15FF"/>
    <w:rsid w:val="003C2255"/>
    <w:rsid w:val="003D25FB"/>
    <w:rsid w:val="003D3D13"/>
    <w:rsid w:val="003F03F0"/>
    <w:rsid w:val="003F5351"/>
    <w:rsid w:val="00401A32"/>
    <w:rsid w:val="00405D4E"/>
    <w:rsid w:val="00407574"/>
    <w:rsid w:val="00423FE3"/>
    <w:rsid w:val="00427657"/>
    <w:rsid w:val="00427FA0"/>
    <w:rsid w:val="00430C04"/>
    <w:rsid w:val="00431D07"/>
    <w:rsid w:val="004434D2"/>
    <w:rsid w:val="00443B85"/>
    <w:rsid w:val="00454117"/>
    <w:rsid w:val="00454D65"/>
    <w:rsid w:val="00457063"/>
    <w:rsid w:val="00462A10"/>
    <w:rsid w:val="00462F63"/>
    <w:rsid w:val="004763F0"/>
    <w:rsid w:val="0048148B"/>
    <w:rsid w:val="004906F6"/>
    <w:rsid w:val="004948B3"/>
    <w:rsid w:val="004A78DE"/>
    <w:rsid w:val="004B0D05"/>
    <w:rsid w:val="004C2067"/>
    <w:rsid w:val="004D03A6"/>
    <w:rsid w:val="004D0DE8"/>
    <w:rsid w:val="004D1BAD"/>
    <w:rsid w:val="004D64AF"/>
    <w:rsid w:val="004E4C23"/>
    <w:rsid w:val="004E7899"/>
    <w:rsid w:val="004F15EB"/>
    <w:rsid w:val="004F45B4"/>
    <w:rsid w:val="00510C55"/>
    <w:rsid w:val="00512556"/>
    <w:rsid w:val="005305AC"/>
    <w:rsid w:val="00537059"/>
    <w:rsid w:val="0054275F"/>
    <w:rsid w:val="00547B9B"/>
    <w:rsid w:val="00556B20"/>
    <w:rsid w:val="00557B1F"/>
    <w:rsid w:val="00566F2B"/>
    <w:rsid w:val="0056793C"/>
    <w:rsid w:val="00571438"/>
    <w:rsid w:val="00571A95"/>
    <w:rsid w:val="0057211B"/>
    <w:rsid w:val="00580C44"/>
    <w:rsid w:val="005833EA"/>
    <w:rsid w:val="00593B73"/>
    <w:rsid w:val="005A1992"/>
    <w:rsid w:val="005A4D4D"/>
    <w:rsid w:val="005A5864"/>
    <w:rsid w:val="005A797B"/>
    <w:rsid w:val="005B6FCB"/>
    <w:rsid w:val="005B7F5A"/>
    <w:rsid w:val="005D093A"/>
    <w:rsid w:val="005D0BA8"/>
    <w:rsid w:val="005D4B7E"/>
    <w:rsid w:val="005E5B43"/>
    <w:rsid w:val="005F5F70"/>
    <w:rsid w:val="0060435F"/>
    <w:rsid w:val="00604645"/>
    <w:rsid w:val="0061047C"/>
    <w:rsid w:val="00617673"/>
    <w:rsid w:val="00617AD5"/>
    <w:rsid w:val="006214E4"/>
    <w:rsid w:val="006221BC"/>
    <w:rsid w:val="00622C3E"/>
    <w:rsid w:val="00626943"/>
    <w:rsid w:val="006416BB"/>
    <w:rsid w:val="006443D0"/>
    <w:rsid w:val="00653884"/>
    <w:rsid w:val="00654BAE"/>
    <w:rsid w:val="006621D7"/>
    <w:rsid w:val="00663222"/>
    <w:rsid w:val="00664877"/>
    <w:rsid w:val="00664DF5"/>
    <w:rsid w:val="00665232"/>
    <w:rsid w:val="00665943"/>
    <w:rsid w:val="00667E20"/>
    <w:rsid w:val="00683003"/>
    <w:rsid w:val="00691084"/>
    <w:rsid w:val="00693D78"/>
    <w:rsid w:val="00693F43"/>
    <w:rsid w:val="006A0069"/>
    <w:rsid w:val="006A1276"/>
    <w:rsid w:val="006A30EB"/>
    <w:rsid w:val="006A5B69"/>
    <w:rsid w:val="006A5D3F"/>
    <w:rsid w:val="006B0D1F"/>
    <w:rsid w:val="006C1BF9"/>
    <w:rsid w:val="006D0BCB"/>
    <w:rsid w:val="006D45FD"/>
    <w:rsid w:val="006D6F78"/>
    <w:rsid w:val="006D7AC4"/>
    <w:rsid w:val="006E2FD3"/>
    <w:rsid w:val="006F4BB2"/>
    <w:rsid w:val="006F7045"/>
    <w:rsid w:val="00702D6E"/>
    <w:rsid w:val="00702DFF"/>
    <w:rsid w:val="00707080"/>
    <w:rsid w:val="00712012"/>
    <w:rsid w:val="00717B51"/>
    <w:rsid w:val="007223D5"/>
    <w:rsid w:val="00727CA6"/>
    <w:rsid w:val="00734BC3"/>
    <w:rsid w:val="00737A06"/>
    <w:rsid w:val="00737A3F"/>
    <w:rsid w:val="00742BD7"/>
    <w:rsid w:val="00743029"/>
    <w:rsid w:val="00744E44"/>
    <w:rsid w:val="00757CF4"/>
    <w:rsid w:val="00761D89"/>
    <w:rsid w:val="00762E03"/>
    <w:rsid w:val="00772AE3"/>
    <w:rsid w:val="00774571"/>
    <w:rsid w:val="0078424B"/>
    <w:rsid w:val="007912C4"/>
    <w:rsid w:val="00791D47"/>
    <w:rsid w:val="00793677"/>
    <w:rsid w:val="00794ED8"/>
    <w:rsid w:val="007A3192"/>
    <w:rsid w:val="007A327D"/>
    <w:rsid w:val="007A7FEC"/>
    <w:rsid w:val="007D5923"/>
    <w:rsid w:val="007D76FE"/>
    <w:rsid w:val="007E30C1"/>
    <w:rsid w:val="007E47AE"/>
    <w:rsid w:val="007E7A35"/>
    <w:rsid w:val="007F0660"/>
    <w:rsid w:val="007F3849"/>
    <w:rsid w:val="007F5530"/>
    <w:rsid w:val="007F62F4"/>
    <w:rsid w:val="007F69B1"/>
    <w:rsid w:val="008037D9"/>
    <w:rsid w:val="0080519C"/>
    <w:rsid w:val="00806E3F"/>
    <w:rsid w:val="00810181"/>
    <w:rsid w:val="00811B07"/>
    <w:rsid w:val="0081327A"/>
    <w:rsid w:val="00817F1E"/>
    <w:rsid w:val="008238EF"/>
    <w:rsid w:val="00826AF8"/>
    <w:rsid w:val="00830B4D"/>
    <w:rsid w:val="008316CC"/>
    <w:rsid w:val="00832037"/>
    <w:rsid w:val="00832DBE"/>
    <w:rsid w:val="00840186"/>
    <w:rsid w:val="008451AF"/>
    <w:rsid w:val="008465EF"/>
    <w:rsid w:val="00854F66"/>
    <w:rsid w:val="00860C99"/>
    <w:rsid w:val="00861AF8"/>
    <w:rsid w:val="00865B8F"/>
    <w:rsid w:val="008706C5"/>
    <w:rsid w:val="0087383D"/>
    <w:rsid w:val="00877384"/>
    <w:rsid w:val="008969A5"/>
    <w:rsid w:val="00896D6D"/>
    <w:rsid w:val="008A5A7B"/>
    <w:rsid w:val="008B369B"/>
    <w:rsid w:val="008C08DC"/>
    <w:rsid w:val="008C5A90"/>
    <w:rsid w:val="008C6722"/>
    <w:rsid w:val="008E462B"/>
    <w:rsid w:val="008E46DD"/>
    <w:rsid w:val="008F10BE"/>
    <w:rsid w:val="00900135"/>
    <w:rsid w:val="00907C82"/>
    <w:rsid w:val="00914D6A"/>
    <w:rsid w:val="009310AB"/>
    <w:rsid w:val="00932A29"/>
    <w:rsid w:val="00934544"/>
    <w:rsid w:val="009358AE"/>
    <w:rsid w:val="00943DBD"/>
    <w:rsid w:val="00953024"/>
    <w:rsid w:val="00953B26"/>
    <w:rsid w:val="00953DFC"/>
    <w:rsid w:val="009564E6"/>
    <w:rsid w:val="0095689C"/>
    <w:rsid w:val="009607FC"/>
    <w:rsid w:val="00975E26"/>
    <w:rsid w:val="00980213"/>
    <w:rsid w:val="009831BF"/>
    <w:rsid w:val="0098570E"/>
    <w:rsid w:val="00987111"/>
    <w:rsid w:val="009872D8"/>
    <w:rsid w:val="00987834"/>
    <w:rsid w:val="0099217F"/>
    <w:rsid w:val="00992F8E"/>
    <w:rsid w:val="00995E88"/>
    <w:rsid w:val="00997AEC"/>
    <w:rsid w:val="009A7CC2"/>
    <w:rsid w:val="009B3888"/>
    <w:rsid w:val="009B5496"/>
    <w:rsid w:val="009C19F9"/>
    <w:rsid w:val="009C7212"/>
    <w:rsid w:val="009D64C5"/>
    <w:rsid w:val="009E35C6"/>
    <w:rsid w:val="009E3715"/>
    <w:rsid w:val="009E6933"/>
    <w:rsid w:val="009E7B3A"/>
    <w:rsid w:val="009F1576"/>
    <w:rsid w:val="009F2EFD"/>
    <w:rsid w:val="00A012DC"/>
    <w:rsid w:val="00A07134"/>
    <w:rsid w:val="00A1161B"/>
    <w:rsid w:val="00A128EC"/>
    <w:rsid w:val="00A12A97"/>
    <w:rsid w:val="00A24035"/>
    <w:rsid w:val="00A24FD5"/>
    <w:rsid w:val="00A25D09"/>
    <w:rsid w:val="00A26FAE"/>
    <w:rsid w:val="00A37070"/>
    <w:rsid w:val="00A41F79"/>
    <w:rsid w:val="00A507A8"/>
    <w:rsid w:val="00A51590"/>
    <w:rsid w:val="00A5571A"/>
    <w:rsid w:val="00A57630"/>
    <w:rsid w:val="00A630A8"/>
    <w:rsid w:val="00A652BE"/>
    <w:rsid w:val="00A77BDD"/>
    <w:rsid w:val="00A84B81"/>
    <w:rsid w:val="00A960BC"/>
    <w:rsid w:val="00A97B7F"/>
    <w:rsid w:val="00AA1E51"/>
    <w:rsid w:val="00AA3FB3"/>
    <w:rsid w:val="00AA6DB0"/>
    <w:rsid w:val="00AA7E9B"/>
    <w:rsid w:val="00AC720E"/>
    <w:rsid w:val="00AD1186"/>
    <w:rsid w:val="00AD4FCC"/>
    <w:rsid w:val="00AD58F8"/>
    <w:rsid w:val="00AD6B9F"/>
    <w:rsid w:val="00AD7991"/>
    <w:rsid w:val="00AE1A79"/>
    <w:rsid w:val="00AE21B4"/>
    <w:rsid w:val="00AE6DFA"/>
    <w:rsid w:val="00AF0A7E"/>
    <w:rsid w:val="00AF1821"/>
    <w:rsid w:val="00AF2B68"/>
    <w:rsid w:val="00AF543F"/>
    <w:rsid w:val="00B00C51"/>
    <w:rsid w:val="00B039C0"/>
    <w:rsid w:val="00B052EA"/>
    <w:rsid w:val="00B10AFB"/>
    <w:rsid w:val="00B1182C"/>
    <w:rsid w:val="00B1388B"/>
    <w:rsid w:val="00B13D09"/>
    <w:rsid w:val="00B146D8"/>
    <w:rsid w:val="00B228CF"/>
    <w:rsid w:val="00B23540"/>
    <w:rsid w:val="00B23863"/>
    <w:rsid w:val="00B27D0D"/>
    <w:rsid w:val="00B30BBC"/>
    <w:rsid w:val="00B36DDA"/>
    <w:rsid w:val="00B44EE1"/>
    <w:rsid w:val="00B50CBB"/>
    <w:rsid w:val="00B53DC4"/>
    <w:rsid w:val="00B55996"/>
    <w:rsid w:val="00B55EFD"/>
    <w:rsid w:val="00B57B8F"/>
    <w:rsid w:val="00B64871"/>
    <w:rsid w:val="00B67F07"/>
    <w:rsid w:val="00B77728"/>
    <w:rsid w:val="00B77867"/>
    <w:rsid w:val="00B823F9"/>
    <w:rsid w:val="00B91F59"/>
    <w:rsid w:val="00B93B07"/>
    <w:rsid w:val="00B95DB0"/>
    <w:rsid w:val="00B969C7"/>
    <w:rsid w:val="00BA1311"/>
    <w:rsid w:val="00BB0636"/>
    <w:rsid w:val="00BB3371"/>
    <w:rsid w:val="00BB6D51"/>
    <w:rsid w:val="00BC2A65"/>
    <w:rsid w:val="00BD5A4D"/>
    <w:rsid w:val="00BD5BA1"/>
    <w:rsid w:val="00BD78F4"/>
    <w:rsid w:val="00BE3328"/>
    <w:rsid w:val="00BE5F43"/>
    <w:rsid w:val="00BF293C"/>
    <w:rsid w:val="00C0209D"/>
    <w:rsid w:val="00C042E6"/>
    <w:rsid w:val="00C11535"/>
    <w:rsid w:val="00C15EEA"/>
    <w:rsid w:val="00C17B7A"/>
    <w:rsid w:val="00C20832"/>
    <w:rsid w:val="00C267ED"/>
    <w:rsid w:val="00C27152"/>
    <w:rsid w:val="00C30755"/>
    <w:rsid w:val="00C30D1E"/>
    <w:rsid w:val="00C3102D"/>
    <w:rsid w:val="00C401C6"/>
    <w:rsid w:val="00C44562"/>
    <w:rsid w:val="00C46A04"/>
    <w:rsid w:val="00C60998"/>
    <w:rsid w:val="00C64E61"/>
    <w:rsid w:val="00C71B4A"/>
    <w:rsid w:val="00C74800"/>
    <w:rsid w:val="00C828EB"/>
    <w:rsid w:val="00C846AD"/>
    <w:rsid w:val="00C875B1"/>
    <w:rsid w:val="00C87A41"/>
    <w:rsid w:val="00C90C72"/>
    <w:rsid w:val="00C9438A"/>
    <w:rsid w:val="00C96CAB"/>
    <w:rsid w:val="00CA2CBA"/>
    <w:rsid w:val="00CA55C6"/>
    <w:rsid w:val="00CD0D68"/>
    <w:rsid w:val="00CD0EB9"/>
    <w:rsid w:val="00CD1CD1"/>
    <w:rsid w:val="00CD40CC"/>
    <w:rsid w:val="00CD7DFD"/>
    <w:rsid w:val="00CE347E"/>
    <w:rsid w:val="00CE5D24"/>
    <w:rsid w:val="00CF5130"/>
    <w:rsid w:val="00CF59D9"/>
    <w:rsid w:val="00D14231"/>
    <w:rsid w:val="00D215F6"/>
    <w:rsid w:val="00D26C7E"/>
    <w:rsid w:val="00D30739"/>
    <w:rsid w:val="00D35561"/>
    <w:rsid w:val="00D360BA"/>
    <w:rsid w:val="00D37AE0"/>
    <w:rsid w:val="00D40370"/>
    <w:rsid w:val="00D4401D"/>
    <w:rsid w:val="00D4580F"/>
    <w:rsid w:val="00D477F0"/>
    <w:rsid w:val="00D47FC9"/>
    <w:rsid w:val="00D50410"/>
    <w:rsid w:val="00D5057E"/>
    <w:rsid w:val="00D60060"/>
    <w:rsid w:val="00D701D2"/>
    <w:rsid w:val="00D73CF3"/>
    <w:rsid w:val="00D743F3"/>
    <w:rsid w:val="00D74661"/>
    <w:rsid w:val="00D87661"/>
    <w:rsid w:val="00D906FE"/>
    <w:rsid w:val="00D917BE"/>
    <w:rsid w:val="00D934B8"/>
    <w:rsid w:val="00DA3998"/>
    <w:rsid w:val="00DA4325"/>
    <w:rsid w:val="00DA737B"/>
    <w:rsid w:val="00DB05AC"/>
    <w:rsid w:val="00DB3D63"/>
    <w:rsid w:val="00DB4B8C"/>
    <w:rsid w:val="00DB60D9"/>
    <w:rsid w:val="00DB6D68"/>
    <w:rsid w:val="00DD1681"/>
    <w:rsid w:val="00DE3527"/>
    <w:rsid w:val="00DE7300"/>
    <w:rsid w:val="00E009A4"/>
    <w:rsid w:val="00E0184F"/>
    <w:rsid w:val="00E034E5"/>
    <w:rsid w:val="00E10488"/>
    <w:rsid w:val="00E13546"/>
    <w:rsid w:val="00E13BA8"/>
    <w:rsid w:val="00E15AAC"/>
    <w:rsid w:val="00E1788F"/>
    <w:rsid w:val="00E23D2E"/>
    <w:rsid w:val="00E246EC"/>
    <w:rsid w:val="00E34547"/>
    <w:rsid w:val="00E53DCA"/>
    <w:rsid w:val="00E64CB1"/>
    <w:rsid w:val="00E657C1"/>
    <w:rsid w:val="00E91D8C"/>
    <w:rsid w:val="00E96DD8"/>
    <w:rsid w:val="00EA2184"/>
    <w:rsid w:val="00EA3A02"/>
    <w:rsid w:val="00EB3F56"/>
    <w:rsid w:val="00EB7073"/>
    <w:rsid w:val="00EC1185"/>
    <w:rsid w:val="00EC1F01"/>
    <w:rsid w:val="00EC312B"/>
    <w:rsid w:val="00EC3B31"/>
    <w:rsid w:val="00EC6EED"/>
    <w:rsid w:val="00EC741A"/>
    <w:rsid w:val="00ED3BAE"/>
    <w:rsid w:val="00EE6C52"/>
    <w:rsid w:val="00EF33EB"/>
    <w:rsid w:val="00F15A1F"/>
    <w:rsid w:val="00F25F8E"/>
    <w:rsid w:val="00F2785C"/>
    <w:rsid w:val="00F316A7"/>
    <w:rsid w:val="00F325F6"/>
    <w:rsid w:val="00F34035"/>
    <w:rsid w:val="00F418EB"/>
    <w:rsid w:val="00F45FE2"/>
    <w:rsid w:val="00F50C1F"/>
    <w:rsid w:val="00F5311A"/>
    <w:rsid w:val="00F606BC"/>
    <w:rsid w:val="00F8174F"/>
    <w:rsid w:val="00F83FAC"/>
    <w:rsid w:val="00F875F2"/>
    <w:rsid w:val="00F90553"/>
    <w:rsid w:val="00F90D16"/>
    <w:rsid w:val="00F94496"/>
    <w:rsid w:val="00F95A44"/>
    <w:rsid w:val="00FA76E1"/>
    <w:rsid w:val="00FB7DEE"/>
    <w:rsid w:val="00FC0AD9"/>
    <w:rsid w:val="00FC271B"/>
    <w:rsid w:val="00FD5B6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05E50-4CBD-4BF2-9B25-A7B567CE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2</Pages>
  <Words>742</Words>
  <Characters>5561</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4</cp:revision>
  <cp:lastPrinted>2015-03-10T13:34:00Z</cp:lastPrinted>
  <dcterms:created xsi:type="dcterms:W3CDTF">2015-03-10T13:32:00Z</dcterms:created>
  <dcterms:modified xsi:type="dcterms:W3CDTF">2015-03-10T13:34:00Z</dcterms:modified>
</cp:coreProperties>
</file>