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051956295"/>
    <w:bookmarkEnd w:id="0"/>
    <w:bookmarkStart w:id="1" w:name="_MON_1301915618"/>
    <w:bookmarkEnd w:id="1"/>
    <w:p w:rsidR="00907C82" w:rsidRDefault="00364784" w:rsidP="00907C82">
      <w:pPr>
        <w:jc w:val="center"/>
        <w:rPr>
          <w:rFonts w:ascii="CG Times" w:hAnsi="CG Times"/>
          <w:sz w:val="24"/>
          <w:szCs w:val="24"/>
        </w:rPr>
      </w:pPr>
      <w:r w:rsidRPr="00907C82">
        <w:rPr>
          <w:rFonts w:ascii="CG Times" w:hAnsi="CG Times"/>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7pt;height:47.85pt" o:ole="" fillcolor="window">
            <v:imagedata r:id="rId9" o:title=""/>
          </v:shape>
          <o:OLEObject Type="Embed" ProgID="Word.Picture.8" ShapeID="_x0000_i1025" DrawAspect="Content" ObjectID="_1481438266" r:id="rId10"/>
        </w:object>
      </w:r>
    </w:p>
    <w:p w:rsidR="00CD0D68" w:rsidRPr="00907C82" w:rsidRDefault="00CD0D68" w:rsidP="00907C82">
      <w:pPr>
        <w:jc w:val="center"/>
        <w:rPr>
          <w:sz w:val="24"/>
          <w:szCs w:val="24"/>
        </w:rPr>
      </w:pPr>
    </w:p>
    <w:p w:rsidR="00351E8D" w:rsidRDefault="00351E8D" w:rsidP="009310AB">
      <w:pPr>
        <w:pStyle w:val="Antrat1"/>
        <w:tabs>
          <w:tab w:val="left" w:pos="900"/>
        </w:tabs>
        <w:jc w:val="center"/>
        <w:rPr>
          <w:sz w:val="24"/>
          <w:szCs w:val="24"/>
        </w:rPr>
      </w:pPr>
      <w:r w:rsidRPr="00907C82">
        <w:rPr>
          <w:sz w:val="24"/>
          <w:szCs w:val="24"/>
        </w:rPr>
        <w:t>VIEŠŲJŲ PIRKIMŲ TARNYBA</w:t>
      </w:r>
    </w:p>
    <w:p w:rsidR="00427FA0" w:rsidRDefault="00427FA0" w:rsidP="00427FA0">
      <w:pPr>
        <w:pStyle w:val="Antrat1"/>
        <w:tabs>
          <w:tab w:val="left" w:pos="900"/>
        </w:tabs>
        <w:jc w:val="center"/>
        <w:rPr>
          <w:sz w:val="24"/>
          <w:szCs w:val="24"/>
        </w:rPr>
      </w:pPr>
      <w:r w:rsidRPr="00427FA0">
        <w:rPr>
          <w:sz w:val="24"/>
          <w:szCs w:val="24"/>
        </w:rPr>
        <w:t>KONTROLĖS SKYRIUS</w:t>
      </w:r>
    </w:p>
    <w:p w:rsidR="00427FA0" w:rsidRDefault="00427FA0" w:rsidP="00427FA0"/>
    <w:p w:rsidR="00427FA0" w:rsidRDefault="00427FA0" w:rsidP="00427FA0">
      <w:pPr>
        <w:pStyle w:val="Antrat1"/>
        <w:tabs>
          <w:tab w:val="left" w:pos="900"/>
        </w:tabs>
        <w:jc w:val="center"/>
        <w:rPr>
          <w:sz w:val="24"/>
          <w:szCs w:val="24"/>
        </w:rPr>
      </w:pPr>
      <w:r w:rsidRPr="00427FA0">
        <w:rPr>
          <w:sz w:val="24"/>
          <w:szCs w:val="24"/>
        </w:rPr>
        <w:t>VIEŠŲJŲ PIRKIMŲ VERTINIMO IŠVADA</w:t>
      </w:r>
    </w:p>
    <w:p w:rsidR="00B93B07" w:rsidRDefault="00B93B07" w:rsidP="00B93B07"/>
    <w:p w:rsidR="00B93B07" w:rsidRPr="000B3B36" w:rsidRDefault="00B93B07" w:rsidP="00B93B07">
      <w:pPr>
        <w:pStyle w:val="Default"/>
        <w:rPr>
          <w:lang w:val="lt-LT"/>
        </w:rPr>
      </w:pPr>
    </w:p>
    <w:p w:rsidR="00B93B07" w:rsidRPr="00A12A97" w:rsidRDefault="00B93B07" w:rsidP="00B93B07">
      <w:pPr>
        <w:pStyle w:val="Default"/>
        <w:jc w:val="center"/>
        <w:rPr>
          <w:lang w:val="lt-LT"/>
        </w:rPr>
      </w:pPr>
      <w:r w:rsidRPr="00A12A97">
        <w:rPr>
          <w:lang w:val="lt-LT"/>
        </w:rPr>
        <w:t>______________ Nr. 4S-______</w:t>
      </w:r>
    </w:p>
    <w:p w:rsidR="00EB3F56" w:rsidRPr="00A12A97" w:rsidRDefault="00EB3F56" w:rsidP="00360DA5">
      <w:pPr>
        <w:pStyle w:val="Default"/>
        <w:ind w:left="709"/>
        <w:jc w:val="center"/>
        <w:rPr>
          <w:lang w:val="lt-LT"/>
        </w:rPr>
      </w:pPr>
    </w:p>
    <w:p w:rsidR="00992F8E" w:rsidRPr="00A12A97" w:rsidRDefault="00992F8E" w:rsidP="00360DA5">
      <w:pPr>
        <w:pStyle w:val="Default"/>
        <w:ind w:left="709"/>
        <w:jc w:val="center"/>
        <w:rPr>
          <w:lang w:val="lt-LT"/>
        </w:rPr>
      </w:pPr>
      <w:r w:rsidRPr="00A12A97">
        <w:rPr>
          <w:lang w:val="lt-LT"/>
        </w:rPr>
        <w:t>Vilnius</w:t>
      </w:r>
    </w:p>
    <w:p w:rsidR="000327A3" w:rsidRDefault="000327A3" w:rsidP="00A77BDD">
      <w:pPr>
        <w:tabs>
          <w:tab w:val="left" w:pos="900"/>
        </w:tabs>
        <w:rPr>
          <w:bCs/>
          <w:sz w:val="24"/>
          <w:szCs w:val="24"/>
        </w:rPr>
      </w:pPr>
    </w:p>
    <w:p w:rsidR="007E7A35" w:rsidRDefault="007E7A35" w:rsidP="00A77BDD">
      <w:pPr>
        <w:tabs>
          <w:tab w:val="left" w:pos="900"/>
        </w:tabs>
        <w:rPr>
          <w:bCs/>
          <w:sz w:val="24"/>
          <w:szCs w:val="24"/>
        </w:rPr>
      </w:pPr>
    </w:p>
    <w:p w:rsidR="00396B0F" w:rsidRDefault="00396B0F" w:rsidP="00396B0F">
      <w:pPr>
        <w:tabs>
          <w:tab w:val="left" w:pos="900"/>
        </w:tabs>
        <w:jc w:val="both"/>
        <w:rPr>
          <w:sz w:val="24"/>
          <w:szCs w:val="24"/>
        </w:rPr>
      </w:pPr>
    </w:p>
    <w:p w:rsidR="000B3B36" w:rsidRPr="00A24FF0" w:rsidRDefault="000B3B36" w:rsidP="00F45FE2">
      <w:pPr>
        <w:ind w:firstLine="709"/>
        <w:jc w:val="both"/>
        <w:rPr>
          <w:sz w:val="24"/>
          <w:szCs w:val="24"/>
        </w:rPr>
      </w:pPr>
      <w:r w:rsidRPr="00A24FF0">
        <w:rPr>
          <w:sz w:val="24"/>
          <w:szCs w:val="24"/>
        </w:rPr>
        <w:t>Viešųjų pirkimų tarnyba (toliau – Tarnyba), vadovaudamasi Lietuvos Respublikos viešųjų pirkimų įstatymo 8</w:t>
      </w:r>
      <w:r w:rsidRPr="00A24FF0">
        <w:rPr>
          <w:sz w:val="24"/>
          <w:szCs w:val="24"/>
          <w:vertAlign w:val="superscript"/>
        </w:rPr>
        <w:t>2</w:t>
      </w:r>
      <w:r w:rsidRPr="00A24FF0">
        <w:rPr>
          <w:sz w:val="24"/>
          <w:szCs w:val="24"/>
        </w:rPr>
        <w:t xml:space="preserve"> straipsnio 1 dalies 2 punktu, atliko </w:t>
      </w:r>
      <w:r w:rsidR="0026687D" w:rsidRPr="00683204">
        <w:rPr>
          <w:sz w:val="24"/>
          <w:szCs w:val="24"/>
        </w:rPr>
        <w:t>Valstybinio s</w:t>
      </w:r>
      <w:r w:rsidR="0026687D">
        <w:rPr>
          <w:sz w:val="24"/>
          <w:szCs w:val="24"/>
        </w:rPr>
        <w:t>ocialinio draudimo fondo valdybos</w:t>
      </w:r>
      <w:r w:rsidR="0026687D" w:rsidRPr="00683204">
        <w:rPr>
          <w:sz w:val="24"/>
          <w:szCs w:val="24"/>
        </w:rPr>
        <w:t xml:space="preserve"> prie Socialinės apsaugos ir darbo ministerijos</w:t>
      </w:r>
      <w:r w:rsidR="0026687D">
        <w:rPr>
          <w:sz w:val="24"/>
          <w:szCs w:val="24"/>
        </w:rPr>
        <w:t xml:space="preserve"> vykdomo</w:t>
      </w:r>
      <w:r w:rsidR="0026687D" w:rsidRPr="00683204">
        <w:rPr>
          <w:sz w:val="24"/>
          <w:szCs w:val="24"/>
        </w:rPr>
        <w:t xml:space="preserve"> </w:t>
      </w:r>
      <w:r w:rsidR="0026687D" w:rsidRPr="003E465B">
        <w:rPr>
          <w:sz w:val="24"/>
          <w:szCs w:val="24"/>
        </w:rPr>
        <w:t>atviro konkurso „</w:t>
      </w:r>
      <w:r w:rsidR="0026687D" w:rsidRPr="00683204">
        <w:rPr>
          <w:sz w:val="24"/>
          <w:szCs w:val="24"/>
        </w:rPr>
        <w:t>Antivirusinės programinės įrangos licencijų techninio aptarnavimo paslaugų pirkimas“ (skelbtas 2014-07-24 Centrinėje viešųjų pirkimų informacinėje sistemoje</w:t>
      </w:r>
      <w:r w:rsidR="0026687D">
        <w:rPr>
          <w:sz w:val="24"/>
          <w:szCs w:val="24"/>
        </w:rPr>
        <w:t xml:space="preserve"> (toliau – </w:t>
      </w:r>
      <w:r w:rsidR="0026687D" w:rsidRPr="00CF6D5A">
        <w:rPr>
          <w:sz w:val="24"/>
          <w:szCs w:val="24"/>
        </w:rPr>
        <w:t>CVP</w:t>
      </w:r>
      <w:r w:rsidR="0026687D">
        <w:rPr>
          <w:sz w:val="24"/>
          <w:szCs w:val="24"/>
        </w:rPr>
        <w:t xml:space="preserve"> </w:t>
      </w:r>
      <w:r w:rsidR="0026687D" w:rsidRPr="00CF6D5A">
        <w:rPr>
          <w:sz w:val="24"/>
          <w:szCs w:val="24"/>
        </w:rPr>
        <w:t>IS</w:t>
      </w:r>
      <w:r w:rsidR="0026687D">
        <w:rPr>
          <w:sz w:val="24"/>
          <w:szCs w:val="24"/>
        </w:rPr>
        <w:t>)</w:t>
      </w:r>
      <w:r w:rsidR="0026687D" w:rsidRPr="00683204">
        <w:rPr>
          <w:sz w:val="24"/>
          <w:szCs w:val="24"/>
        </w:rPr>
        <w:t>, pirkimo Nr. 154032</w:t>
      </w:r>
      <w:r w:rsidR="0026687D" w:rsidRPr="006A288E">
        <w:rPr>
          <w:sz w:val="24"/>
          <w:szCs w:val="24"/>
        </w:rPr>
        <w:t>)</w:t>
      </w:r>
      <w:r w:rsidRPr="00A24FF0">
        <w:rPr>
          <w:sz w:val="24"/>
          <w:szCs w:val="24"/>
        </w:rPr>
        <w:t>; toliau – Pirkimas)</w:t>
      </w:r>
      <w:r w:rsidRPr="00A24FF0">
        <w:rPr>
          <w:i/>
          <w:sz w:val="24"/>
          <w:szCs w:val="24"/>
        </w:rPr>
        <w:t xml:space="preserve"> </w:t>
      </w:r>
      <w:r w:rsidRPr="00A24FF0">
        <w:rPr>
          <w:sz w:val="24"/>
          <w:szCs w:val="24"/>
        </w:rPr>
        <w:t>vertinimą</w:t>
      </w:r>
      <w:r w:rsidRPr="00A24FF0">
        <w:rPr>
          <w:bCs/>
          <w:sz w:val="24"/>
          <w:szCs w:val="24"/>
        </w:rPr>
        <w:t>.</w:t>
      </w:r>
    </w:p>
    <w:p w:rsidR="000B3B36" w:rsidRDefault="00177097" w:rsidP="00F45FE2">
      <w:pPr>
        <w:ind w:firstLine="709"/>
        <w:jc w:val="both"/>
        <w:rPr>
          <w:sz w:val="24"/>
          <w:szCs w:val="24"/>
        </w:rPr>
      </w:pPr>
      <w:r w:rsidRPr="00683204">
        <w:rPr>
          <w:sz w:val="24"/>
          <w:szCs w:val="24"/>
        </w:rPr>
        <w:t>Valstybinio s</w:t>
      </w:r>
      <w:r>
        <w:rPr>
          <w:sz w:val="24"/>
          <w:szCs w:val="24"/>
        </w:rPr>
        <w:t>o</w:t>
      </w:r>
      <w:r w:rsidR="00762E03">
        <w:rPr>
          <w:sz w:val="24"/>
          <w:szCs w:val="24"/>
        </w:rPr>
        <w:t>cialinio draudimo fondo valdyba</w:t>
      </w:r>
      <w:r w:rsidRPr="00683204">
        <w:rPr>
          <w:sz w:val="24"/>
          <w:szCs w:val="24"/>
        </w:rPr>
        <w:t xml:space="preserve"> prie Socialinės apsaugos ir darbo ministerijos</w:t>
      </w:r>
      <w:r w:rsidR="00161CC6">
        <w:rPr>
          <w:sz w:val="24"/>
          <w:szCs w:val="24"/>
        </w:rPr>
        <w:t xml:space="preserve"> </w:t>
      </w:r>
      <w:r w:rsidR="00C15EEA">
        <w:rPr>
          <w:sz w:val="24"/>
          <w:szCs w:val="24"/>
        </w:rPr>
        <w:t xml:space="preserve">Pirkimo </w:t>
      </w:r>
      <w:r w:rsidR="008238EF">
        <w:rPr>
          <w:sz w:val="24"/>
          <w:szCs w:val="24"/>
        </w:rPr>
        <w:t>procedūras</w:t>
      </w:r>
      <w:r w:rsidR="000B3B36">
        <w:rPr>
          <w:sz w:val="24"/>
          <w:szCs w:val="24"/>
        </w:rPr>
        <w:t xml:space="preserve"> atli</w:t>
      </w:r>
      <w:r w:rsidR="008238EF">
        <w:rPr>
          <w:sz w:val="24"/>
          <w:szCs w:val="24"/>
        </w:rPr>
        <w:t>eka</w:t>
      </w:r>
      <w:r w:rsidR="000B3B36">
        <w:rPr>
          <w:sz w:val="24"/>
          <w:szCs w:val="24"/>
        </w:rPr>
        <w:t xml:space="preserve"> </w:t>
      </w:r>
      <w:r w:rsidR="00806E3F" w:rsidRPr="00CF6D5A">
        <w:rPr>
          <w:sz w:val="24"/>
          <w:szCs w:val="24"/>
        </w:rPr>
        <w:t>CVP IS</w:t>
      </w:r>
      <w:r w:rsidR="00CA2CBA" w:rsidRPr="009B7327">
        <w:rPr>
          <w:sz w:val="24"/>
          <w:szCs w:val="24"/>
        </w:rPr>
        <w:t xml:space="preserve"> priemonėmis pagal Lietuvos Respublikos viešųjų pirkimų įstatymo (redakcija nuo 2014 m. sausio 1 d.) (toliau – Įstatymas) nuostatas.</w:t>
      </w:r>
    </w:p>
    <w:p w:rsidR="00360DA5" w:rsidRDefault="00D934B8" w:rsidP="00F45FE2">
      <w:pPr>
        <w:tabs>
          <w:tab w:val="left" w:pos="900"/>
        </w:tabs>
        <w:ind w:firstLine="709"/>
        <w:jc w:val="both"/>
        <w:rPr>
          <w:bCs/>
          <w:sz w:val="24"/>
          <w:szCs w:val="24"/>
        </w:rPr>
      </w:pPr>
      <w:r>
        <w:rPr>
          <w:sz w:val="24"/>
          <w:szCs w:val="24"/>
        </w:rPr>
        <w:t>Tarnyba, įvertinusi</w:t>
      </w:r>
      <w:r w:rsidR="000B3B36" w:rsidRPr="00CF6D5A">
        <w:rPr>
          <w:sz w:val="24"/>
          <w:szCs w:val="24"/>
        </w:rPr>
        <w:t xml:space="preserve"> </w:t>
      </w:r>
      <w:r>
        <w:rPr>
          <w:sz w:val="24"/>
          <w:szCs w:val="24"/>
        </w:rPr>
        <w:t xml:space="preserve">su </w:t>
      </w:r>
      <w:r w:rsidR="005D4B7E">
        <w:rPr>
          <w:sz w:val="24"/>
          <w:szCs w:val="24"/>
        </w:rPr>
        <w:t xml:space="preserve">Pirkimu </w:t>
      </w:r>
      <w:r w:rsidR="000B3B36" w:rsidRPr="00CF6D5A">
        <w:rPr>
          <w:sz w:val="24"/>
          <w:szCs w:val="24"/>
        </w:rPr>
        <w:t xml:space="preserve">susijusius dokumentus ir CVP IS esančią </w:t>
      </w:r>
      <w:r w:rsidR="008238EF">
        <w:rPr>
          <w:sz w:val="24"/>
          <w:szCs w:val="24"/>
        </w:rPr>
        <w:t xml:space="preserve">Pirkimo </w:t>
      </w:r>
      <w:r w:rsidR="000B3B36" w:rsidRPr="00CF6D5A">
        <w:rPr>
          <w:sz w:val="24"/>
          <w:szCs w:val="24"/>
        </w:rPr>
        <w:t xml:space="preserve">informaciją, </w:t>
      </w:r>
      <w:r w:rsidR="00AF1821">
        <w:rPr>
          <w:bCs/>
          <w:sz w:val="24"/>
          <w:szCs w:val="24"/>
        </w:rPr>
        <w:t>nustatė:</w:t>
      </w:r>
    </w:p>
    <w:p w:rsidR="002E15B8" w:rsidRDefault="00BD5A4D" w:rsidP="0026687D">
      <w:pPr>
        <w:ind w:firstLine="737"/>
        <w:jc w:val="both"/>
        <w:rPr>
          <w:bCs/>
          <w:sz w:val="24"/>
          <w:szCs w:val="24"/>
        </w:rPr>
      </w:pPr>
      <w:r>
        <w:rPr>
          <w:bCs/>
          <w:sz w:val="24"/>
          <w:szCs w:val="24"/>
        </w:rPr>
        <w:t xml:space="preserve">1. </w:t>
      </w:r>
      <w:r w:rsidR="002E15B8">
        <w:rPr>
          <w:sz w:val="24"/>
          <w:szCs w:val="24"/>
        </w:rPr>
        <w:t>Pirkimo sąlygų 9.7.</w:t>
      </w:r>
      <w:r w:rsidR="00B969C7">
        <w:rPr>
          <w:sz w:val="24"/>
          <w:szCs w:val="24"/>
        </w:rPr>
        <w:t>4</w:t>
      </w:r>
      <w:r w:rsidR="002E15B8">
        <w:rPr>
          <w:sz w:val="24"/>
          <w:szCs w:val="24"/>
        </w:rPr>
        <w:t xml:space="preserve"> punkto nuostata, kad „</w:t>
      </w:r>
      <w:r w:rsidR="002E15B8" w:rsidRPr="002E15B8">
        <w:rPr>
          <w:sz w:val="24"/>
          <w:szCs w:val="24"/>
        </w:rPr>
        <w:t>Komisija atmeta pasiūlymą, jeigu</w:t>
      </w:r>
      <w:r w:rsidR="00B969C7">
        <w:rPr>
          <w:sz w:val="24"/>
          <w:szCs w:val="24"/>
        </w:rPr>
        <w:t xml:space="preserve"> </w:t>
      </w:r>
      <w:r w:rsidR="00B969C7" w:rsidRPr="00B969C7">
        <w:rPr>
          <w:sz w:val="24"/>
          <w:szCs w:val="24"/>
        </w:rPr>
        <w:t>pasiūlymas neatitiko pirkimo dokumentuose nustatytų reikalavimų (tiekėjo pasiūlyme nurodytas pirkimo objektas ar pateikta techninė specifikacija neatitinka pirkimo dokumentuose nustatytų reikalavimų; nepateikta jungtinės veiklos sutartis; nepasirašytas pasiūlymas konkurso sąlygose nurodytu būdu</w:t>
      </w:r>
      <w:r w:rsidR="00743029">
        <w:rPr>
          <w:sz w:val="24"/>
          <w:szCs w:val="24"/>
        </w:rPr>
        <w:t>“</w:t>
      </w:r>
      <w:r w:rsidR="002E15B8">
        <w:rPr>
          <w:sz w:val="24"/>
          <w:szCs w:val="24"/>
        </w:rPr>
        <w:t xml:space="preserve"> </w:t>
      </w:r>
      <w:r w:rsidR="002E15B8" w:rsidRPr="009B7327">
        <w:rPr>
          <w:bCs/>
          <w:sz w:val="24"/>
          <w:szCs w:val="24"/>
        </w:rPr>
        <w:t>neužtikrina Įstatymo 28 straipsnio 10 dalies nuostatų, kad „Jeigu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 perkančioji organizacija privalo prašyti tiekėjo patikslinti, papildyti arba pateikti šiuos dokumentus per jos nustatytą protingą terminą, kuris negali būti trumpesnis kaip 3 darbo dienos nuo prašymo išsiuntimo iš perkančiosios organizacijos dienos“ įgyvendinimo.</w:t>
      </w:r>
    </w:p>
    <w:p w:rsidR="00AA7E9B" w:rsidRDefault="002E15B8" w:rsidP="0026687D">
      <w:pPr>
        <w:ind w:firstLine="737"/>
        <w:jc w:val="both"/>
        <w:rPr>
          <w:sz w:val="24"/>
          <w:szCs w:val="24"/>
        </w:rPr>
      </w:pPr>
      <w:r>
        <w:rPr>
          <w:bCs/>
          <w:sz w:val="24"/>
          <w:szCs w:val="24"/>
        </w:rPr>
        <w:t xml:space="preserve">2. </w:t>
      </w:r>
      <w:r w:rsidR="003C15FF">
        <w:rPr>
          <w:sz w:val="24"/>
          <w:szCs w:val="24"/>
        </w:rPr>
        <w:t>Pirkimo sąlygų 13.12 punkte nustatyta</w:t>
      </w:r>
      <w:r w:rsidR="003C15FF">
        <w:rPr>
          <w:bCs/>
          <w:sz w:val="24"/>
          <w:szCs w:val="24"/>
        </w:rPr>
        <w:t xml:space="preserve"> </w:t>
      </w:r>
      <w:r w:rsidR="00F50C1F">
        <w:rPr>
          <w:bCs/>
          <w:sz w:val="24"/>
          <w:szCs w:val="24"/>
        </w:rPr>
        <w:t>„</w:t>
      </w:r>
      <w:r w:rsidR="00F50C1F" w:rsidRPr="00F50C1F">
        <w:rPr>
          <w:bCs/>
          <w:sz w:val="24"/>
          <w:szCs w:val="24"/>
        </w:rPr>
        <w:t xml:space="preserve">Jeigu tiekėjas sutarties vykdymui pasitelks </w:t>
      </w:r>
      <w:proofErr w:type="spellStart"/>
      <w:r w:rsidR="00F50C1F" w:rsidRPr="00F50C1F">
        <w:rPr>
          <w:bCs/>
          <w:sz w:val="24"/>
          <w:szCs w:val="24"/>
        </w:rPr>
        <w:t>subtiekėją</w:t>
      </w:r>
      <w:proofErr w:type="spellEnd"/>
      <w:r w:rsidR="00F50C1F" w:rsidRPr="00F50C1F">
        <w:rPr>
          <w:bCs/>
          <w:sz w:val="24"/>
          <w:szCs w:val="24"/>
        </w:rPr>
        <w:t xml:space="preserve"> (-</w:t>
      </w:r>
      <w:proofErr w:type="spellStart"/>
      <w:r w:rsidR="00F50C1F" w:rsidRPr="00F50C1F">
        <w:rPr>
          <w:bCs/>
          <w:sz w:val="24"/>
          <w:szCs w:val="24"/>
        </w:rPr>
        <w:t>us</w:t>
      </w:r>
      <w:proofErr w:type="spellEnd"/>
      <w:r w:rsidR="00F50C1F" w:rsidRPr="00F50C1F">
        <w:rPr>
          <w:bCs/>
          <w:sz w:val="24"/>
          <w:szCs w:val="24"/>
        </w:rPr>
        <w:t xml:space="preserve">), juos pakeisti galima bus, tik raštu suderinus su Fondo valdyba. </w:t>
      </w:r>
      <w:proofErr w:type="spellStart"/>
      <w:r w:rsidR="00F50C1F" w:rsidRPr="00F50C1F">
        <w:rPr>
          <w:bCs/>
          <w:sz w:val="24"/>
          <w:szCs w:val="24"/>
        </w:rPr>
        <w:t>Subtiekėjams</w:t>
      </w:r>
      <w:proofErr w:type="spellEnd"/>
      <w:r w:rsidR="00F50C1F" w:rsidRPr="00F50C1F">
        <w:rPr>
          <w:bCs/>
          <w:sz w:val="24"/>
          <w:szCs w:val="24"/>
        </w:rPr>
        <w:t xml:space="preserve"> kvalifikacijos reikalavimai netaikomi. Tiekėjai savo kvalifikacijai pagrįsti negali </w:t>
      </w:r>
      <w:r w:rsidR="00F50C1F">
        <w:rPr>
          <w:bCs/>
          <w:sz w:val="24"/>
          <w:szCs w:val="24"/>
        </w:rPr>
        <w:t xml:space="preserve">remtis </w:t>
      </w:r>
      <w:proofErr w:type="spellStart"/>
      <w:r w:rsidR="00F50C1F">
        <w:rPr>
          <w:bCs/>
          <w:sz w:val="24"/>
          <w:szCs w:val="24"/>
        </w:rPr>
        <w:t>subtiekėjų</w:t>
      </w:r>
      <w:proofErr w:type="spellEnd"/>
      <w:r w:rsidR="00F50C1F">
        <w:rPr>
          <w:bCs/>
          <w:sz w:val="24"/>
          <w:szCs w:val="24"/>
        </w:rPr>
        <w:t xml:space="preserve"> kvalifikacija“</w:t>
      </w:r>
      <w:r w:rsidR="009358AE">
        <w:rPr>
          <w:bCs/>
          <w:sz w:val="24"/>
          <w:szCs w:val="24"/>
        </w:rPr>
        <w:t xml:space="preserve">, </w:t>
      </w:r>
      <w:r w:rsidR="009358AE">
        <w:rPr>
          <w:sz w:val="24"/>
          <w:szCs w:val="24"/>
        </w:rPr>
        <w:t xml:space="preserve">tačiau nenumatyta </w:t>
      </w:r>
      <w:proofErr w:type="spellStart"/>
      <w:r w:rsidR="009358AE">
        <w:rPr>
          <w:sz w:val="24"/>
          <w:szCs w:val="24"/>
        </w:rPr>
        <w:t>subtiekėjų</w:t>
      </w:r>
      <w:proofErr w:type="spellEnd"/>
      <w:r w:rsidR="009358AE">
        <w:rPr>
          <w:sz w:val="24"/>
          <w:szCs w:val="24"/>
        </w:rPr>
        <w:t xml:space="preserve">, kai </w:t>
      </w:r>
      <w:r w:rsidR="009358AE" w:rsidRPr="00B544C4">
        <w:rPr>
          <w:sz w:val="24"/>
          <w:szCs w:val="24"/>
        </w:rPr>
        <w:t>vykdant sutartį jie pasitelkiami</w:t>
      </w:r>
      <w:r w:rsidR="009358AE">
        <w:rPr>
          <w:sz w:val="24"/>
          <w:szCs w:val="24"/>
        </w:rPr>
        <w:t>, keitimo tvarka, t</w:t>
      </w:r>
      <w:r w:rsidR="009358AE" w:rsidRPr="003003FE">
        <w:rPr>
          <w:sz w:val="24"/>
          <w:szCs w:val="24"/>
        </w:rPr>
        <w:t>ai neužtikrina Įstatymo 24 straipsnio 2 dalies 9 punkto nuostatų, kad pirkimo dokumentuose turi būti perkančiosios organizacijos siūlomos šalims pasirašyti pirkimo sutarties sąlygos pagal Įstatymo 18 straipsnio 6 dalies reikalavimus, įgyvendinimo</w:t>
      </w:r>
      <w:r w:rsidR="009358AE">
        <w:rPr>
          <w:sz w:val="24"/>
          <w:szCs w:val="24"/>
        </w:rPr>
        <w:t>, nes Įstatymo 18 straipsnio 6 dalies 11 punkte nustatyta, kad „</w:t>
      </w:r>
      <w:r w:rsidR="009358AE" w:rsidRPr="00D62672">
        <w:rPr>
          <w:sz w:val="24"/>
          <w:szCs w:val="24"/>
        </w:rPr>
        <w:t>Pirkimo sutartyje, kai ji sudaroma raštu, turi būti nustatyta</w:t>
      </w:r>
      <w:r w:rsidR="009358AE">
        <w:rPr>
          <w:sz w:val="24"/>
          <w:szCs w:val="24"/>
        </w:rPr>
        <w:t xml:space="preserve">: </w:t>
      </w:r>
      <w:r w:rsidR="009358AE" w:rsidRPr="00B544C4">
        <w:rPr>
          <w:sz w:val="24"/>
          <w:szCs w:val="24"/>
        </w:rPr>
        <w:t xml:space="preserve">11) subrangovai, </w:t>
      </w:r>
      <w:proofErr w:type="spellStart"/>
      <w:r w:rsidR="009358AE" w:rsidRPr="00B544C4">
        <w:rPr>
          <w:sz w:val="24"/>
          <w:szCs w:val="24"/>
        </w:rPr>
        <w:t>subtiekėjai</w:t>
      </w:r>
      <w:proofErr w:type="spellEnd"/>
      <w:r w:rsidR="009358AE" w:rsidRPr="00B544C4">
        <w:rPr>
          <w:sz w:val="24"/>
          <w:szCs w:val="24"/>
        </w:rPr>
        <w:t xml:space="preserve"> ar </w:t>
      </w:r>
      <w:proofErr w:type="spellStart"/>
      <w:r w:rsidR="009358AE" w:rsidRPr="00B544C4">
        <w:rPr>
          <w:sz w:val="24"/>
          <w:szCs w:val="24"/>
        </w:rPr>
        <w:t>subteikėjai</w:t>
      </w:r>
      <w:proofErr w:type="spellEnd"/>
      <w:r w:rsidR="009358AE" w:rsidRPr="00B544C4">
        <w:rPr>
          <w:sz w:val="24"/>
          <w:szCs w:val="24"/>
        </w:rPr>
        <w:t>, jeigu vykdant sutartį jie pasitelkiami, ir jų keitimo tvarka</w:t>
      </w:r>
      <w:r w:rsidR="009358AE">
        <w:rPr>
          <w:sz w:val="24"/>
          <w:szCs w:val="24"/>
        </w:rPr>
        <w:t>“.</w:t>
      </w:r>
      <w:r w:rsidR="00953B26">
        <w:rPr>
          <w:sz w:val="24"/>
          <w:szCs w:val="24"/>
        </w:rPr>
        <w:t xml:space="preserve"> </w:t>
      </w:r>
      <w:r w:rsidR="00001C12">
        <w:rPr>
          <w:sz w:val="24"/>
          <w:szCs w:val="24"/>
        </w:rPr>
        <w:t>Atkreiptinas perkančiosios organizacijos dėmesys į tai, kad „P</w:t>
      </w:r>
      <w:r w:rsidR="00001C12" w:rsidRPr="009F4D24">
        <w:rPr>
          <w:sz w:val="24"/>
          <w:szCs w:val="24"/>
        </w:rPr>
        <w:t>rireikus konkretaus pirkimo atveju tiekėjas gali remtis kitų ūkio subjektų pajėgumais, neatsižvelgdamas į tai, kokio teisinio pobūdžio būtų jo ryšiai su jais. Šiuo atveju tiekėjas privalo įrodyti perkančiajai organizacijai, kad vykdant sutartį tie ištekliai jam bus prieinami.</w:t>
      </w:r>
      <w:r w:rsidR="00001C12" w:rsidRPr="009F4D24">
        <w:rPr>
          <w:b/>
          <w:i/>
          <w:sz w:val="24"/>
          <w:szCs w:val="24"/>
        </w:rPr>
        <w:t xml:space="preserve"> </w:t>
      </w:r>
      <w:r w:rsidR="00001C12" w:rsidRPr="009F4D24">
        <w:rPr>
          <w:sz w:val="24"/>
          <w:szCs w:val="24"/>
        </w:rPr>
        <w:t xml:space="preserve">Tokiomis pačiomis sąlygomis ūkio subjektų grupė gali remtis ūkio </w:t>
      </w:r>
      <w:r w:rsidR="00001C12" w:rsidRPr="009F4D24">
        <w:rPr>
          <w:sz w:val="24"/>
          <w:szCs w:val="24"/>
        </w:rPr>
        <w:lastRenderedPageBreak/>
        <w:t>subjektų grupės dalyvių arba kitų ūkio subjektų pajėgumais</w:t>
      </w:r>
      <w:r w:rsidR="00001C12">
        <w:rPr>
          <w:sz w:val="24"/>
          <w:szCs w:val="24"/>
        </w:rPr>
        <w:t>“</w:t>
      </w:r>
      <w:r w:rsidR="00FB7DEE">
        <w:rPr>
          <w:sz w:val="24"/>
          <w:szCs w:val="24"/>
        </w:rPr>
        <w:t xml:space="preserve"> (Įstatymo 32 straipsnio 3 dalies nuostatos).</w:t>
      </w:r>
    </w:p>
    <w:p w:rsidR="00995E88" w:rsidRDefault="00995E88" w:rsidP="0026687D">
      <w:pPr>
        <w:ind w:firstLine="737"/>
        <w:jc w:val="both"/>
        <w:rPr>
          <w:sz w:val="24"/>
          <w:szCs w:val="24"/>
        </w:rPr>
      </w:pPr>
      <w:r>
        <w:rPr>
          <w:sz w:val="24"/>
          <w:szCs w:val="24"/>
        </w:rPr>
        <w:t xml:space="preserve">3. </w:t>
      </w:r>
      <w:r w:rsidR="00B1388B">
        <w:rPr>
          <w:sz w:val="24"/>
          <w:szCs w:val="24"/>
        </w:rPr>
        <w:t xml:space="preserve">Pirkimo komisija </w:t>
      </w:r>
      <w:r w:rsidR="00987834">
        <w:rPr>
          <w:sz w:val="24"/>
          <w:szCs w:val="24"/>
        </w:rPr>
        <w:t xml:space="preserve">2014-11-12 posėdyje (protokolo Nr. ŪV-10-463) priėmė sprendimą Pirkimo laimėtoju pripažinti </w:t>
      </w:r>
      <w:r w:rsidR="00EC6EED">
        <w:rPr>
          <w:sz w:val="24"/>
          <w:szCs w:val="24"/>
        </w:rPr>
        <w:t xml:space="preserve">Pirkimo dalyvį </w:t>
      </w:r>
      <w:r w:rsidR="00987834">
        <w:rPr>
          <w:sz w:val="24"/>
          <w:szCs w:val="24"/>
        </w:rPr>
        <w:t xml:space="preserve">UAB „Alna </w:t>
      </w:r>
      <w:proofErr w:type="spellStart"/>
      <w:r w:rsidR="00987834">
        <w:rPr>
          <w:sz w:val="24"/>
          <w:szCs w:val="24"/>
        </w:rPr>
        <w:t>Intelligence</w:t>
      </w:r>
      <w:proofErr w:type="spellEnd"/>
      <w:r w:rsidR="00987834">
        <w:rPr>
          <w:sz w:val="24"/>
          <w:szCs w:val="24"/>
        </w:rPr>
        <w:t>“</w:t>
      </w:r>
      <w:r w:rsidR="00162220">
        <w:rPr>
          <w:sz w:val="24"/>
          <w:szCs w:val="24"/>
        </w:rPr>
        <w:t>, kurio</w:t>
      </w:r>
      <w:r w:rsidR="00431D07">
        <w:rPr>
          <w:sz w:val="24"/>
          <w:szCs w:val="24"/>
        </w:rPr>
        <w:t>,</w:t>
      </w:r>
      <w:r w:rsidR="00162220">
        <w:rPr>
          <w:sz w:val="24"/>
          <w:szCs w:val="24"/>
        </w:rPr>
        <w:t xml:space="preserve"> </w:t>
      </w:r>
      <w:r w:rsidR="00431D07">
        <w:rPr>
          <w:sz w:val="24"/>
          <w:szCs w:val="24"/>
        </w:rPr>
        <w:t xml:space="preserve">atitiktį </w:t>
      </w:r>
      <w:r w:rsidR="001924A4">
        <w:rPr>
          <w:sz w:val="24"/>
          <w:szCs w:val="24"/>
        </w:rPr>
        <w:t>Pirkimo sąlygų</w:t>
      </w:r>
      <w:r w:rsidR="00431D07">
        <w:rPr>
          <w:sz w:val="24"/>
          <w:szCs w:val="24"/>
        </w:rPr>
        <w:t xml:space="preserve"> 3.3.9 punkte nustatytam kvalifikacijos reikalavimui</w:t>
      </w:r>
      <w:r w:rsidR="001C5127">
        <w:rPr>
          <w:sz w:val="24"/>
          <w:szCs w:val="24"/>
        </w:rPr>
        <w:t xml:space="preserve"> „</w:t>
      </w:r>
      <w:r w:rsidR="00EA2184" w:rsidRPr="00EA2184">
        <w:rPr>
          <w:sz w:val="24"/>
          <w:szCs w:val="24"/>
        </w:rPr>
        <w:t>Tiekėjo kokybės vadybos sistema turi atitikti ISO 9001:2008 (arba lygiaverčio) kokybės vadybos standarto, susijusio su informacinėmis technologijomis, reikalavimus</w:t>
      </w:r>
      <w:r w:rsidR="00EA2184">
        <w:rPr>
          <w:sz w:val="24"/>
          <w:szCs w:val="24"/>
        </w:rPr>
        <w:t>“</w:t>
      </w:r>
      <w:r w:rsidR="00431D07">
        <w:rPr>
          <w:sz w:val="24"/>
          <w:szCs w:val="24"/>
        </w:rPr>
        <w:t>,</w:t>
      </w:r>
      <w:r w:rsidR="001C5127">
        <w:rPr>
          <w:sz w:val="24"/>
          <w:szCs w:val="24"/>
        </w:rPr>
        <w:t xml:space="preserve"> </w:t>
      </w:r>
      <w:r w:rsidR="00EA2184">
        <w:rPr>
          <w:sz w:val="24"/>
          <w:szCs w:val="24"/>
        </w:rPr>
        <w:t xml:space="preserve">patvirtinantis dokumentas 2014-11-12 jau nebegaliojo. Tuo </w:t>
      </w:r>
      <w:r w:rsidR="000D60D1">
        <w:rPr>
          <w:sz w:val="24"/>
          <w:szCs w:val="24"/>
        </w:rPr>
        <w:t xml:space="preserve">perkančioji organizacija </w:t>
      </w:r>
      <w:r w:rsidR="00F8174F">
        <w:rPr>
          <w:sz w:val="24"/>
          <w:szCs w:val="24"/>
        </w:rPr>
        <w:t>pažeidė</w:t>
      </w:r>
      <w:r w:rsidR="00667E20">
        <w:rPr>
          <w:sz w:val="24"/>
          <w:szCs w:val="24"/>
        </w:rPr>
        <w:t xml:space="preserve"> Įstatymo 32 straipsnio 1 dalies nuostatas, kad „</w:t>
      </w:r>
      <w:r w:rsidR="00667E20" w:rsidRPr="00667E20">
        <w:rPr>
          <w:sz w:val="24"/>
          <w:szCs w:val="24"/>
        </w:rPr>
        <w:t>Perkančioji organizacija privalo išsiaiškinti, ar tiekėjas yra kompetentingas, patikimas ir pajėgus įvykdyti pirkimo sąlygas, todėl ji turi teisę skelbime apie pirkimą ar kituose pirkimo dokumentuose nustatyti minimalius kandidatų ar dalyvių kvalifikacijos (teisės verstis atitinkama veikla, finansinio, ekonominio ir techninio pajėgumo) reikalavimus ir pareikalauti, kad kandidatai ar dalyviai pateiktų pirkimo dokumentuose nurodytą informaciją ir kvalifikaciją patvirtinančius dokumentus. Minimalūs kvalifikacijos reikalavimai nustatomi vadovaujantis šio įstatymo 35–37 straipsnių nuostatomis</w:t>
      </w:r>
      <w:r w:rsidR="00667E20">
        <w:rPr>
          <w:sz w:val="24"/>
          <w:szCs w:val="24"/>
        </w:rPr>
        <w:t xml:space="preserve">“ ir </w:t>
      </w:r>
      <w:r w:rsidR="00A128EC">
        <w:rPr>
          <w:sz w:val="24"/>
          <w:szCs w:val="24"/>
        </w:rPr>
        <w:t>neužtikrino</w:t>
      </w:r>
      <w:r w:rsidR="00B823F9">
        <w:rPr>
          <w:sz w:val="24"/>
          <w:szCs w:val="24"/>
        </w:rPr>
        <w:t xml:space="preserve"> Įstatymo 32 straipsnio 5 dalies nuostatų, kad</w:t>
      </w:r>
      <w:r w:rsidR="00A128EC">
        <w:rPr>
          <w:sz w:val="24"/>
          <w:szCs w:val="24"/>
        </w:rPr>
        <w:t xml:space="preserve"> „</w:t>
      </w:r>
      <w:r w:rsidR="00C846AD" w:rsidRPr="00C846AD">
        <w:rPr>
          <w:sz w:val="24"/>
          <w:szCs w:val="24"/>
        </w:rPr>
        <w:t>Jeigu kandidatas ar dalyvis pateikė netikslius ar neišsamius duomenis apie savo kvalifikaciją, perkančioji organizacija privalo</w:t>
      </w:r>
      <w:r w:rsidR="00C846AD" w:rsidRPr="00C846AD">
        <w:rPr>
          <w:i/>
          <w:sz w:val="24"/>
          <w:szCs w:val="24"/>
        </w:rPr>
        <w:t xml:space="preserve"> </w:t>
      </w:r>
      <w:r w:rsidR="00C846AD" w:rsidRPr="00C846AD">
        <w:rPr>
          <w:sz w:val="24"/>
          <w:szCs w:val="24"/>
        </w:rPr>
        <w:t>nepažeisdama viešųjų pirkimų principų prašyti kandidatą ar dalyvį šiuos duomenis papildyti arba paaiškinti per protingą terminą</w:t>
      </w:r>
      <w:r w:rsidR="00C846AD">
        <w:rPr>
          <w:sz w:val="24"/>
          <w:szCs w:val="24"/>
        </w:rPr>
        <w:t>“</w:t>
      </w:r>
      <w:r w:rsidR="00B823F9">
        <w:rPr>
          <w:sz w:val="24"/>
          <w:szCs w:val="24"/>
        </w:rPr>
        <w:t>, įgyvendinimo</w:t>
      </w:r>
      <w:r w:rsidR="00C846AD">
        <w:rPr>
          <w:sz w:val="24"/>
          <w:szCs w:val="24"/>
        </w:rPr>
        <w:t>.</w:t>
      </w:r>
    </w:p>
    <w:p w:rsidR="009872D8" w:rsidRDefault="009872D8" w:rsidP="0026687D">
      <w:pPr>
        <w:ind w:firstLine="737"/>
        <w:jc w:val="both"/>
        <w:rPr>
          <w:bCs/>
          <w:sz w:val="24"/>
          <w:szCs w:val="24"/>
        </w:rPr>
      </w:pPr>
      <w:r w:rsidRPr="00290567">
        <w:rPr>
          <w:sz w:val="24"/>
          <w:szCs w:val="24"/>
        </w:rPr>
        <w:t>Lietuvos Aukščiausiasis Teismas civilinėje byloje Nr. 3K-3-</w:t>
      </w:r>
      <w:r>
        <w:rPr>
          <w:sz w:val="24"/>
          <w:szCs w:val="24"/>
        </w:rPr>
        <w:t>293</w:t>
      </w:r>
      <w:r w:rsidRPr="00290567">
        <w:rPr>
          <w:sz w:val="24"/>
          <w:szCs w:val="24"/>
        </w:rPr>
        <w:t>/2011 yra pasisakęs, kad</w:t>
      </w:r>
      <w:r>
        <w:rPr>
          <w:sz w:val="24"/>
          <w:szCs w:val="24"/>
        </w:rPr>
        <w:t xml:space="preserve"> „</w:t>
      </w:r>
      <w:r w:rsidRPr="00A73471">
        <w:rPr>
          <w:bCs/>
          <w:sz w:val="24"/>
          <w:szCs w:val="24"/>
        </w:rPr>
        <w:t xml:space="preserve">Pagal nusistovėjusią kasacinę praktiką VPĮ ir kituose teisės aktuose nustatyti reikalavimai tiek perkančiajai organizacijai, tiek tiekėjams yra nustatyti ne tam, kad kaip savitikslės būtų atliktos formalios procedūros, kuriose perkančiosios organizacijos ir tiekėjo veiksmai atitiktų teisės normas ar atitinkamas pirkimo sąlygas (pvz., dokumento formos reikalavimai), o siekiant </w:t>
      </w:r>
      <w:r w:rsidRPr="00A73471">
        <w:rPr>
          <w:bCs/>
          <w:i/>
          <w:sz w:val="24"/>
          <w:szCs w:val="24"/>
        </w:rPr>
        <w:t>viešųjų pirkimo tikslo</w:t>
      </w:r>
      <w:r w:rsidRPr="00A73471">
        <w:rPr>
          <w:bCs/>
          <w:sz w:val="24"/>
          <w:szCs w:val="24"/>
        </w:rPr>
        <w:t>, išplaukiančio iš VPĮ 3 straipsnio ir viešųjų pirkimų reguliavimo</w:t>
      </w:r>
      <w:r>
        <w:rPr>
          <w:bCs/>
          <w:sz w:val="24"/>
          <w:szCs w:val="24"/>
        </w:rPr>
        <w:t>“.</w:t>
      </w:r>
    </w:p>
    <w:p w:rsidR="00AD58F8" w:rsidRPr="00AA7E9B" w:rsidRDefault="00AD58F8" w:rsidP="00AD58F8">
      <w:pPr>
        <w:ind w:firstLine="737"/>
        <w:jc w:val="both"/>
        <w:rPr>
          <w:sz w:val="24"/>
          <w:szCs w:val="24"/>
        </w:rPr>
      </w:pPr>
      <w:r w:rsidRPr="00AA7E9B">
        <w:rPr>
          <w:sz w:val="24"/>
          <w:szCs w:val="24"/>
        </w:rPr>
        <w:t>Tarnyba, atsižvelgdama į nustatytus Įstatymo pažeidimus ir vadovaudamasi Įstatymo 8</w:t>
      </w:r>
      <w:r w:rsidRPr="00AA7E9B">
        <w:rPr>
          <w:sz w:val="24"/>
          <w:szCs w:val="24"/>
          <w:vertAlign w:val="superscript"/>
        </w:rPr>
        <w:t>2</w:t>
      </w:r>
      <w:r w:rsidRPr="00AA7E9B">
        <w:rPr>
          <w:sz w:val="24"/>
          <w:szCs w:val="24"/>
        </w:rPr>
        <w:t xml:space="preserve"> straipsnio 2 dalies 6 punktu, </w:t>
      </w:r>
      <w:r w:rsidRPr="00AA7E9B">
        <w:rPr>
          <w:b/>
          <w:sz w:val="24"/>
          <w:szCs w:val="24"/>
        </w:rPr>
        <w:t>įpareigoja</w:t>
      </w:r>
      <w:r w:rsidRPr="00AA7E9B">
        <w:rPr>
          <w:sz w:val="24"/>
          <w:szCs w:val="24"/>
        </w:rPr>
        <w:t xml:space="preserve"> perkančiąją organizaciją:</w:t>
      </w:r>
    </w:p>
    <w:p w:rsidR="00B1388B" w:rsidRPr="00B1388B" w:rsidRDefault="00B1388B" w:rsidP="00B1388B">
      <w:pPr>
        <w:ind w:firstLine="737"/>
        <w:jc w:val="both"/>
        <w:rPr>
          <w:sz w:val="24"/>
          <w:szCs w:val="24"/>
        </w:rPr>
      </w:pPr>
      <w:r>
        <w:rPr>
          <w:sz w:val="24"/>
          <w:szCs w:val="24"/>
        </w:rPr>
        <w:t>1. p</w:t>
      </w:r>
      <w:r w:rsidRPr="00B1388B">
        <w:rPr>
          <w:sz w:val="24"/>
          <w:szCs w:val="24"/>
        </w:rPr>
        <w:t xml:space="preserve">anaikinti Pirkimo komisijos </w:t>
      </w:r>
      <w:r w:rsidR="009B5496">
        <w:rPr>
          <w:sz w:val="24"/>
          <w:szCs w:val="24"/>
        </w:rPr>
        <w:t>2014-11-12 posėdyje (protokolo Nr. ŪV-10-463) priimt</w:t>
      </w:r>
      <w:r w:rsidR="00830B4D">
        <w:rPr>
          <w:sz w:val="24"/>
          <w:szCs w:val="24"/>
        </w:rPr>
        <w:t>ą</w:t>
      </w:r>
      <w:r w:rsidR="009E3715">
        <w:rPr>
          <w:sz w:val="24"/>
          <w:szCs w:val="24"/>
        </w:rPr>
        <w:t xml:space="preserve"> sprendim</w:t>
      </w:r>
      <w:r w:rsidR="00176E20">
        <w:rPr>
          <w:sz w:val="24"/>
          <w:szCs w:val="24"/>
        </w:rPr>
        <w:t>ą</w:t>
      </w:r>
      <w:r w:rsidR="009B5496">
        <w:rPr>
          <w:sz w:val="24"/>
          <w:szCs w:val="24"/>
        </w:rPr>
        <w:t xml:space="preserve"> Pirkimo laimėtoju pripažinti UAB „Alna </w:t>
      </w:r>
      <w:proofErr w:type="spellStart"/>
      <w:r w:rsidR="009B5496">
        <w:rPr>
          <w:sz w:val="24"/>
          <w:szCs w:val="24"/>
        </w:rPr>
        <w:t>Intelligence</w:t>
      </w:r>
      <w:proofErr w:type="spellEnd"/>
      <w:r w:rsidR="009B5496">
        <w:rPr>
          <w:sz w:val="24"/>
          <w:szCs w:val="24"/>
        </w:rPr>
        <w:t>“</w:t>
      </w:r>
      <w:r w:rsidRPr="00B1388B">
        <w:rPr>
          <w:sz w:val="24"/>
          <w:szCs w:val="24"/>
        </w:rPr>
        <w:t>;</w:t>
      </w:r>
    </w:p>
    <w:p w:rsidR="00B1388B" w:rsidRPr="00B1388B" w:rsidRDefault="00B1388B" w:rsidP="00B1388B">
      <w:pPr>
        <w:ind w:firstLine="737"/>
        <w:jc w:val="both"/>
        <w:rPr>
          <w:sz w:val="24"/>
          <w:szCs w:val="24"/>
        </w:rPr>
      </w:pPr>
      <w:r w:rsidRPr="00B1388B">
        <w:rPr>
          <w:bCs/>
          <w:sz w:val="24"/>
          <w:szCs w:val="24"/>
        </w:rPr>
        <w:t xml:space="preserve">2. </w:t>
      </w:r>
      <w:r>
        <w:rPr>
          <w:bCs/>
          <w:sz w:val="24"/>
          <w:szCs w:val="24"/>
        </w:rPr>
        <w:t>i</w:t>
      </w:r>
      <w:r w:rsidRPr="00B1388B">
        <w:rPr>
          <w:bCs/>
          <w:sz w:val="24"/>
          <w:szCs w:val="24"/>
        </w:rPr>
        <w:t xml:space="preserve">š naujo įvertinti </w:t>
      </w:r>
      <w:r w:rsidR="009B5496">
        <w:rPr>
          <w:sz w:val="24"/>
          <w:szCs w:val="24"/>
        </w:rPr>
        <w:t xml:space="preserve">UAB „Alna </w:t>
      </w:r>
      <w:proofErr w:type="spellStart"/>
      <w:r w:rsidR="009B5496">
        <w:rPr>
          <w:sz w:val="24"/>
          <w:szCs w:val="24"/>
        </w:rPr>
        <w:t>Intelligence</w:t>
      </w:r>
      <w:proofErr w:type="spellEnd"/>
      <w:r w:rsidR="009B5496">
        <w:rPr>
          <w:sz w:val="24"/>
          <w:szCs w:val="24"/>
        </w:rPr>
        <w:t>“</w:t>
      </w:r>
      <w:r w:rsidRPr="00B1388B">
        <w:rPr>
          <w:sz w:val="24"/>
          <w:szCs w:val="24"/>
        </w:rPr>
        <w:t xml:space="preserve"> Pirkimo pasiūlymą;</w:t>
      </w:r>
    </w:p>
    <w:p w:rsidR="00AD58F8" w:rsidRPr="00AA7E9B" w:rsidRDefault="00AD58F8" w:rsidP="00AD58F8">
      <w:pPr>
        <w:ind w:firstLine="737"/>
        <w:jc w:val="both"/>
        <w:rPr>
          <w:sz w:val="24"/>
          <w:szCs w:val="24"/>
        </w:rPr>
      </w:pPr>
      <w:r w:rsidRPr="00AA7E9B">
        <w:rPr>
          <w:sz w:val="24"/>
          <w:szCs w:val="24"/>
        </w:rPr>
        <w:t>3. raštu i</w:t>
      </w:r>
      <w:r w:rsidRPr="00AA7E9B">
        <w:rPr>
          <w:bCs/>
          <w:sz w:val="24"/>
          <w:szCs w:val="24"/>
        </w:rPr>
        <w:t>nformuoti</w:t>
      </w:r>
      <w:r w:rsidRPr="00AA7E9B">
        <w:rPr>
          <w:sz w:val="24"/>
          <w:szCs w:val="24"/>
        </w:rPr>
        <w:t xml:space="preserve"> Tarnybą apie įpareigojimo įvykdymą ir pateikti tai įrodančius dokumentus.</w:t>
      </w:r>
    </w:p>
    <w:p w:rsidR="00AD58F8" w:rsidRPr="00AA7E9B" w:rsidRDefault="00AD58F8" w:rsidP="00AD58F8">
      <w:pPr>
        <w:ind w:firstLine="737"/>
        <w:jc w:val="both"/>
        <w:rPr>
          <w:bCs/>
          <w:sz w:val="24"/>
          <w:szCs w:val="24"/>
        </w:rPr>
      </w:pPr>
      <w:r w:rsidRPr="00AA7E9B">
        <w:rPr>
          <w:bCs/>
          <w:sz w:val="24"/>
          <w:szCs w:val="24"/>
        </w:rPr>
        <w:t>Vadovaujantis Lietuvos Respublikos administracinių bylų teisenos įstatymo 5 ir 15 straipsniais, nesutikę su Tarnybos įpareigojimu, Jūs galite jį apskųsti teismui šio įstatymo nustatyta tvarka.</w:t>
      </w:r>
    </w:p>
    <w:p w:rsidR="00AD58F8" w:rsidRPr="00AA7E9B" w:rsidRDefault="00AD58F8" w:rsidP="0026687D">
      <w:pPr>
        <w:ind w:firstLine="737"/>
        <w:jc w:val="both"/>
        <w:rPr>
          <w:bCs/>
          <w:sz w:val="24"/>
          <w:szCs w:val="24"/>
        </w:rPr>
      </w:pPr>
    </w:p>
    <w:p w:rsidR="00AA7E9B" w:rsidRPr="006A5D3F" w:rsidRDefault="00AA7E9B" w:rsidP="006A5D3F">
      <w:pPr>
        <w:spacing w:line="360" w:lineRule="auto"/>
        <w:ind w:firstLine="737"/>
        <w:jc w:val="both"/>
        <w:rPr>
          <w:sz w:val="24"/>
          <w:szCs w:val="24"/>
        </w:rPr>
      </w:pPr>
    </w:p>
    <w:p w:rsidR="00AF1821" w:rsidRDefault="00AF1821" w:rsidP="006D0BCB">
      <w:pPr>
        <w:spacing w:line="360" w:lineRule="auto"/>
        <w:ind w:firstLine="737"/>
        <w:jc w:val="both"/>
        <w:rPr>
          <w:bCs/>
          <w:sz w:val="24"/>
          <w:szCs w:val="24"/>
        </w:rPr>
      </w:pPr>
    </w:p>
    <w:p w:rsidR="00360DA5" w:rsidRDefault="00393D1C" w:rsidP="001430CC">
      <w:pPr>
        <w:tabs>
          <w:tab w:val="left" w:pos="900"/>
        </w:tabs>
        <w:jc w:val="both"/>
        <w:rPr>
          <w:bCs/>
          <w:sz w:val="24"/>
          <w:szCs w:val="24"/>
        </w:rPr>
      </w:pPr>
      <w:r>
        <w:rPr>
          <w:bCs/>
          <w:sz w:val="24"/>
          <w:szCs w:val="24"/>
        </w:rPr>
        <w:t>Vyriausiasis specialistas</w:t>
      </w:r>
      <w:r w:rsidR="001430CC">
        <w:rPr>
          <w:bCs/>
          <w:sz w:val="24"/>
          <w:szCs w:val="24"/>
        </w:rPr>
        <w:t xml:space="preserve">     </w:t>
      </w:r>
      <w:r w:rsidR="00360DA5">
        <w:rPr>
          <w:bCs/>
          <w:sz w:val="24"/>
          <w:szCs w:val="24"/>
        </w:rPr>
        <w:tab/>
      </w:r>
      <w:r w:rsidR="00360DA5">
        <w:rPr>
          <w:bCs/>
          <w:sz w:val="24"/>
          <w:szCs w:val="24"/>
        </w:rPr>
        <w:tab/>
      </w:r>
      <w:r>
        <w:rPr>
          <w:bCs/>
          <w:sz w:val="24"/>
          <w:szCs w:val="24"/>
        </w:rPr>
        <w:tab/>
      </w:r>
      <w:r w:rsidR="00360DA5">
        <w:rPr>
          <w:bCs/>
          <w:sz w:val="24"/>
          <w:szCs w:val="24"/>
        </w:rPr>
        <w:tab/>
      </w:r>
      <w:r w:rsidR="00360DA5">
        <w:rPr>
          <w:bCs/>
          <w:sz w:val="24"/>
          <w:szCs w:val="24"/>
        </w:rPr>
        <w:tab/>
      </w:r>
      <w:r w:rsidR="001430CC">
        <w:rPr>
          <w:bCs/>
          <w:sz w:val="24"/>
          <w:szCs w:val="24"/>
        </w:rPr>
        <w:tab/>
      </w:r>
      <w:r w:rsidR="001430CC">
        <w:rPr>
          <w:bCs/>
          <w:sz w:val="24"/>
          <w:szCs w:val="24"/>
        </w:rPr>
        <w:tab/>
        <w:t xml:space="preserve">   </w:t>
      </w:r>
      <w:r w:rsidR="001430CC">
        <w:rPr>
          <w:bCs/>
          <w:sz w:val="24"/>
          <w:szCs w:val="24"/>
        </w:rPr>
        <w:tab/>
        <w:t xml:space="preserve">   </w:t>
      </w:r>
      <w:proofErr w:type="spellStart"/>
      <w:r>
        <w:rPr>
          <w:bCs/>
          <w:sz w:val="24"/>
          <w:szCs w:val="24"/>
        </w:rPr>
        <w:t>Jaroslav</w:t>
      </w:r>
      <w:proofErr w:type="spellEnd"/>
      <w:r>
        <w:rPr>
          <w:bCs/>
          <w:sz w:val="24"/>
          <w:szCs w:val="24"/>
        </w:rPr>
        <w:t xml:space="preserve"> </w:t>
      </w:r>
      <w:proofErr w:type="spellStart"/>
      <w:r>
        <w:rPr>
          <w:bCs/>
          <w:sz w:val="24"/>
          <w:szCs w:val="24"/>
        </w:rPr>
        <w:t>Šostak</w:t>
      </w:r>
      <w:proofErr w:type="spellEnd"/>
    </w:p>
    <w:p w:rsidR="00360DA5" w:rsidRDefault="00360DA5" w:rsidP="008706C5">
      <w:pPr>
        <w:tabs>
          <w:tab w:val="left" w:pos="900"/>
        </w:tabs>
        <w:ind w:firstLine="709"/>
        <w:jc w:val="both"/>
        <w:rPr>
          <w:bCs/>
          <w:sz w:val="24"/>
          <w:szCs w:val="24"/>
        </w:rPr>
      </w:pPr>
    </w:p>
    <w:p w:rsidR="007E7A35" w:rsidRDefault="007E7A35" w:rsidP="001430CC">
      <w:pPr>
        <w:rPr>
          <w:sz w:val="24"/>
          <w:szCs w:val="22"/>
        </w:rPr>
      </w:pPr>
    </w:p>
    <w:p w:rsidR="002F3EFE" w:rsidRDefault="002F3EFE" w:rsidP="001430CC">
      <w:pPr>
        <w:rPr>
          <w:sz w:val="24"/>
          <w:szCs w:val="22"/>
        </w:rPr>
      </w:pPr>
    </w:p>
    <w:p w:rsidR="002F3EFE" w:rsidRDefault="002F3EFE" w:rsidP="001430CC">
      <w:pPr>
        <w:rPr>
          <w:sz w:val="24"/>
          <w:szCs w:val="22"/>
        </w:rPr>
      </w:pPr>
    </w:p>
    <w:p w:rsidR="004948B3" w:rsidRDefault="004948B3" w:rsidP="001430CC">
      <w:pPr>
        <w:rPr>
          <w:sz w:val="24"/>
          <w:szCs w:val="22"/>
        </w:rPr>
      </w:pPr>
    </w:p>
    <w:p w:rsidR="008E46DD" w:rsidRDefault="008E46DD" w:rsidP="001430CC">
      <w:pPr>
        <w:rPr>
          <w:sz w:val="24"/>
          <w:szCs w:val="22"/>
        </w:rPr>
      </w:pPr>
    </w:p>
    <w:p w:rsidR="00F316A7" w:rsidRDefault="00F316A7" w:rsidP="001430CC">
      <w:pPr>
        <w:rPr>
          <w:sz w:val="24"/>
          <w:szCs w:val="22"/>
        </w:rPr>
      </w:pPr>
    </w:p>
    <w:p w:rsidR="00F316A7" w:rsidRDefault="00F316A7" w:rsidP="001430CC">
      <w:pPr>
        <w:rPr>
          <w:sz w:val="24"/>
          <w:szCs w:val="22"/>
        </w:rPr>
      </w:pPr>
    </w:p>
    <w:p w:rsidR="00F316A7" w:rsidRDefault="00F316A7" w:rsidP="001430CC">
      <w:pPr>
        <w:rPr>
          <w:sz w:val="24"/>
          <w:szCs w:val="22"/>
        </w:rPr>
      </w:pPr>
      <w:bookmarkStart w:id="2" w:name="_GoBack"/>
      <w:bookmarkEnd w:id="2"/>
    </w:p>
    <w:p w:rsidR="00F316A7" w:rsidRDefault="00F316A7" w:rsidP="001430CC">
      <w:pPr>
        <w:rPr>
          <w:sz w:val="24"/>
          <w:szCs w:val="22"/>
        </w:rPr>
      </w:pPr>
    </w:p>
    <w:p w:rsidR="00F316A7" w:rsidRDefault="00F316A7" w:rsidP="001430CC">
      <w:pPr>
        <w:rPr>
          <w:sz w:val="24"/>
          <w:szCs w:val="22"/>
        </w:rPr>
      </w:pPr>
    </w:p>
    <w:p w:rsidR="008E46DD" w:rsidRDefault="008E46DD" w:rsidP="001430CC">
      <w:pPr>
        <w:rPr>
          <w:sz w:val="24"/>
          <w:szCs w:val="22"/>
        </w:rPr>
      </w:pPr>
    </w:p>
    <w:p w:rsidR="001430CC" w:rsidRPr="00163172" w:rsidRDefault="00073F77" w:rsidP="001430CC">
      <w:pPr>
        <w:rPr>
          <w:color w:val="0000FF"/>
          <w:sz w:val="24"/>
          <w:szCs w:val="22"/>
          <w:u w:val="single"/>
        </w:rPr>
      </w:pPr>
      <w:proofErr w:type="spellStart"/>
      <w:r>
        <w:rPr>
          <w:sz w:val="24"/>
          <w:szCs w:val="22"/>
        </w:rPr>
        <w:t>J</w:t>
      </w:r>
      <w:r w:rsidR="001430CC" w:rsidRPr="00163172">
        <w:rPr>
          <w:sz w:val="24"/>
          <w:szCs w:val="22"/>
        </w:rPr>
        <w:t>aroslav</w:t>
      </w:r>
      <w:proofErr w:type="spellEnd"/>
      <w:r w:rsidR="001430CC" w:rsidRPr="00163172">
        <w:rPr>
          <w:sz w:val="24"/>
          <w:szCs w:val="22"/>
        </w:rPr>
        <w:t xml:space="preserve"> </w:t>
      </w:r>
      <w:proofErr w:type="spellStart"/>
      <w:r w:rsidR="001430CC" w:rsidRPr="00163172">
        <w:rPr>
          <w:sz w:val="24"/>
          <w:szCs w:val="22"/>
        </w:rPr>
        <w:t>Šostak</w:t>
      </w:r>
      <w:proofErr w:type="spellEnd"/>
      <w:r w:rsidR="001430CC" w:rsidRPr="00163172">
        <w:rPr>
          <w:sz w:val="24"/>
          <w:szCs w:val="22"/>
        </w:rPr>
        <w:t xml:space="preserve">, tel. (8 5) 219 7041, el. p. </w:t>
      </w:r>
      <w:r w:rsidR="001430CC" w:rsidRPr="00163172">
        <w:rPr>
          <w:color w:val="0000FF"/>
          <w:sz w:val="24"/>
          <w:szCs w:val="22"/>
          <w:u w:val="single"/>
        </w:rPr>
        <w:t>Jaroslav.Sostak@vpt.lt</w:t>
      </w:r>
    </w:p>
    <w:sectPr w:rsidR="001430CC" w:rsidRPr="00163172" w:rsidSect="009F2EFD">
      <w:headerReference w:type="even" r:id="rId11"/>
      <w:headerReference w:type="default" r:id="rId12"/>
      <w:footerReference w:type="default" r:id="rId13"/>
      <w:footerReference w:type="first" r:id="rId14"/>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5CDA" w:rsidRDefault="002A5CDA">
      <w:r>
        <w:separator/>
      </w:r>
    </w:p>
  </w:endnote>
  <w:endnote w:type="continuationSeparator" w:id="0">
    <w:p w:rsidR="002A5CDA" w:rsidRDefault="002A5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G Times">
    <w:panose1 w:val="02020603050405020304"/>
    <w:charset w:val="BA"/>
    <w:family w:val="roman"/>
    <w:pitch w:val="variable"/>
    <w:sig w:usb0="00000007" w:usb1="00000000" w:usb2="00000000" w:usb3="00000000" w:csb0="00000093"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B07" w:rsidRDefault="00B93B07">
    <w:pPr>
      <w:pStyle w:val="Porat"/>
    </w:pPr>
  </w:p>
  <w:p w:rsidR="00B93B07" w:rsidRDefault="00B93B07">
    <w:pPr>
      <w:pStyle w:val="Porat"/>
    </w:pPr>
  </w:p>
  <w:p w:rsidR="00B93B07" w:rsidRDefault="00B93B07">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tblBorders>
      <w:tblLook w:val="04A0" w:firstRow="1" w:lastRow="0" w:firstColumn="1" w:lastColumn="0" w:noHBand="0" w:noVBand="1"/>
    </w:tblPr>
    <w:tblGrid>
      <w:gridCol w:w="3285"/>
      <w:gridCol w:w="3285"/>
      <w:gridCol w:w="3285"/>
    </w:tblGrid>
    <w:tr w:rsidR="00B93B07" w:rsidRPr="008F10BE" w:rsidTr="0048148B">
      <w:tc>
        <w:tcPr>
          <w:tcW w:w="3225" w:type="dxa"/>
        </w:tcPr>
        <w:p w:rsidR="00B93B07" w:rsidRPr="008F10BE" w:rsidRDefault="00B93B07" w:rsidP="00225780">
          <w:pPr>
            <w:pStyle w:val="Porat"/>
          </w:pPr>
          <w:r w:rsidRPr="008F10BE">
            <w:t>Biudžetinė įstaiga</w:t>
          </w:r>
        </w:p>
        <w:p w:rsidR="00B93B07" w:rsidRPr="008F10BE" w:rsidRDefault="00B93B07" w:rsidP="00225780">
          <w:pPr>
            <w:pStyle w:val="Porat"/>
          </w:pPr>
          <w:r w:rsidRPr="008F10BE">
            <w:t>Kareivių g. 1, 08221 Vilnius</w:t>
          </w:r>
        </w:p>
        <w:p w:rsidR="00B93B07" w:rsidRPr="008F10BE" w:rsidRDefault="00B93B07" w:rsidP="00225780">
          <w:pPr>
            <w:pStyle w:val="Porat"/>
          </w:pPr>
          <w:r w:rsidRPr="008F10BE">
            <w:t>http://www.vpt.lt</w:t>
          </w:r>
        </w:p>
      </w:tc>
      <w:tc>
        <w:tcPr>
          <w:tcW w:w="3225" w:type="dxa"/>
        </w:tcPr>
        <w:p w:rsidR="00B93B07" w:rsidRPr="008F10BE" w:rsidRDefault="00B93B07" w:rsidP="008A5A7B">
          <w:pPr>
            <w:pStyle w:val="Porat"/>
          </w:pPr>
          <w:r w:rsidRPr="008F10BE">
            <w:t>Tel. (8 5) 219 7001</w:t>
          </w:r>
        </w:p>
        <w:p w:rsidR="00B93B07" w:rsidRPr="008F10BE" w:rsidRDefault="00B93B07" w:rsidP="008A5A7B">
          <w:pPr>
            <w:pStyle w:val="Porat"/>
          </w:pPr>
          <w:r w:rsidRPr="008F10BE">
            <w:t>Faks. (8 5) 213 6213</w:t>
          </w:r>
        </w:p>
        <w:p w:rsidR="00B93B07" w:rsidRPr="008F10BE" w:rsidRDefault="00B93B07" w:rsidP="008A5A7B">
          <w:pPr>
            <w:pStyle w:val="Porat"/>
          </w:pPr>
          <w:r w:rsidRPr="008F10BE">
            <w:t>El. p. info@vpt.lt</w:t>
          </w:r>
        </w:p>
      </w:tc>
      <w:tc>
        <w:tcPr>
          <w:tcW w:w="3225" w:type="dxa"/>
        </w:tcPr>
        <w:p w:rsidR="00B93B07" w:rsidRPr="008F10BE" w:rsidRDefault="00B93B07" w:rsidP="008A5A7B">
          <w:pPr>
            <w:pStyle w:val="Porat"/>
          </w:pPr>
          <w:r w:rsidRPr="008F10BE">
            <w:t>Duomenys kaupiami ir saugomi</w:t>
          </w:r>
        </w:p>
        <w:p w:rsidR="00B93B07" w:rsidRPr="008F10BE" w:rsidRDefault="00B93B07" w:rsidP="00225780">
          <w:pPr>
            <w:pStyle w:val="Porat"/>
          </w:pPr>
          <w:r w:rsidRPr="008F10BE">
            <w:t>Juridinių asmenų registre</w:t>
          </w:r>
        </w:p>
        <w:p w:rsidR="00B93B07" w:rsidRPr="008F10BE" w:rsidRDefault="00B93B07" w:rsidP="00225780">
          <w:pPr>
            <w:pStyle w:val="Porat"/>
          </w:pPr>
          <w:r w:rsidRPr="008F10BE">
            <w:t>Kodas 188656261</w:t>
          </w:r>
        </w:p>
      </w:tc>
    </w:tr>
  </w:tbl>
  <w:p w:rsidR="00B93B07" w:rsidRPr="008F10BE" w:rsidRDefault="00B93B07" w:rsidP="0022578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5CDA" w:rsidRDefault="002A5CDA">
      <w:r>
        <w:separator/>
      </w:r>
    </w:p>
  </w:footnote>
  <w:footnote w:type="continuationSeparator" w:id="0">
    <w:p w:rsidR="002A5CDA" w:rsidRDefault="002A5C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B07" w:rsidRDefault="00914D6A">
    <w:pPr>
      <w:pStyle w:val="Antrats"/>
      <w:framePr w:wrap="around" w:vAnchor="text" w:hAnchor="margin" w:xAlign="center" w:y="1"/>
      <w:rPr>
        <w:rStyle w:val="Puslapionumeris"/>
      </w:rPr>
    </w:pPr>
    <w:r>
      <w:rPr>
        <w:rStyle w:val="Puslapionumeris"/>
      </w:rPr>
      <w:fldChar w:fldCharType="begin"/>
    </w:r>
    <w:r w:rsidR="00B93B07">
      <w:rPr>
        <w:rStyle w:val="Puslapionumeris"/>
      </w:rPr>
      <w:instrText xml:space="preserve">PAGE  </w:instrText>
    </w:r>
    <w:r>
      <w:rPr>
        <w:rStyle w:val="Puslapionumeris"/>
      </w:rPr>
      <w:fldChar w:fldCharType="end"/>
    </w:r>
  </w:p>
  <w:p w:rsidR="00B93B07" w:rsidRDefault="00B93B0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B07" w:rsidRPr="00C46A04" w:rsidRDefault="00914D6A">
    <w:pPr>
      <w:pStyle w:val="Antrats"/>
      <w:framePr w:wrap="around" w:vAnchor="text" w:hAnchor="margin" w:xAlign="center" w:y="1"/>
      <w:rPr>
        <w:rStyle w:val="Puslapionumeris"/>
        <w:sz w:val="24"/>
        <w:szCs w:val="24"/>
      </w:rPr>
    </w:pPr>
    <w:r w:rsidRPr="00C46A04">
      <w:rPr>
        <w:rStyle w:val="Puslapionumeris"/>
        <w:sz w:val="24"/>
        <w:szCs w:val="24"/>
      </w:rPr>
      <w:fldChar w:fldCharType="begin"/>
    </w:r>
    <w:r w:rsidR="00B93B07" w:rsidRPr="00C46A04">
      <w:rPr>
        <w:rStyle w:val="Puslapionumeris"/>
        <w:sz w:val="24"/>
        <w:szCs w:val="24"/>
      </w:rPr>
      <w:instrText xml:space="preserve">PAGE  </w:instrText>
    </w:r>
    <w:r w:rsidRPr="00C46A04">
      <w:rPr>
        <w:rStyle w:val="Puslapionumeris"/>
        <w:sz w:val="24"/>
        <w:szCs w:val="24"/>
      </w:rPr>
      <w:fldChar w:fldCharType="separate"/>
    </w:r>
    <w:r w:rsidR="00F316A7">
      <w:rPr>
        <w:rStyle w:val="Puslapionumeris"/>
        <w:noProof/>
        <w:sz w:val="24"/>
        <w:szCs w:val="24"/>
      </w:rPr>
      <w:t>2</w:t>
    </w:r>
    <w:r w:rsidRPr="00C46A04">
      <w:rPr>
        <w:rStyle w:val="Puslapionumeris"/>
        <w:sz w:val="24"/>
        <w:szCs w:val="24"/>
      </w:rPr>
      <w:fldChar w:fldCharType="end"/>
    </w:r>
  </w:p>
  <w:p w:rsidR="00B93B07" w:rsidRDefault="00B93B0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D0FF5"/>
    <w:multiLevelType w:val="hybridMultilevel"/>
    <w:tmpl w:val="DAF235A6"/>
    <w:lvl w:ilvl="0" w:tplc="611CCF7C">
      <w:start w:val="1"/>
      <w:numFmt w:val="bullet"/>
      <w:lvlText w:val=""/>
      <w:lvlJc w:val="left"/>
      <w:pPr>
        <w:ind w:left="2509" w:hanging="360"/>
      </w:pPr>
      <w:rPr>
        <w:rFonts w:ascii="Symbol" w:hAnsi="Symbol" w:hint="default"/>
      </w:rPr>
    </w:lvl>
    <w:lvl w:ilvl="1" w:tplc="04270003" w:tentative="1">
      <w:start w:val="1"/>
      <w:numFmt w:val="bullet"/>
      <w:lvlText w:val="o"/>
      <w:lvlJc w:val="left"/>
      <w:pPr>
        <w:ind w:left="3229" w:hanging="360"/>
      </w:pPr>
      <w:rPr>
        <w:rFonts w:ascii="Courier New" w:hAnsi="Courier New" w:cs="Courier New" w:hint="default"/>
      </w:rPr>
    </w:lvl>
    <w:lvl w:ilvl="2" w:tplc="04270005" w:tentative="1">
      <w:start w:val="1"/>
      <w:numFmt w:val="bullet"/>
      <w:lvlText w:val=""/>
      <w:lvlJc w:val="left"/>
      <w:pPr>
        <w:ind w:left="3949" w:hanging="360"/>
      </w:pPr>
      <w:rPr>
        <w:rFonts w:ascii="Wingdings" w:hAnsi="Wingdings" w:hint="default"/>
      </w:rPr>
    </w:lvl>
    <w:lvl w:ilvl="3" w:tplc="04270001" w:tentative="1">
      <w:start w:val="1"/>
      <w:numFmt w:val="bullet"/>
      <w:lvlText w:val=""/>
      <w:lvlJc w:val="left"/>
      <w:pPr>
        <w:ind w:left="4669" w:hanging="360"/>
      </w:pPr>
      <w:rPr>
        <w:rFonts w:ascii="Symbol" w:hAnsi="Symbol" w:hint="default"/>
      </w:rPr>
    </w:lvl>
    <w:lvl w:ilvl="4" w:tplc="04270003" w:tentative="1">
      <w:start w:val="1"/>
      <w:numFmt w:val="bullet"/>
      <w:lvlText w:val="o"/>
      <w:lvlJc w:val="left"/>
      <w:pPr>
        <w:ind w:left="5389" w:hanging="360"/>
      </w:pPr>
      <w:rPr>
        <w:rFonts w:ascii="Courier New" w:hAnsi="Courier New" w:cs="Courier New" w:hint="default"/>
      </w:rPr>
    </w:lvl>
    <w:lvl w:ilvl="5" w:tplc="04270005" w:tentative="1">
      <w:start w:val="1"/>
      <w:numFmt w:val="bullet"/>
      <w:lvlText w:val=""/>
      <w:lvlJc w:val="left"/>
      <w:pPr>
        <w:ind w:left="6109" w:hanging="360"/>
      </w:pPr>
      <w:rPr>
        <w:rFonts w:ascii="Wingdings" w:hAnsi="Wingdings" w:hint="default"/>
      </w:rPr>
    </w:lvl>
    <w:lvl w:ilvl="6" w:tplc="04270001" w:tentative="1">
      <w:start w:val="1"/>
      <w:numFmt w:val="bullet"/>
      <w:lvlText w:val=""/>
      <w:lvlJc w:val="left"/>
      <w:pPr>
        <w:ind w:left="6829" w:hanging="360"/>
      </w:pPr>
      <w:rPr>
        <w:rFonts w:ascii="Symbol" w:hAnsi="Symbol" w:hint="default"/>
      </w:rPr>
    </w:lvl>
    <w:lvl w:ilvl="7" w:tplc="04270003" w:tentative="1">
      <w:start w:val="1"/>
      <w:numFmt w:val="bullet"/>
      <w:lvlText w:val="o"/>
      <w:lvlJc w:val="left"/>
      <w:pPr>
        <w:ind w:left="7549" w:hanging="360"/>
      </w:pPr>
      <w:rPr>
        <w:rFonts w:ascii="Courier New" w:hAnsi="Courier New" w:cs="Courier New" w:hint="default"/>
      </w:rPr>
    </w:lvl>
    <w:lvl w:ilvl="8" w:tplc="04270005" w:tentative="1">
      <w:start w:val="1"/>
      <w:numFmt w:val="bullet"/>
      <w:lvlText w:val=""/>
      <w:lvlJc w:val="left"/>
      <w:pPr>
        <w:ind w:left="8269" w:hanging="360"/>
      </w:pPr>
      <w:rPr>
        <w:rFonts w:ascii="Wingdings" w:hAnsi="Wingdings" w:hint="default"/>
      </w:rPr>
    </w:lvl>
  </w:abstractNum>
  <w:abstractNum w:abstractNumId="1">
    <w:nsid w:val="18145A84"/>
    <w:multiLevelType w:val="hybridMultilevel"/>
    <w:tmpl w:val="6E88BA2A"/>
    <w:lvl w:ilvl="0" w:tplc="611CCF7C">
      <w:start w:val="1"/>
      <w:numFmt w:val="bullet"/>
      <w:lvlText w:val=""/>
      <w:lvlJc w:val="left"/>
      <w:pPr>
        <w:ind w:left="2149" w:hanging="360"/>
      </w:pPr>
      <w:rPr>
        <w:rFonts w:ascii="Symbol" w:hAnsi="Symbol" w:hint="default"/>
      </w:rPr>
    </w:lvl>
    <w:lvl w:ilvl="1" w:tplc="04270003" w:tentative="1">
      <w:start w:val="1"/>
      <w:numFmt w:val="bullet"/>
      <w:lvlText w:val="o"/>
      <w:lvlJc w:val="left"/>
      <w:pPr>
        <w:ind w:left="2869" w:hanging="360"/>
      </w:pPr>
      <w:rPr>
        <w:rFonts w:ascii="Courier New" w:hAnsi="Courier New" w:cs="Courier New" w:hint="default"/>
      </w:rPr>
    </w:lvl>
    <w:lvl w:ilvl="2" w:tplc="04270005" w:tentative="1">
      <w:start w:val="1"/>
      <w:numFmt w:val="bullet"/>
      <w:lvlText w:val=""/>
      <w:lvlJc w:val="left"/>
      <w:pPr>
        <w:ind w:left="3589" w:hanging="360"/>
      </w:pPr>
      <w:rPr>
        <w:rFonts w:ascii="Wingdings" w:hAnsi="Wingdings" w:hint="default"/>
      </w:rPr>
    </w:lvl>
    <w:lvl w:ilvl="3" w:tplc="04270001" w:tentative="1">
      <w:start w:val="1"/>
      <w:numFmt w:val="bullet"/>
      <w:lvlText w:val=""/>
      <w:lvlJc w:val="left"/>
      <w:pPr>
        <w:ind w:left="4309" w:hanging="360"/>
      </w:pPr>
      <w:rPr>
        <w:rFonts w:ascii="Symbol" w:hAnsi="Symbol" w:hint="default"/>
      </w:rPr>
    </w:lvl>
    <w:lvl w:ilvl="4" w:tplc="04270003" w:tentative="1">
      <w:start w:val="1"/>
      <w:numFmt w:val="bullet"/>
      <w:lvlText w:val="o"/>
      <w:lvlJc w:val="left"/>
      <w:pPr>
        <w:ind w:left="5029" w:hanging="360"/>
      </w:pPr>
      <w:rPr>
        <w:rFonts w:ascii="Courier New" w:hAnsi="Courier New" w:cs="Courier New" w:hint="default"/>
      </w:rPr>
    </w:lvl>
    <w:lvl w:ilvl="5" w:tplc="04270005" w:tentative="1">
      <w:start w:val="1"/>
      <w:numFmt w:val="bullet"/>
      <w:lvlText w:val=""/>
      <w:lvlJc w:val="left"/>
      <w:pPr>
        <w:ind w:left="5749" w:hanging="360"/>
      </w:pPr>
      <w:rPr>
        <w:rFonts w:ascii="Wingdings" w:hAnsi="Wingdings" w:hint="default"/>
      </w:rPr>
    </w:lvl>
    <w:lvl w:ilvl="6" w:tplc="04270001" w:tentative="1">
      <w:start w:val="1"/>
      <w:numFmt w:val="bullet"/>
      <w:lvlText w:val=""/>
      <w:lvlJc w:val="left"/>
      <w:pPr>
        <w:ind w:left="6469" w:hanging="360"/>
      </w:pPr>
      <w:rPr>
        <w:rFonts w:ascii="Symbol" w:hAnsi="Symbol" w:hint="default"/>
      </w:rPr>
    </w:lvl>
    <w:lvl w:ilvl="7" w:tplc="04270003" w:tentative="1">
      <w:start w:val="1"/>
      <w:numFmt w:val="bullet"/>
      <w:lvlText w:val="o"/>
      <w:lvlJc w:val="left"/>
      <w:pPr>
        <w:ind w:left="7189" w:hanging="360"/>
      </w:pPr>
      <w:rPr>
        <w:rFonts w:ascii="Courier New" w:hAnsi="Courier New" w:cs="Courier New" w:hint="default"/>
      </w:rPr>
    </w:lvl>
    <w:lvl w:ilvl="8" w:tplc="04270005" w:tentative="1">
      <w:start w:val="1"/>
      <w:numFmt w:val="bullet"/>
      <w:lvlText w:val=""/>
      <w:lvlJc w:val="left"/>
      <w:pPr>
        <w:ind w:left="7909" w:hanging="360"/>
      </w:pPr>
      <w:rPr>
        <w:rFonts w:ascii="Wingdings" w:hAnsi="Wingdings" w:hint="default"/>
      </w:rPr>
    </w:lvl>
  </w:abstractNum>
  <w:abstractNum w:abstractNumId="2">
    <w:nsid w:val="1DAD3DD2"/>
    <w:multiLevelType w:val="hybridMultilevel"/>
    <w:tmpl w:val="BB5C519C"/>
    <w:lvl w:ilvl="0" w:tplc="64BA90A8">
      <w:start w:val="1"/>
      <w:numFmt w:val="decimal"/>
      <w:lvlText w:val="%1."/>
      <w:lvlJc w:val="left"/>
      <w:pPr>
        <w:tabs>
          <w:tab w:val="num" w:pos="786"/>
        </w:tabs>
        <w:ind w:left="786" w:hanging="360"/>
      </w:pPr>
      <w:rPr>
        <w:rFonts w:cs="Times New Roman"/>
      </w:rPr>
    </w:lvl>
    <w:lvl w:ilvl="1" w:tplc="0A20CF02">
      <w:start w:val="1"/>
      <w:numFmt w:val="decimal"/>
      <w:lvlText w:val="%2."/>
      <w:lvlJc w:val="left"/>
      <w:pPr>
        <w:tabs>
          <w:tab w:val="num" w:pos="1440"/>
        </w:tabs>
        <w:ind w:left="1440" w:hanging="360"/>
      </w:pPr>
      <w:rPr>
        <w:rFonts w:cs="Times New Roman"/>
      </w:rPr>
    </w:lvl>
    <w:lvl w:ilvl="2" w:tplc="23A25A98">
      <w:start w:val="1"/>
      <w:numFmt w:val="decimal"/>
      <w:lvlText w:val="%3."/>
      <w:lvlJc w:val="left"/>
      <w:pPr>
        <w:tabs>
          <w:tab w:val="num" w:pos="2160"/>
        </w:tabs>
        <w:ind w:left="2160" w:hanging="360"/>
      </w:pPr>
      <w:rPr>
        <w:rFonts w:cs="Times New Roman"/>
      </w:rPr>
    </w:lvl>
    <w:lvl w:ilvl="3" w:tplc="CC6CE5DA">
      <w:start w:val="1"/>
      <w:numFmt w:val="decimal"/>
      <w:lvlText w:val="%4."/>
      <w:lvlJc w:val="left"/>
      <w:pPr>
        <w:tabs>
          <w:tab w:val="num" w:pos="2880"/>
        </w:tabs>
        <w:ind w:left="2880" w:hanging="360"/>
      </w:pPr>
      <w:rPr>
        <w:rFonts w:cs="Times New Roman"/>
      </w:rPr>
    </w:lvl>
    <w:lvl w:ilvl="4" w:tplc="73A85B60">
      <w:start w:val="1"/>
      <w:numFmt w:val="decimal"/>
      <w:lvlText w:val="%5."/>
      <w:lvlJc w:val="left"/>
      <w:pPr>
        <w:tabs>
          <w:tab w:val="num" w:pos="3600"/>
        </w:tabs>
        <w:ind w:left="3600" w:hanging="360"/>
      </w:pPr>
      <w:rPr>
        <w:rFonts w:cs="Times New Roman"/>
      </w:rPr>
    </w:lvl>
    <w:lvl w:ilvl="5" w:tplc="005626E6">
      <w:start w:val="1"/>
      <w:numFmt w:val="decimal"/>
      <w:lvlText w:val="%6."/>
      <w:lvlJc w:val="left"/>
      <w:pPr>
        <w:tabs>
          <w:tab w:val="num" w:pos="4320"/>
        </w:tabs>
        <w:ind w:left="4320" w:hanging="360"/>
      </w:pPr>
      <w:rPr>
        <w:rFonts w:cs="Times New Roman"/>
      </w:rPr>
    </w:lvl>
    <w:lvl w:ilvl="6" w:tplc="9C52A0F6">
      <w:start w:val="1"/>
      <w:numFmt w:val="decimal"/>
      <w:lvlText w:val="%7."/>
      <w:lvlJc w:val="left"/>
      <w:pPr>
        <w:tabs>
          <w:tab w:val="num" w:pos="5040"/>
        </w:tabs>
        <w:ind w:left="5040" w:hanging="360"/>
      </w:pPr>
      <w:rPr>
        <w:rFonts w:cs="Times New Roman"/>
      </w:rPr>
    </w:lvl>
    <w:lvl w:ilvl="7" w:tplc="A860FEE8">
      <w:start w:val="1"/>
      <w:numFmt w:val="decimal"/>
      <w:lvlText w:val="%8."/>
      <w:lvlJc w:val="left"/>
      <w:pPr>
        <w:tabs>
          <w:tab w:val="num" w:pos="5760"/>
        </w:tabs>
        <w:ind w:left="5760" w:hanging="360"/>
      </w:pPr>
      <w:rPr>
        <w:rFonts w:cs="Times New Roman"/>
      </w:rPr>
    </w:lvl>
    <w:lvl w:ilvl="8" w:tplc="9CE45ACE">
      <w:start w:val="1"/>
      <w:numFmt w:val="decimal"/>
      <w:lvlText w:val="%9."/>
      <w:lvlJc w:val="left"/>
      <w:pPr>
        <w:tabs>
          <w:tab w:val="num" w:pos="6480"/>
        </w:tabs>
        <w:ind w:left="6480" w:hanging="360"/>
      </w:pPr>
      <w:rPr>
        <w:rFonts w:cs="Times New Roman"/>
      </w:rPr>
    </w:lvl>
  </w:abstractNum>
  <w:abstractNum w:abstractNumId="3">
    <w:nsid w:val="74E67F14"/>
    <w:multiLevelType w:val="hybridMultilevel"/>
    <w:tmpl w:val="D38AF296"/>
    <w:lvl w:ilvl="0" w:tplc="611CCF7C">
      <w:start w:val="1"/>
      <w:numFmt w:val="bullet"/>
      <w:lvlText w:val=""/>
      <w:lvlJc w:val="left"/>
      <w:pPr>
        <w:ind w:left="2149" w:hanging="360"/>
      </w:pPr>
      <w:rPr>
        <w:rFonts w:ascii="Symbol" w:hAnsi="Symbol" w:hint="default"/>
      </w:rPr>
    </w:lvl>
    <w:lvl w:ilvl="1" w:tplc="04270003" w:tentative="1">
      <w:start w:val="1"/>
      <w:numFmt w:val="bullet"/>
      <w:lvlText w:val="o"/>
      <w:lvlJc w:val="left"/>
      <w:pPr>
        <w:ind w:left="2869" w:hanging="360"/>
      </w:pPr>
      <w:rPr>
        <w:rFonts w:ascii="Courier New" w:hAnsi="Courier New" w:cs="Courier New" w:hint="default"/>
      </w:rPr>
    </w:lvl>
    <w:lvl w:ilvl="2" w:tplc="04270005" w:tentative="1">
      <w:start w:val="1"/>
      <w:numFmt w:val="bullet"/>
      <w:lvlText w:val=""/>
      <w:lvlJc w:val="left"/>
      <w:pPr>
        <w:ind w:left="3589" w:hanging="360"/>
      </w:pPr>
      <w:rPr>
        <w:rFonts w:ascii="Wingdings" w:hAnsi="Wingdings" w:hint="default"/>
      </w:rPr>
    </w:lvl>
    <w:lvl w:ilvl="3" w:tplc="04270001" w:tentative="1">
      <w:start w:val="1"/>
      <w:numFmt w:val="bullet"/>
      <w:lvlText w:val=""/>
      <w:lvlJc w:val="left"/>
      <w:pPr>
        <w:ind w:left="4309" w:hanging="360"/>
      </w:pPr>
      <w:rPr>
        <w:rFonts w:ascii="Symbol" w:hAnsi="Symbol" w:hint="default"/>
      </w:rPr>
    </w:lvl>
    <w:lvl w:ilvl="4" w:tplc="04270003" w:tentative="1">
      <w:start w:val="1"/>
      <w:numFmt w:val="bullet"/>
      <w:lvlText w:val="o"/>
      <w:lvlJc w:val="left"/>
      <w:pPr>
        <w:ind w:left="5029" w:hanging="360"/>
      </w:pPr>
      <w:rPr>
        <w:rFonts w:ascii="Courier New" w:hAnsi="Courier New" w:cs="Courier New" w:hint="default"/>
      </w:rPr>
    </w:lvl>
    <w:lvl w:ilvl="5" w:tplc="04270005" w:tentative="1">
      <w:start w:val="1"/>
      <w:numFmt w:val="bullet"/>
      <w:lvlText w:val=""/>
      <w:lvlJc w:val="left"/>
      <w:pPr>
        <w:ind w:left="5749" w:hanging="360"/>
      </w:pPr>
      <w:rPr>
        <w:rFonts w:ascii="Wingdings" w:hAnsi="Wingdings" w:hint="default"/>
      </w:rPr>
    </w:lvl>
    <w:lvl w:ilvl="6" w:tplc="04270001" w:tentative="1">
      <w:start w:val="1"/>
      <w:numFmt w:val="bullet"/>
      <w:lvlText w:val=""/>
      <w:lvlJc w:val="left"/>
      <w:pPr>
        <w:ind w:left="6469" w:hanging="360"/>
      </w:pPr>
      <w:rPr>
        <w:rFonts w:ascii="Symbol" w:hAnsi="Symbol" w:hint="default"/>
      </w:rPr>
    </w:lvl>
    <w:lvl w:ilvl="7" w:tplc="04270003" w:tentative="1">
      <w:start w:val="1"/>
      <w:numFmt w:val="bullet"/>
      <w:lvlText w:val="o"/>
      <w:lvlJc w:val="left"/>
      <w:pPr>
        <w:ind w:left="7189" w:hanging="360"/>
      </w:pPr>
      <w:rPr>
        <w:rFonts w:ascii="Courier New" w:hAnsi="Courier New" w:cs="Courier New" w:hint="default"/>
      </w:rPr>
    </w:lvl>
    <w:lvl w:ilvl="8" w:tplc="04270005" w:tentative="1">
      <w:start w:val="1"/>
      <w:numFmt w:val="bullet"/>
      <w:lvlText w:val=""/>
      <w:lvlJc w:val="left"/>
      <w:pPr>
        <w:ind w:left="7909" w:hanging="360"/>
      </w:pPr>
      <w:rPr>
        <w:rFonts w:ascii="Wingdings" w:hAnsi="Wingdings" w:hint="default"/>
      </w:rPr>
    </w:lvl>
  </w:abstractNum>
  <w:abstractNum w:abstractNumId="4">
    <w:nsid w:val="78F176D3"/>
    <w:multiLevelType w:val="hybridMultilevel"/>
    <w:tmpl w:val="845660D6"/>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4"/>
  </w:num>
  <w:num w:numId="2">
    <w:abstractNumId w:val="3"/>
  </w:num>
  <w:num w:numId="3">
    <w:abstractNumId w:val="0"/>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77F"/>
    <w:rsid w:val="00001C12"/>
    <w:rsid w:val="00002401"/>
    <w:rsid w:val="00005420"/>
    <w:rsid w:val="00006F30"/>
    <w:rsid w:val="00007372"/>
    <w:rsid w:val="00017B8F"/>
    <w:rsid w:val="00021053"/>
    <w:rsid w:val="00023B43"/>
    <w:rsid w:val="00030047"/>
    <w:rsid w:val="000327A3"/>
    <w:rsid w:val="00033CC7"/>
    <w:rsid w:val="00035955"/>
    <w:rsid w:val="00035EB7"/>
    <w:rsid w:val="00044AFE"/>
    <w:rsid w:val="00046709"/>
    <w:rsid w:val="000506A7"/>
    <w:rsid w:val="00056C82"/>
    <w:rsid w:val="0006029C"/>
    <w:rsid w:val="000676A3"/>
    <w:rsid w:val="000737F4"/>
    <w:rsid w:val="00073F77"/>
    <w:rsid w:val="00074D5C"/>
    <w:rsid w:val="00074E94"/>
    <w:rsid w:val="0007641C"/>
    <w:rsid w:val="00087983"/>
    <w:rsid w:val="00094314"/>
    <w:rsid w:val="00095FE6"/>
    <w:rsid w:val="00097A68"/>
    <w:rsid w:val="000B3B36"/>
    <w:rsid w:val="000B7D39"/>
    <w:rsid w:val="000B7D4C"/>
    <w:rsid w:val="000C1778"/>
    <w:rsid w:val="000D60D1"/>
    <w:rsid w:val="000E2279"/>
    <w:rsid w:val="000E3FC7"/>
    <w:rsid w:val="000E5D45"/>
    <w:rsid w:val="000F71D7"/>
    <w:rsid w:val="00103DFB"/>
    <w:rsid w:val="00117AAD"/>
    <w:rsid w:val="00117B72"/>
    <w:rsid w:val="00120529"/>
    <w:rsid w:val="00123A2E"/>
    <w:rsid w:val="00123B40"/>
    <w:rsid w:val="00125F4D"/>
    <w:rsid w:val="001430CC"/>
    <w:rsid w:val="00146AFF"/>
    <w:rsid w:val="00151F76"/>
    <w:rsid w:val="001619EC"/>
    <w:rsid w:val="00161CC6"/>
    <w:rsid w:val="00162220"/>
    <w:rsid w:val="0016724A"/>
    <w:rsid w:val="0017077F"/>
    <w:rsid w:val="00176E20"/>
    <w:rsid w:val="00177097"/>
    <w:rsid w:val="001804D5"/>
    <w:rsid w:val="00183668"/>
    <w:rsid w:val="001840CE"/>
    <w:rsid w:val="00187A54"/>
    <w:rsid w:val="00191435"/>
    <w:rsid w:val="001924A4"/>
    <w:rsid w:val="001947C6"/>
    <w:rsid w:val="0019513B"/>
    <w:rsid w:val="001A108F"/>
    <w:rsid w:val="001A1D44"/>
    <w:rsid w:val="001A2A3C"/>
    <w:rsid w:val="001A4FCD"/>
    <w:rsid w:val="001A7018"/>
    <w:rsid w:val="001B63CF"/>
    <w:rsid w:val="001B7BA0"/>
    <w:rsid w:val="001C5127"/>
    <w:rsid w:val="001C5DD9"/>
    <w:rsid w:val="001C63E5"/>
    <w:rsid w:val="001C64A9"/>
    <w:rsid w:val="00202C19"/>
    <w:rsid w:val="00206527"/>
    <w:rsid w:val="00215546"/>
    <w:rsid w:val="00223C6F"/>
    <w:rsid w:val="00223E47"/>
    <w:rsid w:val="00225780"/>
    <w:rsid w:val="00233532"/>
    <w:rsid w:val="00242BD5"/>
    <w:rsid w:val="00243248"/>
    <w:rsid w:val="00251AB3"/>
    <w:rsid w:val="002556A3"/>
    <w:rsid w:val="00255711"/>
    <w:rsid w:val="00256CEF"/>
    <w:rsid w:val="002571B3"/>
    <w:rsid w:val="0026687D"/>
    <w:rsid w:val="002706AB"/>
    <w:rsid w:val="00270768"/>
    <w:rsid w:val="00273F71"/>
    <w:rsid w:val="00277290"/>
    <w:rsid w:val="00277489"/>
    <w:rsid w:val="00287365"/>
    <w:rsid w:val="002878B6"/>
    <w:rsid w:val="00297410"/>
    <w:rsid w:val="002A06B0"/>
    <w:rsid w:val="002A5CDA"/>
    <w:rsid w:val="002B0D9C"/>
    <w:rsid w:val="002B4746"/>
    <w:rsid w:val="002B5987"/>
    <w:rsid w:val="002B5FFD"/>
    <w:rsid w:val="002B6A22"/>
    <w:rsid w:val="002C163F"/>
    <w:rsid w:val="002C1FB8"/>
    <w:rsid w:val="002C4A68"/>
    <w:rsid w:val="002D1F71"/>
    <w:rsid w:val="002E15B8"/>
    <w:rsid w:val="002F3EFE"/>
    <w:rsid w:val="002F6A88"/>
    <w:rsid w:val="00303DAB"/>
    <w:rsid w:val="00310DFA"/>
    <w:rsid w:val="00313FC6"/>
    <w:rsid w:val="00326B7B"/>
    <w:rsid w:val="00333C57"/>
    <w:rsid w:val="00351E8D"/>
    <w:rsid w:val="0035640A"/>
    <w:rsid w:val="00357A1F"/>
    <w:rsid w:val="00360DA5"/>
    <w:rsid w:val="00363575"/>
    <w:rsid w:val="00364784"/>
    <w:rsid w:val="00364912"/>
    <w:rsid w:val="00364ABE"/>
    <w:rsid w:val="00373C6D"/>
    <w:rsid w:val="0037496F"/>
    <w:rsid w:val="00375CEC"/>
    <w:rsid w:val="00380718"/>
    <w:rsid w:val="00383973"/>
    <w:rsid w:val="00387A4E"/>
    <w:rsid w:val="00393D1C"/>
    <w:rsid w:val="00396B0F"/>
    <w:rsid w:val="003A20D6"/>
    <w:rsid w:val="003A4425"/>
    <w:rsid w:val="003B2550"/>
    <w:rsid w:val="003B3873"/>
    <w:rsid w:val="003C15FF"/>
    <w:rsid w:val="003D25FB"/>
    <w:rsid w:val="003D3D13"/>
    <w:rsid w:val="003F03F0"/>
    <w:rsid w:val="003F5351"/>
    <w:rsid w:val="00401A32"/>
    <w:rsid w:val="00405D4E"/>
    <w:rsid w:val="00407574"/>
    <w:rsid w:val="00423FE3"/>
    <w:rsid w:val="00427657"/>
    <w:rsid w:val="00427FA0"/>
    <w:rsid w:val="00430C04"/>
    <w:rsid w:val="00431D07"/>
    <w:rsid w:val="004434D2"/>
    <w:rsid w:val="00454117"/>
    <w:rsid w:val="00454D65"/>
    <w:rsid w:val="00457063"/>
    <w:rsid w:val="00462A10"/>
    <w:rsid w:val="00462F63"/>
    <w:rsid w:val="004763F0"/>
    <w:rsid w:val="0048148B"/>
    <w:rsid w:val="004948B3"/>
    <w:rsid w:val="004A78DE"/>
    <w:rsid w:val="004B0D05"/>
    <w:rsid w:val="004C2067"/>
    <w:rsid w:val="004D03A6"/>
    <w:rsid w:val="004D0DE8"/>
    <w:rsid w:val="004D1BAD"/>
    <w:rsid w:val="004E4C23"/>
    <w:rsid w:val="004E7899"/>
    <w:rsid w:val="004F45B4"/>
    <w:rsid w:val="00510C55"/>
    <w:rsid w:val="00512556"/>
    <w:rsid w:val="00537059"/>
    <w:rsid w:val="00547B9B"/>
    <w:rsid w:val="00556B20"/>
    <w:rsid w:val="00557B1F"/>
    <w:rsid w:val="0056793C"/>
    <w:rsid w:val="00571438"/>
    <w:rsid w:val="00571A95"/>
    <w:rsid w:val="0057211B"/>
    <w:rsid w:val="00580C44"/>
    <w:rsid w:val="005833EA"/>
    <w:rsid w:val="00593B73"/>
    <w:rsid w:val="005A1992"/>
    <w:rsid w:val="005A4D4D"/>
    <w:rsid w:val="005A5864"/>
    <w:rsid w:val="005A797B"/>
    <w:rsid w:val="005B6FCB"/>
    <w:rsid w:val="005B7F5A"/>
    <w:rsid w:val="005D0BA8"/>
    <w:rsid w:val="005D4B7E"/>
    <w:rsid w:val="005E5B43"/>
    <w:rsid w:val="005F5F70"/>
    <w:rsid w:val="00604645"/>
    <w:rsid w:val="0061047C"/>
    <w:rsid w:val="00617673"/>
    <w:rsid w:val="00617AD5"/>
    <w:rsid w:val="006214E4"/>
    <w:rsid w:val="00622C3E"/>
    <w:rsid w:val="00626943"/>
    <w:rsid w:val="006416BB"/>
    <w:rsid w:val="006443D0"/>
    <w:rsid w:val="00653884"/>
    <w:rsid w:val="00654BAE"/>
    <w:rsid w:val="006621D7"/>
    <w:rsid w:val="00663222"/>
    <w:rsid w:val="00664877"/>
    <w:rsid w:val="00665232"/>
    <w:rsid w:val="00665943"/>
    <w:rsid w:val="00667E20"/>
    <w:rsid w:val="00683003"/>
    <w:rsid w:val="00691084"/>
    <w:rsid w:val="00693D78"/>
    <w:rsid w:val="00693F43"/>
    <w:rsid w:val="006A0069"/>
    <w:rsid w:val="006A1276"/>
    <w:rsid w:val="006A5D3F"/>
    <w:rsid w:val="006B0D1F"/>
    <w:rsid w:val="006C1BF9"/>
    <w:rsid w:val="006D0BCB"/>
    <w:rsid w:val="006D45FD"/>
    <w:rsid w:val="006D6F78"/>
    <w:rsid w:val="006D7AC4"/>
    <w:rsid w:val="006E2FD3"/>
    <w:rsid w:val="006F4BB2"/>
    <w:rsid w:val="006F7045"/>
    <w:rsid w:val="00702D6E"/>
    <w:rsid w:val="00702DFF"/>
    <w:rsid w:val="00707080"/>
    <w:rsid w:val="00717B51"/>
    <w:rsid w:val="007223D5"/>
    <w:rsid w:val="00727CA6"/>
    <w:rsid w:val="00742BD7"/>
    <w:rsid w:val="00743029"/>
    <w:rsid w:val="00744E44"/>
    <w:rsid w:val="00757CF4"/>
    <w:rsid w:val="00761D89"/>
    <w:rsid w:val="00762E03"/>
    <w:rsid w:val="00772AE3"/>
    <w:rsid w:val="00774571"/>
    <w:rsid w:val="007912C4"/>
    <w:rsid w:val="00791D47"/>
    <w:rsid w:val="00793677"/>
    <w:rsid w:val="00794ED8"/>
    <w:rsid w:val="007A3192"/>
    <w:rsid w:val="007A327D"/>
    <w:rsid w:val="007A7FEC"/>
    <w:rsid w:val="007D5923"/>
    <w:rsid w:val="007D76FE"/>
    <w:rsid w:val="007E30C1"/>
    <w:rsid w:val="007E47AE"/>
    <w:rsid w:val="007E7A35"/>
    <w:rsid w:val="007F3849"/>
    <w:rsid w:val="007F5530"/>
    <w:rsid w:val="007F62F4"/>
    <w:rsid w:val="007F69B1"/>
    <w:rsid w:val="0080519C"/>
    <w:rsid w:val="00806E3F"/>
    <w:rsid w:val="00810181"/>
    <w:rsid w:val="00811B07"/>
    <w:rsid w:val="008238EF"/>
    <w:rsid w:val="00830B4D"/>
    <w:rsid w:val="00832037"/>
    <w:rsid w:val="00832DBE"/>
    <w:rsid w:val="00840186"/>
    <w:rsid w:val="008451AF"/>
    <w:rsid w:val="008465EF"/>
    <w:rsid w:val="00854F66"/>
    <w:rsid w:val="00860C99"/>
    <w:rsid w:val="00861AF8"/>
    <w:rsid w:val="00865B8F"/>
    <w:rsid w:val="008706C5"/>
    <w:rsid w:val="00877384"/>
    <w:rsid w:val="00896D6D"/>
    <w:rsid w:val="008A5A7B"/>
    <w:rsid w:val="008B369B"/>
    <w:rsid w:val="008C08DC"/>
    <w:rsid w:val="008C6722"/>
    <w:rsid w:val="008E462B"/>
    <w:rsid w:val="008E46DD"/>
    <w:rsid w:val="008F10BE"/>
    <w:rsid w:val="00900135"/>
    <w:rsid w:val="00907C82"/>
    <w:rsid w:val="00914D6A"/>
    <w:rsid w:val="009310AB"/>
    <w:rsid w:val="00932A29"/>
    <w:rsid w:val="00934544"/>
    <w:rsid w:val="009358AE"/>
    <w:rsid w:val="00943DBD"/>
    <w:rsid w:val="00953024"/>
    <w:rsid w:val="00953B26"/>
    <w:rsid w:val="00953DFC"/>
    <w:rsid w:val="009564E6"/>
    <w:rsid w:val="0095689C"/>
    <w:rsid w:val="009607FC"/>
    <w:rsid w:val="00975E26"/>
    <w:rsid w:val="00980213"/>
    <w:rsid w:val="009831BF"/>
    <w:rsid w:val="0098570E"/>
    <w:rsid w:val="00987111"/>
    <w:rsid w:val="009872D8"/>
    <w:rsid w:val="00987834"/>
    <w:rsid w:val="0099217F"/>
    <w:rsid w:val="00992F8E"/>
    <w:rsid w:val="00995E88"/>
    <w:rsid w:val="009A7CC2"/>
    <w:rsid w:val="009B3888"/>
    <w:rsid w:val="009B5496"/>
    <w:rsid w:val="009C19F9"/>
    <w:rsid w:val="009C7212"/>
    <w:rsid w:val="009D64C5"/>
    <w:rsid w:val="009E35C6"/>
    <w:rsid w:val="009E3715"/>
    <w:rsid w:val="009E6933"/>
    <w:rsid w:val="009E7B3A"/>
    <w:rsid w:val="009F1576"/>
    <w:rsid w:val="009F2EFD"/>
    <w:rsid w:val="00A012DC"/>
    <w:rsid w:val="00A07134"/>
    <w:rsid w:val="00A1161B"/>
    <w:rsid w:val="00A128EC"/>
    <w:rsid w:val="00A12A97"/>
    <w:rsid w:val="00A25D09"/>
    <w:rsid w:val="00A26FAE"/>
    <w:rsid w:val="00A41F79"/>
    <w:rsid w:val="00A51590"/>
    <w:rsid w:val="00A57630"/>
    <w:rsid w:val="00A630A8"/>
    <w:rsid w:val="00A652BE"/>
    <w:rsid w:val="00A77BDD"/>
    <w:rsid w:val="00A84B81"/>
    <w:rsid w:val="00A97B7F"/>
    <w:rsid w:val="00AA1E51"/>
    <w:rsid w:val="00AA3FB3"/>
    <w:rsid w:val="00AA6DB0"/>
    <w:rsid w:val="00AA7E9B"/>
    <w:rsid w:val="00AC720E"/>
    <w:rsid w:val="00AD1186"/>
    <w:rsid w:val="00AD4FCC"/>
    <w:rsid w:val="00AD58F8"/>
    <w:rsid w:val="00AD6B9F"/>
    <w:rsid w:val="00AD7991"/>
    <w:rsid w:val="00AE1A79"/>
    <w:rsid w:val="00AE21B4"/>
    <w:rsid w:val="00AE6DFA"/>
    <w:rsid w:val="00AF0A7E"/>
    <w:rsid w:val="00AF1821"/>
    <w:rsid w:val="00AF2B68"/>
    <w:rsid w:val="00B00C51"/>
    <w:rsid w:val="00B039C0"/>
    <w:rsid w:val="00B052EA"/>
    <w:rsid w:val="00B10AFB"/>
    <w:rsid w:val="00B1182C"/>
    <w:rsid w:val="00B1388B"/>
    <w:rsid w:val="00B13D09"/>
    <w:rsid w:val="00B228CF"/>
    <w:rsid w:val="00B23540"/>
    <w:rsid w:val="00B23863"/>
    <w:rsid w:val="00B30BBC"/>
    <w:rsid w:val="00B36DDA"/>
    <w:rsid w:val="00B50CBB"/>
    <w:rsid w:val="00B53DC4"/>
    <w:rsid w:val="00B55996"/>
    <w:rsid w:val="00B57B8F"/>
    <w:rsid w:val="00B64871"/>
    <w:rsid w:val="00B67F07"/>
    <w:rsid w:val="00B77728"/>
    <w:rsid w:val="00B77867"/>
    <w:rsid w:val="00B823F9"/>
    <w:rsid w:val="00B91F59"/>
    <w:rsid w:val="00B93B07"/>
    <w:rsid w:val="00B969C7"/>
    <w:rsid w:val="00BA1311"/>
    <w:rsid w:val="00BB0636"/>
    <w:rsid w:val="00BB3371"/>
    <w:rsid w:val="00BB6D51"/>
    <w:rsid w:val="00BC2A65"/>
    <w:rsid w:val="00BD5A4D"/>
    <w:rsid w:val="00BD5BA1"/>
    <w:rsid w:val="00BD78F4"/>
    <w:rsid w:val="00BE3328"/>
    <w:rsid w:val="00BE5F43"/>
    <w:rsid w:val="00BF293C"/>
    <w:rsid w:val="00C0209D"/>
    <w:rsid w:val="00C042E6"/>
    <w:rsid w:val="00C11535"/>
    <w:rsid w:val="00C15EEA"/>
    <w:rsid w:val="00C17B7A"/>
    <w:rsid w:val="00C20832"/>
    <w:rsid w:val="00C267ED"/>
    <w:rsid w:val="00C27152"/>
    <w:rsid w:val="00C30755"/>
    <w:rsid w:val="00C30D1E"/>
    <w:rsid w:val="00C3102D"/>
    <w:rsid w:val="00C46A04"/>
    <w:rsid w:val="00C60998"/>
    <w:rsid w:val="00C71B4A"/>
    <w:rsid w:val="00C828EB"/>
    <w:rsid w:val="00C846AD"/>
    <w:rsid w:val="00C875B1"/>
    <w:rsid w:val="00C87A41"/>
    <w:rsid w:val="00C90C72"/>
    <w:rsid w:val="00C9438A"/>
    <w:rsid w:val="00C96CAB"/>
    <w:rsid w:val="00CA2CBA"/>
    <w:rsid w:val="00CA55C6"/>
    <w:rsid w:val="00CD0D68"/>
    <w:rsid w:val="00CD0EB9"/>
    <w:rsid w:val="00CD1CD1"/>
    <w:rsid w:val="00CD40CC"/>
    <w:rsid w:val="00CE347E"/>
    <w:rsid w:val="00CE5D24"/>
    <w:rsid w:val="00CF5130"/>
    <w:rsid w:val="00CF59D9"/>
    <w:rsid w:val="00D14231"/>
    <w:rsid w:val="00D215F6"/>
    <w:rsid w:val="00D26C7E"/>
    <w:rsid w:val="00D30739"/>
    <w:rsid w:val="00D35561"/>
    <w:rsid w:val="00D360BA"/>
    <w:rsid w:val="00D37AE0"/>
    <w:rsid w:val="00D4401D"/>
    <w:rsid w:val="00D47FC9"/>
    <w:rsid w:val="00D5057E"/>
    <w:rsid w:val="00D60060"/>
    <w:rsid w:val="00D73CF3"/>
    <w:rsid w:val="00D743F3"/>
    <w:rsid w:val="00D74661"/>
    <w:rsid w:val="00D87661"/>
    <w:rsid w:val="00D906FE"/>
    <w:rsid w:val="00D917BE"/>
    <w:rsid w:val="00D934B8"/>
    <w:rsid w:val="00DA3998"/>
    <w:rsid w:val="00DA737B"/>
    <w:rsid w:val="00DB05AC"/>
    <w:rsid w:val="00DB3D63"/>
    <w:rsid w:val="00DB4B8C"/>
    <w:rsid w:val="00DB6D68"/>
    <w:rsid w:val="00DD1681"/>
    <w:rsid w:val="00DE3527"/>
    <w:rsid w:val="00DE7300"/>
    <w:rsid w:val="00E009A4"/>
    <w:rsid w:val="00E0184F"/>
    <w:rsid w:val="00E10488"/>
    <w:rsid w:val="00E13BA8"/>
    <w:rsid w:val="00E15AAC"/>
    <w:rsid w:val="00E1788F"/>
    <w:rsid w:val="00E23D2E"/>
    <w:rsid w:val="00E246EC"/>
    <w:rsid w:val="00E34547"/>
    <w:rsid w:val="00E53DCA"/>
    <w:rsid w:val="00E657C1"/>
    <w:rsid w:val="00E91D8C"/>
    <w:rsid w:val="00E96DD8"/>
    <w:rsid w:val="00EA2184"/>
    <w:rsid w:val="00EA3A02"/>
    <w:rsid w:val="00EB3F56"/>
    <w:rsid w:val="00EB7073"/>
    <w:rsid w:val="00EC1185"/>
    <w:rsid w:val="00EC1F01"/>
    <w:rsid w:val="00EC312B"/>
    <w:rsid w:val="00EC3B31"/>
    <w:rsid w:val="00EC6EED"/>
    <w:rsid w:val="00EC741A"/>
    <w:rsid w:val="00ED3BAE"/>
    <w:rsid w:val="00F15A1F"/>
    <w:rsid w:val="00F316A7"/>
    <w:rsid w:val="00F325F6"/>
    <w:rsid w:val="00F34035"/>
    <w:rsid w:val="00F418EB"/>
    <w:rsid w:val="00F45FE2"/>
    <w:rsid w:val="00F50C1F"/>
    <w:rsid w:val="00F5311A"/>
    <w:rsid w:val="00F606BC"/>
    <w:rsid w:val="00F8174F"/>
    <w:rsid w:val="00F875F2"/>
    <w:rsid w:val="00F90553"/>
    <w:rsid w:val="00F90D16"/>
    <w:rsid w:val="00F94496"/>
    <w:rsid w:val="00F95A44"/>
    <w:rsid w:val="00FA76E1"/>
    <w:rsid w:val="00FB7DEE"/>
    <w:rsid w:val="00FD5B69"/>
    <w:rsid w:val="00FF6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351E8D"/>
    <w:rPr>
      <w:lang w:eastAsia="en-US"/>
    </w:rPr>
  </w:style>
  <w:style w:type="paragraph" w:styleId="Antrat1">
    <w:name w:val="heading 1"/>
    <w:basedOn w:val="prastasis"/>
    <w:next w:val="prastasis"/>
    <w:qFormat/>
    <w:rsid w:val="00351E8D"/>
    <w:pPr>
      <w:keepNext/>
      <w:outlineLvl w:val="0"/>
    </w:pPr>
    <w:rPr>
      <w:b/>
      <w:bCs/>
      <w:sz w:val="32"/>
      <w:szCs w:val="32"/>
    </w:rPr>
  </w:style>
  <w:style w:type="paragraph" w:styleId="Antrat2">
    <w:name w:val="heading 2"/>
    <w:basedOn w:val="prastasis"/>
    <w:next w:val="prastasis"/>
    <w:qFormat/>
    <w:rsid w:val="00351E8D"/>
    <w:pPr>
      <w:keepNext/>
      <w:jc w:val="center"/>
      <w:outlineLvl w:val="1"/>
    </w:pPr>
    <w:rPr>
      <w:b/>
      <w:bCs/>
      <w:sz w:val="32"/>
      <w:szCs w:val="32"/>
    </w:rPr>
  </w:style>
  <w:style w:type="paragraph" w:styleId="Antrat3">
    <w:name w:val="heading 3"/>
    <w:basedOn w:val="prastasis"/>
    <w:next w:val="prastasis"/>
    <w:qFormat/>
    <w:rsid w:val="00351E8D"/>
    <w:pPr>
      <w:keepNext/>
      <w:jc w:val="right"/>
      <w:outlineLvl w:val="2"/>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51E8D"/>
    <w:pPr>
      <w:tabs>
        <w:tab w:val="center" w:pos="4320"/>
        <w:tab w:val="right" w:pos="8640"/>
      </w:tabs>
    </w:pPr>
  </w:style>
  <w:style w:type="paragraph" w:styleId="Porat">
    <w:name w:val="footer"/>
    <w:basedOn w:val="prastasis"/>
    <w:rsid w:val="00351E8D"/>
    <w:pPr>
      <w:tabs>
        <w:tab w:val="center" w:pos="4320"/>
        <w:tab w:val="right" w:pos="8640"/>
      </w:tabs>
    </w:pPr>
  </w:style>
  <w:style w:type="character" w:styleId="Puslapionumeris">
    <w:name w:val="page number"/>
    <w:basedOn w:val="Numatytasispastraiposriftas"/>
    <w:rsid w:val="00351E8D"/>
  </w:style>
  <w:style w:type="paragraph" w:customStyle="1" w:styleId="DiagramaCharChar1Diagrama">
    <w:name w:val="Diagrama Char Char1 Diagrama"/>
    <w:basedOn w:val="prastasis"/>
    <w:rsid w:val="00351E8D"/>
    <w:pPr>
      <w:spacing w:after="160" w:line="240" w:lineRule="exact"/>
    </w:pPr>
    <w:rPr>
      <w:rFonts w:ascii="Tahoma" w:hAnsi="Tahoma"/>
      <w:lang w:val="en-US"/>
    </w:rPr>
  </w:style>
  <w:style w:type="character" w:styleId="Hipersaitas">
    <w:name w:val="Hyperlink"/>
    <w:basedOn w:val="Numatytasispastraiposriftas"/>
    <w:rsid w:val="00F90553"/>
    <w:rPr>
      <w:color w:val="0000FF"/>
      <w:u w:val="single"/>
    </w:rPr>
  </w:style>
  <w:style w:type="table" w:styleId="Lentelstinklelis">
    <w:name w:val="Table Grid"/>
    <w:basedOn w:val="prastojilente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prastasis"/>
    <w:rsid w:val="00F90553"/>
    <w:pPr>
      <w:spacing w:after="160" w:line="240" w:lineRule="exact"/>
    </w:pPr>
    <w:rPr>
      <w:rFonts w:ascii="Tahoma" w:hAnsi="Tahoma"/>
      <w:lang w:val="en-US"/>
    </w:rPr>
  </w:style>
  <w:style w:type="paragraph" w:styleId="Debesliotekstas">
    <w:name w:val="Balloon Text"/>
    <w:basedOn w:val="prastasis"/>
    <w:semiHidden/>
    <w:rsid w:val="009F1576"/>
    <w:rPr>
      <w:rFonts w:ascii="Tahoma" w:hAnsi="Tahoma" w:cs="Tahoma"/>
      <w:sz w:val="16"/>
      <w:szCs w:val="16"/>
    </w:rPr>
  </w:style>
  <w:style w:type="paragraph" w:styleId="Sraopastraipa">
    <w:name w:val="List Paragraph"/>
    <w:basedOn w:val="prastasis"/>
    <w:uiPriority w:val="34"/>
    <w:qFormat/>
    <w:rsid w:val="00B039C0"/>
    <w:pPr>
      <w:ind w:left="720"/>
      <w:contextualSpacing/>
    </w:pPr>
  </w:style>
  <w:style w:type="paragraph" w:customStyle="1" w:styleId="Default">
    <w:name w:val="Default"/>
    <w:rsid w:val="00B93B07"/>
    <w:pPr>
      <w:autoSpaceDE w:val="0"/>
      <w:autoSpaceDN w:val="0"/>
      <w:adjustRightInd w:val="0"/>
    </w:pPr>
    <w:rPr>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351E8D"/>
    <w:rPr>
      <w:lang w:eastAsia="en-US"/>
    </w:rPr>
  </w:style>
  <w:style w:type="paragraph" w:styleId="Antrat1">
    <w:name w:val="heading 1"/>
    <w:basedOn w:val="prastasis"/>
    <w:next w:val="prastasis"/>
    <w:qFormat/>
    <w:rsid w:val="00351E8D"/>
    <w:pPr>
      <w:keepNext/>
      <w:outlineLvl w:val="0"/>
    </w:pPr>
    <w:rPr>
      <w:b/>
      <w:bCs/>
      <w:sz w:val="32"/>
      <w:szCs w:val="32"/>
    </w:rPr>
  </w:style>
  <w:style w:type="paragraph" w:styleId="Antrat2">
    <w:name w:val="heading 2"/>
    <w:basedOn w:val="prastasis"/>
    <w:next w:val="prastasis"/>
    <w:qFormat/>
    <w:rsid w:val="00351E8D"/>
    <w:pPr>
      <w:keepNext/>
      <w:jc w:val="center"/>
      <w:outlineLvl w:val="1"/>
    </w:pPr>
    <w:rPr>
      <w:b/>
      <w:bCs/>
      <w:sz w:val="32"/>
      <w:szCs w:val="32"/>
    </w:rPr>
  </w:style>
  <w:style w:type="paragraph" w:styleId="Antrat3">
    <w:name w:val="heading 3"/>
    <w:basedOn w:val="prastasis"/>
    <w:next w:val="prastasis"/>
    <w:qFormat/>
    <w:rsid w:val="00351E8D"/>
    <w:pPr>
      <w:keepNext/>
      <w:jc w:val="right"/>
      <w:outlineLvl w:val="2"/>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51E8D"/>
    <w:pPr>
      <w:tabs>
        <w:tab w:val="center" w:pos="4320"/>
        <w:tab w:val="right" w:pos="8640"/>
      </w:tabs>
    </w:pPr>
  </w:style>
  <w:style w:type="paragraph" w:styleId="Porat">
    <w:name w:val="footer"/>
    <w:basedOn w:val="prastasis"/>
    <w:rsid w:val="00351E8D"/>
    <w:pPr>
      <w:tabs>
        <w:tab w:val="center" w:pos="4320"/>
        <w:tab w:val="right" w:pos="8640"/>
      </w:tabs>
    </w:pPr>
  </w:style>
  <w:style w:type="character" w:styleId="Puslapionumeris">
    <w:name w:val="page number"/>
    <w:basedOn w:val="Numatytasispastraiposriftas"/>
    <w:rsid w:val="00351E8D"/>
  </w:style>
  <w:style w:type="paragraph" w:customStyle="1" w:styleId="DiagramaCharChar1Diagrama">
    <w:name w:val="Diagrama Char Char1 Diagrama"/>
    <w:basedOn w:val="prastasis"/>
    <w:rsid w:val="00351E8D"/>
    <w:pPr>
      <w:spacing w:after="160" w:line="240" w:lineRule="exact"/>
    </w:pPr>
    <w:rPr>
      <w:rFonts w:ascii="Tahoma" w:hAnsi="Tahoma"/>
      <w:lang w:val="en-US"/>
    </w:rPr>
  </w:style>
  <w:style w:type="character" w:styleId="Hipersaitas">
    <w:name w:val="Hyperlink"/>
    <w:basedOn w:val="Numatytasispastraiposriftas"/>
    <w:rsid w:val="00F90553"/>
    <w:rPr>
      <w:color w:val="0000FF"/>
      <w:u w:val="single"/>
    </w:rPr>
  </w:style>
  <w:style w:type="table" w:styleId="Lentelstinklelis">
    <w:name w:val="Table Grid"/>
    <w:basedOn w:val="prastojilente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prastasis"/>
    <w:rsid w:val="00F90553"/>
    <w:pPr>
      <w:spacing w:after="160" w:line="240" w:lineRule="exact"/>
    </w:pPr>
    <w:rPr>
      <w:rFonts w:ascii="Tahoma" w:hAnsi="Tahoma"/>
      <w:lang w:val="en-US"/>
    </w:rPr>
  </w:style>
  <w:style w:type="paragraph" w:styleId="Debesliotekstas">
    <w:name w:val="Balloon Text"/>
    <w:basedOn w:val="prastasis"/>
    <w:semiHidden/>
    <w:rsid w:val="009F1576"/>
    <w:rPr>
      <w:rFonts w:ascii="Tahoma" w:hAnsi="Tahoma" w:cs="Tahoma"/>
      <w:sz w:val="16"/>
      <w:szCs w:val="16"/>
    </w:rPr>
  </w:style>
  <w:style w:type="paragraph" w:styleId="Sraopastraipa">
    <w:name w:val="List Paragraph"/>
    <w:basedOn w:val="prastasis"/>
    <w:uiPriority w:val="34"/>
    <w:qFormat/>
    <w:rsid w:val="00B039C0"/>
    <w:pPr>
      <w:ind w:left="720"/>
      <w:contextualSpacing/>
    </w:pPr>
  </w:style>
  <w:style w:type="paragraph" w:customStyle="1" w:styleId="Default">
    <w:name w:val="Default"/>
    <w:rsid w:val="00B93B07"/>
    <w:pPr>
      <w:autoSpaceDE w:val="0"/>
      <w:autoSpaceDN w:val="0"/>
      <w:adjustRightInd w:val="0"/>
    </w:pPr>
    <w:rPr>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970123">
      <w:bodyDiv w:val="1"/>
      <w:marLeft w:val="0"/>
      <w:marRight w:val="0"/>
      <w:marTop w:val="0"/>
      <w:marBottom w:val="0"/>
      <w:divBdr>
        <w:top w:val="none" w:sz="0" w:space="0" w:color="auto"/>
        <w:left w:val="none" w:sz="0" w:space="0" w:color="auto"/>
        <w:bottom w:val="none" w:sz="0" w:space="0" w:color="auto"/>
        <w:right w:val="none" w:sz="0" w:space="0" w:color="auto"/>
      </w:divBdr>
    </w:div>
    <w:div w:id="93050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A656E4-8376-4AF9-95A0-997350346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Template>
  <TotalTime>0</TotalTime>
  <Pages>2</Pages>
  <Words>734</Words>
  <Characters>5443</Characters>
  <Application>Microsoft Office Word</Application>
  <DocSecurity>0</DocSecurity>
  <Lines>45</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Viešųjų pirkimų tarnyba</Company>
  <LinksUpToDate>false</LinksUpToDate>
  <CharactersWithSpaces>6165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Raimondas Valentinas</dc:creator>
  <cp:lastModifiedBy>Jaroslav Šostak</cp:lastModifiedBy>
  <cp:revision>2</cp:revision>
  <cp:lastPrinted>2014-10-10T11:00:00Z</cp:lastPrinted>
  <dcterms:created xsi:type="dcterms:W3CDTF">2014-12-30T07:51:00Z</dcterms:created>
  <dcterms:modified xsi:type="dcterms:W3CDTF">2014-12-30T07:51:00Z</dcterms:modified>
</cp:coreProperties>
</file>