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bookmarkStart w:id="1" w:name="_MON_1301915618"/>
    <w:bookmarkEnd w:id="1"/>
    <w:p w:rsidR="0092221B" w:rsidRPr="00970E59" w:rsidRDefault="0092221B" w:rsidP="0092221B">
      <w:pPr>
        <w:spacing w:after="0" w:line="240" w:lineRule="auto"/>
        <w:jc w:val="center"/>
        <w:rPr>
          <w:rFonts w:ascii="CG Times" w:eastAsia="Times New Roman" w:hAnsi="CG Times" w:cs="Times New Roman"/>
          <w:sz w:val="24"/>
          <w:szCs w:val="24"/>
        </w:rPr>
      </w:pPr>
      <w:r w:rsidRPr="00970E59">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74181277" r:id="rId9"/>
        </w:object>
      </w:r>
    </w:p>
    <w:p w:rsidR="0092221B" w:rsidRPr="00970E59" w:rsidRDefault="0092221B" w:rsidP="0092221B">
      <w:pPr>
        <w:spacing w:after="0" w:line="240" w:lineRule="auto"/>
        <w:jc w:val="center"/>
        <w:rPr>
          <w:rFonts w:ascii="Times New Roman" w:eastAsia="Times New Roman" w:hAnsi="Times New Roman" w:cs="Times New Roman"/>
          <w:sz w:val="24"/>
          <w:szCs w:val="24"/>
        </w:rPr>
      </w:pPr>
    </w:p>
    <w:p w:rsidR="0092221B" w:rsidRPr="00970E59" w:rsidRDefault="0092221B" w:rsidP="0092221B">
      <w:pPr>
        <w:keepNext/>
        <w:tabs>
          <w:tab w:val="left" w:pos="900"/>
        </w:tabs>
        <w:spacing w:after="0" w:line="240" w:lineRule="auto"/>
        <w:jc w:val="center"/>
        <w:outlineLvl w:val="0"/>
        <w:rPr>
          <w:rFonts w:ascii="Times New Roman" w:eastAsia="Times New Roman" w:hAnsi="Times New Roman" w:cs="Times New Roman"/>
          <w:b/>
          <w:bCs/>
          <w:sz w:val="24"/>
          <w:szCs w:val="24"/>
        </w:rPr>
      </w:pPr>
      <w:r w:rsidRPr="00970E59">
        <w:rPr>
          <w:rFonts w:ascii="Times New Roman" w:eastAsia="Times New Roman" w:hAnsi="Times New Roman" w:cs="Times New Roman"/>
          <w:b/>
          <w:bCs/>
          <w:sz w:val="24"/>
          <w:szCs w:val="24"/>
        </w:rPr>
        <w:t>VIEŠŲJŲ PIRKIMŲ TARNYBA</w:t>
      </w:r>
    </w:p>
    <w:p w:rsidR="0092221B" w:rsidRPr="00970E59" w:rsidRDefault="0092221B" w:rsidP="0092221B">
      <w:pPr>
        <w:keepNext/>
        <w:tabs>
          <w:tab w:val="left" w:pos="900"/>
        </w:tabs>
        <w:spacing w:after="0" w:line="240" w:lineRule="auto"/>
        <w:jc w:val="center"/>
        <w:outlineLvl w:val="0"/>
        <w:rPr>
          <w:rFonts w:ascii="Times New Roman" w:eastAsia="Times New Roman" w:hAnsi="Times New Roman" w:cs="Times New Roman"/>
          <w:b/>
          <w:bCs/>
          <w:sz w:val="24"/>
          <w:szCs w:val="24"/>
        </w:rPr>
      </w:pPr>
      <w:r w:rsidRPr="00970E59">
        <w:rPr>
          <w:rFonts w:ascii="Times New Roman" w:eastAsia="Times New Roman" w:hAnsi="Times New Roman" w:cs="Times New Roman"/>
          <w:b/>
          <w:bCs/>
          <w:sz w:val="24"/>
          <w:szCs w:val="24"/>
        </w:rPr>
        <w:t>KONTROLĖS SKYRIUS</w:t>
      </w:r>
    </w:p>
    <w:p w:rsidR="0092221B" w:rsidRPr="00970E59" w:rsidRDefault="0092221B" w:rsidP="0092221B">
      <w:pPr>
        <w:spacing w:after="0" w:line="240" w:lineRule="auto"/>
        <w:rPr>
          <w:rFonts w:ascii="Times New Roman" w:eastAsia="Times New Roman" w:hAnsi="Times New Roman" w:cs="Times New Roman"/>
          <w:sz w:val="20"/>
          <w:szCs w:val="20"/>
        </w:rPr>
      </w:pPr>
    </w:p>
    <w:p w:rsidR="0092221B" w:rsidRPr="00970E59" w:rsidRDefault="0092221B" w:rsidP="0092221B">
      <w:pPr>
        <w:keepNext/>
        <w:tabs>
          <w:tab w:val="left" w:pos="900"/>
        </w:tabs>
        <w:spacing w:after="0" w:line="240" w:lineRule="auto"/>
        <w:jc w:val="center"/>
        <w:outlineLvl w:val="0"/>
        <w:rPr>
          <w:rFonts w:ascii="Times New Roman" w:eastAsia="Times New Roman" w:hAnsi="Times New Roman" w:cs="Times New Roman"/>
          <w:b/>
          <w:bCs/>
          <w:sz w:val="24"/>
          <w:szCs w:val="24"/>
        </w:rPr>
      </w:pPr>
      <w:r w:rsidRPr="00970E59">
        <w:rPr>
          <w:rFonts w:ascii="Times New Roman" w:eastAsia="Times New Roman" w:hAnsi="Times New Roman" w:cs="Times New Roman"/>
          <w:b/>
          <w:bCs/>
          <w:sz w:val="24"/>
          <w:szCs w:val="24"/>
        </w:rPr>
        <w:t>VIEŠŲJŲ PIRKIMŲ VERTINIMO IŠVADA</w:t>
      </w:r>
    </w:p>
    <w:p w:rsidR="0092221B" w:rsidRPr="00970E59" w:rsidRDefault="0092221B" w:rsidP="0092221B">
      <w:pPr>
        <w:spacing w:after="0" w:line="240" w:lineRule="auto"/>
        <w:rPr>
          <w:rFonts w:ascii="Times New Roman" w:eastAsia="Times New Roman" w:hAnsi="Times New Roman" w:cs="Times New Roman"/>
          <w:sz w:val="20"/>
          <w:szCs w:val="20"/>
        </w:rPr>
      </w:pPr>
    </w:p>
    <w:p w:rsidR="0092221B" w:rsidRPr="00FF3C14" w:rsidRDefault="0092221B" w:rsidP="0092221B">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p>
    <w:p w:rsidR="0092221B" w:rsidRPr="00970E59" w:rsidRDefault="0092221B" w:rsidP="0092221B">
      <w:pPr>
        <w:tabs>
          <w:tab w:val="left" w:pos="3977"/>
          <w:tab w:val="center" w:pos="4819"/>
        </w:tabs>
        <w:autoSpaceDE w:val="0"/>
        <w:autoSpaceDN w:val="0"/>
        <w:adjustRightInd w:val="0"/>
        <w:spacing w:after="0" w:line="240" w:lineRule="auto"/>
        <w:rPr>
          <w:rFonts w:ascii="Times New Roman" w:eastAsia="Times New Roman" w:hAnsi="Times New Roman" w:cs="Times New Roman"/>
          <w:color w:val="000000"/>
          <w:sz w:val="24"/>
          <w:szCs w:val="24"/>
          <w:lang w:val="en-US" w:eastAsia="lt-LT"/>
        </w:rPr>
      </w:pPr>
      <w:r w:rsidRPr="00970E59">
        <w:rPr>
          <w:rFonts w:ascii="Times New Roman" w:eastAsia="Times New Roman" w:hAnsi="Times New Roman" w:cs="Times New Roman"/>
          <w:color w:val="000000"/>
          <w:sz w:val="24"/>
          <w:szCs w:val="24"/>
          <w:lang w:val="en-US" w:eastAsia="lt-LT"/>
        </w:rPr>
        <w:tab/>
      </w:r>
      <w:r w:rsidR="00C7409D">
        <w:rPr>
          <w:rFonts w:ascii="Times New Roman" w:eastAsia="Times New Roman" w:hAnsi="Times New Roman" w:cs="Times New Roman"/>
          <w:color w:val="000000"/>
          <w:sz w:val="24"/>
          <w:szCs w:val="24"/>
          <w:lang w:val="en-US" w:eastAsia="lt-LT"/>
        </w:rPr>
        <w:t>2014-10</w:t>
      </w:r>
      <w:r w:rsidRPr="00970E59">
        <w:rPr>
          <w:rFonts w:ascii="Times New Roman" w:eastAsia="Times New Roman" w:hAnsi="Times New Roman" w:cs="Times New Roman"/>
          <w:color w:val="000000"/>
          <w:sz w:val="24"/>
          <w:szCs w:val="24"/>
          <w:lang w:val="en-US" w:eastAsia="lt-LT"/>
        </w:rPr>
        <w:t xml:space="preserve">- </w:t>
      </w:r>
      <w:r w:rsidRPr="00970E59">
        <w:rPr>
          <w:rFonts w:ascii="Times New Roman" w:eastAsia="Times New Roman" w:hAnsi="Times New Roman" w:cs="Times New Roman"/>
          <w:color w:val="000000"/>
          <w:sz w:val="24"/>
          <w:szCs w:val="24"/>
          <w:lang w:val="en-US" w:eastAsia="lt-LT"/>
        </w:rPr>
        <w:tab/>
        <w:t>Nr. 4S-</w:t>
      </w:r>
    </w:p>
    <w:p w:rsidR="0092221B" w:rsidRPr="00970E59" w:rsidRDefault="0092221B" w:rsidP="0092221B">
      <w:pPr>
        <w:autoSpaceDE w:val="0"/>
        <w:autoSpaceDN w:val="0"/>
        <w:adjustRightInd w:val="0"/>
        <w:spacing w:after="0" w:line="240" w:lineRule="auto"/>
        <w:ind w:left="709"/>
        <w:jc w:val="center"/>
        <w:rPr>
          <w:rFonts w:ascii="Times New Roman" w:eastAsia="Times New Roman" w:hAnsi="Times New Roman" w:cs="Times New Roman"/>
          <w:color w:val="000000"/>
          <w:sz w:val="24"/>
          <w:szCs w:val="24"/>
          <w:lang w:val="en-US" w:eastAsia="lt-LT"/>
        </w:rPr>
      </w:pPr>
      <w:r w:rsidRPr="00970E59">
        <w:rPr>
          <w:rFonts w:ascii="Times New Roman" w:eastAsia="Times New Roman" w:hAnsi="Times New Roman" w:cs="Times New Roman"/>
          <w:color w:val="000000"/>
          <w:sz w:val="24"/>
          <w:szCs w:val="24"/>
          <w:lang w:val="en-US" w:eastAsia="lt-LT"/>
        </w:rPr>
        <w:t xml:space="preserve">                     </w:t>
      </w:r>
    </w:p>
    <w:p w:rsidR="0092221B" w:rsidRPr="00970E59" w:rsidRDefault="0092221B" w:rsidP="0092221B">
      <w:pPr>
        <w:autoSpaceDE w:val="0"/>
        <w:autoSpaceDN w:val="0"/>
        <w:adjustRightInd w:val="0"/>
        <w:spacing w:after="0" w:line="240" w:lineRule="auto"/>
        <w:ind w:left="4597"/>
        <w:rPr>
          <w:rFonts w:ascii="Times New Roman" w:eastAsia="Times New Roman" w:hAnsi="Times New Roman" w:cs="Times New Roman"/>
          <w:color w:val="000000"/>
          <w:sz w:val="24"/>
          <w:szCs w:val="24"/>
          <w:lang w:val="en-US" w:eastAsia="lt-LT"/>
        </w:rPr>
      </w:pPr>
      <w:r w:rsidRPr="00970E59">
        <w:rPr>
          <w:rFonts w:ascii="Times New Roman" w:eastAsia="Times New Roman" w:hAnsi="Times New Roman" w:cs="Times New Roman"/>
          <w:color w:val="000000"/>
          <w:sz w:val="24"/>
          <w:szCs w:val="24"/>
          <w:lang w:val="en-US" w:eastAsia="lt-LT"/>
        </w:rPr>
        <w:t>Vilnius</w:t>
      </w:r>
    </w:p>
    <w:p w:rsidR="0092221B" w:rsidRPr="00970E59" w:rsidRDefault="0092221B" w:rsidP="0092221B">
      <w:pPr>
        <w:tabs>
          <w:tab w:val="left" w:pos="900"/>
        </w:tabs>
        <w:spacing w:after="0" w:line="240" w:lineRule="auto"/>
        <w:rPr>
          <w:rFonts w:ascii="Times New Roman" w:eastAsia="Times New Roman" w:hAnsi="Times New Roman" w:cs="Times New Roman"/>
          <w:bCs/>
          <w:sz w:val="24"/>
          <w:szCs w:val="24"/>
        </w:rPr>
      </w:pPr>
    </w:p>
    <w:p w:rsidR="0092221B" w:rsidRPr="00970E59" w:rsidRDefault="0092221B" w:rsidP="0092221B">
      <w:pPr>
        <w:shd w:val="clear" w:color="auto" w:fill="FFFFFF"/>
        <w:tabs>
          <w:tab w:val="left" w:pos="900"/>
        </w:tabs>
        <w:spacing w:after="0" w:line="240" w:lineRule="auto"/>
        <w:rPr>
          <w:rFonts w:ascii="Times New Roman" w:eastAsia="Times New Roman" w:hAnsi="Times New Roman" w:cs="Times New Roman"/>
          <w:sz w:val="24"/>
          <w:szCs w:val="24"/>
        </w:rPr>
      </w:pPr>
    </w:p>
    <w:p w:rsidR="00CC26B7" w:rsidRPr="00FF3C14" w:rsidRDefault="00CC26B7" w:rsidP="00FF3C14">
      <w:pPr>
        <w:tabs>
          <w:tab w:val="left" w:pos="900"/>
        </w:tabs>
        <w:spacing w:after="0" w:line="276" w:lineRule="auto"/>
        <w:jc w:val="both"/>
        <w:rPr>
          <w:rFonts w:ascii="Times New Roman" w:eastAsia="Times New Roman" w:hAnsi="Times New Roman" w:cs="Times New Roman"/>
          <w:bCs/>
          <w:sz w:val="24"/>
          <w:szCs w:val="24"/>
        </w:rPr>
      </w:pPr>
    </w:p>
    <w:p w:rsidR="0092221B" w:rsidRPr="00FF3C14" w:rsidRDefault="0092221B" w:rsidP="00FF3C14">
      <w:pPr>
        <w:spacing w:after="0" w:line="276" w:lineRule="auto"/>
        <w:ind w:firstLine="709"/>
        <w:jc w:val="both"/>
        <w:rPr>
          <w:rFonts w:ascii="Times New Roman" w:eastAsia="Times New Roman" w:hAnsi="Times New Roman" w:cs="Times New Roman"/>
          <w:sz w:val="24"/>
          <w:szCs w:val="24"/>
        </w:rPr>
      </w:pPr>
      <w:r w:rsidRPr="00FF3C14">
        <w:rPr>
          <w:rFonts w:ascii="Times New Roman" w:eastAsia="Times New Roman" w:hAnsi="Times New Roman" w:cs="Times New Roman"/>
          <w:sz w:val="24"/>
          <w:szCs w:val="24"/>
        </w:rPr>
        <w:t xml:space="preserve">Viešųjų pirkimų tarnyba (toliau – Tarnyba), vadovaudamasi Lietuvos Respublikos viešųjų pirkimų įstatymo (toliau – Įstatymas) 8² straipsnio 1 dalies 2 punktu, </w:t>
      </w:r>
      <w:r w:rsidR="00CD6574" w:rsidRPr="00FF3C14">
        <w:rPr>
          <w:rFonts w:ascii="Times New Roman" w:eastAsia="Times New Roman" w:hAnsi="Times New Roman" w:cs="Times New Roman"/>
          <w:sz w:val="24"/>
          <w:szCs w:val="24"/>
        </w:rPr>
        <w:t xml:space="preserve">ir atsižvelgdama </w:t>
      </w:r>
      <w:r w:rsidR="002B7DA7">
        <w:rPr>
          <w:rFonts w:ascii="Times New Roman" w:eastAsia="Times New Roman" w:hAnsi="Times New Roman" w:cs="Times New Roman"/>
          <w:sz w:val="24"/>
          <w:szCs w:val="24"/>
        </w:rPr>
        <w:t xml:space="preserve">į </w:t>
      </w:r>
      <w:bookmarkStart w:id="2" w:name="_GoBack"/>
      <w:bookmarkEnd w:id="2"/>
      <w:r w:rsidR="00CD6574" w:rsidRPr="00FF3C14">
        <w:rPr>
          <w:rFonts w:ascii="Times New Roman" w:eastAsia="Times New Roman" w:hAnsi="Times New Roman" w:cs="Times New Roman"/>
          <w:spacing w:val="-1"/>
          <w:sz w:val="24"/>
          <w:szCs w:val="24"/>
        </w:rPr>
        <w:t>Valstybinio turizmo departamento prie Ūkio ministerijos</w:t>
      </w:r>
      <w:r w:rsidR="001F7B3D" w:rsidRPr="00FF3C14">
        <w:rPr>
          <w:rFonts w:ascii="Times New Roman" w:eastAsia="Times New Roman" w:hAnsi="Times New Roman" w:cs="Times New Roman"/>
          <w:sz w:val="24"/>
          <w:szCs w:val="24"/>
        </w:rPr>
        <w:t xml:space="preserve"> 2014 m. rugsėjo </w:t>
      </w:r>
      <w:r w:rsidR="00CD6574" w:rsidRPr="00FF3C14">
        <w:rPr>
          <w:rFonts w:ascii="Times New Roman" w:eastAsia="Times New Roman" w:hAnsi="Times New Roman" w:cs="Times New Roman"/>
          <w:sz w:val="24"/>
          <w:szCs w:val="24"/>
        </w:rPr>
        <w:t>3</w:t>
      </w:r>
      <w:r w:rsidR="001F7B3D" w:rsidRPr="00FF3C14">
        <w:rPr>
          <w:rFonts w:ascii="Times New Roman" w:eastAsia="Times New Roman" w:hAnsi="Times New Roman" w:cs="Times New Roman"/>
          <w:sz w:val="24"/>
          <w:szCs w:val="24"/>
        </w:rPr>
        <w:t xml:space="preserve"> d.</w:t>
      </w:r>
      <w:r w:rsidR="00CD6574" w:rsidRPr="00FF3C14">
        <w:rPr>
          <w:rFonts w:ascii="Times New Roman" w:eastAsia="Times New Roman" w:hAnsi="Times New Roman" w:cs="Times New Roman"/>
          <w:sz w:val="24"/>
          <w:szCs w:val="24"/>
        </w:rPr>
        <w:t xml:space="preserve"> raštą Nr. SD-1276 „Dėl prašymo pateikti nuomonę dėl </w:t>
      </w:r>
      <w:proofErr w:type="spellStart"/>
      <w:r w:rsidR="00CD6574" w:rsidRPr="00FF3C14">
        <w:rPr>
          <w:rFonts w:ascii="Times New Roman" w:eastAsia="Times New Roman" w:hAnsi="Times New Roman" w:cs="Times New Roman"/>
          <w:sz w:val="24"/>
          <w:szCs w:val="24"/>
        </w:rPr>
        <w:t>subteikėjų</w:t>
      </w:r>
      <w:proofErr w:type="spellEnd"/>
      <w:r w:rsidR="00CD6574" w:rsidRPr="00FF3C14">
        <w:rPr>
          <w:rFonts w:ascii="Times New Roman" w:eastAsia="Times New Roman" w:hAnsi="Times New Roman" w:cs="Times New Roman"/>
          <w:sz w:val="24"/>
          <w:szCs w:val="24"/>
        </w:rPr>
        <w:t xml:space="preserve"> pasitelkimo“ (toliau – Raštas) bei pridėtus dokumentus, atliko</w:t>
      </w:r>
      <w:r w:rsidR="00CD6574" w:rsidRPr="00FF3C14">
        <w:rPr>
          <w:rFonts w:ascii="Times New Roman" w:eastAsia="Times New Roman" w:hAnsi="Times New Roman" w:cs="Times New Roman"/>
          <w:spacing w:val="-1"/>
          <w:sz w:val="24"/>
          <w:szCs w:val="24"/>
        </w:rPr>
        <w:t xml:space="preserve"> Valstybinio turizmo departamento prie Ūkio ministerijos</w:t>
      </w:r>
      <w:r w:rsidR="00CD6574" w:rsidRPr="00FF3C14">
        <w:rPr>
          <w:rFonts w:ascii="Times New Roman" w:eastAsia="Times New Roman" w:hAnsi="Times New Roman" w:cs="Times New Roman"/>
          <w:sz w:val="24"/>
          <w:szCs w:val="24"/>
        </w:rPr>
        <w:t xml:space="preserve"> </w:t>
      </w:r>
      <w:r w:rsidRPr="00FF3C14">
        <w:rPr>
          <w:rFonts w:ascii="Times New Roman" w:eastAsia="Times New Roman" w:hAnsi="Times New Roman" w:cs="Times New Roman"/>
          <w:sz w:val="24"/>
          <w:szCs w:val="24"/>
        </w:rPr>
        <w:t>(toliau – P</w:t>
      </w:r>
      <w:r w:rsidR="00CD6574" w:rsidRPr="00FF3C14">
        <w:rPr>
          <w:rFonts w:ascii="Times New Roman" w:eastAsia="Times New Roman" w:hAnsi="Times New Roman" w:cs="Times New Roman"/>
          <w:sz w:val="24"/>
          <w:szCs w:val="24"/>
        </w:rPr>
        <w:t>erkančioji organizacija) vykdyto supaprastinto</w:t>
      </w:r>
      <w:r w:rsidRPr="00FF3C14">
        <w:rPr>
          <w:rFonts w:ascii="Times New Roman" w:eastAsia="Times New Roman" w:hAnsi="Times New Roman" w:cs="Times New Roman"/>
          <w:sz w:val="24"/>
          <w:szCs w:val="24"/>
        </w:rPr>
        <w:t xml:space="preserve"> atviro konkurso </w:t>
      </w:r>
      <w:r w:rsidR="00CD6574" w:rsidRPr="00FF3C14">
        <w:rPr>
          <w:rFonts w:ascii="Times New Roman" w:eastAsia="Times New Roman" w:hAnsi="Times New Roman" w:cs="Times New Roman"/>
          <w:i/>
          <w:sz w:val="24"/>
          <w:szCs w:val="24"/>
        </w:rPr>
        <w:t>„</w:t>
      </w:r>
      <w:r w:rsidR="00535AAE" w:rsidRPr="00FF3C14">
        <w:rPr>
          <w:rFonts w:ascii="Times New Roman" w:hAnsi="Times New Roman" w:cs="Times New Roman"/>
          <w:i/>
          <w:sz w:val="24"/>
          <w:szCs w:val="24"/>
        </w:rPr>
        <w:t>Radijo reklamos kampanijos įgyvendinimo paslaugų pirkimas“</w:t>
      </w:r>
      <w:r w:rsidR="00535AAE" w:rsidRPr="00FF3C14">
        <w:rPr>
          <w:rFonts w:ascii="Times New Roman" w:hAnsi="Times New Roman" w:cs="Times New Roman"/>
          <w:sz w:val="24"/>
          <w:szCs w:val="24"/>
        </w:rPr>
        <w:t xml:space="preserve"> </w:t>
      </w:r>
      <w:r w:rsidR="00535AAE" w:rsidRPr="00FF3C14">
        <w:rPr>
          <w:rFonts w:ascii="Times New Roman" w:eastAsia="Times New Roman" w:hAnsi="Times New Roman" w:cs="Times New Roman"/>
          <w:sz w:val="24"/>
          <w:szCs w:val="24"/>
        </w:rPr>
        <w:t xml:space="preserve">(skelbtas Centrinėje viešųjų pirkimų informacinėje sistemoje 2014 m. gegužės 2 d., pirkimo </w:t>
      </w:r>
      <w:r w:rsidR="00654D29">
        <w:rPr>
          <w:rFonts w:ascii="Times New Roman" w:eastAsia="Times New Roman" w:hAnsi="Times New Roman" w:cs="Times New Roman"/>
          <w:sz w:val="24"/>
          <w:szCs w:val="24"/>
        </w:rPr>
        <w:t xml:space="preserve">                        </w:t>
      </w:r>
      <w:r w:rsidR="00535AAE" w:rsidRPr="00FF3C14">
        <w:rPr>
          <w:rFonts w:ascii="Times New Roman" w:eastAsia="Times New Roman" w:hAnsi="Times New Roman" w:cs="Times New Roman"/>
          <w:sz w:val="24"/>
          <w:szCs w:val="24"/>
        </w:rPr>
        <w:t>Nr. 150866; toliau - Pirkimas)</w:t>
      </w:r>
      <w:r w:rsidRPr="00FF3C14">
        <w:rPr>
          <w:rFonts w:ascii="Times New Roman" w:eastAsia="Times New Roman" w:hAnsi="Times New Roman" w:cs="Times New Roman"/>
          <w:sz w:val="24"/>
          <w:szCs w:val="24"/>
        </w:rPr>
        <w:t xml:space="preserve"> </w:t>
      </w:r>
      <w:r w:rsidR="00CD6574" w:rsidRPr="00FF3C14">
        <w:rPr>
          <w:rFonts w:ascii="Times New Roman" w:eastAsia="Times New Roman" w:hAnsi="Times New Roman" w:cs="Times New Roman"/>
          <w:sz w:val="24"/>
          <w:szCs w:val="24"/>
        </w:rPr>
        <w:t>dalinį vertinimą ir teikia Pirkimo vertinimo išvadą (toliau – Išvada).</w:t>
      </w:r>
    </w:p>
    <w:p w:rsidR="006C16B1" w:rsidRPr="00FF3C14" w:rsidRDefault="0092221B" w:rsidP="00FF3C14">
      <w:pPr>
        <w:spacing w:after="0" w:line="276" w:lineRule="auto"/>
        <w:ind w:firstLine="709"/>
        <w:jc w:val="both"/>
        <w:rPr>
          <w:rFonts w:ascii="Times New Roman" w:hAnsi="Times New Roman" w:cs="Times New Roman"/>
          <w:sz w:val="24"/>
          <w:szCs w:val="24"/>
        </w:rPr>
      </w:pPr>
      <w:r w:rsidRPr="00FF3C14">
        <w:rPr>
          <w:rFonts w:ascii="Times New Roman" w:eastAsia="Times New Roman" w:hAnsi="Times New Roman" w:cs="Times New Roman"/>
          <w:sz w:val="24"/>
          <w:szCs w:val="24"/>
        </w:rPr>
        <w:t xml:space="preserve">Pirkimas finansuojamas Europos Sąjungos fondų lėšomis pagal 2007 - 2013 m. </w:t>
      </w:r>
      <w:r w:rsidR="00D4669A" w:rsidRPr="00FF3C14">
        <w:rPr>
          <w:rFonts w:ascii="Times New Roman" w:hAnsi="Times New Roman" w:cs="Times New Roman"/>
          <w:sz w:val="24"/>
          <w:szCs w:val="24"/>
        </w:rPr>
        <w:t xml:space="preserve">Sanglaudos skatinimo </w:t>
      </w:r>
      <w:r w:rsidR="003154F3" w:rsidRPr="00FF3C14">
        <w:rPr>
          <w:rFonts w:ascii="Times New Roman" w:hAnsi="Times New Roman" w:cs="Times New Roman"/>
          <w:sz w:val="24"/>
          <w:szCs w:val="24"/>
        </w:rPr>
        <w:t xml:space="preserve">veiksmų programos 1 prioriteto „Vietinė </w:t>
      </w:r>
      <w:r w:rsidR="00D4669A" w:rsidRPr="00FF3C14">
        <w:rPr>
          <w:rFonts w:ascii="Times New Roman" w:hAnsi="Times New Roman" w:cs="Times New Roman"/>
          <w:sz w:val="24"/>
          <w:szCs w:val="24"/>
        </w:rPr>
        <w:t xml:space="preserve">urbanistinė </w:t>
      </w:r>
      <w:r w:rsidR="003154F3" w:rsidRPr="00FF3C14">
        <w:rPr>
          <w:rFonts w:ascii="Times New Roman" w:hAnsi="Times New Roman" w:cs="Times New Roman"/>
          <w:sz w:val="24"/>
          <w:szCs w:val="24"/>
        </w:rPr>
        <w:t xml:space="preserve">plėtra, kultūros paveldo ir gamtos išsaugojimas bei pritaikymas </w:t>
      </w:r>
      <w:r w:rsidR="00D4669A" w:rsidRPr="00FF3C14">
        <w:rPr>
          <w:rFonts w:ascii="Times New Roman" w:hAnsi="Times New Roman" w:cs="Times New Roman"/>
          <w:sz w:val="24"/>
          <w:szCs w:val="24"/>
        </w:rPr>
        <w:t>turizmo plėtrai</w:t>
      </w:r>
      <w:r w:rsidR="003154F3" w:rsidRPr="00FF3C14">
        <w:rPr>
          <w:rFonts w:ascii="Times New Roman" w:hAnsi="Times New Roman" w:cs="Times New Roman"/>
          <w:sz w:val="24"/>
          <w:szCs w:val="24"/>
        </w:rPr>
        <w:t xml:space="preserve">“ VP3-1.3-ŪM-04-V priemonę „Turizmo informacinių paslaugų ir infrastruktūros plėtra </w:t>
      </w:r>
      <w:r w:rsidR="00D4669A" w:rsidRPr="00FF3C14">
        <w:rPr>
          <w:rFonts w:ascii="Times New Roman" w:hAnsi="Times New Roman" w:cs="Times New Roman"/>
          <w:sz w:val="24"/>
          <w:szCs w:val="24"/>
        </w:rPr>
        <w:t xml:space="preserve">ir </w:t>
      </w:r>
      <w:r w:rsidR="003154F3" w:rsidRPr="00FF3C14">
        <w:rPr>
          <w:rFonts w:ascii="Times New Roman" w:hAnsi="Times New Roman" w:cs="Times New Roman"/>
          <w:sz w:val="24"/>
          <w:szCs w:val="24"/>
        </w:rPr>
        <w:t>turizmo rinkodaros skatinimas“</w:t>
      </w:r>
      <w:r w:rsidRPr="00FF3C14">
        <w:rPr>
          <w:rFonts w:ascii="Times New Roman" w:eastAsia="Times New Roman" w:hAnsi="Times New Roman" w:cs="Times New Roman"/>
          <w:sz w:val="24"/>
          <w:szCs w:val="24"/>
        </w:rPr>
        <w:t xml:space="preserve"> </w:t>
      </w:r>
      <w:r w:rsidR="00B51476" w:rsidRPr="00FF3C14">
        <w:rPr>
          <w:rFonts w:ascii="Times New Roman" w:eastAsia="Times New Roman" w:hAnsi="Times New Roman" w:cs="Times New Roman"/>
          <w:sz w:val="24"/>
          <w:szCs w:val="24"/>
        </w:rPr>
        <w:t>ir susijęs su projekto „Lietuvos vietinio ir atvykstamojo turizmo skatinimas“, projekto kodas Nr. VP3-1.3-ŪM-04-V-10-005</w:t>
      </w:r>
      <w:r w:rsidRPr="00FF3C14">
        <w:rPr>
          <w:rFonts w:ascii="Times New Roman" w:eastAsia="Times New Roman" w:hAnsi="Times New Roman" w:cs="Times New Roman"/>
          <w:sz w:val="24"/>
          <w:szCs w:val="24"/>
        </w:rPr>
        <w:t>, įgyvendinimu (</w:t>
      </w:r>
      <w:r w:rsidRPr="00FF3C14">
        <w:rPr>
          <w:rFonts w:ascii="Times New Roman" w:hAnsi="Times New Roman" w:cs="Times New Roman"/>
          <w:sz w:val="24"/>
          <w:szCs w:val="24"/>
        </w:rPr>
        <w:t xml:space="preserve">įgyvendinančioji institucija – </w:t>
      </w:r>
      <w:r w:rsidR="00B51476" w:rsidRPr="00FF3C14">
        <w:rPr>
          <w:rFonts w:ascii="Times New Roman" w:hAnsi="Times New Roman" w:cs="Times New Roman"/>
          <w:sz w:val="24"/>
          <w:szCs w:val="24"/>
        </w:rPr>
        <w:t>VšĮ Lietuvos verslo paramos agentūra; toli</w:t>
      </w:r>
      <w:r w:rsidR="006C16B1" w:rsidRPr="00FF3C14">
        <w:rPr>
          <w:rFonts w:ascii="Times New Roman" w:hAnsi="Times New Roman" w:cs="Times New Roman"/>
          <w:sz w:val="24"/>
          <w:szCs w:val="24"/>
        </w:rPr>
        <w:t>au - LVPA).</w:t>
      </w:r>
    </w:p>
    <w:p w:rsidR="00FA1C07" w:rsidRPr="00FF3C14" w:rsidRDefault="0092221B" w:rsidP="00FF3C14">
      <w:pPr>
        <w:spacing w:after="0" w:line="276" w:lineRule="auto"/>
        <w:ind w:firstLine="709"/>
        <w:jc w:val="both"/>
        <w:rPr>
          <w:rFonts w:ascii="Times New Roman" w:eastAsia="Times New Roman" w:hAnsi="Times New Roman" w:cs="Times New Roman"/>
          <w:spacing w:val="-1"/>
          <w:sz w:val="24"/>
          <w:szCs w:val="24"/>
        </w:rPr>
      </w:pPr>
      <w:r w:rsidRPr="00FF3C14">
        <w:rPr>
          <w:rFonts w:ascii="Times New Roman" w:eastAsia="Times New Roman" w:hAnsi="Times New Roman" w:cs="Times New Roman"/>
          <w:sz w:val="24"/>
          <w:szCs w:val="24"/>
        </w:rPr>
        <w:t>Pirkimas vykdomas Centrinės viešųjų pirkimų informacinės sistemos (toliau – CVP IS) priemonėmis</w:t>
      </w:r>
      <w:r w:rsidR="002B6F52" w:rsidRPr="00FF3C14">
        <w:rPr>
          <w:rFonts w:ascii="Times New Roman" w:eastAsia="Times New Roman" w:hAnsi="Times New Roman" w:cs="Times New Roman"/>
          <w:sz w:val="24"/>
          <w:szCs w:val="24"/>
        </w:rPr>
        <w:t>. Pirkimui</w:t>
      </w:r>
      <w:r w:rsidRPr="00FF3C14">
        <w:rPr>
          <w:rFonts w:ascii="Times New Roman" w:eastAsia="Times New Roman" w:hAnsi="Times New Roman" w:cs="Times New Roman"/>
          <w:sz w:val="24"/>
          <w:szCs w:val="24"/>
        </w:rPr>
        <w:t xml:space="preserve">, atsižvelgiant į </w:t>
      </w:r>
      <w:r w:rsidR="002B6F52" w:rsidRPr="00FF3C14">
        <w:rPr>
          <w:rFonts w:ascii="Times New Roman" w:eastAsia="Times New Roman" w:hAnsi="Times New Roman" w:cs="Times New Roman"/>
          <w:sz w:val="24"/>
          <w:szCs w:val="24"/>
        </w:rPr>
        <w:t>jo pradžios datą, taikomos Įstatymo</w:t>
      </w:r>
      <w:r w:rsidRPr="00FF3C14">
        <w:rPr>
          <w:rFonts w:ascii="Times New Roman" w:eastAsia="Times New Roman" w:hAnsi="Times New Roman" w:cs="Times New Roman"/>
          <w:sz w:val="24"/>
          <w:szCs w:val="24"/>
        </w:rPr>
        <w:t xml:space="preserve"> (redakcija nuo </w:t>
      </w:r>
      <w:r w:rsidR="00654D29">
        <w:rPr>
          <w:rFonts w:ascii="Times New Roman" w:eastAsia="Times New Roman" w:hAnsi="Times New Roman" w:cs="Times New Roman"/>
          <w:sz w:val="24"/>
          <w:szCs w:val="24"/>
        </w:rPr>
        <w:t xml:space="preserve">                               </w:t>
      </w:r>
      <w:r w:rsidRPr="00FF3C14">
        <w:rPr>
          <w:rFonts w:ascii="Times New Roman" w:eastAsia="Times New Roman" w:hAnsi="Times New Roman" w:cs="Times New Roman"/>
          <w:sz w:val="24"/>
          <w:szCs w:val="24"/>
        </w:rPr>
        <w:t xml:space="preserve">2014 m. sausio 1 d.) ir </w:t>
      </w:r>
      <w:r w:rsidR="00A06F02" w:rsidRPr="00FF3C14">
        <w:rPr>
          <w:rFonts w:ascii="Times New Roman" w:eastAsia="Times New Roman" w:hAnsi="Times New Roman" w:cs="Times New Roman"/>
          <w:spacing w:val="-1"/>
          <w:sz w:val="24"/>
          <w:szCs w:val="24"/>
        </w:rPr>
        <w:t xml:space="preserve">Valstybinio turizmo departamento prie Ūkio ministerijos direktoriaus </w:t>
      </w:r>
      <w:r w:rsidR="00654D29">
        <w:rPr>
          <w:rFonts w:ascii="Times New Roman" w:eastAsia="Times New Roman" w:hAnsi="Times New Roman" w:cs="Times New Roman"/>
          <w:spacing w:val="-1"/>
          <w:sz w:val="24"/>
          <w:szCs w:val="24"/>
        </w:rPr>
        <w:t xml:space="preserve">                        </w:t>
      </w:r>
      <w:r w:rsidR="00A06F02" w:rsidRPr="00FF3C14">
        <w:rPr>
          <w:rFonts w:ascii="Times New Roman" w:eastAsia="Times New Roman" w:hAnsi="Times New Roman" w:cs="Times New Roman"/>
          <w:spacing w:val="-1"/>
          <w:sz w:val="24"/>
          <w:szCs w:val="24"/>
        </w:rPr>
        <w:t>2008 m. spalio 20 d. įsakymu Nr. V-70 (Valstybinio turizmo departamento prie Ūkio ministerijos direktoriaus 2014 m. vasario 26 d. įsakymo Nr. V-53 redakcija)</w:t>
      </w:r>
      <w:r w:rsidR="002B6F52" w:rsidRPr="00FF3C14">
        <w:rPr>
          <w:rFonts w:ascii="Times New Roman" w:eastAsia="Times New Roman" w:hAnsi="Times New Roman" w:cs="Times New Roman"/>
          <w:spacing w:val="-1"/>
          <w:sz w:val="24"/>
          <w:szCs w:val="24"/>
        </w:rPr>
        <w:t xml:space="preserve"> patvirtintų</w:t>
      </w:r>
      <w:r w:rsidRPr="00FF3C14">
        <w:rPr>
          <w:rFonts w:ascii="Times New Roman" w:eastAsia="Times New Roman" w:hAnsi="Times New Roman" w:cs="Times New Roman"/>
          <w:spacing w:val="-1"/>
          <w:sz w:val="24"/>
          <w:szCs w:val="24"/>
        </w:rPr>
        <w:t xml:space="preserve"> </w:t>
      </w:r>
      <w:r w:rsidR="00A06F02" w:rsidRPr="00FF3C14">
        <w:rPr>
          <w:rFonts w:ascii="Times New Roman" w:eastAsia="Times New Roman" w:hAnsi="Times New Roman" w:cs="Times New Roman"/>
          <w:spacing w:val="-1"/>
          <w:sz w:val="24"/>
          <w:szCs w:val="24"/>
        </w:rPr>
        <w:t>Valstybinio turizmo departamento prie Ūkio ministerijos supaprastintų viešųjų pirkimų</w:t>
      </w:r>
      <w:r w:rsidR="002B6F52" w:rsidRPr="00FF3C14">
        <w:rPr>
          <w:rFonts w:ascii="Times New Roman" w:eastAsia="Times New Roman" w:hAnsi="Times New Roman" w:cs="Times New Roman"/>
          <w:spacing w:val="-1"/>
          <w:sz w:val="24"/>
          <w:szCs w:val="24"/>
        </w:rPr>
        <w:t xml:space="preserve"> taisyklių</w:t>
      </w:r>
      <w:r w:rsidR="001F7B3D" w:rsidRPr="00FF3C14">
        <w:rPr>
          <w:rFonts w:ascii="Times New Roman" w:eastAsia="Times New Roman" w:hAnsi="Times New Roman" w:cs="Times New Roman"/>
          <w:spacing w:val="-1"/>
          <w:sz w:val="24"/>
          <w:szCs w:val="24"/>
        </w:rPr>
        <w:t xml:space="preserve"> (toliau – Taisyklės)</w:t>
      </w:r>
      <w:r w:rsidR="002B6F52" w:rsidRPr="00FF3C14">
        <w:rPr>
          <w:rFonts w:ascii="Times New Roman" w:eastAsia="Times New Roman" w:hAnsi="Times New Roman" w:cs="Times New Roman"/>
          <w:spacing w:val="-1"/>
          <w:sz w:val="24"/>
          <w:szCs w:val="24"/>
        </w:rPr>
        <w:t xml:space="preserve"> nuostatos</w:t>
      </w:r>
      <w:r w:rsidR="001F7B3D" w:rsidRPr="00FF3C14">
        <w:rPr>
          <w:rFonts w:ascii="Times New Roman" w:eastAsia="Times New Roman" w:hAnsi="Times New Roman" w:cs="Times New Roman"/>
          <w:spacing w:val="-1"/>
          <w:sz w:val="24"/>
          <w:szCs w:val="24"/>
        </w:rPr>
        <w:t>.</w:t>
      </w:r>
    </w:p>
    <w:p w:rsidR="00FA1C07" w:rsidRPr="00FF3C14" w:rsidRDefault="004B02B4" w:rsidP="00FF3C14">
      <w:pPr>
        <w:spacing w:after="0" w:line="276" w:lineRule="auto"/>
        <w:ind w:firstLine="709"/>
        <w:jc w:val="both"/>
        <w:rPr>
          <w:rFonts w:ascii="Times New Roman" w:hAnsi="Times New Roman" w:cs="Times New Roman"/>
          <w:sz w:val="24"/>
          <w:szCs w:val="24"/>
        </w:rPr>
      </w:pPr>
      <w:r w:rsidRPr="00FF3C14">
        <w:rPr>
          <w:rFonts w:ascii="Times New Roman" w:hAnsi="Times New Roman" w:cs="Times New Roman"/>
          <w:sz w:val="24"/>
          <w:szCs w:val="24"/>
        </w:rPr>
        <w:t>T</w:t>
      </w:r>
      <w:r w:rsidR="00FA1C07" w:rsidRPr="00FF3C14">
        <w:rPr>
          <w:rFonts w:ascii="Times New Roman" w:hAnsi="Times New Roman" w:cs="Times New Roman"/>
          <w:sz w:val="24"/>
          <w:szCs w:val="24"/>
        </w:rPr>
        <w:t>arp Perkančiosios organizacijos ir Projektą įgyvendinančios institucijos LVPA kilo ginčas, ar Perkančioji organizacija vykdydama Pirkimo procedūras privalėjo atmesti UAB „</w:t>
      </w:r>
      <w:proofErr w:type="spellStart"/>
      <w:r w:rsidR="00FA1C07" w:rsidRPr="00FF3C14">
        <w:rPr>
          <w:rFonts w:ascii="Times New Roman" w:hAnsi="Times New Roman" w:cs="Times New Roman"/>
          <w:sz w:val="24"/>
          <w:szCs w:val="24"/>
        </w:rPr>
        <w:t>Visalda</w:t>
      </w:r>
      <w:proofErr w:type="spellEnd"/>
      <w:r w:rsidR="00FA1C07" w:rsidRPr="00FF3C14">
        <w:rPr>
          <w:rFonts w:ascii="Times New Roman" w:hAnsi="Times New Roman" w:cs="Times New Roman"/>
          <w:sz w:val="24"/>
          <w:szCs w:val="24"/>
        </w:rPr>
        <w:t>“ jungtinėje veikloje su UAB „</w:t>
      </w:r>
      <w:proofErr w:type="spellStart"/>
      <w:r w:rsidR="00FA1C07" w:rsidRPr="00FF3C14">
        <w:rPr>
          <w:rFonts w:ascii="Times New Roman" w:hAnsi="Times New Roman" w:cs="Times New Roman"/>
          <w:sz w:val="24"/>
          <w:szCs w:val="24"/>
        </w:rPr>
        <w:t>Publicum</w:t>
      </w:r>
      <w:proofErr w:type="spellEnd"/>
      <w:r w:rsidR="00FA1C07" w:rsidRPr="00FF3C14">
        <w:rPr>
          <w:rFonts w:ascii="Times New Roman" w:hAnsi="Times New Roman" w:cs="Times New Roman"/>
          <w:sz w:val="24"/>
          <w:szCs w:val="24"/>
        </w:rPr>
        <w:t xml:space="preserve"> </w:t>
      </w:r>
      <w:proofErr w:type="spellStart"/>
      <w:r w:rsidR="00FA1C07" w:rsidRPr="00FF3C14">
        <w:rPr>
          <w:rFonts w:ascii="Times New Roman" w:hAnsi="Times New Roman" w:cs="Times New Roman"/>
          <w:sz w:val="24"/>
          <w:szCs w:val="24"/>
        </w:rPr>
        <w:t>media</w:t>
      </w:r>
      <w:proofErr w:type="spellEnd"/>
      <w:r w:rsidR="00FA1C07" w:rsidRPr="00FF3C14">
        <w:rPr>
          <w:rFonts w:ascii="Times New Roman" w:hAnsi="Times New Roman" w:cs="Times New Roman"/>
          <w:sz w:val="24"/>
          <w:szCs w:val="24"/>
        </w:rPr>
        <w:t xml:space="preserve">“ </w:t>
      </w:r>
      <w:r w:rsidR="00A14758" w:rsidRPr="00FF3C14">
        <w:rPr>
          <w:rFonts w:ascii="Times New Roman" w:hAnsi="Times New Roman" w:cs="Times New Roman"/>
          <w:sz w:val="24"/>
          <w:szCs w:val="24"/>
        </w:rPr>
        <w:t xml:space="preserve">pasiūlymą, kadangi, LVPA nuomone, </w:t>
      </w:r>
      <w:r w:rsidR="00FA1C07" w:rsidRPr="00FF3C14">
        <w:rPr>
          <w:rFonts w:ascii="Times New Roman" w:hAnsi="Times New Roman" w:cs="Times New Roman"/>
          <w:sz w:val="24"/>
          <w:szCs w:val="24"/>
        </w:rPr>
        <w:t xml:space="preserve">į pasiūlymą buvo įtrauktas naujas ūkio subjektas (subtiekėjas), t. y. </w:t>
      </w:r>
      <w:r w:rsidR="00A14758" w:rsidRPr="00FF3C14">
        <w:rPr>
          <w:rFonts w:ascii="Times New Roman" w:hAnsi="Times New Roman" w:cs="Times New Roman"/>
          <w:sz w:val="24"/>
          <w:szCs w:val="24"/>
        </w:rPr>
        <w:t xml:space="preserve">pasibaigus pasiūlymo pateikimo terminui </w:t>
      </w:r>
      <w:r w:rsidR="00FA1C07" w:rsidRPr="00FF3C14">
        <w:rPr>
          <w:rFonts w:ascii="Times New Roman" w:hAnsi="Times New Roman" w:cs="Times New Roman"/>
          <w:sz w:val="24"/>
          <w:szCs w:val="24"/>
        </w:rPr>
        <w:t>faktiškai pakeistas pasiūlymas</w:t>
      </w:r>
      <w:r w:rsidR="00A14758" w:rsidRPr="00FF3C14">
        <w:rPr>
          <w:rFonts w:ascii="Times New Roman" w:hAnsi="Times New Roman" w:cs="Times New Roman"/>
          <w:sz w:val="24"/>
          <w:szCs w:val="24"/>
        </w:rPr>
        <w:t>.</w:t>
      </w:r>
    </w:p>
    <w:p w:rsidR="000975E1" w:rsidRPr="00FF3C14" w:rsidRDefault="001F7B3D" w:rsidP="00FF3C14">
      <w:pPr>
        <w:spacing w:after="0" w:line="276" w:lineRule="auto"/>
        <w:ind w:firstLine="709"/>
        <w:jc w:val="both"/>
        <w:rPr>
          <w:rFonts w:ascii="Times New Roman" w:hAnsi="Times New Roman" w:cs="Times New Roman"/>
          <w:sz w:val="24"/>
          <w:szCs w:val="24"/>
        </w:rPr>
      </w:pPr>
      <w:r w:rsidRPr="00FF3C14">
        <w:rPr>
          <w:rFonts w:ascii="Times New Roman" w:hAnsi="Times New Roman" w:cs="Times New Roman"/>
          <w:sz w:val="24"/>
          <w:szCs w:val="24"/>
        </w:rPr>
        <w:t>LVPA 2014 m. rugsėjo 2 d.</w:t>
      </w:r>
      <w:r w:rsidR="00194933" w:rsidRPr="00FF3C14">
        <w:rPr>
          <w:rFonts w:ascii="Times New Roman" w:hAnsi="Times New Roman" w:cs="Times New Roman"/>
          <w:sz w:val="24"/>
          <w:szCs w:val="24"/>
        </w:rPr>
        <w:t xml:space="preserve"> raštu Nr. R4-7802(13.3.28-27) „Dėl projekto „Lietuvos vietinio ir atvykstamojo turizmo skatinimas“, projekto Nr. VP3-1.3-ŪM-04-V-10-005“ Perkančiąją organizaciją informavo, kad Pirkimui nepritarta, kadangi </w:t>
      </w:r>
      <w:r w:rsidR="00194933" w:rsidRPr="00FF3C14">
        <w:rPr>
          <w:rFonts w:ascii="Times New Roman" w:hAnsi="Times New Roman" w:cs="Times New Roman"/>
          <w:i/>
          <w:sz w:val="24"/>
          <w:szCs w:val="24"/>
        </w:rPr>
        <w:t xml:space="preserve">„LVPA nustatė, kad tiekėjas siūlydamas reklamos paslaugas pasiūlyme nurodė dvi radijo stotis, o perkančioji organizacija paprašė tiekėjo </w:t>
      </w:r>
      <w:r w:rsidR="00194933" w:rsidRPr="00FF3C14">
        <w:rPr>
          <w:rFonts w:ascii="Times New Roman" w:hAnsi="Times New Roman" w:cs="Times New Roman"/>
          <w:i/>
          <w:sz w:val="24"/>
          <w:szCs w:val="24"/>
        </w:rPr>
        <w:lastRenderedPageBreak/>
        <w:t>paaiškinti, ar minėtos stotys bus subtiekėjai. Tiekėjas tikslindamas informaciją nurodė naują ūkio subjektą – UAB „</w:t>
      </w:r>
      <w:proofErr w:type="spellStart"/>
      <w:r w:rsidR="00194933" w:rsidRPr="00FF3C14">
        <w:rPr>
          <w:rFonts w:ascii="Times New Roman" w:hAnsi="Times New Roman" w:cs="Times New Roman"/>
          <w:i/>
          <w:sz w:val="24"/>
          <w:szCs w:val="24"/>
        </w:rPr>
        <w:t>Tango</w:t>
      </w:r>
      <w:proofErr w:type="spellEnd"/>
      <w:r w:rsidR="00194933" w:rsidRPr="00FF3C14">
        <w:rPr>
          <w:rFonts w:ascii="Times New Roman" w:hAnsi="Times New Roman" w:cs="Times New Roman"/>
          <w:i/>
          <w:sz w:val="24"/>
          <w:szCs w:val="24"/>
        </w:rPr>
        <w:t xml:space="preserve"> reklama“ bei pateikė jos kvalifikacinius duomenis, taip pat paaiškino, kad faktiškai per šį ūkio subjektą bus teikiamos radijo reklamos. </w:t>
      </w:r>
      <w:r w:rsidR="00D850DD" w:rsidRPr="00FF3C14">
        <w:rPr>
          <w:rFonts w:ascii="Times New Roman" w:hAnsi="Times New Roman" w:cs="Times New Roman"/>
          <w:i/>
          <w:sz w:val="24"/>
          <w:szCs w:val="24"/>
        </w:rPr>
        <w:t>Perkančioji organizacija priėmė tokį pasiūlymą, neatsižvelgiant į tai, kad į pasiūlymą buvo įtrauktas naujas ūkio subjektas (subtiekėjas), t. y. faktiškai pakeistas pasiūlymas. &lt;...&gt;</w:t>
      </w:r>
      <w:r w:rsidR="00CB6528" w:rsidRPr="00FF3C14">
        <w:rPr>
          <w:rFonts w:ascii="Times New Roman" w:hAnsi="Times New Roman" w:cs="Times New Roman"/>
          <w:i/>
          <w:sz w:val="24"/>
          <w:szCs w:val="24"/>
        </w:rPr>
        <w:t xml:space="preserve"> Pažymėtina, kad su Valstybinio turizmo departamento prie Ūkio ministerijos 2014 m. rugpj</w:t>
      </w:r>
      <w:r w:rsidR="00B4087E" w:rsidRPr="00FF3C14">
        <w:rPr>
          <w:rFonts w:ascii="Times New Roman" w:hAnsi="Times New Roman" w:cs="Times New Roman"/>
          <w:i/>
          <w:sz w:val="24"/>
          <w:szCs w:val="24"/>
        </w:rPr>
        <w:t>ūčio 25 d. raštu, pateiktame tiekėjo atsakyme nurodyta</w:t>
      </w:r>
      <w:r w:rsidR="00CB6528" w:rsidRPr="00FF3C14">
        <w:rPr>
          <w:rFonts w:ascii="Times New Roman" w:hAnsi="Times New Roman" w:cs="Times New Roman"/>
          <w:i/>
          <w:sz w:val="24"/>
          <w:szCs w:val="24"/>
        </w:rPr>
        <w:t>, kad stotys „Radiocentras“, „</w:t>
      </w:r>
      <w:proofErr w:type="spellStart"/>
      <w:r w:rsidR="00CB6528" w:rsidRPr="00FF3C14">
        <w:rPr>
          <w:rFonts w:ascii="Times New Roman" w:hAnsi="Times New Roman" w:cs="Times New Roman"/>
          <w:i/>
          <w:sz w:val="24"/>
          <w:szCs w:val="24"/>
        </w:rPr>
        <w:t>Zip</w:t>
      </w:r>
      <w:proofErr w:type="spellEnd"/>
      <w:r w:rsidR="00CB6528" w:rsidRPr="00FF3C14">
        <w:rPr>
          <w:rFonts w:ascii="Times New Roman" w:hAnsi="Times New Roman" w:cs="Times New Roman"/>
          <w:i/>
          <w:sz w:val="24"/>
          <w:szCs w:val="24"/>
        </w:rPr>
        <w:t xml:space="preserve"> FM“ neturi teisinio, savarankiško veiksnumo, o išimtinės atstovavimo teisės priklauso UAB „</w:t>
      </w:r>
      <w:proofErr w:type="spellStart"/>
      <w:r w:rsidR="00CB6528" w:rsidRPr="00FF3C14">
        <w:rPr>
          <w:rFonts w:ascii="Times New Roman" w:hAnsi="Times New Roman" w:cs="Times New Roman"/>
          <w:i/>
          <w:sz w:val="24"/>
          <w:szCs w:val="24"/>
        </w:rPr>
        <w:t>Tango</w:t>
      </w:r>
      <w:proofErr w:type="spellEnd"/>
      <w:r w:rsidR="00CB6528" w:rsidRPr="00FF3C14">
        <w:rPr>
          <w:rFonts w:ascii="Times New Roman" w:hAnsi="Times New Roman" w:cs="Times New Roman"/>
          <w:i/>
          <w:sz w:val="24"/>
          <w:szCs w:val="24"/>
        </w:rPr>
        <w:t xml:space="preserve"> reklama“ nepaneigia aukščiau nurodytų aplinkybių, kadangi šios informacijos nebuvo pateikta pirminiame pasiūlyme. </w:t>
      </w:r>
      <w:r w:rsidR="00833BE8" w:rsidRPr="00FF3C14">
        <w:rPr>
          <w:rFonts w:ascii="Times New Roman" w:hAnsi="Times New Roman" w:cs="Times New Roman"/>
          <w:i/>
          <w:sz w:val="24"/>
          <w:szCs w:val="24"/>
        </w:rPr>
        <w:t>LVPA nuomone, perkančioji organizacija neatmesdama tokio pasiūlymo pažeidė konkurso sąlygų 9.8.4 punktą, Valstybinio turizmo departamento prie Ūkio ministerijos supaprastintų viešųjų pirkimų taisyklių, patvirtintų Valstybinio turizmo departamento prie Ūkio ministerijos direktoriaus 2008 m. spalio 20 d. įsakymu Nr. V-70, 7.4.2 punktą bei Lietuvos Respublikos viešųjų pirkimų įstatymo &lt;...&gt; 85 straipsnio 2 dalį ir 3 straipsnio 1 dalies skaidrumo ir lygiateisiškumo principus.“</w:t>
      </w:r>
      <w:r w:rsidR="00833BE8" w:rsidRPr="00FF3C14">
        <w:rPr>
          <w:rFonts w:ascii="Times New Roman" w:hAnsi="Times New Roman" w:cs="Times New Roman"/>
          <w:sz w:val="24"/>
          <w:szCs w:val="24"/>
        </w:rPr>
        <w:t>, ir pasiūlė kreiptis į Tarnybą dėl atitikties Įstatymo nuostatoms įvertinimo.</w:t>
      </w:r>
    </w:p>
    <w:p w:rsidR="00CC0476" w:rsidRDefault="00157403" w:rsidP="00CC04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Tarnyba, į</w:t>
      </w:r>
      <w:r w:rsidR="00194933" w:rsidRPr="00FF3C14">
        <w:rPr>
          <w:rFonts w:ascii="Times New Roman" w:hAnsi="Times New Roman" w:cs="Times New Roman"/>
          <w:sz w:val="24"/>
          <w:szCs w:val="24"/>
        </w:rPr>
        <w:t xml:space="preserve">vertinusi su Pirkimu susijusius dokumentus bei Perkančiosios organizacijos pateiktą, taip pat CVP IS esančią Pirkimo informaciją, </w:t>
      </w:r>
      <w:r w:rsidR="009B1FAB">
        <w:rPr>
          <w:rFonts w:ascii="Times New Roman" w:hAnsi="Times New Roman" w:cs="Times New Roman"/>
          <w:sz w:val="24"/>
          <w:szCs w:val="24"/>
        </w:rPr>
        <w:t>šiuo konkrečiu atveju</w:t>
      </w:r>
      <w:r w:rsidR="00EA51E7">
        <w:rPr>
          <w:rFonts w:ascii="Times New Roman" w:hAnsi="Times New Roman" w:cs="Times New Roman"/>
          <w:sz w:val="24"/>
          <w:szCs w:val="24"/>
        </w:rPr>
        <w:t xml:space="preserve"> </w:t>
      </w:r>
      <w:r w:rsidR="000975E1" w:rsidRPr="00FF3C14">
        <w:rPr>
          <w:rFonts w:ascii="Times New Roman" w:hAnsi="Times New Roman" w:cs="Times New Roman"/>
          <w:sz w:val="24"/>
          <w:szCs w:val="24"/>
        </w:rPr>
        <w:t>neturi pagrindo konstatuoti, jog Perkančioji organizacija pripažinusi, kad UAB „</w:t>
      </w:r>
      <w:proofErr w:type="spellStart"/>
      <w:r w:rsidR="000975E1" w:rsidRPr="00FF3C14">
        <w:rPr>
          <w:rFonts w:ascii="Times New Roman" w:hAnsi="Times New Roman" w:cs="Times New Roman"/>
          <w:sz w:val="24"/>
          <w:szCs w:val="24"/>
        </w:rPr>
        <w:t>Visalda</w:t>
      </w:r>
      <w:proofErr w:type="spellEnd"/>
      <w:r w:rsidR="000975E1" w:rsidRPr="00FF3C14">
        <w:rPr>
          <w:rFonts w:ascii="Times New Roman" w:hAnsi="Times New Roman" w:cs="Times New Roman"/>
          <w:sz w:val="24"/>
          <w:szCs w:val="24"/>
        </w:rPr>
        <w:t>“ jungtinėje veikloje su UAB „</w:t>
      </w:r>
      <w:proofErr w:type="spellStart"/>
      <w:r w:rsidR="000975E1" w:rsidRPr="00FF3C14">
        <w:rPr>
          <w:rFonts w:ascii="Times New Roman" w:hAnsi="Times New Roman" w:cs="Times New Roman"/>
          <w:sz w:val="24"/>
          <w:szCs w:val="24"/>
        </w:rPr>
        <w:t>Publicum</w:t>
      </w:r>
      <w:proofErr w:type="spellEnd"/>
      <w:r w:rsidR="000975E1" w:rsidRPr="00FF3C14">
        <w:rPr>
          <w:rFonts w:ascii="Times New Roman" w:hAnsi="Times New Roman" w:cs="Times New Roman"/>
          <w:sz w:val="24"/>
          <w:szCs w:val="24"/>
        </w:rPr>
        <w:t xml:space="preserve"> </w:t>
      </w:r>
      <w:proofErr w:type="spellStart"/>
      <w:r w:rsidR="000975E1" w:rsidRPr="00FF3C14">
        <w:rPr>
          <w:rFonts w:ascii="Times New Roman" w:hAnsi="Times New Roman" w:cs="Times New Roman"/>
          <w:sz w:val="24"/>
          <w:szCs w:val="24"/>
        </w:rPr>
        <w:t>media</w:t>
      </w:r>
      <w:proofErr w:type="spellEnd"/>
      <w:r w:rsidR="000975E1" w:rsidRPr="00FF3C14">
        <w:rPr>
          <w:rFonts w:ascii="Times New Roman" w:hAnsi="Times New Roman" w:cs="Times New Roman"/>
          <w:sz w:val="24"/>
          <w:szCs w:val="24"/>
        </w:rPr>
        <w:t>“ pasiūlymas atitinka Pirkimo dokumentų reikalavimus, pažeidė Įstatymo</w:t>
      </w:r>
      <w:r w:rsidR="00751DBF" w:rsidRPr="00FF3C14">
        <w:rPr>
          <w:rFonts w:ascii="Times New Roman" w:hAnsi="Times New Roman" w:cs="Times New Roman"/>
          <w:sz w:val="24"/>
          <w:szCs w:val="24"/>
        </w:rPr>
        <w:t xml:space="preserve"> ir Taisyklių</w:t>
      </w:r>
      <w:r w:rsidR="00CC0476">
        <w:rPr>
          <w:rFonts w:ascii="Times New Roman" w:hAnsi="Times New Roman" w:cs="Times New Roman"/>
          <w:sz w:val="24"/>
          <w:szCs w:val="24"/>
        </w:rPr>
        <w:t xml:space="preserve"> reikalavimus. </w:t>
      </w:r>
    </w:p>
    <w:p w:rsidR="00FA40DB" w:rsidRPr="00FF3C14" w:rsidRDefault="0061234B" w:rsidP="00CC04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Tarnyba nustatė</w:t>
      </w:r>
      <w:r w:rsidR="00CC0476">
        <w:rPr>
          <w:rFonts w:ascii="Times New Roman" w:hAnsi="Times New Roman" w:cs="Times New Roman"/>
          <w:sz w:val="24"/>
          <w:szCs w:val="24"/>
        </w:rPr>
        <w:t>, kad:</w:t>
      </w:r>
    </w:p>
    <w:p w:rsidR="00FA40DB" w:rsidRPr="00FF3C14" w:rsidRDefault="00D74C4A" w:rsidP="00FF3C14">
      <w:pPr>
        <w:pStyle w:val="Normal12pt"/>
        <w:numPr>
          <w:ilvl w:val="0"/>
          <w:numId w:val="6"/>
        </w:numPr>
        <w:tabs>
          <w:tab w:val="clear" w:pos="737"/>
          <w:tab w:val="left" w:pos="993"/>
        </w:tabs>
        <w:spacing w:line="276" w:lineRule="auto"/>
        <w:ind w:left="0" w:right="0" w:firstLine="709"/>
      </w:pPr>
      <w:r w:rsidRPr="00FF3C14">
        <w:t>Viešojo pirkimo komisija (toliau – Komisija) 2014</w:t>
      </w:r>
      <w:r w:rsidR="001F7B3D" w:rsidRPr="00FF3C14">
        <w:t xml:space="preserve"> m. gegužės 23 d.</w:t>
      </w:r>
      <w:r w:rsidRPr="00FF3C14">
        <w:t xml:space="preserve"> posėdyje (protokolo </w:t>
      </w:r>
      <w:r w:rsidR="008E0EDE" w:rsidRPr="00FF3C14">
        <w:t xml:space="preserve">                                 </w:t>
      </w:r>
      <w:r w:rsidRPr="00FF3C14">
        <w:t>Nr. 4.18-SP-08-12) nagrinėjo tiekėjo UAB „</w:t>
      </w:r>
      <w:proofErr w:type="spellStart"/>
      <w:r w:rsidRPr="00FF3C14">
        <w:t>Visalda</w:t>
      </w:r>
      <w:proofErr w:type="spellEnd"/>
      <w:r w:rsidRPr="00FF3C14">
        <w:t>“ jungtinėje veikloje su UAB „</w:t>
      </w:r>
      <w:proofErr w:type="spellStart"/>
      <w:r w:rsidRPr="00FF3C14">
        <w:t>Publicum</w:t>
      </w:r>
      <w:proofErr w:type="spellEnd"/>
      <w:r w:rsidRPr="00FF3C14">
        <w:t xml:space="preserve"> </w:t>
      </w:r>
      <w:proofErr w:type="spellStart"/>
      <w:r w:rsidRPr="00FF3C14">
        <w:t>media</w:t>
      </w:r>
      <w:proofErr w:type="spellEnd"/>
      <w:r w:rsidRPr="00FF3C14">
        <w:t xml:space="preserve">“ pasiūlymo atitiktį Pirkimo dokumentų reikalavimams ir nustatė, kad </w:t>
      </w:r>
      <w:r w:rsidRPr="00FF3C14">
        <w:rPr>
          <w:i/>
        </w:rPr>
        <w:t xml:space="preserve">„&lt;...&gt; dalyvio pasiūlyme yra </w:t>
      </w:r>
      <w:proofErr w:type="spellStart"/>
      <w:r w:rsidRPr="00FF3C14">
        <w:rPr>
          <w:i/>
        </w:rPr>
        <w:t>neaiškumų</w:t>
      </w:r>
      <w:proofErr w:type="spellEnd"/>
      <w:r w:rsidRPr="00FF3C14">
        <w:rPr>
          <w:i/>
        </w:rPr>
        <w:t xml:space="preserve"> dėl pasiūlymo turinio: pasiūlymo formos A dalies 4 lentelėje nenurodyta pasitelkiamų </w:t>
      </w:r>
      <w:proofErr w:type="spellStart"/>
      <w:r w:rsidRPr="00FF3C14">
        <w:rPr>
          <w:i/>
        </w:rPr>
        <w:t>subteikėjų</w:t>
      </w:r>
      <w:proofErr w:type="spellEnd"/>
      <w:r w:rsidRPr="00FF3C14">
        <w:rPr>
          <w:i/>
        </w:rPr>
        <w:t>. Kartu su pasiūlymu pateiktame Radijo reklamos kampanijos aprašyme ir jo pagrindime nurodyta, kad laidų ciklai bus transliuojami radijo stotyse „</w:t>
      </w:r>
      <w:proofErr w:type="spellStart"/>
      <w:r w:rsidRPr="00FF3C14">
        <w:rPr>
          <w:i/>
        </w:rPr>
        <w:t>Zip</w:t>
      </w:r>
      <w:proofErr w:type="spellEnd"/>
      <w:r w:rsidRPr="00FF3C14">
        <w:rPr>
          <w:i/>
        </w:rPr>
        <w:t xml:space="preserve"> FM“ ir „Radiocentras“. &lt;...&gt;“</w:t>
      </w:r>
      <w:r w:rsidR="00273C66" w:rsidRPr="00FF3C14">
        <w:t>, atsižvelgiant į tai,</w:t>
      </w:r>
      <w:r w:rsidR="000975E1" w:rsidRPr="00FF3C14">
        <w:t xml:space="preserve"> </w:t>
      </w:r>
      <w:r w:rsidRPr="00FF3C14">
        <w:t>Komisija priėmė sprendimą</w:t>
      </w:r>
      <w:r w:rsidR="00BB3EF2" w:rsidRPr="00FF3C14">
        <w:t xml:space="preserve"> paprašyti paaiškinti UAB „</w:t>
      </w:r>
      <w:proofErr w:type="spellStart"/>
      <w:r w:rsidR="00BB3EF2" w:rsidRPr="00FF3C14">
        <w:t>Visalda</w:t>
      </w:r>
      <w:proofErr w:type="spellEnd"/>
      <w:r w:rsidR="00BB3EF2" w:rsidRPr="00FF3C14">
        <w:t>“ jungtinėje veikloje su UAB „</w:t>
      </w:r>
      <w:proofErr w:type="spellStart"/>
      <w:r w:rsidR="00BB3EF2" w:rsidRPr="00FF3C14">
        <w:t>Publicum</w:t>
      </w:r>
      <w:proofErr w:type="spellEnd"/>
      <w:r w:rsidR="00BB3EF2" w:rsidRPr="00FF3C14">
        <w:t xml:space="preserve"> </w:t>
      </w:r>
      <w:proofErr w:type="spellStart"/>
      <w:r w:rsidR="00BB3EF2" w:rsidRPr="00FF3C14">
        <w:t>media</w:t>
      </w:r>
      <w:proofErr w:type="spellEnd"/>
      <w:r w:rsidR="00BB3EF2" w:rsidRPr="00FF3C14">
        <w:t>“ pasiūlymą</w:t>
      </w:r>
      <w:r w:rsidR="00FA40DB" w:rsidRPr="00FF3C14">
        <w:t>.</w:t>
      </w:r>
      <w:r w:rsidR="00AB50BC">
        <w:t xml:space="preserve"> </w:t>
      </w:r>
    </w:p>
    <w:p w:rsidR="00273C66" w:rsidRPr="00FF3C14" w:rsidRDefault="00273C66" w:rsidP="00FF3C14">
      <w:pPr>
        <w:pStyle w:val="Normal12pt"/>
        <w:numPr>
          <w:ilvl w:val="0"/>
          <w:numId w:val="6"/>
        </w:numPr>
        <w:tabs>
          <w:tab w:val="clear" w:pos="737"/>
          <w:tab w:val="left" w:pos="993"/>
        </w:tabs>
        <w:spacing w:line="276" w:lineRule="auto"/>
        <w:ind w:left="0" w:right="0" w:firstLine="709"/>
      </w:pPr>
      <w:r w:rsidRPr="00FF3C14">
        <w:t>Tiekėjas UAB „</w:t>
      </w:r>
      <w:proofErr w:type="spellStart"/>
      <w:r w:rsidRPr="00FF3C14">
        <w:t>Visalda</w:t>
      </w:r>
      <w:proofErr w:type="spellEnd"/>
      <w:r w:rsidRPr="00FF3C14">
        <w:t>“ jungtinėje veikloje su UAB „</w:t>
      </w:r>
      <w:proofErr w:type="spellStart"/>
      <w:r w:rsidRPr="00FF3C14">
        <w:t>Publicum</w:t>
      </w:r>
      <w:proofErr w:type="spellEnd"/>
      <w:r w:rsidRPr="00FF3C14">
        <w:t xml:space="preserve"> </w:t>
      </w:r>
      <w:proofErr w:type="spellStart"/>
      <w:r w:rsidRPr="00FF3C14">
        <w:t>media</w:t>
      </w:r>
      <w:proofErr w:type="spellEnd"/>
      <w:r w:rsidRPr="00FF3C14">
        <w:t xml:space="preserve">“ pateikė pasiūlymo paaiškinimą (CVP IS pranešimo Nr. 2801205), kuriame nurodė, kad </w:t>
      </w:r>
      <w:r w:rsidRPr="00FF3C14">
        <w:rPr>
          <w:i/>
        </w:rPr>
        <w:t xml:space="preserve">„&lt;...&gt; dėl techninių kliūčių nenurodė pasiūlymo A dalies formoje (priedas Nr. 2) pasitelkiamų </w:t>
      </w:r>
      <w:proofErr w:type="spellStart"/>
      <w:r w:rsidRPr="00FF3C14">
        <w:rPr>
          <w:i/>
        </w:rPr>
        <w:t>subteikėjų</w:t>
      </w:r>
      <w:proofErr w:type="spellEnd"/>
      <w:r w:rsidRPr="00FF3C14">
        <w:rPr>
          <w:i/>
        </w:rPr>
        <w:t xml:space="preserve"> ir nepateikė reikalaujamų dokumentų pagal pirkimo sąlygos 5.5 punktą. Kartu su pasiūlymu pateiktame Radijo reklamos kampanijos aprašyme ir jos pagrindime nurodėme, kad laidų ciklai bus transliuojami radijo stotyse „</w:t>
      </w:r>
      <w:proofErr w:type="spellStart"/>
      <w:r w:rsidRPr="00FF3C14">
        <w:rPr>
          <w:i/>
        </w:rPr>
        <w:t>Zip</w:t>
      </w:r>
      <w:proofErr w:type="spellEnd"/>
      <w:r w:rsidRPr="00FF3C14">
        <w:rPr>
          <w:i/>
        </w:rPr>
        <w:t xml:space="preserve"> FM“ ir „Radiocentras“. Paaiškiname ir patvirtiname</w:t>
      </w:r>
      <w:r w:rsidR="00A73A3F" w:rsidRPr="00FF3C14">
        <w:rPr>
          <w:i/>
        </w:rPr>
        <w:t xml:space="preserve">, </w:t>
      </w:r>
      <w:r w:rsidR="00A73A3F" w:rsidRPr="00AC3D38">
        <w:rPr>
          <w:i/>
          <w:u w:val="single"/>
        </w:rPr>
        <w:t>jog UAB „</w:t>
      </w:r>
      <w:proofErr w:type="spellStart"/>
      <w:r w:rsidR="00A73A3F" w:rsidRPr="00AC3D38">
        <w:rPr>
          <w:i/>
          <w:u w:val="single"/>
        </w:rPr>
        <w:t>Tango</w:t>
      </w:r>
      <w:proofErr w:type="spellEnd"/>
      <w:r w:rsidR="00A73A3F" w:rsidRPr="00AC3D38">
        <w:rPr>
          <w:i/>
          <w:u w:val="single"/>
        </w:rPr>
        <w:t xml:space="preserve"> reklama“ (atstovaujanti radijo stotis „</w:t>
      </w:r>
      <w:proofErr w:type="spellStart"/>
      <w:r w:rsidR="00A73A3F" w:rsidRPr="00AC3D38">
        <w:rPr>
          <w:i/>
          <w:u w:val="single"/>
        </w:rPr>
        <w:t>Zip</w:t>
      </w:r>
      <w:proofErr w:type="spellEnd"/>
      <w:r w:rsidR="00A73A3F" w:rsidRPr="00AC3D38">
        <w:rPr>
          <w:i/>
          <w:u w:val="single"/>
        </w:rPr>
        <w:t xml:space="preserve"> FM“ ir „Radiocentras“)</w:t>
      </w:r>
      <w:r w:rsidR="00A73A3F" w:rsidRPr="00FF3C14">
        <w:rPr>
          <w:i/>
        </w:rPr>
        <w:t xml:space="preserve"> teiks radijo laidų transliavimo paslaugas &lt;...&gt;“</w:t>
      </w:r>
      <w:r w:rsidR="00A73A3F" w:rsidRPr="00FF3C14">
        <w:t>, taip pat, kartu su paaiškinimu, pateikė dokumentus (Informatikos ir ryšių departamento prie Lietuvos Respublikos vidaus reikalų ministerijos 2014 m. kovo 28 d. pažyma Nr. 28R-6811 „Dėl įtariamųjų, kaltinamųjų ir nuteistųjų registro duomenų apie juridinį asmenį, dalyvaujantį viešųjų pirkimų procedūroje“ ir UAB „</w:t>
      </w:r>
      <w:proofErr w:type="spellStart"/>
      <w:r w:rsidR="00A73A3F" w:rsidRPr="00FF3C14">
        <w:t>Tango</w:t>
      </w:r>
      <w:proofErr w:type="spellEnd"/>
      <w:r w:rsidR="00A73A3F" w:rsidRPr="00FF3C14">
        <w:t xml:space="preserve"> reklama“ 2014 m. gegužės 15 d. deklaracija „Dėl radijo reklamos kampanijos įgyvendinimo paslaugų teikimo“), kurie patvirtino</w:t>
      </w:r>
      <w:r w:rsidR="00765B62" w:rsidRPr="00FF3C14">
        <w:t xml:space="preserve">, kad </w:t>
      </w:r>
      <w:r w:rsidR="00581D56">
        <w:t xml:space="preserve">iki </w:t>
      </w:r>
      <w:r w:rsidR="00765B62" w:rsidRPr="00FF3C14">
        <w:t>pasiūlymo pateikimo termino pabaigos</w:t>
      </w:r>
      <w:r w:rsidR="00A73A3F" w:rsidRPr="00FF3C14">
        <w:t xml:space="preserve"> tarp tiekėjo UAB „</w:t>
      </w:r>
      <w:proofErr w:type="spellStart"/>
      <w:r w:rsidR="00A73A3F" w:rsidRPr="00FF3C14">
        <w:t>Visalda</w:t>
      </w:r>
      <w:proofErr w:type="spellEnd"/>
      <w:r w:rsidR="00A73A3F" w:rsidRPr="00FF3C14">
        <w:t>“ jungtinėje veikloje su UAB „</w:t>
      </w:r>
      <w:proofErr w:type="spellStart"/>
      <w:r w:rsidR="00A73A3F" w:rsidRPr="00FF3C14">
        <w:t>Publicum</w:t>
      </w:r>
      <w:proofErr w:type="spellEnd"/>
      <w:r w:rsidR="00A73A3F" w:rsidRPr="00FF3C14">
        <w:t xml:space="preserve"> </w:t>
      </w:r>
      <w:proofErr w:type="spellStart"/>
      <w:r w:rsidR="00A73A3F" w:rsidRPr="00FF3C14">
        <w:t>media</w:t>
      </w:r>
      <w:proofErr w:type="spellEnd"/>
      <w:r w:rsidR="00A73A3F" w:rsidRPr="00FF3C14">
        <w:t>“ ir UAB „</w:t>
      </w:r>
      <w:proofErr w:type="spellStart"/>
      <w:r w:rsidR="00A73A3F" w:rsidRPr="00FF3C14">
        <w:t>Tango</w:t>
      </w:r>
      <w:proofErr w:type="spellEnd"/>
      <w:r w:rsidR="00A73A3F" w:rsidRPr="00FF3C14">
        <w:t xml:space="preserve"> reklama“ buvo išankstinis susitarimas, pagal kurį UAB „</w:t>
      </w:r>
      <w:proofErr w:type="spellStart"/>
      <w:r w:rsidR="00A73A3F" w:rsidRPr="00FF3C14">
        <w:t>Tango</w:t>
      </w:r>
      <w:proofErr w:type="spellEnd"/>
      <w:r w:rsidR="00A73A3F" w:rsidRPr="00FF3C14">
        <w:t xml:space="preserve"> reklama“ buvo įsipareigojusi tiekėjui UAB „</w:t>
      </w:r>
      <w:proofErr w:type="spellStart"/>
      <w:r w:rsidR="00A73A3F" w:rsidRPr="00FF3C14">
        <w:t>Visalda</w:t>
      </w:r>
      <w:proofErr w:type="spellEnd"/>
      <w:r w:rsidR="00A73A3F" w:rsidRPr="00FF3C14">
        <w:t>“ jungtinėje veikloje su UAB „</w:t>
      </w:r>
      <w:proofErr w:type="spellStart"/>
      <w:r w:rsidR="00A73A3F" w:rsidRPr="00FF3C14">
        <w:t>Publicum</w:t>
      </w:r>
      <w:proofErr w:type="spellEnd"/>
      <w:r w:rsidR="00A73A3F" w:rsidRPr="00FF3C14">
        <w:t xml:space="preserve"> </w:t>
      </w:r>
      <w:proofErr w:type="spellStart"/>
      <w:r w:rsidR="00A73A3F" w:rsidRPr="00FF3C14">
        <w:t>media</w:t>
      </w:r>
      <w:proofErr w:type="spellEnd"/>
      <w:r w:rsidR="00A73A3F" w:rsidRPr="00FF3C14">
        <w:t xml:space="preserve">“ tiekti tuos </w:t>
      </w:r>
      <w:r w:rsidR="00A73A3F" w:rsidRPr="00FF3C14">
        <w:lastRenderedPageBreak/>
        <w:t xml:space="preserve">išteklius, kurie jai būtų reikalingi laimėjus </w:t>
      </w:r>
      <w:r w:rsidR="00765B62" w:rsidRPr="00FF3C14">
        <w:t>Pirkimą ir vykdant sudarytą sutartį; taip pat UAB „</w:t>
      </w:r>
      <w:proofErr w:type="spellStart"/>
      <w:r w:rsidR="00765B62" w:rsidRPr="00FF3C14">
        <w:t>Tango</w:t>
      </w:r>
      <w:proofErr w:type="spellEnd"/>
      <w:r w:rsidR="00765B62" w:rsidRPr="00FF3C14">
        <w:t xml:space="preserve"> reklama“ atitiktį Pirkimo dokumentuose</w:t>
      </w:r>
      <w:r w:rsidR="0061234B">
        <w:t xml:space="preserve"> </w:t>
      </w:r>
      <w:proofErr w:type="spellStart"/>
      <w:r w:rsidR="0061234B">
        <w:t>subteikėjui</w:t>
      </w:r>
      <w:proofErr w:type="spellEnd"/>
      <w:r w:rsidR="00765B62" w:rsidRPr="00FF3C14">
        <w:t xml:space="preserve"> keliamiems kvalifikacijos reikalavimams</w:t>
      </w:r>
      <w:r w:rsidRPr="00FF3C14">
        <w:t>.</w:t>
      </w:r>
    </w:p>
    <w:p w:rsidR="00DF03FC" w:rsidRPr="00FF3C14" w:rsidRDefault="00FA40DB" w:rsidP="00FF3C14">
      <w:pPr>
        <w:pStyle w:val="Normal12pt"/>
        <w:numPr>
          <w:ilvl w:val="0"/>
          <w:numId w:val="6"/>
        </w:numPr>
        <w:tabs>
          <w:tab w:val="clear" w:pos="737"/>
          <w:tab w:val="left" w:pos="993"/>
        </w:tabs>
        <w:spacing w:line="276" w:lineRule="auto"/>
        <w:ind w:left="0" w:right="0" w:firstLine="709"/>
      </w:pPr>
      <w:r w:rsidRPr="00FF3C14">
        <w:t>Komisija 2014</w:t>
      </w:r>
      <w:r w:rsidR="009A6043" w:rsidRPr="00FF3C14">
        <w:t xml:space="preserve"> m. gegužės 29 d. </w:t>
      </w:r>
      <w:r w:rsidRPr="00FF3C14">
        <w:t>posėdyje (protokolas Nr. 4.18-SP-08-14),</w:t>
      </w:r>
      <w:r w:rsidR="00A21902" w:rsidRPr="00FF3C14">
        <w:t xml:space="preserve"> </w:t>
      </w:r>
      <w:r w:rsidR="00B93FC0" w:rsidRPr="00FF3C14">
        <w:t xml:space="preserve">atsižvelgusi į </w:t>
      </w:r>
      <w:r w:rsidRPr="00FF3C14">
        <w:t>tiekėjo UAB „</w:t>
      </w:r>
      <w:proofErr w:type="spellStart"/>
      <w:r w:rsidRPr="00FF3C14">
        <w:t>Visalda</w:t>
      </w:r>
      <w:proofErr w:type="spellEnd"/>
      <w:r w:rsidRPr="00FF3C14">
        <w:t>“ jungtinėje veikloje su UAB „</w:t>
      </w:r>
      <w:proofErr w:type="spellStart"/>
      <w:r w:rsidRPr="00FF3C14">
        <w:t>Publicum</w:t>
      </w:r>
      <w:proofErr w:type="spellEnd"/>
      <w:r w:rsidRPr="00FF3C14">
        <w:t xml:space="preserve"> </w:t>
      </w:r>
      <w:proofErr w:type="spellStart"/>
      <w:r w:rsidRPr="00FF3C14">
        <w:t>media</w:t>
      </w:r>
      <w:proofErr w:type="spellEnd"/>
      <w:r w:rsidRPr="00FF3C14">
        <w:t xml:space="preserve">“ </w:t>
      </w:r>
      <w:r w:rsidR="00B93FC0" w:rsidRPr="00FF3C14">
        <w:t>p</w:t>
      </w:r>
      <w:r w:rsidR="00A21902" w:rsidRPr="00FF3C14">
        <w:t>aaiškinimą</w:t>
      </w:r>
      <w:r w:rsidRPr="00FF3C14">
        <w:t xml:space="preserve"> (CVP IS pranešimo Nr. 2808278)</w:t>
      </w:r>
      <w:r w:rsidR="003A610A">
        <w:t>,</w:t>
      </w:r>
      <w:r w:rsidR="00A21902" w:rsidRPr="00FF3C14">
        <w:t xml:space="preserve"> bei į jį pagrindžianči</w:t>
      </w:r>
      <w:r w:rsidR="00DF03FC" w:rsidRPr="00FF3C14">
        <w:t>us dokumentus (Informatikos ir ryšių departamento prie Lietuvos Respublikos vidaus reikalų ministerijos 2014</w:t>
      </w:r>
      <w:r w:rsidR="009A6043" w:rsidRPr="00FF3C14">
        <w:t xml:space="preserve"> m. kovo 28 d. </w:t>
      </w:r>
      <w:r w:rsidR="00DF03FC" w:rsidRPr="00FF3C14">
        <w:t>pažyma Nr. 28R-6811 „Dėl įtariamųjų, kaltinamųjų ir nuteistųjų registro duomenų apie juridinį asmenį, dalyvaujantį viešųjų pirkimų procedūroje“ ir UAB „</w:t>
      </w:r>
      <w:proofErr w:type="spellStart"/>
      <w:r w:rsidR="00DF03FC" w:rsidRPr="00FF3C14">
        <w:t>Tango</w:t>
      </w:r>
      <w:proofErr w:type="spellEnd"/>
      <w:r w:rsidR="00DF03FC" w:rsidRPr="00FF3C14">
        <w:t xml:space="preserve"> reklama“ 2014</w:t>
      </w:r>
      <w:r w:rsidR="009A6043" w:rsidRPr="00FF3C14">
        <w:t xml:space="preserve"> m. gegužės 15 d. </w:t>
      </w:r>
      <w:r w:rsidR="00DF03FC" w:rsidRPr="00FF3C14">
        <w:t xml:space="preserve">deklaracija „Dėl radijo reklamos kampanijos įgyvendinimo paslaugų teikimo“), </w:t>
      </w:r>
      <w:r w:rsidR="00A21902" w:rsidRPr="00FF3C14">
        <w:t>pripažino, jog</w:t>
      </w:r>
      <w:r w:rsidR="00B93FC0" w:rsidRPr="00FF3C14">
        <w:t xml:space="preserve"> </w:t>
      </w:r>
      <w:r w:rsidR="00B93FC0" w:rsidRPr="00FF3C14">
        <w:rPr>
          <w:i/>
        </w:rPr>
        <w:t>„UAB „</w:t>
      </w:r>
      <w:proofErr w:type="spellStart"/>
      <w:r w:rsidR="00B93FC0" w:rsidRPr="00FF3C14">
        <w:rPr>
          <w:i/>
        </w:rPr>
        <w:t>Visalda</w:t>
      </w:r>
      <w:proofErr w:type="spellEnd"/>
      <w:r w:rsidR="00B93FC0" w:rsidRPr="00FF3C14">
        <w:rPr>
          <w:i/>
        </w:rPr>
        <w:t>“ jungtinėje veikloje su UAB „</w:t>
      </w:r>
      <w:proofErr w:type="spellStart"/>
      <w:r w:rsidR="00B93FC0" w:rsidRPr="00FF3C14">
        <w:rPr>
          <w:i/>
        </w:rPr>
        <w:t>Publicum</w:t>
      </w:r>
      <w:proofErr w:type="spellEnd"/>
      <w:r w:rsidR="00B93FC0" w:rsidRPr="00FF3C14">
        <w:rPr>
          <w:i/>
        </w:rPr>
        <w:t xml:space="preserve"> </w:t>
      </w:r>
      <w:proofErr w:type="spellStart"/>
      <w:r w:rsidR="00B93FC0" w:rsidRPr="00FF3C14">
        <w:rPr>
          <w:i/>
        </w:rPr>
        <w:t>media</w:t>
      </w:r>
      <w:proofErr w:type="spellEnd"/>
      <w:r w:rsidR="00B93FC0" w:rsidRPr="00FF3C14">
        <w:rPr>
          <w:i/>
        </w:rPr>
        <w:t>“ kvalifikacija</w:t>
      </w:r>
      <w:r w:rsidR="00A21902" w:rsidRPr="00FF3C14">
        <w:rPr>
          <w:i/>
        </w:rPr>
        <w:t xml:space="preserve"> atitinka Pirkimo dokumentų</w:t>
      </w:r>
      <w:r w:rsidR="00B93FC0" w:rsidRPr="00FF3C14">
        <w:rPr>
          <w:i/>
        </w:rPr>
        <w:t xml:space="preserve"> keliamus minimalius kvalifikacijos</w:t>
      </w:r>
      <w:r w:rsidR="00A21902" w:rsidRPr="00FF3C14">
        <w:rPr>
          <w:i/>
        </w:rPr>
        <w:t xml:space="preserve"> reikalavimus.</w:t>
      </w:r>
      <w:r w:rsidR="00B93FC0" w:rsidRPr="00FF3C14">
        <w:rPr>
          <w:i/>
        </w:rPr>
        <w:t>&lt;...&gt;“</w:t>
      </w:r>
      <w:r w:rsidR="00B93FC0" w:rsidRPr="00FF3C14">
        <w:t>.</w:t>
      </w:r>
      <w:r w:rsidR="00DF03FC" w:rsidRPr="00FF3C14">
        <w:t xml:space="preserve"> </w:t>
      </w:r>
    </w:p>
    <w:p w:rsidR="00404786" w:rsidRPr="00FF3C14" w:rsidRDefault="00BC2D3E" w:rsidP="00FF3C14">
      <w:pPr>
        <w:pStyle w:val="Normal12pt"/>
        <w:tabs>
          <w:tab w:val="clear" w:pos="737"/>
          <w:tab w:val="left" w:pos="993"/>
        </w:tabs>
        <w:spacing w:line="276" w:lineRule="auto"/>
        <w:ind w:right="0" w:firstLine="709"/>
      </w:pPr>
      <w:r w:rsidRPr="00FF3C14">
        <w:t xml:space="preserve">Tarnyba pažymi, kad </w:t>
      </w:r>
      <w:r w:rsidR="00EA51E7">
        <w:t xml:space="preserve">šiuo konkrečiu atveju, </w:t>
      </w:r>
      <w:r w:rsidR="0073125E" w:rsidRPr="00FF3C14">
        <w:t>a</w:t>
      </w:r>
      <w:r w:rsidR="00DF03FC" w:rsidRPr="00FF3C14">
        <w:t>tsiž</w:t>
      </w:r>
      <w:r w:rsidR="0073125E" w:rsidRPr="00FF3C14">
        <w:t xml:space="preserve">velgiant į tai, kad Taisyklių 7.4.1 punkte nustatyta, jog </w:t>
      </w:r>
      <w:r w:rsidR="0073125E" w:rsidRPr="00FF3C14">
        <w:rPr>
          <w:i/>
        </w:rPr>
        <w:t>„Perkančioji organizacija, nagrinėdama pasiūlymus &lt;...&gt; tikrina tiekėjų pasiūlymuose pateiktų kvalifikacinių duomenų atitikimą pirkimo dokumentuose nustatytiems minimaliems kvalifikacijos reikalavimams. Jeigu</w:t>
      </w:r>
      <w:r w:rsidR="0073125E" w:rsidRPr="00FF3C14">
        <w:t xml:space="preserve"> </w:t>
      </w:r>
      <w:r w:rsidR="0073125E" w:rsidRPr="00FF3C14">
        <w:rPr>
          <w:i/>
        </w:rPr>
        <w:t>nustatoma, kad tiekėjo pateikti kvalifikaciniai duomenys yra neišsamūs arba netikslūs, privaloma prašyti tiekėjo juos patikslinti per perkančiosios organizacijos nurodytą terminą; &lt;...&gt;</w:t>
      </w:r>
      <w:r w:rsidR="00DF03FC" w:rsidRPr="00FF3C14">
        <w:rPr>
          <w:i/>
        </w:rPr>
        <w:t>“</w:t>
      </w:r>
      <w:r w:rsidR="00DF03FC" w:rsidRPr="00FF3C14">
        <w:t xml:space="preserve">, į tai, kad </w:t>
      </w:r>
      <w:r w:rsidR="0073125E" w:rsidRPr="00FF3C14">
        <w:t>nors tiekėjo UAB „</w:t>
      </w:r>
      <w:proofErr w:type="spellStart"/>
      <w:r w:rsidR="0073125E" w:rsidRPr="00FF3C14">
        <w:t>Visalda</w:t>
      </w:r>
      <w:proofErr w:type="spellEnd"/>
      <w:r w:rsidR="0073125E" w:rsidRPr="00FF3C14">
        <w:t>“ jungtinėje veikloje su UAB „</w:t>
      </w:r>
      <w:proofErr w:type="spellStart"/>
      <w:r w:rsidR="0073125E" w:rsidRPr="00FF3C14">
        <w:t>Publicum</w:t>
      </w:r>
      <w:proofErr w:type="spellEnd"/>
      <w:r w:rsidR="0073125E" w:rsidRPr="00FF3C14">
        <w:t xml:space="preserve"> </w:t>
      </w:r>
      <w:proofErr w:type="spellStart"/>
      <w:r w:rsidR="0073125E" w:rsidRPr="00FF3C14">
        <w:t>media</w:t>
      </w:r>
      <w:proofErr w:type="spellEnd"/>
      <w:r w:rsidR="0073125E" w:rsidRPr="00FF3C14">
        <w:t xml:space="preserve">“ pasiūlymo formos A dalies 4 lentelėje buvo nurodyta, kad </w:t>
      </w:r>
      <w:proofErr w:type="spellStart"/>
      <w:r w:rsidR="0073125E" w:rsidRPr="00FF3C14">
        <w:t>subteikėjai</w:t>
      </w:r>
      <w:proofErr w:type="spellEnd"/>
      <w:r w:rsidR="0073125E" w:rsidRPr="00FF3C14">
        <w:t xml:space="preserve"> nepasitelkiami, tačiau </w:t>
      </w:r>
      <w:r w:rsidR="00BE69BC" w:rsidRPr="00FF3C14">
        <w:t xml:space="preserve">CVP IS </w:t>
      </w:r>
      <w:r w:rsidR="00977B98" w:rsidRPr="00FF3C14">
        <w:t>priemonėmis kartu su pasiūlymu buvo pateikti dokumentai, kuriuose nurodyta, kad radijo laidų ciklai bus transliuojami radijo stotyse „</w:t>
      </w:r>
      <w:proofErr w:type="spellStart"/>
      <w:r w:rsidR="00977B98" w:rsidRPr="00FF3C14">
        <w:t>Zip</w:t>
      </w:r>
      <w:proofErr w:type="spellEnd"/>
      <w:r w:rsidR="00977B98" w:rsidRPr="00FF3C14">
        <w:t xml:space="preserve"> FM“ ir „Radiocentras“ (Transliacijų planas; Radijo reklamos kampanijos koncepcijos aprašymas; pavyzdinė radijo laida (Atostogų kompasas </w:t>
      </w:r>
      <w:proofErr w:type="spellStart"/>
      <w:r w:rsidR="00977B98" w:rsidRPr="00FF3C14">
        <w:t>demo</w:t>
      </w:r>
      <w:proofErr w:type="spellEnd"/>
      <w:r w:rsidR="00977B98" w:rsidRPr="00FF3C14">
        <w:t xml:space="preserve">. mp3)), taip pat </w:t>
      </w:r>
      <w:r w:rsidR="001065D3" w:rsidRPr="00FF3C14">
        <w:t xml:space="preserve">Pirkimo dokumentų priedo Nr. 1 „Radijo reklamos kampanijos įgyvendinimo paslaugų techninė specifikacija“ perkamai paslaugai keliamiems reikalavimams </w:t>
      </w:r>
      <w:r w:rsidR="00977B98" w:rsidRPr="00FF3C14">
        <w:t>pagrįsti buvo pateiktas UAB „TNS LT“ radijo auditorijos tyrimas (TNS patvirtinimas)</w:t>
      </w:r>
      <w:r w:rsidR="001065D3" w:rsidRPr="00FF3C14">
        <w:t xml:space="preserve"> adresuotas UAB „</w:t>
      </w:r>
      <w:proofErr w:type="spellStart"/>
      <w:r w:rsidR="001065D3" w:rsidRPr="00FF3C14">
        <w:t>Tango</w:t>
      </w:r>
      <w:proofErr w:type="spellEnd"/>
      <w:r w:rsidR="001065D3" w:rsidRPr="00FF3C14">
        <w:t xml:space="preserve"> reklama“</w:t>
      </w:r>
      <w:r w:rsidR="005A1BA2" w:rsidRPr="00FF3C14">
        <w:t>,</w:t>
      </w:r>
      <w:r w:rsidR="000979AB" w:rsidRPr="00FF3C14">
        <w:t xml:space="preserve"> Komisija</w:t>
      </w:r>
      <w:r w:rsidR="0073125E" w:rsidRPr="00FF3C14">
        <w:t xml:space="preserve"> </w:t>
      </w:r>
      <w:r w:rsidR="000979AB" w:rsidRPr="00FF3C14">
        <w:t>2014-05-23 posėdyje (protokolo Nr. 4.18-SP-08-12)</w:t>
      </w:r>
      <w:r w:rsidR="00DF03FC" w:rsidRPr="00FF3C14">
        <w:t xml:space="preserve"> nustačiusi, kad </w:t>
      </w:r>
      <w:r w:rsidR="000979AB" w:rsidRPr="00FF3C14">
        <w:t>iš tiekėjo UAB „</w:t>
      </w:r>
      <w:proofErr w:type="spellStart"/>
      <w:r w:rsidR="000979AB" w:rsidRPr="00FF3C14">
        <w:t>Visalda</w:t>
      </w:r>
      <w:proofErr w:type="spellEnd"/>
      <w:r w:rsidR="000979AB" w:rsidRPr="00FF3C14">
        <w:t>“ jungtinėje veikloje su UAB „</w:t>
      </w:r>
      <w:proofErr w:type="spellStart"/>
      <w:r w:rsidR="000979AB" w:rsidRPr="00FF3C14">
        <w:t>Publicum</w:t>
      </w:r>
      <w:proofErr w:type="spellEnd"/>
      <w:r w:rsidR="000979AB" w:rsidRPr="00FF3C14">
        <w:t xml:space="preserve"> </w:t>
      </w:r>
      <w:proofErr w:type="spellStart"/>
      <w:r w:rsidR="000979AB" w:rsidRPr="00FF3C14">
        <w:t>media</w:t>
      </w:r>
      <w:proofErr w:type="spellEnd"/>
      <w:r w:rsidR="000979AB" w:rsidRPr="00FF3C14">
        <w:t xml:space="preserve">“ pasiūlymo nėra aišku, ar bus pasitelkiamas </w:t>
      </w:r>
      <w:proofErr w:type="spellStart"/>
      <w:r w:rsidR="000979AB" w:rsidRPr="00FF3C14">
        <w:t>subteikėjas</w:t>
      </w:r>
      <w:proofErr w:type="spellEnd"/>
      <w:r w:rsidR="000979AB" w:rsidRPr="00FF3C14">
        <w:t xml:space="preserve">, </w:t>
      </w:r>
      <w:r w:rsidR="00DF03FC" w:rsidRPr="00FF3C14">
        <w:t xml:space="preserve">galėjo kreiptis į </w:t>
      </w:r>
      <w:r w:rsidR="000979AB" w:rsidRPr="00FF3C14">
        <w:t>tiekėją UAB „</w:t>
      </w:r>
      <w:proofErr w:type="spellStart"/>
      <w:r w:rsidR="000979AB" w:rsidRPr="00FF3C14">
        <w:t>Visalda</w:t>
      </w:r>
      <w:proofErr w:type="spellEnd"/>
      <w:r w:rsidR="000979AB" w:rsidRPr="00FF3C14">
        <w:t>“ jungtinėje veikloje su UAB „</w:t>
      </w:r>
      <w:proofErr w:type="spellStart"/>
      <w:r w:rsidR="000979AB" w:rsidRPr="00FF3C14">
        <w:t>Publicum</w:t>
      </w:r>
      <w:proofErr w:type="spellEnd"/>
      <w:r w:rsidR="000979AB" w:rsidRPr="00FF3C14">
        <w:t xml:space="preserve"> </w:t>
      </w:r>
      <w:proofErr w:type="spellStart"/>
      <w:r w:rsidR="000979AB" w:rsidRPr="00FF3C14">
        <w:t>media</w:t>
      </w:r>
      <w:proofErr w:type="spellEnd"/>
      <w:r w:rsidR="000979AB" w:rsidRPr="00FF3C14">
        <w:t xml:space="preserve">“ dėl pasiūlymo </w:t>
      </w:r>
      <w:r w:rsidR="00DF03FC" w:rsidRPr="00FF3C14">
        <w:t xml:space="preserve">turinio paaiškinimo </w:t>
      </w:r>
      <w:r w:rsidR="000979AB" w:rsidRPr="00FF3C14">
        <w:t>ir atsižvelgiant į p</w:t>
      </w:r>
      <w:r w:rsidR="00DF03FC" w:rsidRPr="00FF3C14">
        <w:t>aaiškinimą</w:t>
      </w:r>
      <w:r w:rsidR="00FF6862">
        <w:t xml:space="preserve"> bei jį pagrindžiančius dokumentus</w:t>
      </w:r>
      <w:r w:rsidR="00DF03FC" w:rsidRPr="00FF3C14">
        <w:t xml:space="preserve">, pripažinti, kad </w:t>
      </w:r>
      <w:r w:rsidR="000979AB" w:rsidRPr="00FF3C14">
        <w:t>tiekėjo UAB „</w:t>
      </w:r>
      <w:proofErr w:type="spellStart"/>
      <w:r w:rsidR="000979AB" w:rsidRPr="00FF3C14">
        <w:t>Visalda</w:t>
      </w:r>
      <w:proofErr w:type="spellEnd"/>
      <w:r w:rsidR="000979AB" w:rsidRPr="00FF3C14">
        <w:t>“ jungtinėje veikloje su UAB „</w:t>
      </w:r>
      <w:proofErr w:type="spellStart"/>
      <w:r w:rsidR="000979AB" w:rsidRPr="00FF3C14">
        <w:t>Publicum</w:t>
      </w:r>
      <w:proofErr w:type="spellEnd"/>
      <w:r w:rsidR="000979AB" w:rsidRPr="00FF3C14">
        <w:t xml:space="preserve"> </w:t>
      </w:r>
      <w:proofErr w:type="spellStart"/>
      <w:r w:rsidR="000979AB" w:rsidRPr="00FF3C14">
        <w:t>media</w:t>
      </w:r>
      <w:proofErr w:type="spellEnd"/>
      <w:r w:rsidR="000979AB" w:rsidRPr="00FF3C14">
        <w:t xml:space="preserve">“ pasiūlymas </w:t>
      </w:r>
      <w:r w:rsidR="00DF03FC" w:rsidRPr="00FF3C14">
        <w:t>atitinka Pirkimo dokumentų reikalavimus.</w:t>
      </w:r>
    </w:p>
    <w:p w:rsidR="00FF3C14" w:rsidRPr="00FF3C14" w:rsidRDefault="00FF3C14" w:rsidP="00FF3C14">
      <w:pPr>
        <w:tabs>
          <w:tab w:val="left" w:pos="709"/>
        </w:tabs>
        <w:spacing w:after="0" w:line="276" w:lineRule="auto"/>
        <w:jc w:val="both"/>
        <w:rPr>
          <w:rFonts w:ascii="Times New Roman" w:eastAsia="Calibri" w:hAnsi="Times New Roman" w:cs="Times New Roman"/>
          <w:sz w:val="24"/>
          <w:szCs w:val="24"/>
        </w:rPr>
      </w:pPr>
    </w:p>
    <w:p w:rsidR="00656A1F" w:rsidRDefault="00656A1F" w:rsidP="0092221B">
      <w:pPr>
        <w:tabs>
          <w:tab w:val="left" w:pos="900"/>
        </w:tabs>
        <w:spacing w:after="0" w:line="240" w:lineRule="auto"/>
        <w:jc w:val="both"/>
        <w:rPr>
          <w:rFonts w:ascii="Times New Roman" w:eastAsia="Times New Roman" w:hAnsi="Times New Roman" w:cs="Times New Roman"/>
          <w:bCs/>
          <w:sz w:val="24"/>
          <w:szCs w:val="24"/>
        </w:rPr>
      </w:pPr>
    </w:p>
    <w:p w:rsidR="00656A1F" w:rsidRDefault="00656A1F" w:rsidP="0092221B">
      <w:pPr>
        <w:tabs>
          <w:tab w:val="left" w:pos="900"/>
        </w:tabs>
        <w:spacing w:after="0" w:line="240" w:lineRule="auto"/>
        <w:jc w:val="both"/>
        <w:rPr>
          <w:rFonts w:ascii="Times New Roman" w:eastAsia="Times New Roman" w:hAnsi="Times New Roman" w:cs="Times New Roman"/>
          <w:bCs/>
          <w:sz w:val="24"/>
          <w:szCs w:val="24"/>
        </w:rPr>
      </w:pPr>
    </w:p>
    <w:p w:rsidR="0092221B" w:rsidRPr="00444332" w:rsidRDefault="0092221B" w:rsidP="0092221B">
      <w:pPr>
        <w:tabs>
          <w:tab w:val="left" w:pos="900"/>
        </w:tabs>
        <w:spacing w:after="0" w:line="240" w:lineRule="auto"/>
        <w:jc w:val="both"/>
        <w:rPr>
          <w:rFonts w:ascii="Times New Roman" w:eastAsia="Times New Roman" w:hAnsi="Times New Roman" w:cs="Times New Roman"/>
          <w:bCs/>
          <w:sz w:val="24"/>
          <w:szCs w:val="24"/>
        </w:rPr>
      </w:pPr>
      <w:r w:rsidRPr="00444332">
        <w:rPr>
          <w:rFonts w:ascii="Times New Roman" w:eastAsia="Times New Roman" w:hAnsi="Times New Roman" w:cs="Times New Roman"/>
          <w:bCs/>
          <w:sz w:val="24"/>
          <w:szCs w:val="24"/>
        </w:rPr>
        <w:t>Kontrolės skyriaus vyriausioji specialistė</w:t>
      </w:r>
      <w:r w:rsidRPr="00444332">
        <w:rPr>
          <w:rFonts w:ascii="Times New Roman" w:eastAsia="Times New Roman" w:hAnsi="Times New Roman" w:cs="Times New Roman"/>
          <w:bCs/>
          <w:sz w:val="24"/>
          <w:szCs w:val="24"/>
        </w:rPr>
        <w:tab/>
      </w:r>
      <w:r w:rsidRPr="00444332">
        <w:rPr>
          <w:rFonts w:ascii="Times New Roman" w:eastAsia="Times New Roman" w:hAnsi="Times New Roman" w:cs="Times New Roman"/>
          <w:bCs/>
          <w:sz w:val="24"/>
          <w:szCs w:val="24"/>
        </w:rPr>
        <w:tab/>
      </w:r>
      <w:r w:rsidRPr="00444332">
        <w:rPr>
          <w:rFonts w:ascii="Times New Roman" w:eastAsia="Times New Roman" w:hAnsi="Times New Roman" w:cs="Times New Roman"/>
          <w:bCs/>
          <w:sz w:val="24"/>
          <w:szCs w:val="24"/>
        </w:rPr>
        <w:tab/>
        <w:t>Dalia Maleckaitė</w:t>
      </w:r>
    </w:p>
    <w:p w:rsidR="0092221B" w:rsidRPr="00444332" w:rsidRDefault="0092221B" w:rsidP="0092221B">
      <w:pPr>
        <w:tabs>
          <w:tab w:val="left" w:pos="900"/>
        </w:tabs>
        <w:spacing w:after="0" w:line="240" w:lineRule="auto"/>
        <w:ind w:firstLine="709"/>
        <w:jc w:val="both"/>
        <w:rPr>
          <w:rFonts w:ascii="Times New Roman" w:eastAsia="Times New Roman" w:hAnsi="Times New Roman" w:cs="Times New Roman"/>
          <w:bCs/>
          <w:sz w:val="24"/>
          <w:szCs w:val="24"/>
        </w:rPr>
      </w:pPr>
    </w:p>
    <w:p w:rsidR="0092221B" w:rsidRPr="00444332" w:rsidRDefault="0092221B" w:rsidP="0092221B">
      <w:pPr>
        <w:tabs>
          <w:tab w:val="left" w:pos="900"/>
        </w:tabs>
        <w:spacing w:after="0" w:line="240" w:lineRule="auto"/>
        <w:ind w:firstLine="709"/>
        <w:jc w:val="both"/>
        <w:rPr>
          <w:rFonts w:ascii="Times New Roman" w:eastAsia="Times New Roman" w:hAnsi="Times New Roman" w:cs="Times New Roman"/>
          <w:bCs/>
          <w:sz w:val="24"/>
          <w:szCs w:val="24"/>
        </w:rPr>
      </w:pPr>
    </w:p>
    <w:p w:rsidR="0092221B" w:rsidRPr="00444332" w:rsidRDefault="0092221B" w:rsidP="0092221B">
      <w:pPr>
        <w:tabs>
          <w:tab w:val="left" w:pos="900"/>
        </w:tabs>
        <w:spacing w:after="0" w:line="240" w:lineRule="auto"/>
        <w:ind w:firstLine="709"/>
        <w:jc w:val="both"/>
        <w:rPr>
          <w:rFonts w:ascii="Times New Roman" w:eastAsia="Times New Roman" w:hAnsi="Times New Roman" w:cs="Times New Roman"/>
          <w:bCs/>
          <w:sz w:val="24"/>
          <w:szCs w:val="24"/>
        </w:rPr>
      </w:pPr>
    </w:p>
    <w:p w:rsidR="00751DBF" w:rsidRDefault="00751DBF" w:rsidP="00784683">
      <w:pPr>
        <w:tabs>
          <w:tab w:val="left" w:pos="900"/>
        </w:tabs>
        <w:spacing w:after="0" w:line="240" w:lineRule="auto"/>
        <w:rPr>
          <w:rFonts w:ascii="Times New Roman" w:eastAsia="Times New Roman" w:hAnsi="Times New Roman" w:cs="Times New Roman"/>
          <w:sz w:val="24"/>
          <w:szCs w:val="24"/>
        </w:rPr>
      </w:pPr>
    </w:p>
    <w:p w:rsidR="00656A1F" w:rsidRDefault="00656A1F" w:rsidP="00784683">
      <w:pPr>
        <w:tabs>
          <w:tab w:val="left" w:pos="900"/>
        </w:tabs>
        <w:spacing w:after="0" w:line="240" w:lineRule="auto"/>
        <w:rPr>
          <w:rFonts w:ascii="Times New Roman" w:eastAsia="Times New Roman" w:hAnsi="Times New Roman" w:cs="Times New Roman"/>
          <w:sz w:val="24"/>
          <w:szCs w:val="24"/>
        </w:rPr>
      </w:pPr>
    </w:p>
    <w:p w:rsidR="00656A1F" w:rsidRDefault="00656A1F" w:rsidP="00784683">
      <w:pPr>
        <w:tabs>
          <w:tab w:val="left" w:pos="900"/>
        </w:tabs>
        <w:spacing w:after="0" w:line="240" w:lineRule="auto"/>
        <w:rPr>
          <w:rFonts w:ascii="Times New Roman" w:eastAsia="Times New Roman" w:hAnsi="Times New Roman" w:cs="Times New Roman"/>
          <w:sz w:val="24"/>
          <w:szCs w:val="24"/>
        </w:rPr>
      </w:pPr>
    </w:p>
    <w:p w:rsidR="00656A1F" w:rsidRDefault="00656A1F" w:rsidP="00784683">
      <w:pPr>
        <w:tabs>
          <w:tab w:val="left" w:pos="900"/>
        </w:tabs>
        <w:spacing w:after="0" w:line="240" w:lineRule="auto"/>
        <w:rPr>
          <w:rFonts w:ascii="Times New Roman" w:eastAsia="Times New Roman" w:hAnsi="Times New Roman" w:cs="Times New Roman"/>
          <w:sz w:val="24"/>
          <w:szCs w:val="24"/>
        </w:rPr>
      </w:pPr>
    </w:p>
    <w:p w:rsidR="00656A1F" w:rsidRDefault="00656A1F" w:rsidP="00784683">
      <w:pPr>
        <w:tabs>
          <w:tab w:val="left" w:pos="900"/>
        </w:tabs>
        <w:spacing w:after="0" w:line="240" w:lineRule="auto"/>
        <w:rPr>
          <w:rFonts w:ascii="Times New Roman" w:eastAsia="Times New Roman" w:hAnsi="Times New Roman" w:cs="Times New Roman"/>
          <w:sz w:val="24"/>
          <w:szCs w:val="24"/>
        </w:rPr>
      </w:pPr>
    </w:p>
    <w:p w:rsidR="00656A1F" w:rsidRDefault="00656A1F" w:rsidP="00784683">
      <w:pPr>
        <w:tabs>
          <w:tab w:val="left" w:pos="900"/>
        </w:tabs>
        <w:spacing w:after="0" w:line="240" w:lineRule="auto"/>
        <w:rPr>
          <w:rFonts w:ascii="Times New Roman" w:eastAsia="Times New Roman" w:hAnsi="Times New Roman" w:cs="Times New Roman"/>
          <w:sz w:val="24"/>
          <w:szCs w:val="24"/>
        </w:rPr>
      </w:pPr>
    </w:p>
    <w:p w:rsidR="00656A1F" w:rsidRDefault="00656A1F" w:rsidP="00784683">
      <w:pPr>
        <w:tabs>
          <w:tab w:val="left" w:pos="900"/>
        </w:tabs>
        <w:spacing w:after="0" w:line="240" w:lineRule="auto"/>
        <w:rPr>
          <w:rFonts w:ascii="Times New Roman" w:eastAsia="Times New Roman" w:hAnsi="Times New Roman" w:cs="Times New Roman"/>
          <w:sz w:val="24"/>
          <w:szCs w:val="24"/>
        </w:rPr>
      </w:pPr>
    </w:p>
    <w:p w:rsidR="00656A1F" w:rsidRDefault="00656A1F" w:rsidP="00784683">
      <w:pPr>
        <w:tabs>
          <w:tab w:val="left" w:pos="900"/>
        </w:tabs>
        <w:spacing w:after="0" w:line="240" w:lineRule="auto"/>
        <w:rPr>
          <w:rFonts w:ascii="Times New Roman" w:eastAsia="Times New Roman" w:hAnsi="Times New Roman" w:cs="Times New Roman"/>
          <w:sz w:val="24"/>
          <w:szCs w:val="24"/>
        </w:rPr>
      </w:pPr>
    </w:p>
    <w:p w:rsidR="00656A1F" w:rsidRDefault="00656A1F" w:rsidP="00784683">
      <w:pPr>
        <w:tabs>
          <w:tab w:val="left" w:pos="900"/>
        </w:tabs>
        <w:spacing w:after="0" w:line="240" w:lineRule="auto"/>
        <w:rPr>
          <w:rFonts w:ascii="Times New Roman" w:eastAsia="Times New Roman" w:hAnsi="Times New Roman" w:cs="Times New Roman"/>
          <w:sz w:val="24"/>
          <w:szCs w:val="24"/>
        </w:rPr>
      </w:pPr>
    </w:p>
    <w:p w:rsidR="00A06CAF" w:rsidRPr="00784683" w:rsidRDefault="0092221B" w:rsidP="00784683">
      <w:pPr>
        <w:tabs>
          <w:tab w:val="left" w:pos="900"/>
        </w:tabs>
        <w:spacing w:after="0" w:line="240" w:lineRule="auto"/>
        <w:rPr>
          <w:rFonts w:ascii="Times New Roman" w:eastAsia="Times New Roman" w:hAnsi="Times New Roman" w:cs="Times New Roman"/>
          <w:sz w:val="24"/>
          <w:szCs w:val="24"/>
        </w:rPr>
      </w:pPr>
      <w:r w:rsidRPr="00444332">
        <w:rPr>
          <w:rFonts w:ascii="Times New Roman" w:eastAsia="Times New Roman" w:hAnsi="Times New Roman" w:cs="Times New Roman"/>
          <w:sz w:val="24"/>
          <w:szCs w:val="24"/>
        </w:rPr>
        <w:t xml:space="preserve">Dalia Maleckaitė, </w:t>
      </w:r>
      <w:r w:rsidRPr="00444332">
        <w:rPr>
          <w:rFonts w:ascii="Times New Roman" w:eastAsia="Times New Roman" w:hAnsi="Times New Roman" w:cs="Times New Roman"/>
          <w:sz w:val="24"/>
          <w:szCs w:val="24"/>
          <w:lang w:eastAsia="lt-LT"/>
        </w:rPr>
        <w:t xml:space="preserve">tel. (8 5) </w:t>
      </w:r>
      <w:r w:rsidRPr="00444332">
        <w:rPr>
          <w:rFonts w:ascii="Times New Roman" w:eastAsia="Times New Roman" w:hAnsi="Times New Roman" w:cs="Times New Roman"/>
          <w:sz w:val="24"/>
          <w:szCs w:val="24"/>
        </w:rPr>
        <w:t>219 7012</w:t>
      </w:r>
      <w:r w:rsidRPr="00444332">
        <w:rPr>
          <w:rFonts w:ascii="Times New Roman" w:eastAsia="Times New Roman" w:hAnsi="Times New Roman" w:cs="Times New Roman"/>
          <w:sz w:val="24"/>
          <w:szCs w:val="24"/>
          <w:lang w:eastAsia="lt-LT"/>
        </w:rPr>
        <w:t>, el. p. Dalia.Maleckaite@vpt.lt</w:t>
      </w:r>
    </w:p>
    <w:sectPr w:rsidR="00A06CAF" w:rsidRPr="00784683" w:rsidSect="00EC3E47">
      <w:headerReference w:type="even" r:id="rId10"/>
      <w:headerReference w:type="default" r:id="rId11"/>
      <w:footerReference w:type="default" r:id="rId12"/>
      <w:footerReference w:type="first" r:id="rId13"/>
      <w:pgSz w:w="11907" w:h="16840" w:code="9"/>
      <w:pgMar w:top="1140" w:right="561" w:bottom="1140" w:left="1701" w:header="567" w:footer="45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9A0" w:rsidRDefault="00DE79A0">
      <w:pPr>
        <w:spacing w:after="0" w:line="240" w:lineRule="auto"/>
      </w:pPr>
      <w:r>
        <w:separator/>
      </w:r>
    </w:p>
  </w:endnote>
  <w:endnote w:type="continuationSeparator" w:id="0">
    <w:p w:rsidR="00DE79A0" w:rsidRDefault="00DE7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Default="00DE79A0">
    <w:pPr>
      <w:pStyle w:val="Porat"/>
    </w:pPr>
  </w:p>
  <w:p w:rsidR="00B93B07" w:rsidRDefault="00DE79A0">
    <w:pPr>
      <w:pStyle w:val="Porat"/>
    </w:pPr>
  </w:p>
  <w:p w:rsidR="00B93B07" w:rsidRDefault="00DE79A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7"/>
      <w:gridCol w:w="3214"/>
      <w:gridCol w:w="3214"/>
    </w:tblGrid>
    <w:tr w:rsidR="00B93B07" w:rsidRPr="00344765" w:rsidTr="0048148B">
      <w:tc>
        <w:tcPr>
          <w:tcW w:w="3225" w:type="dxa"/>
        </w:tcPr>
        <w:p w:rsidR="00B93B07" w:rsidRPr="00344765" w:rsidRDefault="0092221B" w:rsidP="00225780">
          <w:pPr>
            <w:pStyle w:val="Porat"/>
            <w:rPr>
              <w:rFonts w:ascii="Times New Roman" w:hAnsi="Times New Roman" w:cs="Times New Roman"/>
            </w:rPr>
          </w:pPr>
          <w:r w:rsidRPr="00344765">
            <w:rPr>
              <w:rFonts w:ascii="Times New Roman" w:hAnsi="Times New Roman" w:cs="Times New Roman"/>
            </w:rPr>
            <w:t>Biudžetinė įstaiga</w:t>
          </w:r>
        </w:p>
        <w:p w:rsidR="00B93B07" w:rsidRPr="00344765" w:rsidRDefault="0092221B" w:rsidP="00225780">
          <w:pPr>
            <w:pStyle w:val="Porat"/>
            <w:rPr>
              <w:rFonts w:ascii="Times New Roman" w:hAnsi="Times New Roman" w:cs="Times New Roman"/>
            </w:rPr>
          </w:pPr>
          <w:r w:rsidRPr="00344765">
            <w:rPr>
              <w:rFonts w:ascii="Times New Roman" w:hAnsi="Times New Roman" w:cs="Times New Roman"/>
            </w:rPr>
            <w:t>Kareivių g. 1, 08221 Vilnius</w:t>
          </w:r>
        </w:p>
        <w:p w:rsidR="00B93B07" w:rsidRPr="00344765" w:rsidRDefault="0092221B" w:rsidP="00225780">
          <w:pPr>
            <w:pStyle w:val="Porat"/>
            <w:rPr>
              <w:rFonts w:ascii="Times New Roman" w:hAnsi="Times New Roman" w:cs="Times New Roman"/>
            </w:rPr>
          </w:pPr>
          <w:r w:rsidRPr="00344765">
            <w:rPr>
              <w:rFonts w:ascii="Times New Roman" w:hAnsi="Times New Roman" w:cs="Times New Roman"/>
            </w:rPr>
            <w:t>http://www.vpt.lt</w:t>
          </w:r>
        </w:p>
      </w:tc>
      <w:tc>
        <w:tcPr>
          <w:tcW w:w="3225" w:type="dxa"/>
        </w:tcPr>
        <w:p w:rsidR="00B93B07" w:rsidRPr="00344765" w:rsidRDefault="0092221B" w:rsidP="008A5A7B">
          <w:pPr>
            <w:pStyle w:val="Porat"/>
            <w:rPr>
              <w:rFonts w:ascii="Times New Roman" w:hAnsi="Times New Roman" w:cs="Times New Roman"/>
            </w:rPr>
          </w:pPr>
          <w:r w:rsidRPr="00344765">
            <w:rPr>
              <w:rFonts w:ascii="Times New Roman" w:hAnsi="Times New Roman" w:cs="Times New Roman"/>
            </w:rPr>
            <w:t>Tel. (8 5) 219 7001</w:t>
          </w:r>
        </w:p>
        <w:p w:rsidR="00B93B07" w:rsidRPr="00344765" w:rsidRDefault="0092221B" w:rsidP="008A5A7B">
          <w:pPr>
            <w:pStyle w:val="Porat"/>
            <w:rPr>
              <w:rFonts w:ascii="Times New Roman" w:hAnsi="Times New Roman" w:cs="Times New Roman"/>
            </w:rPr>
          </w:pPr>
          <w:r w:rsidRPr="00344765">
            <w:rPr>
              <w:rFonts w:ascii="Times New Roman" w:hAnsi="Times New Roman" w:cs="Times New Roman"/>
            </w:rPr>
            <w:t>Faks. (8 5) 213 6213</w:t>
          </w:r>
        </w:p>
        <w:p w:rsidR="00B93B07" w:rsidRPr="00344765" w:rsidRDefault="0092221B" w:rsidP="008A5A7B">
          <w:pPr>
            <w:pStyle w:val="Porat"/>
            <w:rPr>
              <w:rFonts w:ascii="Times New Roman" w:hAnsi="Times New Roman" w:cs="Times New Roman"/>
            </w:rPr>
          </w:pPr>
          <w:r w:rsidRPr="00344765">
            <w:rPr>
              <w:rFonts w:ascii="Times New Roman" w:hAnsi="Times New Roman" w:cs="Times New Roman"/>
            </w:rPr>
            <w:t>El. p. info@vpt.lt</w:t>
          </w:r>
        </w:p>
      </w:tc>
      <w:tc>
        <w:tcPr>
          <w:tcW w:w="3225" w:type="dxa"/>
        </w:tcPr>
        <w:p w:rsidR="00B93B07" w:rsidRPr="00344765" w:rsidRDefault="0092221B" w:rsidP="008A5A7B">
          <w:pPr>
            <w:pStyle w:val="Porat"/>
            <w:rPr>
              <w:rFonts w:ascii="Times New Roman" w:hAnsi="Times New Roman" w:cs="Times New Roman"/>
            </w:rPr>
          </w:pPr>
          <w:r w:rsidRPr="00344765">
            <w:rPr>
              <w:rFonts w:ascii="Times New Roman" w:hAnsi="Times New Roman" w:cs="Times New Roman"/>
            </w:rPr>
            <w:t>Duomenys kaupiami ir saugomi</w:t>
          </w:r>
        </w:p>
        <w:p w:rsidR="00B93B07" w:rsidRPr="00344765" w:rsidRDefault="0092221B" w:rsidP="00225780">
          <w:pPr>
            <w:pStyle w:val="Porat"/>
            <w:rPr>
              <w:rFonts w:ascii="Times New Roman" w:hAnsi="Times New Roman" w:cs="Times New Roman"/>
            </w:rPr>
          </w:pPr>
          <w:r w:rsidRPr="00344765">
            <w:rPr>
              <w:rFonts w:ascii="Times New Roman" w:hAnsi="Times New Roman" w:cs="Times New Roman"/>
            </w:rPr>
            <w:t>Juridinių asmenų registre</w:t>
          </w:r>
        </w:p>
        <w:p w:rsidR="00B93B07" w:rsidRPr="00344765" w:rsidRDefault="0092221B" w:rsidP="00225780">
          <w:pPr>
            <w:pStyle w:val="Porat"/>
            <w:rPr>
              <w:rFonts w:ascii="Times New Roman" w:hAnsi="Times New Roman" w:cs="Times New Roman"/>
            </w:rPr>
          </w:pPr>
          <w:r w:rsidRPr="00344765">
            <w:rPr>
              <w:rFonts w:ascii="Times New Roman" w:hAnsi="Times New Roman" w:cs="Times New Roman"/>
            </w:rPr>
            <w:t>Kodas 188656261</w:t>
          </w:r>
        </w:p>
      </w:tc>
    </w:tr>
  </w:tbl>
  <w:p w:rsidR="00B93B07" w:rsidRPr="008F10BE" w:rsidRDefault="00DE79A0"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9A0" w:rsidRDefault="00DE79A0">
      <w:pPr>
        <w:spacing w:after="0" w:line="240" w:lineRule="auto"/>
      </w:pPr>
      <w:r>
        <w:separator/>
      </w:r>
    </w:p>
  </w:footnote>
  <w:footnote w:type="continuationSeparator" w:id="0">
    <w:p w:rsidR="00DE79A0" w:rsidRDefault="00DE79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Default="0092221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93B07" w:rsidRDefault="00DE79A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Pr="004222C3" w:rsidRDefault="0092221B" w:rsidP="004222C3">
    <w:pPr>
      <w:pStyle w:val="Antrats"/>
      <w:framePr w:wrap="around" w:vAnchor="text" w:hAnchor="page" w:x="6459" w:y="27"/>
      <w:rPr>
        <w:rStyle w:val="Puslapionumeris"/>
        <w:rFonts w:ascii="Times New Roman" w:hAnsi="Times New Roman" w:cs="Times New Roman"/>
      </w:rPr>
    </w:pPr>
    <w:r w:rsidRPr="004222C3">
      <w:rPr>
        <w:rStyle w:val="Puslapionumeris"/>
        <w:rFonts w:ascii="Times New Roman" w:hAnsi="Times New Roman" w:cs="Times New Roman"/>
      </w:rPr>
      <w:fldChar w:fldCharType="begin"/>
    </w:r>
    <w:r w:rsidRPr="004222C3">
      <w:rPr>
        <w:rStyle w:val="Puslapionumeris"/>
        <w:rFonts w:ascii="Times New Roman" w:hAnsi="Times New Roman" w:cs="Times New Roman"/>
      </w:rPr>
      <w:instrText xml:space="preserve">PAGE  </w:instrText>
    </w:r>
    <w:r w:rsidRPr="004222C3">
      <w:rPr>
        <w:rStyle w:val="Puslapionumeris"/>
        <w:rFonts w:ascii="Times New Roman" w:hAnsi="Times New Roman" w:cs="Times New Roman"/>
      </w:rPr>
      <w:fldChar w:fldCharType="separate"/>
    </w:r>
    <w:r w:rsidR="002B7DA7">
      <w:rPr>
        <w:rStyle w:val="Puslapionumeris"/>
        <w:rFonts w:ascii="Times New Roman" w:hAnsi="Times New Roman" w:cs="Times New Roman"/>
        <w:noProof/>
      </w:rPr>
      <w:t>3</w:t>
    </w:r>
    <w:r w:rsidRPr="004222C3">
      <w:rPr>
        <w:rStyle w:val="Puslapionumeris"/>
        <w:rFonts w:ascii="Times New Roman" w:hAnsi="Times New Roman" w:cs="Times New Roman"/>
      </w:rPr>
      <w:fldChar w:fldCharType="end"/>
    </w:r>
  </w:p>
  <w:p w:rsidR="00B93B07" w:rsidRDefault="00DE79A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00000F"/>
    <w:multiLevelType w:val="hybridMultilevel"/>
    <w:tmpl w:val="79182044"/>
    <w:lvl w:ilvl="0" w:tplc="563A4E76">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nsid w:val="2EA705C5"/>
    <w:multiLevelType w:val="multilevel"/>
    <w:tmpl w:val="4E240D5C"/>
    <w:lvl w:ilvl="0">
      <w:start w:val="1"/>
      <w:numFmt w:val="decimal"/>
      <w:lvlText w:val="%1."/>
      <w:lvlJc w:val="left"/>
      <w:pPr>
        <w:ind w:left="1069" w:hanging="360"/>
      </w:pPr>
      <w:rPr>
        <w:rFonts w:hint="default"/>
        <w:i w:val="0"/>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nsid w:val="3B0316C9"/>
    <w:multiLevelType w:val="hybridMultilevel"/>
    <w:tmpl w:val="92A8C76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4B831670"/>
    <w:multiLevelType w:val="hybridMultilevel"/>
    <w:tmpl w:val="ECEEF12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nsid w:val="65DD2777"/>
    <w:multiLevelType w:val="hybridMultilevel"/>
    <w:tmpl w:val="77A8D1BE"/>
    <w:lvl w:ilvl="0" w:tplc="0427000F">
      <w:start w:val="1"/>
      <w:numFmt w:val="decimal"/>
      <w:lvlText w:val="%1."/>
      <w:lvlJc w:val="left"/>
      <w:pPr>
        <w:ind w:left="2018" w:hanging="360"/>
      </w:p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0F0"/>
    <w:rsid w:val="000975E1"/>
    <w:rsid w:val="000979AB"/>
    <w:rsid w:val="000B7576"/>
    <w:rsid w:val="000F0D8D"/>
    <w:rsid w:val="000F29B5"/>
    <w:rsid w:val="001016C3"/>
    <w:rsid w:val="001065D3"/>
    <w:rsid w:val="00157403"/>
    <w:rsid w:val="001613F8"/>
    <w:rsid w:val="00194933"/>
    <w:rsid w:val="001C0A7A"/>
    <w:rsid w:val="001F7B3D"/>
    <w:rsid w:val="00273C66"/>
    <w:rsid w:val="002B6F52"/>
    <w:rsid w:val="002B7DA7"/>
    <w:rsid w:val="002D3A5B"/>
    <w:rsid w:val="002E4633"/>
    <w:rsid w:val="003154F3"/>
    <w:rsid w:val="00365675"/>
    <w:rsid w:val="003A610A"/>
    <w:rsid w:val="00404786"/>
    <w:rsid w:val="004166AA"/>
    <w:rsid w:val="00420717"/>
    <w:rsid w:val="004930BA"/>
    <w:rsid w:val="004B02B4"/>
    <w:rsid w:val="004D7497"/>
    <w:rsid w:val="00501DDC"/>
    <w:rsid w:val="00535AAE"/>
    <w:rsid w:val="00577F8D"/>
    <w:rsid w:val="00581D56"/>
    <w:rsid w:val="005A1BA2"/>
    <w:rsid w:val="0061234B"/>
    <w:rsid w:val="00635F54"/>
    <w:rsid w:val="00654D29"/>
    <w:rsid w:val="00656A1F"/>
    <w:rsid w:val="00660E02"/>
    <w:rsid w:val="00692AD2"/>
    <w:rsid w:val="006C16B1"/>
    <w:rsid w:val="006E3718"/>
    <w:rsid w:val="007300F0"/>
    <w:rsid w:val="0073125E"/>
    <w:rsid w:val="00751DBF"/>
    <w:rsid w:val="00762CB5"/>
    <w:rsid w:val="00765B62"/>
    <w:rsid w:val="00767C01"/>
    <w:rsid w:val="00784683"/>
    <w:rsid w:val="007F321A"/>
    <w:rsid w:val="007F60AE"/>
    <w:rsid w:val="00833BE8"/>
    <w:rsid w:val="008460B7"/>
    <w:rsid w:val="00856058"/>
    <w:rsid w:val="008C597B"/>
    <w:rsid w:val="008E0EDE"/>
    <w:rsid w:val="008F0448"/>
    <w:rsid w:val="008F67E0"/>
    <w:rsid w:val="0092221B"/>
    <w:rsid w:val="00977B98"/>
    <w:rsid w:val="009A6043"/>
    <w:rsid w:val="009B1FAB"/>
    <w:rsid w:val="009E3B28"/>
    <w:rsid w:val="009F3C2E"/>
    <w:rsid w:val="00A06CAF"/>
    <w:rsid w:val="00A06F02"/>
    <w:rsid w:val="00A14758"/>
    <w:rsid w:val="00A21902"/>
    <w:rsid w:val="00A65B36"/>
    <w:rsid w:val="00A73A3F"/>
    <w:rsid w:val="00AB50BC"/>
    <w:rsid w:val="00AC3D38"/>
    <w:rsid w:val="00B17B54"/>
    <w:rsid w:val="00B4087E"/>
    <w:rsid w:val="00B44CAE"/>
    <w:rsid w:val="00B51476"/>
    <w:rsid w:val="00B93FC0"/>
    <w:rsid w:val="00BB3944"/>
    <w:rsid w:val="00BB3EF2"/>
    <w:rsid w:val="00BC2D3E"/>
    <w:rsid w:val="00BE69BC"/>
    <w:rsid w:val="00C26CE5"/>
    <w:rsid w:val="00C7409D"/>
    <w:rsid w:val="00CB6528"/>
    <w:rsid w:val="00CB6A3B"/>
    <w:rsid w:val="00CC0476"/>
    <w:rsid w:val="00CC26B7"/>
    <w:rsid w:val="00CD6574"/>
    <w:rsid w:val="00D04FCE"/>
    <w:rsid w:val="00D4669A"/>
    <w:rsid w:val="00D54DCF"/>
    <w:rsid w:val="00D74C4A"/>
    <w:rsid w:val="00D850DD"/>
    <w:rsid w:val="00D9071F"/>
    <w:rsid w:val="00DE79A0"/>
    <w:rsid w:val="00DF03FC"/>
    <w:rsid w:val="00E34EE4"/>
    <w:rsid w:val="00E91777"/>
    <w:rsid w:val="00EA51E7"/>
    <w:rsid w:val="00EC3E47"/>
    <w:rsid w:val="00EC59F1"/>
    <w:rsid w:val="00ED1BFD"/>
    <w:rsid w:val="00FA1C07"/>
    <w:rsid w:val="00FA3357"/>
    <w:rsid w:val="00FA40DB"/>
    <w:rsid w:val="00FE6789"/>
    <w:rsid w:val="00FF3C14"/>
    <w:rsid w:val="00FF462E"/>
    <w:rsid w:val="00FF68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541142-6F35-485F-8763-520AF90E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221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2221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2221B"/>
  </w:style>
  <w:style w:type="paragraph" w:styleId="Porat">
    <w:name w:val="footer"/>
    <w:basedOn w:val="prastasis"/>
    <w:link w:val="PoratDiagrama"/>
    <w:uiPriority w:val="99"/>
    <w:unhideWhenUsed/>
    <w:rsid w:val="0092221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2221B"/>
  </w:style>
  <w:style w:type="character" w:styleId="Puslapionumeris">
    <w:name w:val="page number"/>
    <w:basedOn w:val="Numatytasispastraiposriftas"/>
    <w:rsid w:val="0092221B"/>
  </w:style>
  <w:style w:type="paragraph" w:styleId="Sraopastraipa">
    <w:name w:val="List Paragraph"/>
    <w:basedOn w:val="prastasis"/>
    <w:uiPriority w:val="34"/>
    <w:qFormat/>
    <w:rsid w:val="0092221B"/>
    <w:pPr>
      <w:ind w:left="720"/>
      <w:contextualSpacing/>
    </w:pPr>
  </w:style>
  <w:style w:type="paragraph" w:styleId="Pagrindinistekstas">
    <w:name w:val="Body Text"/>
    <w:basedOn w:val="prastasis"/>
    <w:link w:val="PagrindinistekstasDiagrama"/>
    <w:rsid w:val="00856058"/>
    <w:pPr>
      <w:spacing w:after="0" w:line="240" w:lineRule="auto"/>
      <w:jc w:val="center"/>
    </w:pPr>
    <w:rPr>
      <w:rFonts w:ascii="Times New Roman" w:eastAsia="Times New Roman" w:hAnsi="Times New Roman" w:cs="Times New Roman"/>
      <w:szCs w:val="20"/>
    </w:rPr>
  </w:style>
  <w:style w:type="character" w:customStyle="1" w:styleId="PagrindinistekstasDiagrama">
    <w:name w:val="Pagrindinis tekstas Diagrama"/>
    <w:basedOn w:val="Numatytasispastraiposriftas"/>
    <w:link w:val="Pagrindinistekstas"/>
    <w:rsid w:val="00856058"/>
    <w:rPr>
      <w:rFonts w:ascii="Times New Roman" w:eastAsia="Times New Roman" w:hAnsi="Times New Roman" w:cs="Times New Roman"/>
      <w:szCs w:val="20"/>
    </w:rPr>
  </w:style>
  <w:style w:type="paragraph" w:customStyle="1" w:styleId="Normal12pt">
    <w:name w:val="Normal + 12 pt"/>
    <w:basedOn w:val="prastasis"/>
    <w:link w:val="Normal12ptChar"/>
    <w:rsid w:val="00DF03FC"/>
    <w:pPr>
      <w:tabs>
        <w:tab w:val="left" w:pos="737"/>
      </w:tabs>
      <w:spacing w:after="0" w:line="240" w:lineRule="auto"/>
      <w:ind w:right="-283"/>
      <w:jc w:val="both"/>
    </w:pPr>
    <w:rPr>
      <w:rFonts w:ascii="Times New Roman" w:eastAsia="Times New Roman" w:hAnsi="Times New Roman" w:cs="Times New Roman"/>
      <w:sz w:val="24"/>
      <w:szCs w:val="24"/>
    </w:rPr>
  </w:style>
  <w:style w:type="character" w:customStyle="1" w:styleId="Normal12ptChar">
    <w:name w:val="Normal + 12 pt Char"/>
    <w:link w:val="Normal12pt"/>
    <w:rsid w:val="00DF03F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6830F-0FE3-481C-9955-B8A53EAEB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3</Pages>
  <Words>6189</Words>
  <Characters>3529</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Maleckaitė</dc:creator>
  <cp:keywords/>
  <dc:description/>
  <cp:lastModifiedBy>Dalia Maleckaitė</cp:lastModifiedBy>
  <cp:revision>80</cp:revision>
  <cp:lastPrinted>2014-10-02T12:56:00Z</cp:lastPrinted>
  <dcterms:created xsi:type="dcterms:W3CDTF">2014-09-30T13:43:00Z</dcterms:created>
  <dcterms:modified xsi:type="dcterms:W3CDTF">2014-10-07T07:02:00Z</dcterms:modified>
</cp:coreProperties>
</file>