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DE7E26" w:rsidRPr="00BC0CBC" w:rsidRDefault="00DE7E26" w:rsidP="00806700">
      <w:pPr>
        <w:spacing w:after="0" w:line="240" w:lineRule="auto"/>
        <w:jc w:val="center"/>
        <w:rPr>
          <w:rFonts w:ascii="CG Times" w:eastAsia="Times New Roman" w:hAnsi="CG Times" w:cs="Times New Roman"/>
          <w:sz w:val="24"/>
          <w:szCs w:val="24"/>
        </w:rPr>
      </w:pPr>
      <w:r w:rsidRPr="00BC0CBC">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66323745" r:id="rId7"/>
        </w:object>
      </w:r>
    </w:p>
    <w:p w:rsidR="00DE7E26" w:rsidRPr="00BC0CBC" w:rsidRDefault="00DE7E26" w:rsidP="00806700">
      <w:pPr>
        <w:spacing w:after="0" w:line="240" w:lineRule="auto"/>
        <w:jc w:val="center"/>
        <w:rPr>
          <w:rFonts w:ascii="Times New Roman" w:eastAsia="Times New Roman" w:hAnsi="Times New Roman" w:cs="Times New Roman"/>
          <w:sz w:val="24"/>
          <w:szCs w:val="24"/>
        </w:rPr>
      </w:pPr>
    </w:p>
    <w:p w:rsidR="00DE7E26" w:rsidRPr="00BC0CBC" w:rsidRDefault="00DE7E26" w:rsidP="00806700">
      <w:pPr>
        <w:keepNext/>
        <w:tabs>
          <w:tab w:val="left" w:pos="900"/>
        </w:tabs>
        <w:spacing w:after="0" w:line="240" w:lineRule="auto"/>
        <w:jc w:val="center"/>
        <w:outlineLvl w:val="0"/>
        <w:rPr>
          <w:rFonts w:ascii="Times New Roman" w:eastAsia="Times New Roman" w:hAnsi="Times New Roman" w:cs="Times New Roman"/>
          <w:b/>
          <w:bCs/>
          <w:sz w:val="24"/>
          <w:szCs w:val="24"/>
        </w:rPr>
      </w:pPr>
      <w:r w:rsidRPr="00BC0CBC">
        <w:rPr>
          <w:rFonts w:ascii="Times New Roman" w:eastAsia="Times New Roman" w:hAnsi="Times New Roman" w:cs="Times New Roman"/>
          <w:b/>
          <w:bCs/>
          <w:sz w:val="24"/>
          <w:szCs w:val="24"/>
        </w:rPr>
        <w:t>VIEŠŲJŲ PIRKIMŲ TARNYBA</w:t>
      </w:r>
    </w:p>
    <w:p w:rsidR="00DE7E26" w:rsidRPr="00BC0CBC" w:rsidRDefault="00DE7E26" w:rsidP="00806700">
      <w:pPr>
        <w:spacing w:after="0" w:line="240" w:lineRule="auto"/>
        <w:rPr>
          <w:rFonts w:ascii="Times New Roman" w:eastAsia="Times New Roman" w:hAnsi="Times New Roman" w:cs="Times New Roman"/>
          <w:sz w:val="20"/>
          <w:szCs w:val="20"/>
        </w:rPr>
      </w:pPr>
    </w:p>
    <w:p w:rsidR="00DE7E26" w:rsidRPr="00BC0CBC" w:rsidRDefault="00DE7E26" w:rsidP="00806700">
      <w:pPr>
        <w:spacing w:after="0" w:line="240" w:lineRule="auto"/>
        <w:rPr>
          <w:rFonts w:ascii="Times New Roman" w:eastAsia="Times New Roman" w:hAnsi="Times New Roman" w:cs="Times New Roman"/>
          <w:sz w:val="20"/>
          <w:szCs w:val="20"/>
        </w:rPr>
      </w:pPr>
    </w:p>
    <w:p w:rsidR="00DE7E26" w:rsidRPr="00BC0CBC" w:rsidRDefault="00DE7E26" w:rsidP="00806700">
      <w:pPr>
        <w:spacing w:after="0" w:line="240" w:lineRule="auto"/>
        <w:rPr>
          <w:rFonts w:ascii="Times New Roman" w:eastAsia="Times New Roman" w:hAnsi="Times New Roman" w:cs="Times New Roman"/>
          <w:sz w:val="24"/>
          <w:szCs w:val="24"/>
        </w:rPr>
      </w:pPr>
    </w:p>
    <w:p w:rsidR="00763EC8" w:rsidRPr="001C7499" w:rsidRDefault="00763EC8" w:rsidP="00806700">
      <w:pPr>
        <w:spacing w:after="0" w:line="240" w:lineRule="auto"/>
        <w:rPr>
          <w:rFonts w:ascii="Times New Roman" w:eastAsia="Times New Roman" w:hAnsi="Times New Roman" w:cs="Times New Roman"/>
          <w:sz w:val="20"/>
          <w:szCs w:val="20"/>
        </w:rPr>
      </w:pPr>
    </w:p>
    <w:tbl>
      <w:tblPr>
        <w:tblW w:w="9741" w:type="dxa"/>
        <w:tblInd w:w="87" w:type="dxa"/>
        <w:tblLayout w:type="fixed"/>
        <w:tblLook w:val="0000" w:firstRow="0" w:lastRow="0" w:firstColumn="0" w:lastColumn="0" w:noHBand="0" w:noVBand="0"/>
      </w:tblPr>
      <w:tblGrid>
        <w:gridCol w:w="5437"/>
        <w:gridCol w:w="1559"/>
        <w:gridCol w:w="709"/>
        <w:gridCol w:w="2036"/>
      </w:tblGrid>
      <w:tr w:rsidR="00763EC8" w:rsidRPr="001C7499" w:rsidTr="008C5148">
        <w:trPr>
          <w:cantSplit/>
          <w:trHeight w:val="80"/>
        </w:trPr>
        <w:tc>
          <w:tcPr>
            <w:tcW w:w="5437" w:type="dxa"/>
          </w:tcPr>
          <w:p w:rsidR="00763EC8" w:rsidRPr="001C7499" w:rsidRDefault="00763EC8" w:rsidP="00806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„Lietuvos geležinkeliai“</w:t>
            </w:r>
          </w:p>
          <w:p w:rsidR="00763EC8" w:rsidRDefault="00763EC8" w:rsidP="00806700">
            <w:pPr>
              <w:spacing w:after="0" w:line="240" w:lineRule="auto"/>
              <w:rPr>
                <w:rFonts w:ascii="Times New Roman" w:eastAsia="Times New Roman" w:hAnsi="Times New Roman" w:cs="Times New Roman"/>
                <w:sz w:val="24"/>
                <w:szCs w:val="24"/>
              </w:rPr>
            </w:pPr>
          </w:p>
          <w:p w:rsidR="00763EC8" w:rsidRPr="001C7499" w:rsidRDefault="00763EC8" w:rsidP="00806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Mindaugo g. 12/14</w:t>
            </w:r>
          </w:p>
          <w:p w:rsidR="00763EC8" w:rsidRPr="001C7499" w:rsidRDefault="00763EC8" w:rsidP="00806700">
            <w:pPr>
              <w:spacing w:after="0" w:line="240" w:lineRule="auto"/>
              <w:rPr>
                <w:rFonts w:ascii="Times New Roman" w:eastAsia="Times New Roman" w:hAnsi="Times New Roman" w:cs="Times New Roman"/>
                <w:sz w:val="24"/>
                <w:szCs w:val="24"/>
              </w:rPr>
            </w:pPr>
            <w:r w:rsidRPr="001C7499">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rPr>
              <w:t>–</w:t>
            </w:r>
            <w:r w:rsidRPr="001C74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03603 Vilnius</w:t>
            </w:r>
          </w:p>
          <w:p w:rsidR="00763EC8" w:rsidRPr="001C7499" w:rsidRDefault="00763EC8" w:rsidP="00806700">
            <w:pPr>
              <w:spacing w:after="0" w:line="240" w:lineRule="auto"/>
              <w:rPr>
                <w:rFonts w:ascii="Times New Roman" w:eastAsia="Times New Roman" w:hAnsi="Times New Roman" w:cs="Times New Roman"/>
                <w:sz w:val="24"/>
                <w:szCs w:val="24"/>
              </w:rPr>
            </w:pPr>
          </w:p>
          <w:p w:rsidR="00763EC8" w:rsidRPr="001C7499" w:rsidRDefault="00763EC8" w:rsidP="00806700">
            <w:pPr>
              <w:spacing w:after="0" w:line="240" w:lineRule="auto"/>
              <w:rPr>
                <w:rFonts w:ascii="Times New Roman" w:eastAsia="Times New Roman" w:hAnsi="Times New Roman" w:cs="Times New Roman"/>
                <w:sz w:val="24"/>
                <w:szCs w:val="24"/>
              </w:rPr>
            </w:pPr>
          </w:p>
        </w:tc>
        <w:tc>
          <w:tcPr>
            <w:tcW w:w="1559" w:type="dxa"/>
          </w:tcPr>
          <w:p w:rsidR="00763EC8" w:rsidRPr="001C7499" w:rsidRDefault="00763EC8" w:rsidP="00806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2014-07</w:t>
            </w:r>
            <w:r w:rsidRPr="001C7499">
              <w:rPr>
                <w:rFonts w:ascii="Times New Roman" w:eastAsia="Times New Roman" w:hAnsi="Times New Roman" w:cs="Times New Roman"/>
                <w:sz w:val="24"/>
                <w:szCs w:val="24"/>
              </w:rPr>
              <w:t>-</w:t>
            </w:r>
          </w:p>
          <w:p w:rsidR="00763EC8" w:rsidRPr="001C7499" w:rsidRDefault="00763EC8" w:rsidP="00806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 2014-06-13</w:t>
            </w:r>
          </w:p>
        </w:tc>
        <w:tc>
          <w:tcPr>
            <w:tcW w:w="709" w:type="dxa"/>
          </w:tcPr>
          <w:p w:rsidR="00763EC8" w:rsidRPr="001C7499" w:rsidRDefault="00763EC8" w:rsidP="00806700">
            <w:pPr>
              <w:spacing w:after="0" w:line="240" w:lineRule="auto"/>
              <w:rPr>
                <w:rFonts w:ascii="Times New Roman" w:eastAsia="Times New Roman" w:hAnsi="Times New Roman" w:cs="Times New Roman"/>
                <w:sz w:val="24"/>
                <w:szCs w:val="24"/>
              </w:rPr>
            </w:pPr>
            <w:r w:rsidRPr="001C7499">
              <w:rPr>
                <w:rFonts w:ascii="Times New Roman" w:eastAsia="Times New Roman" w:hAnsi="Times New Roman" w:cs="Times New Roman"/>
                <w:sz w:val="24"/>
                <w:szCs w:val="24"/>
              </w:rPr>
              <w:t>Nr.</w:t>
            </w:r>
          </w:p>
          <w:p w:rsidR="00763EC8" w:rsidRPr="001C7499" w:rsidRDefault="00763EC8" w:rsidP="00806700">
            <w:pPr>
              <w:spacing w:after="0" w:line="240" w:lineRule="auto"/>
              <w:rPr>
                <w:rFonts w:ascii="Times New Roman" w:eastAsia="Times New Roman" w:hAnsi="Times New Roman" w:cs="Times New Roman"/>
                <w:sz w:val="24"/>
                <w:szCs w:val="24"/>
              </w:rPr>
            </w:pPr>
            <w:r w:rsidRPr="001C7499">
              <w:rPr>
                <w:rFonts w:ascii="Times New Roman" w:eastAsia="Times New Roman" w:hAnsi="Times New Roman" w:cs="Times New Roman"/>
                <w:sz w:val="24"/>
                <w:szCs w:val="24"/>
              </w:rPr>
              <w:t xml:space="preserve">Nr. </w:t>
            </w:r>
          </w:p>
          <w:p w:rsidR="00763EC8" w:rsidRPr="001C7499" w:rsidRDefault="00763EC8" w:rsidP="00806700">
            <w:pPr>
              <w:spacing w:after="0" w:line="240" w:lineRule="auto"/>
              <w:rPr>
                <w:rFonts w:ascii="Times New Roman" w:eastAsia="Times New Roman" w:hAnsi="Times New Roman" w:cs="Times New Roman"/>
                <w:sz w:val="24"/>
                <w:szCs w:val="24"/>
              </w:rPr>
            </w:pPr>
          </w:p>
        </w:tc>
        <w:tc>
          <w:tcPr>
            <w:tcW w:w="2036" w:type="dxa"/>
          </w:tcPr>
          <w:p w:rsidR="00763EC8" w:rsidRPr="001C7499" w:rsidRDefault="00763EC8" w:rsidP="00806700">
            <w:pPr>
              <w:spacing w:after="0" w:line="240" w:lineRule="auto"/>
              <w:rPr>
                <w:rFonts w:ascii="Times New Roman" w:eastAsia="Times New Roman" w:hAnsi="Times New Roman" w:cs="Times New Roman"/>
                <w:sz w:val="24"/>
                <w:szCs w:val="24"/>
              </w:rPr>
            </w:pPr>
            <w:r w:rsidRPr="001C7499">
              <w:rPr>
                <w:rFonts w:ascii="Times New Roman" w:eastAsia="Times New Roman" w:hAnsi="Times New Roman" w:cs="Times New Roman"/>
                <w:sz w:val="24"/>
                <w:szCs w:val="24"/>
              </w:rPr>
              <w:t>4S-</w:t>
            </w:r>
          </w:p>
          <w:p w:rsidR="00763EC8" w:rsidRPr="001C7499" w:rsidRDefault="00763EC8" w:rsidP="00806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2-(MT)-918</w:t>
            </w:r>
          </w:p>
        </w:tc>
      </w:tr>
    </w:tbl>
    <w:p w:rsidR="00763EC8" w:rsidRPr="001C7499" w:rsidRDefault="00763EC8" w:rsidP="00806700">
      <w:pPr>
        <w:spacing w:after="0" w:line="240" w:lineRule="auto"/>
        <w:jc w:val="both"/>
        <w:rPr>
          <w:rFonts w:ascii="Times New Roman" w:eastAsia="Times New Roman" w:hAnsi="Times New Roman" w:cs="Times New Roman"/>
          <w:sz w:val="24"/>
          <w:szCs w:val="24"/>
        </w:rPr>
      </w:pPr>
    </w:p>
    <w:p w:rsidR="00763EC8" w:rsidRPr="001C7499" w:rsidRDefault="00763EC8" w:rsidP="00806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w:t>
      </w:r>
      <w:r w:rsidRPr="001C749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VIEŠOJO </w:t>
      </w:r>
      <w:r w:rsidRPr="001C7499">
        <w:rPr>
          <w:rFonts w:ascii="Times New Roman" w:eastAsia="Times New Roman" w:hAnsi="Times New Roman" w:cs="Times New Roman"/>
          <w:b/>
          <w:sz w:val="24"/>
          <w:szCs w:val="24"/>
        </w:rPr>
        <w:t xml:space="preserve">PIRKIMO </w:t>
      </w:r>
      <w:r>
        <w:rPr>
          <w:rFonts w:ascii="Times New Roman" w:eastAsia="Times New Roman" w:hAnsi="Times New Roman" w:cs="Times New Roman"/>
          <w:b/>
          <w:sz w:val="24"/>
          <w:szCs w:val="24"/>
        </w:rPr>
        <w:t xml:space="preserve">BŪDO </w:t>
      </w:r>
      <w:r w:rsidRPr="001C7499">
        <w:rPr>
          <w:rFonts w:ascii="Times New Roman" w:eastAsia="Times New Roman" w:hAnsi="Times New Roman" w:cs="Times New Roman"/>
          <w:b/>
          <w:sz w:val="24"/>
          <w:szCs w:val="24"/>
        </w:rPr>
        <w:t>VERTINIMO</w:t>
      </w:r>
    </w:p>
    <w:p w:rsidR="00763EC8" w:rsidRDefault="00763EC8" w:rsidP="00806700">
      <w:pPr>
        <w:spacing w:after="0" w:line="240" w:lineRule="auto"/>
        <w:jc w:val="both"/>
        <w:rPr>
          <w:rFonts w:ascii="Times New Roman" w:eastAsia="Times New Roman" w:hAnsi="Times New Roman" w:cs="Times New Roman"/>
          <w:sz w:val="24"/>
          <w:szCs w:val="24"/>
        </w:rPr>
      </w:pPr>
    </w:p>
    <w:p w:rsidR="00763EC8" w:rsidRPr="001E0D02" w:rsidRDefault="00763EC8" w:rsidP="00806700">
      <w:pPr>
        <w:spacing w:after="0" w:line="240" w:lineRule="auto"/>
        <w:jc w:val="both"/>
        <w:rPr>
          <w:rFonts w:ascii="Times New Roman" w:eastAsia="Times New Roman" w:hAnsi="Times New Roman" w:cs="Times New Roman"/>
          <w:sz w:val="24"/>
          <w:szCs w:val="24"/>
        </w:rPr>
      </w:pPr>
    </w:p>
    <w:p w:rsidR="00763EC8" w:rsidRPr="00E40714" w:rsidRDefault="00763EC8" w:rsidP="00806700">
      <w:pPr>
        <w:spacing w:after="0" w:line="240" w:lineRule="auto"/>
        <w:ind w:firstLine="709"/>
        <w:jc w:val="both"/>
        <w:rPr>
          <w:rFonts w:ascii="Times New Roman" w:hAnsi="Times New Roman" w:cs="Times New Roman"/>
          <w:sz w:val="24"/>
          <w:szCs w:val="24"/>
        </w:rPr>
      </w:pPr>
      <w:r w:rsidRPr="001C7499">
        <w:rPr>
          <w:rFonts w:ascii="Times New Roman" w:eastAsia="Times New Roman" w:hAnsi="Times New Roman" w:cs="Times New Roman"/>
          <w:sz w:val="24"/>
          <w:szCs w:val="24"/>
        </w:rPr>
        <w:t xml:space="preserve">Viešųjų pirkimų tarnyba (toliau – Tarnyba), vadovaudamasi Lietuvos Respublikos viešųjų pirkimų įstatymo (toliau – Įstatymas) 8² straipsnio 1 dalies 2 punktu, </w:t>
      </w:r>
      <w:r>
        <w:rPr>
          <w:rFonts w:ascii="Times New Roman" w:eastAsia="Times New Roman" w:hAnsi="Times New Roman" w:cs="Times New Roman"/>
          <w:sz w:val="24"/>
          <w:szCs w:val="24"/>
        </w:rPr>
        <w:t xml:space="preserve">atliko AB „Lietuvos geležinkeliai“ </w:t>
      </w:r>
      <w:r w:rsidRPr="001C7499">
        <w:rPr>
          <w:rFonts w:ascii="Times New Roman" w:eastAsia="Times New Roman" w:hAnsi="Times New Roman" w:cs="Times New Roman"/>
          <w:sz w:val="24"/>
          <w:szCs w:val="24"/>
        </w:rPr>
        <w:t>(toliau – P</w:t>
      </w:r>
      <w:r>
        <w:rPr>
          <w:rFonts w:ascii="Times New Roman" w:eastAsia="Times New Roman" w:hAnsi="Times New Roman" w:cs="Times New Roman"/>
          <w:sz w:val="24"/>
          <w:szCs w:val="24"/>
        </w:rPr>
        <w:t xml:space="preserve">erkančioji organizacija) vykdytų neskelbiamų derybų </w:t>
      </w:r>
      <w:r>
        <w:rPr>
          <w:rFonts w:ascii="Times New Roman" w:eastAsia="Times New Roman" w:hAnsi="Times New Roman" w:cs="Times New Roman"/>
          <w:i/>
          <w:sz w:val="24"/>
          <w:szCs w:val="24"/>
        </w:rPr>
        <w:t xml:space="preserve">„MT-5-5. Finansų apskaitos ir verslo valdymo informacinės sistemos pritaikymo EURO įvedimui paslaugų </w:t>
      </w:r>
      <w:r w:rsidRPr="00AE6CC9">
        <w:rPr>
          <w:rFonts w:ascii="Times New Roman" w:eastAsia="Times New Roman" w:hAnsi="Times New Roman" w:cs="Times New Roman"/>
          <w:i/>
          <w:sz w:val="24"/>
          <w:szCs w:val="24"/>
        </w:rPr>
        <w:t xml:space="preserve">pirkimas“ </w:t>
      </w:r>
      <w:r w:rsidRPr="00AE6CC9">
        <w:rPr>
          <w:rFonts w:ascii="Times New Roman" w:eastAsia="Times New Roman" w:hAnsi="Times New Roman" w:cs="Times New Roman"/>
          <w:sz w:val="24"/>
          <w:szCs w:val="24"/>
        </w:rPr>
        <w:t>(Pirkimo Nr. 151970) (toliau – Pirkimas)</w:t>
      </w:r>
      <w:r w:rsidRPr="00AE6CC9">
        <w:rPr>
          <w:sz w:val="24"/>
          <w:szCs w:val="24"/>
        </w:rPr>
        <w:t xml:space="preserve"> </w:t>
      </w:r>
      <w:r w:rsidRPr="00E40714">
        <w:rPr>
          <w:rFonts w:ascii="Times New Roman" w:hAnsi="Times New Roman" w:cs="Times New Roman"/>
          <w:sz w:val="24"/>
          <w:szCs w:val="24"/>
        </w:rPr>
        <w:t>dalinį vertinimą</w:t>
      </w:r>
      <w:r w:rsidR="000E5A9E">
        <w:rPr>
          <w:rFonts w:ascii="Times New Roman" w:hAnsi="Times New Roman" w:cs="Times New Roman"/>
          <w:sz w:val="24"/>
          <w:szCs w:val="24"/>
        </w:rPr>
        <w:t xml:space="preserve"> dėl Pirkimo būdo</w:t>
      </w:r>
      <w:r w:rsidRPr="00E40714">
        <w:rPr>
          <w:rFonts w:ascii="Times New Roman" w:hAnsi="Times New Roman" w:cs="Times New Roman"/>
          <w:sz w:val="24"/>
          <w:szCs w:val="24"/>
        </w:rPr>
        <w:t xml:space="preserve"> ir teikia Pirkimo vertinimo išvadą (toliau – Išvada).</w:t>
      </w:r>
    </w:p>
    <w:p w:rsidR="00763EC8" w:rsidRDefault="00763EC8" w:rsidP="00806700">
      <w:pPr>
        <w:spacing w:after="0" w:line="240" w:lineRule="auto"/>
        <w:ind w:firstLine="709"/>
        <w:jc w:val="both"/>
        <w:rPr>
          <w:rFonts w:ascii="Times New Roman" w:hAnsi="Times New Roman" w:cs="Times New Roman"/>
          <w:sz w:val="24"/>
          <w:szCs w:val="24"/>
        </w:rPr>
      </w:pPr>
      <w:r w:rsidRPr="00E40714">
        <w:rPr>
          <w:rFonts w:ascii="Times New Roman" w:hAnsi="Times New Roman" w:cs="Times New Roman"/>
          <w:sz w:val="24"/>
          <w:szCs w:val="24"/>
        </w:rPr>
        <w:t>Pirkimui, atsižvelgiant į jo pradžios datą, taikomos Lietuvos Respublikos viešųjų pirkimų įstatymo (redakcija nuo 2014-01-01) (toliau – Įstatymas) nuostatos.</w:t>
      </w:r>
    </w:p>
    <w:p w:rsidR="00763EC8" w:rsidRDefault="00763EC8" w:rsidP="00806700">
      <w:pPr>
        <w:spacing w:after="0" w:line="240" w:lineRule="auto"/>
        <w:ind w:firstLine="709"/>
        <w:jc w:val="both"/>
        <w:rPr>
          <w:rFonts w:ascii="Times New Roman" w:hAnsi="Times New Roman" w:cs="Times New Roman"/>
          <w:sz w:val="24"/>
          <w:szCs w:val="24"/>
        </w:rPr>
      </w:pPr>
      <w:r w:rsidRPr="00DB47AB">
        <w:rPr>
          <w:rFonts w:ascii="Times New Roman" w:hAnsi="Times New Roman" w:cs="Times New Roman"/>
          <w:sz w:val="24"/>
          <w:szCs w:val="24"/>
        </w:rPr>
        <w:t>Tarnyba, išnagrinėjusi pateiktus</w:t>
      </w:r>
      <w:r>
        <w:rPr>
          <w:rFonts w:ascii="Times New Roman" w:hAnsi="Times New Roman" w:cs="Times New Roman"/>
          <w:sz w:val="24"/>
          <w:szCs w:val="24"/>
        </w:rPr>
        <w:t>,</w:t>
      </w:r>
      <w:r w:rsidRPr="00DB47AB">
        <w:rPr>
          <w:rFonts w:ascii="Times New Roman" w:hAnsi="Times New Roman" w:cs="Times New Roman"/>
          <w:sz w:val="24"/>
          <w:szCs w:val="24"/>
        </w:rPr>
        <w:t xml:space="preserve"> su Pirkimu susijusius</w:t>
      </w:r>
      <w:r>
        <w:rPr>
          <w:rFonts w:ascii="Times New Roman" w:hAnsi="Times New Roman" w:cs="Times New Roman"/>
          <w:sz w:val="24"/>
          <w:szCs w:val="24"/>
        </w:rPr>
        <w:t>,</w:t>
      </w:r>
      <w:r w:rsidRPr="00DB47AB">
        <w:rPr>
          <w:rFonts w:ascii="Times New Roman" w:hAnsi="Times New Roman" w:cs="Times New Roman"/>
          <w:sz w:val="24"/>
          <w:szCs w:val="24"/>
        </w:rPr>
        <w:t xml:space="preserve"> dokumentus nustatė, kad Perkančiosios organizacijos viešojo pirkimo komisija (toliau – VPK) 2014-04-24 posėdžio metu (protokolas Nr. 5-95) priėmė sprendimą Pirkimą, vadovaujantis Įstatymo 73 straipsnio 1 dalies 3 punktu, atlikti </w:t>
      </w:r>
      <w:r>
        <w:rPr>
          <w:rFonts w:ascii="Times New Roman" w:hAnsi="Times New Roman" w:cs="Times New Roman"/>
          <w:sz w:val="24"/>
          <w:szCs w:val="24"/>
        </w:rPr>
        <w:t>neskelbiamų derybų būdu, į derybas kviečiant SIA „</w:t>
      </w:r>
      <w:proofErr w:type="spellStart"/>
      <w:r>
        <w:rPr>
          <w:rFonts w:ascii="Times New Roman" w:hAnsi="Times New Roman" w:cs="Times New Roman"/>
          <w:sz w:val="24"/>
          <w:szCs w:val="24"/>
        </w:rPr>
        <w:t>Lattelecom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w:t>
      </w:r>
    </w:p>
    <w:p w:rsidR="00763EC8" w:rsidRPr="00B35C34" w:rsidRDefault="00763EC8" w:rsidP="008067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Įstatymo 73 straipsnio 1 dalies 3 punktas nustato, kad </w:t>
      </w:r>
      <w:r w:rsidRPr="00C958CA">
        <w:rPr>
          <w:rFonts w:ascii="Times New Roman" w:hAnsi="Times New Roman" w:cs="Times New Roman"/>
          <w:i/>
          <w:sz w:val="24"/>
          <w:szCs w:val="24"/>
        </w:rPr>
        <w:t>„Neskelbiamų derybų būdu prekės, paslaugos ar darbai gali būti perkami esant bent vienai iš šių sąlygų: &lt;...&gt; jeigu dėl techninių ar meninių priežasčių arba dėl priežasčių, susijusių su išimtinių teisių apsauga, prekes, paslaugas ar darbus gali patiekti (atlikti) tik konkretus tiekėjas; &lt;...&gt;“</w:t>
      </w:r>
      <w:r>
        <w:rPr>
          <w:rFonts w:ascii="Times New Roman" w:hAnsi="Times New Roman" w:cs="Times New Roman"/>
          <w:sz w:val="24"/>
          <w:szCs w:val="24"/>
        </w:rPr>
        <w:t>. Perkančioji organizacija priimtą sprendimą Pirkimą atlikti neskelbiamų derybų būdu motyvuoja tuo, kad SIA „</w:t>
      </w:r>
      <w:proofErr w:type="spellStart"/>
      <w:r>
        <w:rPr>
          <w:rFonts w:ascii="Times New Roman" w:hAnsi="Times New Roman" w:cs="Times New Roman"/>
          <w:sz w:val="24"/>
          <w:szCs w:val="24"/>
        </w:rPr>
        <w:t>Lattelecom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 xml:space="preserve">“ pagal 2013 m. gegužės 27 d. sutartį Nr. SP-197 yra įsipareigojusi teikti garantinę AB „Lietuvos geležinkeliai“ </w:t>
      </w:r>
      <w:proofErr w:type="spellStart"/>
      <w:r>
        <w:rPr>
          <w:rFonts w:ascii="Times New Roman" w:hAnsi="Times New Roman" w:cs="Times New Roman"/>
          <w:sz w:val="24"/>
          <w:szCs w:val="24"/>
        </w:rPr>
        <w:t>eksplotuojamos</w:t>
      </w:r>
      <w:proofErr w:type="spellEnd"/>
      <w:r>
        <w:rPr>
          <w:rFonts w:ascii="Times New Roman" w:hAnsi="Times New Roman" w:cs="Times New Roman"/>
          <w:sz w:val="24"/>
          <w:szCs w:val="24"/>
        </w:rPr>
        <w:t xml:space="preserve"> Finansų apskaitos ir verslo valdymo sistemos (toliau – FVS) priežiūros paslaugą iki 2014 m. gruodžio 9 d. ir tai, kad </w:t>
      </w:r>
      <w:r w:rsidRPr="00B35C34">
        <w:rPr>
          <w:rFonts w:ascii="Times New Roman" w:hAnsi="Times New Roman" w:cs="Times New Roman"/>
          <w:i/>
          <w:sz w:val="24"/>
          <w:szCs w:val="24"/>
        </w:rPr>
        <w:t>„&lt;...&gt; suteikus galimybes kitiems teikėjams pritaikyti FVS euro įvedimui, kiltų grėsmė</w:t>
      </w:r>
      <w:r>
        <w:rPr>
          <w:rFonts w:ascii="Times New Roman" w:hAnsi="Times New Roman" w:cs="Times New Roman"/>
          <w:i/>
          <w:sz w:val="24"/>
          <w:szCs w:val="24"/>
        </w:rPr>
        <w:t xml:space="preserve"> netekti garantinės apsaugos, o FVS pritaikymas euro įvedimui įgytų naujų realizavimo rizikų; &lt;...&gt;perkant FVS pritaikymo euro įvedimui paslaugas iš kito teikėjo, iškiltų labai didelė rizika dėl FVS stabilaus darbo, nes, įvykus sistemos kritiniams sutrikimams, būtų praktiškai neįmanoma nustatyti, kuris iš dviejų teikėjų turėtų pašalinti sistemos sutrikimus; &lt;...&gt;“</w:t>
      </w:r>
      <w:r>
        <w:rPr>
          <w:rFonts w:ascii="Times New Roman" w:hAnsi="Times New Roman" w:cs="Times New Roman"/>
          <w:sz w:val="24"/>
          <w:szCs w:val="24"/>
        </w:rPr>
        <w:t xml:space="preserve"> bei tai, kad </w:t>
      </w:r>
      <w:r w:rsidRPr="000A0815">
        <w:rPr>
          <w:rFonts w:ascii="Times New Roman" w:hAnsi="Times New Roman" w:cs="Times New Roman"/>
          <w:i/>
          <w:sz w:val="24"/>
          <w:szCs w:val="24"/>
        </w:rPr>
        <w:t xml:space="preserve">„ &lt;...&gt; </w:t>
      </w:r>
      <w:proofErr w:type="spellStart"/>
      <w:r w:rsidRPr="000A0815">
        <w:rPr>
          <w:rFonts w:ascii="Times New Roman" w:hAnsi="Times New Roman" w:cs="Times New Roman"/>
          <w:i/>
          <w:sz w:val="24"/>
          <w:szCs w:val="24"/>
        </w:rPr>
        <w:t>Lattelecom</w:t>
      </w:r>
      <w:proofErr w:type="spellEnd"/>
      <w:r w:rsidRPr="000A0815">
        <w:rPr>
          <w:rFonts w:ascii="Times New Roman" w:hAnsi="Times New Roman" w:cs="Times New Roman"/>
          <w:i/>
          <w:sz w:val="24"/>
          <w:szCs w:val="24"/>
        </w:rPr>
        <w:t xml:space="preserve">, kaip papildomai sukurtų ir į SAP įdiegtų modulių autoriai, objektyviai vieninteliai žino, kaip FVS techniškai </w:t>
      </w:r>
      <w:proofErr w:type="spellStart"/>
      <w:r w:rsidRPr="000A0815">
        <w:rPr>
          <w:rFonts w:ascii="Times New Roman" w:hAnsi="Times New Roman" w:cs="Times New Roman"/>
          <w:i/>
          <w:sz w:val="24"/>
          <w:szCs w:val="24"/>
        </w:rPr>
        <w:t>įgyventinti</w:t>
      </w:r>
      <w:proofErr w:type="spellEnd"/>
      <w:r w:rsidRPr="000A0815">
        <w:rPr>
          <w:rFonts w:ascii="Times New Roman" w:hAnsi="Times New Roman" w:cs="Times New Roman"/>
          <w:i/>
          <w:sz w:val="24"/>
          <w:szCs w:val="24"/>
        </w:rPr>
        <w:t xml:space="preserve"> LG veiklos apskaitos reikalavimai, manoma, kad </w:t>
      </w:r>
      <w:proofErr w:type="spellStart"/>
      <w:r w:rsidRPr="000A0815">
        <w:rPr>
          <w:rFonts w:ascii="Times New Roman" w:hAnsi="Times New Roman" w:cs="Times New Roman"/>
          <w:i/>
          <w:sz w:val="24"/>
          <w:szCs w:val="24"/>
        </w:rPr>
        <w:t>Lattelecom</w:t>
      </w:r>
      <w:proofErr w:type="spellEnd"/>
      <w:r w:rsidRPr="000A0815">
        <w:rPr>
          <w:rFonts w:ascii="Times New Roman" w:hAnsi="Times New Roman" w:cs="Times New Roman"/>
          <w:i/>
          <w:sz w:val="24"/>
          <w:szCs w:val="24"/>
        </w:rPr>
        <w:t xml:space="preserve"> yra vienintelis teikėjas, kuris gali tinkamai suteikti LG FVS pritaikymo euro įvedimui paslaugas. &lt;...&gt;“</w:t>
      </w:r>
      <w:r>
        <w:rPr>
          <w:rFonts w:ascii="Times New Roman" w:hAnsi="Times New Roman" w:cs="Times New Roman"/>
          <w:sz w:val="24"/>
          <w:szCs w:val="24"/>
        </w:rPr>
        <w:t xml:space="preserve"> (2014-04-24 protokolas Nr. 5-95). Perkančioji organizacija taip pat pažymi, kad, vadovaujantis Lietuvos Respublikos Vyriausybės 2013-12-04 nutarimu Nr. 1173 patvirtintu Nacionalinio euro įvedimo plano įgyvendinimo priemonių planu, iki 2014-11-01 turi būti atliktas valstybės informacinių sistemų pakeitimų testavimas, taip pat ir AB „Lietuvos geležinkeliai“ FVS.</w:t>
      </w:r>
    </w:p>
    <w:p w:rsidR="00763EC8" w:rsidRPr="00D000FD" w:rsidRDefault="00763EC8" w:rsidP="00806700">
      <w:pPr>
        <w:spacing w:after="0" w:line="240" w:lineRule="auto"/>
        <w:ind w:firstLine="720"/>
        <w:jc w:val="both"/>
        <w:rPr>
          <w:rFonts w:ascii="Times New Roman" w:hAnsi="Times New Roman" w:cs="Times New Roman"/>
          <w:sz w:val="24"/>
          <w:szCs w:val="24"/>
        </w:rPr>
      </w:pPr>
      <w:r w:rsidRPr="00D000FD">
        <w:rPr>
          <w:rFonts w:ascii="Times New Roman" w:hAnsi="Times New Roman" w:cs="Times New Roman"/>
          <w:color w:val="000000"/>
          <w:spacing w:val="-1"/>
          <w:sz w:val="24"/>
          <w:szCs w:val="24"/>
        </w:rPr>
        <w:lastRenderedPageBreak/>
        <w:t>Įvertinusi išdėstytas aplinkybes ir jas pagrindžiančius dokumentus</w:t>
      </w:r>
      <w:r w:rsidRPr="00D000FD">
        <w:rPr>
          <w:rFonts w:ascii="Times New Roman" w:hAnsi="Times New Roman" w:cs="Times New Roman"/>
          <w:sz w:val="24"/>
          <w:szCs w:val="24"/>
        </w:rPr>
        <w:t>, Tarnyba pažymi, kad Perkančioji organizacija, vykdydama Pirkimą</w:t>
      </w:r>
      <w:r w:rsidR="00DF6414">
        <w:rPr>
          <w:rFonts w:ascii="Times New Roman" w:hAnsi="Times New Roman" w:cs="Times New Roman"/>
          <w:sz w:val="24"/>
          <w:szCs w:val="24"/>
        </w:rPr>
        <w:t>,</w:t>
      </w:r>
      <w:r w:rsidRPr="00D000FD">
        <w:rPr>
          <w:rFonts w:ascii="Times New Roman" w:hAnsi="Times New Roman" w:cs="Times New Roman"/>
          <w:sz w:val="24"/>
          <w:szCs w:val="24"/>
        </w:rPr>
        <w:t xml:space="preserve"> pasirinko teisėtą pirkimo būdą ir nepažeidė Įstatymo </w:t>
      </w:r>
      <w:r w:rsidR="000E5A9E">
        <w:rPr>
          <w:rFonts w:ascii="Times New Roman" w:hAnsi="Times New Roman" w:cs="Times New Roman"/>
          <w:sz w:val="24"/>
          <w:szCs w:val="24"/>
        </w:rPr>
        <w:t>73 straipsnio 1 dalies 3 punkto nuostatų.</w:t>
      </w:r>
      <w:bookmarkStart w:id="2" w:name="_GoBack"/>
      <w:bookmarkEnd w:id="2"/>
    </w:p>
    <w:p w:rsidR="00763EC8" w:rsidRPr="001C7499" w:rsidRDefault="00763EC8" w:rsidP="00806700">
      <w:pPr>
        <w:spacing w:after="0" w:line="240" w:lineRule="auto"/>
        <w:ind w:firstLine="680"/>
        <w:jc w:val="both"/>
        <w:rPr>
          <w:rFonts w:ascii="Times New Roman" w:eastAsia="Times New Roman" w:hAnsi="Times New Roman" w:cs="Times New Roman"/>
          <w:sz w:val="24"/>
          <w:szCs w:val="24"/>
        </w:rPr>
      </w:pPr>
    </w:p>
    <w:p w:rsidR="00763EC8" w:rsidRPr="001C7499" w:rsidRDefault="00763EC8" w:rsidP="00806700">
      <w:pPr>
        <w:spacing w:after="0" w:line="240" w:lineRule="auto"/>
        <w:ind w:firstLine="680"/>
        <w:jc w:val="both"/>
        <w:rPr>
          <w:rFonts w:ascii="Times New Roman" w:eastAsia="Times New Roman" w:hAnsi="Times New Roman" w:cs="Times New Roman"/>
          <w:sz w:val="24"/>
          <w:szCs w:val="24"/>
        </w:rPr>
      </w:pPr>
    </w:p>
    <w:tbl>
      <w:tblPr>
        <w:tblW w:w="9828" w:type="dxa"/>
        <w:tblLook w:val="01E0" w:firstRow="1" w:lastRow="1" w:firstColumn="1" w:lastColumn="1" w:noHBand="0" w:noVBand="0"/>
      </w:tblPr>
      <w:tblGrid>
        <w:gridCol w:w="4704"/>
        <w:gridCol w:w="5124"/>
      </w:tblGrid>
      <w:tr w:rsidR="00763EC8" w:rsidRPr="001C7499" w:rsidTr="008C5148">
        <w:tc>
          <w:tcPr>
            <w:tcW w:w="4704" w:type="dxa"/>
          </w:tcPr>
          <w:p w:rsidR="00763EC8" w:rsidRDefault="00763EC8" w:rsidP="00806700">
            <w:pPr>
              <w:spacing w:after="0" w:line="240" w:lineRule="auto"/>
              <w:jc w:val="both"/>
              <w:rPr>
                <w:rFonts w:ascii="Times New Roman" w:eastAsia="Times New Roman" w:hAnsi="Times New Roman" w:cs="Times New Roman"/>
                <w:sz w:val="24"/>
                <w:szCs w:val="24"/>
              </w:rPr>
            </w:pPr>
          </w:p>
          <w:p w:rsidR="00763EC8" w:rsidRPr="001C7499" w:rsidRDefault="00763EC8" w:rsidP="00806700">
            <w:pPr>
              <w:spacing w:after="0" w:line="240" w:lineRule="auto"/>
              <w:jc w:val="both"/>
              <w:rPr>
                <w:rFonts w:ascii="Times New Roman" w:eastAsia="Times New Roman" w:hAnsi="Times New Roman" w:cs="Times New Roman"/>
                <w:sz w:val="24"/>
                <w:szCs w:val="24"/>
              </w:rPr>
            </w:pPr>
            <w:r w:rsidRPr="001C7499">
              <w:rPr>
                <w:rFonts w:ascii="Times New Roman" w:eastAsia="Times New Roman" w:hAnsi="Times New Roman" w:cs="Times New Roman"/>
                <w:sz w:val="24"/>
                <w:szCs w:val="24"/>
              </w:rPr>
              <w:t>Direktorius</w:t>
            </w:r>
          </w:p>
        </w:tc>
        <w:tc>
          <w:tcPr>
            <w:tcW w:w="5124" w:type="dxa"/>
          </w:tcPr>
          <w:p w:rsidR="00763EC8" w:rsidRPr="001C7499" w:rsidRDefault="00763EC8" w:rsidP="00806700">
            <w:pPr>
              <w:spacing w:after="0" w:line="240" w:lineRule="auto"/>
              <w:jc w:val="both"/>
              <w:rPr>
                <w:rFonts w:ascii="Times New Roman" w:eastAsia="Times New Roman" w:hAnsi="Times New Roman" w:cs="Times New Roman"/>
                <w:sz w:val="24"/>
                <w:szCs w:val="24"/>
              </w:rPr>
            </w:pPr>
            <w:r w:rsidRPr="001C7499">
              <w:rPr>
                <w:rFonts w:ascii="Times New Roman" w:eastAsia="Times New Roman" w:hAnsi="Times New Roman" w:cs="Times New Roman"/>
                <w:sz w:val="24"/>
                <w:szCs w:val="24"/>
              </w:rPr>
              <w:t xml:space="preserve">                                                  Žydrūnas </w:t>
            </w:r>
            <w:proofErr w:type="spellStart"/>
            <w:r w:rsidRPr="001C7499">
              <w:rPr>
                <w:rFonts w:ascii="Times New Roman" w:eastAsia="Times New Roman" w:hAnsi="Times New Roman" w:cs="Times New Roman"/>
                <w:sz w:val="24"/>
                <w:szCs w:val="24"/>
              </w:rPr>
              <w:t>Plytnikas</w:t>
            </w:r>
            <w:proofErr w:type="spellEnd"/>
          </w:p>
        </w:tc>
      </w:tr>
    </w:tbl>
    <w:p w:rsidR="00763EC8" w:rsidRPr="001C7499" w:rsidRDefault="00763EC8" w:rsidP="00806700">
      <w:pPr>
        <w:spacing w:after="0" w:line="240" w:lineRule="auto"/>
        <w:jc w:val="both"/>
        <w:rPr>
          <w:rFonts w:ascii="Times New Roman" w:eastAsia="Times New Roman" w:hAnsi="Times New Roman" w:cs="Times New Roman"/>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Default="00763EC8" w:rsidP="00806700">
      <w:pPr>
        <w:spacing w:after="0" w:line="240" w:lineRule="auto"/>
        <w:jc w:val="both"/>
        <w:rPr>
          <w:rFonts w:ascii="Times New Roman" w:eastAsia="Times New Roman" w:hAnsi="Times New Roman" w:cs="Times New Roman"/>
          <w:bCs/>
          <w:sz w:val="24"/>
          <w:szCs w:val="24"/>
        </w:rPr>
      </w:pPr>
    </w:p>
    <w:p w:rsidR="00763EC8" w:rsidRPr="001C7499" w:rsidRDefault="00763EC8" w:rsidP="00806700">
      <w:pPr>
        <w:spacing w:after="0" w:line="240" w:lineRule="auto"/>
        <w:jc w:val="both"/>
        <w:rPr>
          <w:rFonts w:ascii="Times New Roman" w:eastAsia="Times New Roman" w:hAnsi="Times New Roman" w:cs="Times New Roman"/>
          <w:bCs/>
          <w:sz w:val="24"/>
          <w:szCs w:val="24"/>
        </w:rPr>
      </w:pPr>
    </w:p>
    <w:p w:rsidR="00763EC8" w:rsidRPr="00B066A0" w:rsidRDefault="00763EC8" w:rsidP="00806700">
      <w:pPr>
        <w:tabs>
          <w:tab w:val="left" w:pos="900"/>
        </w:tabs>
        <w:spacing w:after="0" w:line="240" w:lineRule="auto"/>
        <w:rPr>
          <w:rFonts w:ascii="Times New Roman" w:eastAsia="Times New Roman" w:hAnsi="Times New Roman" w:cs="Times New Roman"/>
          <w:color w:val="000000"/>
          <w:sz w:val="24"/>
          <w:szCs w:val="24"/>
        </w:rPr>
      </w:pPr>
      <w:r w:rsidRPr="001C7499">
        <w:rPr>
          <w:rFonts w:ascii="Times New Roman" w:eastAsia="Times New Roman" w:hAnsi="Times New Roman" w:cs="Times New Roman"/>
          <w:sz w:val="24"/>
          <w:szCs w:val="24"/>
        </w:rPr>
        <w:t xml:space="preserve">Dalia Maleckaitė, </w:t>
      </w:r>
      <w:r w:rsidRPr="001C7499">
        <w:rPr>
          <w:rFonts w:ascii="Times New Roman" w:eastAsia="Times New Roman" w:hAnsi="Times New Roman" w:cs="Times New Roman"/>
          <w:sz w:val="24"/>
          <w:szCs w:val="24"/>
          <w:lang w:eastAsia="lt-LT"/>
        </w:rPr>
        <w:t xml:space="preserve">tel. (8 5) </w:t>
      </w:r>
      <w:r w:rsidRPr="001C7499">
        <w:rPr>
          <w:rFonts w:ascii="Times New Roman" w:eastAsia="Times New Roman" w:hAnsi="Times New Roman" w:cs="Times New Roman"/>
          <w:sz w:val="24"/>
          <w:szCs w:val="24"/>
        </w:rPr>
        <w:t>219 7012</w:t>
      </w:r>
      <w:r w:rsidRPr="001C7499">
        <w:rPr>
          <w:rFonts w:ascii="Times New Roman" w:eastAsia="Times New Roman" w:hAnsi="Times New Roman" w:cs="Times New Roman"/>
          <w:sz w:val="24"/>
          <w:szCs w:val="24"/>
          <w:lang w:eastAsia="lt-LT"/>
        </w:rPr>
        <w:t>, el. p. Dalia.Maleckaite@vpt.lt</w:t>
      </w:r>
    </w:p>
    <w:p w:rsidR="00FF6A72" w:rsidRDefault="00FF6A72"/>
    <w:sectPr w:rsidR="00FF6A72" w:rsidSect="008F41C9">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B1" w:rsidRDefault="001476B1">
      <w:pPr>
        <w:spacing w:after="0" w:line="240" w:lineRule="auto"/>
      </w:pPr>
      <w:r>
        <w:separator/>
      </w:r>
    </w:p>
  </w:endnote>
  <w:endnote w:type="continuationSeparator" w:id="0">
    <w:p w:rsidR="001476B1" w:rsidRDefault="0014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C4C" w:rsidRDefault="001476B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1476B1">
    <w:pPr>
      <w:pStyle w:val="Porat"/>
    </w:pPr>
  </w:p>
  <w:p w:rsidR="00EB3E3B" w:rsidRDefault="001476B1">
    <w:pPr>
      <w:pStyle w:val="Porat"/>
    </w:pPr>
  </w:p>
  <w:p w:rsidR="00EB3E3B" w:rsidRDefault="001476B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EB3E3B" w:rsidRPr="00480C4C" w:rsidTr="0048148B">
      <w:tc>
        <w:tcPr>
          <w:tcW w:w="3225" w:type="dxa"/>
        </w:tcPr>
        <w:p w:rsidR="00EB3E3B" w:rsidRPr="00480C4C" w:rsidRDefault="00DE7E26" w:rsidP="00225780">
          <w:pPr>
            <w:pStyle w:val="Porat"/>
            <w:rPr>
              <w:rFonts w:ascii="Times New Roman" w:hAnsi="Times New Roman" w:cs="Times New Roman"/>
              <w:sz w:val="20"/>
              <w:szCs w:val="20"/>
            </w:rPr>
          </w:pPr>
          <w:r w:rsidRPr="00480C4C">
            <w:rPr>
              <w:rFonts w:ascii="Times New Roman" w:hAnsi="Times New Roman" w:cs="Times New Roman"/>
              <w:sz w:val="20"/>
              <w:szCs w:val="20"/>
            </w:rPr>
            <w:t>Biudžetinė įstaiga</w:t>
          </w:r>
        </w:p>
        <w:p w:rsidR="00EB3E3B" w:rsidRPr="00480C4C" w:rsidRDefault="00DE7E26" w:rsidP="00225780">
          <w:pPr>
            <w:pStyle w:val="Porat"/>
            <w:rPr>
              <w:rFonts w:ascii="Times New Roman" w:hAnsi="Times New Roman" w:cs="Times New Roman"/>
              <w:sz w:val="20"/>
              <w:szCs w:val="20"/>
            </w:rPr>
          </w:pPr>
          <w:r w:rsidRPr="00480C4C">
            <w:rPr>
              <w:rFonts w:ascii="Times New Roman" w:hAnsi="Times New Roman" w:cs="Times New Roman"/>
              <w:sz w:val="20"/>
              <w:szCs w:val="20"/>
            </w:rPr>
            <w:t>Kareivių g. 1, 08221 Vilnius</w:t>
          </w:r>
        </w:p>
        <w:p w:rsidR="00EB3E3B" w:rsidRPr="00480C4C" w:rsidRDefault="00DE7E26" w:rsidP="00225780">
          <w:pPr>
            <w:pStyle w:val="Porat"/>
            <w:rPr>
              <w:rFonts w:ascii="Times New Roman" w:hAnsi="Times New Roman" w:cs="Times New Roman"/>
              <w:sz w:val="20"/>
              <w:szCs w:val="20"/>
            </w:rPr>
          </w:pPr>
          <w:r w:rsidRPr="00480C4C">
            <w:rPr>
              <w:rFonts w:ascii="Times New Roman" w:hAnsi="Times New Roman" w:cs="Times New Roman"/>
              <w:sz w:val="20"/>
              <w:szCs w:val="20"/>
            </w:rPr>
            <w:t>http://www.vpt.lt</w:t>
          </w:r>
        </w:p>
      </w:tc>
      <w:tc>
        <w:tcPr>
          <w:tcW w:w="3225" w:type="dxa"/>
        </w:tcPr>
        <w:p w:rsidR="00EB3E3B" w:rsidRPr="00480C4C" w:rsidRDefault="00DE7E26" w:rsidP="008A5A7B">
          <w:pPr>
            <w:pStyle w:val="Porat"/>
            <w:rPr>
              <w:rFonts w:ascii="Times New Roman" w:hAnsi="Times New Roman" w:cs="Times New Roman"/>
              <w:sz w:val="20"/>
              <w:szCs w:val="20"/>
            </w:rPr>
          </w:pPr>
          <w:r w:rsidRPr="00480C4C">
            <w:rPr>
              <w:rFonts w:ascii="Times New Roman" w:hAnsi="Times New Roman" w:cs="Times New Roman"/>
              <w:sz w:val="20"/>
              <w:szCs w:val="20"/>
            </w:rPr>
            <w:t>Tel. (8 5) 219 7001</w:t>
          </w:r>
        </w:p>
        <w:p w:rsidR="00EB3E3B" w:rsidRPr="00480C4C" w:rsidRDefault="00DE7E26" w:rsidP="008A5A7B">
          <w:pPr>
            <w:pStyle w:val="Porat"/>
            <w:rPr>
              <w:rFonts w:ascii="Times New Roman" w:hAnsi="Times New Roman" w:cs="Times New Roman"/>
              <w:sz w:val="20"/>
              <w:szCs w:val="20"/>
            </w:rPr>
          </w:pPr>
          <w:r w:rsidRPr="00480C4C">
            <w:rPr>
              <w:rFonts w:ascii="Times New Roman" w:hAnsi="Times New Roman" w:cs="Times New Roman"/>
              <w:sz w:val="20"/>
              <w:szCs w:val="20"/>
            </w:rPr>
            <w:t>Faks. (8 5) 213 6213</w:t>
          </w:r>
        </w:p>
        <w:p w:rsidR="00EB3E3B" w:rsidRPr="00480C4C" w:rsidRDefault="00DE7E26" w:rsidP="008A5A7B">
          <w:pPr>
            <w:pStyle w:val="Porat"/>
            <w:rPr>
              <w:rFonts w:ascii="Times New Roman" w:hAnsi="Times New Roman" w:cs="Times New Roman"/>
              <w:sz w:val="20"/>
              <w:szCs w:val="20"/>
            </w:rPr>
          </w:pPr>
          <w:r w:rsidRPr="00480C4C">
            <w:rPr>
              <w:rFonts w:ascii="Times New Roman" w:hAnsi="Times New Roman" w:cs="Times New Roman"/>
              <w:sz w:val="20"/>
              <w:szCs w:val="20"/>
            </w:rPr>
            <w:t>El. p. info@vpt.lt</w:t>
          </w:r>
        </w:p>
      </w:tc>
      <w:tc>
        <w:tcPr>
          <w:tcW w:w="3225" w:type="dxa"/>
        </w:tcPr>
        <w:p w:rsidR="00EB3E3B" w:rsidRPr="00480C4C" w:rsidRDefault="00DE7E26" w:rsidP="008A5A7B">
          <w:pPr>
            <w:pStyle w:val="Porat"/>
            <w:rPr>
              <w:rFonts w:ascii="Times New Roman" w:hAnsi="Times New Roman" w:cs="Times New Roman"/>
              <w:sz w:val="20"/>
              <w:szCs w:val="20"/>
            </w:rPr>
          </w:pPr>
          <w:r w:rsidRPr="00480C4C">
            <w:rPr>
              <w:rFonts w:ascii="Times New Roman" w:hAnsi="Times New Roman" w:cs="Times New Roman"/>
              <w:sz w:val="20"/>
              <w:szCs w:val="20"/>
            </w:rPr>
            <w:t>Duomenys kaupiami ir saugomi</w:t>
          </w:r>
        </w:p>
        <w:p w:rsidR="00EB3E3B" w:rsidRPr="00480C4C" w:rsidRDefault="00DE7E26" w:rsidP="00225780">
          <w:pPr>
            <w:pStyle w:val="Porat"/>
            <w:rPr>
              <w:rFonts w:ascii="Times New Roman" w:hAnsi="Times New Roman" w:cs="Times New Roman"/>
              <w:sz w:val="20"/>
              <w:szCs w:val="20"/>
            </w:rPr>
          </w:pPr>
          <w:r w:rsidRPr="00480C4C">
            <w:rPr>
              <w:rFonts w:ascii="Times New Roman" w:hAnsi="Times New Roman" w:cs="Times New Roman"/>
              <w:sz w:val="20"/>
              <w:szCs w:val="20"/>
            </w:rPr>
            <w:t>Juridinių asmenų registre</w:t>
          </w:r>
        </w:p>
        <w:p w:rsidR="00EB3E3B" w:rsidRPr="00480C4C" w:rsidRDefault="00DE7E26" w:rsidP="00225780">
          <w:pPr>
            <w:pStyle w:val="Porat"/>
            <w:rPr>
              <w:rFonts w:ascii="Times New Roman" w:hAnsi="Times New Roman" w:cs="Times New Roman"/>
              <w:sz w:val="20"/>
              <w:szCs w:val="20"/>
            </w:rPr>
          </w:pPr>
          <w:r w:rsidRPr="00480C4C">
            <w:rPr>
              <w:rFonts w:ascii="Times New Roman" w:hAnsi="Times New Roman" w:cs="Times New Roman"/>
              <w:sz w:val="20"/>
              <w:szCs w:val="20"/>
            </w:rPr>
            <w:t>Kodas 188656261</w:t>
          </w:r>
        </w:p>
      </w:tc>
    </w:tr>
  </w:tbl>
  <w:p w:rsidR="00EB3E3B" w:rsidRPr="008F10BE" w:rsidRDefault="001476B1"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B1" w:rsidRDefault="001476B1">
      <w:pPr>
        <w:spacing w:after="0" w:line="240" w:lineRule="auto"/>
      </w:pPr>
      <w:r>
        <w:separator/>
      </w:r>
    </w:p>
  </w:footnote>
  <w:footnote w:type="continuationSeparator" w:id="0">
    <w:p w:rsidR="001476B1" w:rsidRDefault="00147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DE7E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B3E3B" w:rsidRDefault="001476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DE7E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5A9E">
      <w:rPr>
        <w:rStyle w:val="Puslapionumeris"/>
        <w:noProof/>
      </w:rPr>
      <w:t>2</w:t>
    </w:r>
    <w:r>
      <w:rPr>
        <w:rStyle w:val="Puslapionumeris"/>
      </w:rPr>
      <w:fldChar w:fldCharType="end"/>
    </w:r>
  </w:p>
  <w:p w:rsidR="00EB3E3B" w:rsidRDefault="001476B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C4C" w:rsidRDefault="001476B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D8"/>
    <w:rsid w:val="000E5A9E"/>
    <w:rsid w:val="001476B1"/>
    <w:rsid w:val="00422CD8"/>
    <w:rsid w:val="00543F33"/>
    <w:rsid w:val="00582DC6"/>
    <w:rsid w:val="00763EC8"/>
    <w:rsid w:val="00806700"/>
    <w:rsid w:val="008F41C9"/>
    <w:rsid w:val="009F6479"/>
    <w:rsid w:val="00DE7E26"/>
    <w:rsid w:val="00DF6414"/>
    <w:rsid w:val="00E21919"/>
    <w:rsid w:val="00F3188A"/>
    <w:rsid w:val="00FF6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9178-AC76-4686-BCD8-AC97BB60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E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7E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7E26"/>
  </w:style>
  <w:style w:type="paragraph" w:styleId="Porat">
    <w:name w:val="footer"/>
    <w:basedOn w:val="prastasis"/>
    <w:link w:val="PoratDiagrama"/>
    <w:uiPriority w:val="99"/>
    <w:unhideWhenUsed/>
    <w:rsid w:val="00DE7E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7E26"/>
  </w:style>
  <w:style w:type="character" w:styleId="Puslapionumeris">
    <w:name w:val="page number"/>
    <w:basedOn w:val="Numatytasispastraiposriftas"/>
    <w:rsid w:val="00DE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2234</Words>
  <Characters>1274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10</cp:revision>
  <cp:lastPrinted>2014-07-08T07:07:00Z</cp:lastPrinted>
  <dcterms:created xsi:type="dcterms:W3CDTF">2014-07-08T06:58:00Z</dcterms:created>
  <dcterms:modified xsi:type="dcterms:W3CDTF">2014-07-08T08:23:00Z</dcterms:modified>
</cp:coreProperties>
</file>