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5B6A" w14:textId="0DC5A144" w:rsidR="00907C82" w:rsidRPr="00D02115" w:rsidRDefault="00294E83" w:rsidP="00064265">
      <w:pPr>
        <w:tabs>
          <w:tab w:val="left" w:pos="9463"/>
        </w:tabs>
        <w:jc w:val="center"/>
        <w:rPr>
          <w:sz w:val="24"/>
          <w:szCs w:val="24"/>
        </w:rPr>
      </w:pPr>
      <w:r w:rsidRPr="00294E83">
        <w:rPr>
          <w:noProof/>
          <w:sz w:val="24"/>
          <w:szCs w:val="24"/>
        </w:rPr>
        <w:drawing>
          <wp:inline distT="0" distB="0" distL="0" distR="0" wp14:anchorId="488B628B" wp14:editId="700C6AC8">
            <wp:extent cx="542925" cy="552450"/>
            <wp:effectExtent l="0" t="0" r="0" b="0"/>
            <wp:docPr id="1763446194" name="Picture 1763446194" descr="Lietuvos herbas - Vytis. Šarvuotas raitelis su skydu ir kalavi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46194" name="Picture 1763446194" descr="Lietuvos herbas - Vytis. Šarvuotas raitelis su skydu ir kalavij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724501F" w14:textId="77777777" w:rsidR="00A61433" w:rsidRPr="00D02115" w:rsidRDefault="00A61433" w:rsidP="00064265">
      <w:pPr>
        <w:pStyle w:val="Heading1"/>
        <w:tabs>
          <w:tab w:val="left" w:pos="900"/>
        </w:tabs>
        <w:jc w:val="center"/>
        <w:rPr>
          <w:sz w:val="24"/>
          <w:szCs w:val="24"/>
        </w:rPr>
      </w:pPr>
    </w:p>
    <w:p w14:paraId="14F90C74" w14:textId="77777777" w:rsidR="00963C71" w:rsidRPr="00963C71" w:rsidRDefault="00963C71" w:rsidP="00963C71">
      <w:pPr>
        <w:spacing w:line="312" w:lineRule="auto"/>
        <w:jc w:val="center"/>
        <w:rPr>
          <w:b/>
          <w:sz w:val="24"/>
          <w:szCs w:val="24"/>
        </w:rPr>
      </w:pPr>
      <w:r w:rsidRPr="00963C71">
        <w:rPr>
          <w:b/>
          <w:sz w:val="24"/>
          <w:szCs w:val="24"/>
        </w:rPr>
        <w:t>VIEŠŲJŲ PIRKIMŲ TARNYBA</w:t>
      </w:r>
    </w:p>
    <w:p w14:paraId="315F6FD2" w14:textId="77777777" w:rsidR="00963C71" w:rsidRPr="00963C71" w:rsidRDefault="00963C71" w:rsidP="00963C71">
      <w:pPr>
        <w:spacing w:line="312" w:lineRule="auto"/>
        <w:jc w:val="center"/>
        <w:rPr>
          <w:b/>
          <w:sz w:val="24"/>
          <w:szCs w:val="24"/>
        </w:rPr>
      </w:pPr>
      <w:r w:rsidRPr="00963C71">
        <w:rPr>
          <w:b/>
          <w:sz w:val="24"/>
          <w:szCs w:val="24"/>
        </w:rPr>
        <w:t>VERTINIMO IŠVADA</w:t>
      </w:r>
    </w:p>
    <w:p w14:paraId="418E063B" w14:textId="52C61AA5" w:rsidR="00351E8D" w:rsidRPr="00294E83" w:rsidRDefault="00351E8D" w:rsidP="00064265">
      <w:pPr>
        <w:pStyle w:val="Heading1"/>
        <w:tabs>
          <w:tab w:val="left" w:pos="900"/>
        </w:tabs>
        <w:jc w:val="center"/>
        <w:rPr>
          <w:sz w:val="24"/>
          <w:szCs w:val="24"/>
        </w:rPr>
      </w:pPr>
    </w:p>
    <w:p w14:paraId="0091DADB" w14:textId="77777777" w:rsidR="00F75CB5" w:rsidRPr="00132041" w:rsidRDefault="00F75CB5" w:rsidP="00064265">
      <w:pPr>
        <w:tabs>
          <w:tab w:val="left" w:pos="900"/>
        </w:tabs>
        <w:rPr>
          <w:rFonts w:asciiTheme="minorHAnsi" w:hAnsiTheme="minorHAnsi" w:cstheme="minorHAnsi"/>
          <w:bCs/>
          <w:sz w:val="24"/>
          <w:szCs w:val="24"/>
        </w:rPr>
      </w:pPr>
    </w:p>
    <w:tbl>
      <w:tblPr>
        <w:tblW w:w="9909" w:type="dxa"/>
        <w:tblLayout w:type="fixed"/>
        <w:tblLook w:val="0000" w:firstRow="0" w:lastRow="0" w:firstColumn="0" w:lastColumn="0" w:noHBand="0" w:noVBand="0"/>
      </w:tblPr>
      <w:tblGrid>
        <w:gridCol w:w="4678"/>
        <w:gridCol w:w="284"/>
        <w:gridCol w:w="1974"/>
        <w:gridCol w:w="2973"/>
      </w:tblGrid>
      <w:tr w:rsidR="00502F9A" w:rsidRPr="00552C62" w14:paraId="33E27AB9" w14:textId="77777777" w:rsidTr="00862EF7">
        <w:trPr>
          <w:cantSplit/>
          <w:trHeight w:val="1346"/>
        </w:trPr>
        <w:tc>
          <w:tcPr>
            <w:tcW w:w="4678" w:type="dxa"/>
          </w:tcPr>
          <w:p w14:paraId="2F6BF989" w14:textId="02093C85" w:rsidR="007A5842" w:rsidRPr="0071090D" w:rsidRDefault="004567AE" w:rsidP="00742141">
            <w:pPr>
              <w:tabs>
                <w:tab w:val="left" w:pos="900"/>
              </w:tabs>
              <w:ind w:left="-108"/>
              <w:rPr>
                <w:sz w:val="24"/>
                <w:szCs w:val="24"/>
              </w:rPr>
            </w:pPr>
            <w:r>
              <w:rPr>
                <w:sz w:val="24"/>
                <w:szCs w:val="24"/>
              </w:rPr>
              <w:t>Energijos skirstymo operatoriui</w:t>
            </w:r>
          </w:p>
          <w:p w14:paraId="5C50D077" w14:textId="5D28BF2B" w:rsidR="007A5842" w:rsidRPr="0071090D" w:rsidRDefault="004567AE" w:rsidP="00064265">
            <w:pPr>
              <w:tabs>
                <w:tab w:val="left" w:pos="900"/>
              </w:tabs>
              <w:ind w:left="-108"/>
              <w:rPr>
                <w:sz w:val="24"/>
                <w:szCs w:val="24"/>
              </w:rPr>
            </w:pPr>
            <w:r>
              <w:rPr>
                <w:sz w:val="24"/>
                <w:szCs w:val="24"/>
              </w:rPr>
              <w:t>Laivės pr</w:t>
            </w:r>
            <w:r w:rsidR="00957BA3" w:rsidRPr="0071090D">
              <w:rPr>
                <w:sz w:val="24"/>
                <w:szCs w:val="24"/>
              </w:rPr>
              <w:t xml:space="preserve">. </w:t>
            </w:r>
            <w:r>
              <w:rPr>
                <w:sz w:val="24"/>
                <w:szCs w:val="24"/>
              </w:rPr>
              <w:t>10</w:t>
            </w:r>
            <w:r w:rsidR="00A95828" w:rsidRPr="0071090D">
              <w:rPr>
                <w:sz w:val="24"/>
                <w:szCs w:val="24"/>
              </w:rPr>
              <w:t xml:space="preserve">, </w:t>
            </w:r>
            <w:r w:rsidR="00AF5985" w:rsidRPr="0071090D">
              <w:rPr>
                <w:sz w:val="24"/>
                <w:szCs w:val="24"/>
              </w:rPr>
              <w:t>Vilnius</w:t>
            </w:r>
          </w:p>
          <w:p w14:paraId="2B302F7F" w14:textId="01290050" w:rsidR="00904CAC" w:rsidRDefault="007A5842" w:rsidP="00295F70">
            <w:pPr>
              <w:tabs>
                <w:tab w:val="left" w:pos="900"/>
              </w:tabs>
              <w:ind w:left="-108"/>
              <w:rPr>
                <w:sz w:val="24"/>
                <w:szCs w:val="24"/>
              </w:rPr>
            </w:pPr>
            <w:r w:rsidRPr="0071090D">
              <w:rPr>
                <w:sz w:val="24"/>
                <w:szCs w:val="24"/>
              </w:rPr>
              <w:t xml:space="preserve">El. p.: </w:t>
            </w:r>
            <w:hyperlink r:id="rId12" w:history="1">
              <w:r w:rsidR="004567AE" w:rsidRPr="004567AE">
                <w:rPr>
                  <w:rStyle w:val="Hyperlink"/>
                  <w:sz w:val="24"/>
                  <w:szCs w:val="24"/>
                </w:rPr>
                <w:t>info@eso.lt</w:t>
              </w:r>
            </w:hyperlink>
          </w:p>
          <w:p w14:paraId="348EF7C5" w14:textId="77777777" w:rsidR="00C0363E" w:rsidRDefault="00C0363E" w:rsidP="00295F70">
            <w:pPr>
              <w:tabs>
                <w:tab w:val="left" w:pos="900"/>
              </w:tabs>
              <w:ind w:left="-108"/>
              <w:rPr>
                <w:sz w:val="24"/>
                <w:szCs w:val="24"/>
              </w:rPr>
            </w:pPr>
          </w:p>
          <w:p w14:paraId="5B2B9572" w14:textId="21D647D8" w:rsidR="0005565C" w:rsidRDefault="0005565C" w:rsidP="00295F70">
            <w:pPr>
              <w:tabs>
                <w:tab w:val="left" w:pos="900"/>
              </w:tabs>
              <w:ind w:left="-108"/>
              <w:rPr>
                <w:sz w:val="24"/>
                <w:szCs w:val="24"/>
              </w:rPr>
            </w:pPr>
            <w:r>
              <w:rPr>
                <w:sz w:val="24"/>
                <w:szCs w:val="24"/>
              </w:rPr>
              <w:t>Žiniai:</w:t>
            </w:r>
          </w:p>
          <w:p w14:paraId="7DB1E6E2" w14:textId="2AB3C89B" w:rsidR="0005565C" w:rsidRDefault="0005565C" w:rsidP="00295F70">
            <w:pPr>
              <w:tabs>
                <w:tab w:val="left" w:pos="900"/>
              </w:tabs>
              <w:ind w:left="-108"/>
              <w:rPr>
                <w:sz w:val="24"/>
                <w:szCs w:val="24"/>
              </w:rPr>
            </w:pPr>
            <w:r>
              <w:rPr>
                <w:sz w:val="24"/>
                <w:szCs w:val="24"/>
              </w:rPr>
              <w:t>Inovacijų agentūrai</w:t>
            </w:r>
          </w:p>
          <w:p w14:paraId="30D56906" w14:textId="53F8F6DD" w:rsidR="0005565C" w:rsidRDefault="0005565C" w:rsidP="00295F70">
            <w:pPr>
              <w:tabs>
                <w:tab w:val="left" w:pos="900"/>
              </w:tabs>
              <w:ind w:left="-108"/>
              <w:rPr>
                <w:sz w:val="24"/>
                <w:szCs w:val="24"/>
              </w:rPr>
            </w:pPr>
            <w:r>
              <w:rPr>
                <w:sz w:val="24"/>
                <w:szCs w:val="24"/>
              </w:rPr>
              <w:t>J. Balčikonio g. 3, Vilnius</w:t>
            </w:r>
          </w:p>
          <w:p w14:paraId="3D2092AE" w14:textId="76861E2B" w:rsidR="0005565C" w:rsidRDefault="0005565C" w:rsidP="00295F70">
            <w:pPr>
              <w:tabs>
                <w:tab w:val="left" w:pos="900"/>
              </w:tabs>
              <w:ind w:left="-108"/>
              <w:rPr>
                <w:sz w:val="24"/>
                <w:szCs w:val="24"/>
              </w:rPr>
            </w:pPr>
            <w:r>
              <w:rPr>
                <w:sz w:val="24"/>
                <w:szCs w:val="24"/>
              </w:rPr>
              <w:t>El.</w:t>
            </w:r>
            <w:r w:rsidR="00AE1416">
              <w:rPr>
                <w:sz w:val="24"/>
                <w:szCs w:val="24"/>
              </w:rPr>
              <w:t xml:space="preserve"> </w:t>
            </w:r>
            <w:r>
              <w:rPr>
                <w:sz w:val="24"/>
                <w:szCs w:val="24"/>
              </w:rPr>
              <w:t xml:space="preserve">p.: </w:t>
            </w:r>
            <w:hyperlink r:id="rId13" w:history="1">
              <w:r w:rsidR="00AE1416" w:rsidRPr="00120BEF">
                <w:rPr>
                  <w:rStyle w:val="Hyperlink"/>
                  <w:sz w:val="24"/>
                  <w:szCs w:val="24"/>
                </w:rPr>
                <w:t>info@inovacijuagentura.lt</w:t>
              </w:r>
            </w:hyperlink>
          </w:p>
          <w:p w14:paraId="5B2DD8C4" w14:textId="77777777" w:rsidR="00AE1416" w:rsidRPr="0071090D" w:rsidRDefault="00AE1416" w:rsidP="00295F70">
            <w:pPr>
              <w:tabs>
                <w:tab w:val="left" w:pos="900"/>
              </w:tabs>
              <w:ind w:left="-108"/>
              <w:rPr>
                <w:sz w:val="24"/>
                <w:szCs w:val="24"/>
              </w:rPr>
            </w:pPr>
          </w:p>
          <w:p w14:paraId="3A152F26" w14:textId="77777777" w:rsidR="00FE7370" w:rsidRDefault="0038475B" w:rsidP="00904CAC">
            <w:pPr>
              <w:tabs>
                <w:tab w:val="left" w:pos="900"/>
              </w:tabs>
              <w:ind w:left="-108"/>
              <w:rPr>
                <w:sz w:val="24"/>
                <w:szCs w:val="24"/>
              </w:rPr>
            </w:pPr>
            <w:proofErr w:type="spellStart"/>
            <w:r>
              <w:rPr>
                <w:sz w:val="24"/>
                <w:szCs w:val="24"/>
              </w:rPr>
              <w:t>Ignitis</w:t>
            </w:r>
            <w:proofErr w:type="spellEnd"/>
            <w:r>
              <w:rPr>
                <w:sz w:val="24"/>
                <w:szCs w:val="24"/>
              </w:rPr>
              <w:t xml:space="preserve"> </w:t>
            </w:r>
            <w:r w:rsidR="00242292">
              <w:rPr>
                <w:sz w:val="24"/>
                <w:szCs w:val="24"/>
              </w:rPr>
              <w:t>grupei</w:t>
            </w:r>
          </w:p>
          <w:p w14:paraId="3CECB8BC" w14:textId="70EFC994" w:rsidR="00242292" w:rsidRDefault="00242292" w:rsidP="00904CAC">
            <w:pPr>
              <w:tabs>
                <w:tab w:val="left" w:pos="900"/>
              </w:tabs>
              <w:ind w:left="-108"/>
              <w:rPr>
                <w:sz w:val="24"/>
                <w:szCs w:val="24"/>
              </w:rPr>
            </w:pPr>
            <w:r>
              <w:rPr>
                <w:sz w:val="24"/>
                <w:szCs w:val="24"/>
              </w:rPr>
              <w:t>Laisvės pr. 10, Vilnius</w:t>
            </w:r>
          </w:p>
          <w:p w14:paraId="6F07392B" w14:textId="090D2663" w:rsidR="00FE7370" w:rsidRPr="0071090D" w:rsidRDefault="00242292" w:rsidP="00FE7370">
            <w:pPr>
              <w:tabs>
                <w:tab w:val="left" w:pos="900"/>
              </w:tabs>
              <w:ind w:left="-108"/>
              <w:rPr>
                <w:sz w:val="24"/>
                <w:szCs w:val="24"/>
              </w:rPr>
            </w:pPr>
            <w:r>
              <w:rPr>
                <w:sz w:val="24"/>
                <w:szCs w:val="24"/>
              </w:rPr>
              <w:t xml:space="preserve">El. p.: </w:t>
            </w:r>
            <w:hyperlink r:id="rId14" w:history="1">
              <w:r w:rsidR="00FE7370" w:rsidRPr="00120BEF">
                <w:rPr>
                  <w:rStyle w:val="Hyperlink"/>
                  <w:sz w:val="24"/>
                  <w:szCs w:val="24"/>
                </w:rPr>
                <w:t>grupe@ignitis.lt</w:t>
              </w:r>
            </w:hyperlink>
          </w:p>
          <w:p w14:paraId="5EA9CA29" w14:textId="694FE51C" w:rsidR="00582E45" w:rsidRPr="0071090D" w:rsidRDefault="00582E45" w:rsidP="00AE1416">
            <w:pPr>
              <w:tabs>
                <w:tab w:val="left" w:pos="900"/>
              </w:tabs>
              <w:ind w:left="-108"/>
              <w:rPr>
                <w:sz w:val="24"/>
                <w:szCs w:val="24"/>
              </w:rPr>
            </w:pPr>
          </w:p>
        </w:tc>
        <w:tc>
          <w:tcPr>
            <w:tcW w:w="284" w:type="dxa"/>
          </w:tcPr>
          <w:p w14:paraId="56ABD8B4" w14:textId="77777777" w:rsidR="00502F9A" w:rsidRPr="0071090D" w:rsidRDefault="00502F9A" w:rsidP="00064265">
            <w:pPr>
              <w:rPr>
                <w:sz w:val="24"/>
                <w:szCs w:val="24"/>
              </w:rPr>
            </w:pPr>
          </w:p>
          <w:p w14:paraId="3138270D" w14:textId="15B86494" w:rsidR="00502F9A" w:rsidRPr="0071090D" w:rsidRDefault="00502F9A" w:rsidP="00064265">
            <w:pPr>
              <w:rPr>
                <w:sz w:val="24"/>
                <w:szCs w:val="24"/>
              </w:rPr>
            </w:pPr>
            <w:r w:rsidRPr="0071090D">
              <w:rPr>
                <w:sz w:val="24"/>
                <w:szCs w:val="24"/>
              </w:rPr>
              <w:t xml:space="preserve">Į </w:t>
            </w:r>
          </w:p>
        </w:tc>
        <w:tc>
          <w:tcPr>
            <w:tcW w:w="1974" w:type="dxa"/>
          </w:tcPr>
          <w:p w14:paraId="32BD6F7F" w14:textId="260F94E2" w:rsidR="00502F9A" w:rsidRPr="0071090D" w:rsidRDefault="00502F9A" w:rsidP="00064265">
            <w:pPr>
              <w:rPr>
                <w:sz w:val="24"/>
                <w:szCs w:val="24"/>
              </w:rPr>
            </w:pPr>
            <w:r w:rsidRPr="0071090D">
              <w:rPr>
                <w:sz w:val="24"/>
                <w:szCs w:val="24"/>
              </w:rPr>
              <w:t>202</w:t>
            </w:r>
            <w:r w:rsidR="003643BE" w:rsidRPr="0071090D">
              <w:rPr>
                <w:sz w:val="24"/>
                <w:szCs w:val="24"/>
              </w:rPr>
              <w:t>6</w:t>
            </w:r>
            <w:r w:rsidR="0020184A" w:rsidRPr="0071090D">
              <w:rPr>
                <w:sz w:val="24"/>
                <w:szCs w:val="24"/>
              </w:rPr>
              <w:t>-0</w:t>
            </w:r>
            <w:r w:rsidR="0006722B" w:rsidRPr="0071090D">
              <w:rPr>
                <w:sz w:val="24"/>
                <w:szCs w:val="24"/>
              </w:rPr>
              <w:t>8</w:t>
            </w:r>
            <w:r w:rsidR="00560688" w:rsidRPr="0071090D">
              <w:rPr>
                <w:sz w:val="24"/>
                <w:szCs w:val="24"/>
              </w:rPr>
              <w:t>-</w:t>
            </w:r>
          </w:p>
          <w:p w14:paraId="3163C8F2" w14:textId="6F55F354" w:rsidR="00502F9A" w:rsidRPr="0071090D" w:rsidRDefault="007A5842" w:rsidP="00064265">
            <w:pPr>
              <w:rPr>
                <w:sz w:val="24"/>
                <w:szCs w:val="24"/>
              </w:rPr>
            </w:pPr>
            <w:r w:rsidRPr="0071090D">
              <w:rPr>
                <w:sz w:val="24"/>
                <w:szCs w:val="24"/>
              </w:rPr>
              <w:t>202</w:t>
            </w:r>
            <w:r w:rsidR="0033750A" w:rsidRPr="0071090D">
              <w:rPr>
                <w:sz w:val="24"/>
                <w:szCs w:val="24"/>
              </w:rPr>
              <w:t>6</w:t>
            </w:r>
            <w:r w:rsidRPr="0071090D">
              <w:rPr>
                <w:sz w:val="24"/>
                <w:szCs w:val="24"/>
              </w:rPr>
              <w:t>-</w:t>
            </w:r>
            <w:r w:rsidR="00002EEB" w:rsidRPr="0071090D">
              <w:rPr>
                <w:sz w:val="24"/>
                <w:szCs w:val="24"/>
              </w:rPr>
              <w:t>0</w:t>
            </w:r>
            <w:r w:rsidR="0006722B" w:rsidRPr="0071090D">
              <w:rPr>
                <w:sz w:val="24"/>
                <w:szCs w:val="24"/>
              </w:rPr>
              <w:t>7</w:t>
            </w:r>
            <w:r w:rsidR="00DC303A" w:rsidRPr="0071090D">
              <w:rPr>
                <w:sz w:val="24"/>
                <w:szCs w:val="24"/>
              </w:rPr>
              <w:t>-</w:t>
            </w:r>
            <w:r w:rsidR="005E5D9F" w:rsidRPr="0071090D">
              <w:rPr>
                <w:sz w:val="24"/>
                <w:szCs w:val="24"/>
              </w:rPr>
              <w:t>30</w:t>
            </w:r>
            <w:r w:rsidR="00A42ABE" w:rsidRPr="0071090D">
              <w:rPr>
                <w:sz w:val="24"/>
                <w:szCs w:val="24"/>
              </w:rPr>
              <w:t xml:space="preserve"> </w:t>
            </w:r>
          </w:p>
        </w:tc>
        <w:tc>
          <w:tcPr>
            <w:tcW w:w="2973" w:type="dxa"/>
          </w:tcPr>
          <w:p w14:paraId="14CACDFB" w14:textId="7A2BD73E" w:rsidR="00502F9A" w:rsidRPr="0071090D" w:rsidRDefault="00502F9A" w:rsidP="00064265">
            <w:pPr>
              <w:rPr>
                <w:sz w:val="24"/>
                <w:szCs w:val="24"/>
              </w:rPr>
            </w:pPr>
            <w:r w:rsidRPr="0071090D">
              <w:rPr>
                <w:sz w:val="24"/>
                <w:szCs w:val="24"/>
              </w:rPr>
              <w:t>Nr. 4S-</w:t>
            </w:r>
            <w:r w:rsidR="00BB265A" w:rsidRPr="0071090D">
              <w:rPr>
                <w:sz w:val="24"/>
                <w:szCs w:val="24"/>
              </w:rPr>
              <w:t xml:space="preserve"> </w:t>
            </w:r>
            <w:r w:rsidR="00AB1AC5" w:rsidRPr="0071090D">
              <w:rPr>
                <w:sz w:val="24"/>
                <w:szCs w:val="24"/>
              </w:rPr>
              <w:t xml:space="preserve">        </w:t>
            </w:r>
            <w:r w:rsidRPr="0071090D">
              <w:rPr>
                <w:sz w:val="24"/>
                <w:szCs w:val="24"/>
              </w:rPr>
              <w:t xml:space="preserve"> (7.4Mr)</w:t>
            </w:r>
          </w:p>
          <w:p w14:paraId="4FF6E46D" w14:textId="3144A977" w:rsidR="00502F9A" w:rsidRPr="0071090D" w:rsidRDefault="0054546C" w:rsidP="0054546C">
            <w:pPr>
              <w:pStyle w:val="FootnoteText"/>
              <w:rPr>
                <w:sz w:val="24"/>
                <w:szCs w:val="24"/>
              </w:rPr>
            </w:pPr>
            <w:r w:rsidRPr="0071090D">
              <w:rPr>
                <w:sz w:val="24"/>
                <w:szCs w:val="24"/>
              </w:rPr>
              <w:t xml:space="preserve">Prašymą (Tarnyboje </w:t>
            </w:r>
            <w:proofErr w:type="spellStart"/>
            <w:r w:rsidRPr="0071090D">
              <w:rPr>
                <w:sz w:val="24"/>
                <w:szCs w:val="24"/>
              </w:rPr>
              <w:t>reg</w:t>
            </w:r>
            <w:proofErr w:type="spellEnd"/>
            <w:r w:rsidRPr="0071090D">
              <w:rPr>
                <w:sz w:val="24"/>
                <w:szCs w:val="24"/>
              </w:rPr>
              <w:t>. 2026-</w:t>
            </w:r>
            <w:r w:rsidR="001232F7" w:rsidRPr="0071090D">
              <w:rPr>
                <w:sz w:val="24"/>
                <w:szCs w:val="24"/>
              </w:rPr>
              <w:t>07</w:t>
            </w:r>
            <w:r w:rsidRPr="0071090D">
              <w:rPr>
                <w:sz w:val="24"/>
                <w:szCs w:val="24"/>
              </w:rPr>
              <w:t>-</w:t>
            </w:r>
            <w:r w:rsidR="001232F7" w:rsidRPr="0071090D">
              <w:rPr>
                <w:sz w:val="24"/>
                <w:szCs w:val="24"/>
              </w:rPr>
              <w:t>30</w:t>
            </w:r>
            <w:r w:rsidRPr="0071090D">
              <w:rPr>
                <w:sz w:val="24"/>
                <w:szCs w:val="24"/>
              </w:rPr>
              <w:t xml:space="preserve"> Nr. 3S-</w:t>
            </w:r>
            <w:r w:rsidR="001232F7" w:rsidRPr="0071090D">
              <w:rPr>
                <w:sz w:val="24"/>
                <w:szCs w:val="24"/>
              </w:rPr>
              <w:t>2070</w:t>
            </w:r>
            <w:r w:rsidRPr="0071090D">
              <w:rPr>
                <w:sz w:val="24"/>
                <w:szCs w:val="24"/>
              </w:rPr>
              <w:t>)</w:t>
            </w:r>
          </w:p>
          <w:p w14:paraId="1C320F9F" w14:textId="0BADD747" w:rsidR="00502F9A" w:rsidRPr="0071090D" w:rsidRDefault="00502F9A" w:rsidP="00064265">
            <w:pPr>
              <w:rPr>
                <w:sz w:val="24"/>
                <w:szCs w:val="24"/>
              </w:rPr>
            </w:pPr>
          </w:p>
        </w:tc>
      </w:tr>
    </w:tbl>
    <w:p w14:paraId="6B7D79AC" w14:textId="77777777" w:rsidR="00560688" w:rsidRPr="00552C62" w:rsidRDefault="00560688" w:rsidP="00763D88">
      <w:pPr>
        <w:rPr>
          <w:rFonts w:eastAsia="Calibri"/>
          <w:sz w:val="24"/>
          <w:szCs w:val="24"/>
        </w:rPr>
      </w:pPr>
    </w:p>
    <w:p w14:paraId="48F091D8" w14:textId="7752C369" w:rsidR="00A22A98" w:rsidRPr="00C7425F" w:rsidRDefault="00A42279" w:rsidP="00C7425F">
      <w:pPr>
        <w:shd w:val="clear" w:color="auto" w:fill="FFFFFF"/>
        <w:ind w:firstLine="720"/>
        <w:contextualSpacing/>
        <w:jc w:val="both"/>
        <w:rPr>
          <w:rFonts w:cstheme="minorHAnsi"/>
          <w:sz w:val="24"/>
          <w:szCs w:val="24"/>
        </w:rPr>
      </w:pPr>
      <w:r w:rsidRPr="00552C62">
        <w:rPr>
          <w:rFonts w:eastAsia="Calibri"/>
          <w:sz w:val="24"/>
          <w:szCs w:val="24"/>
        </w:rPr>
        <w:t xml:space="preserve">Viešųjų pirkimų tarnyba (toliau – Tarnyba), vadovaudamasi </w:t>
      </w:r>
      <w:r w:rsidRPr="00636E78">
        <w:rPr>
          <w:rFonts w:eastAsia="Calibri"/>
          <w:sz w:val="24"/>
          <w:szCs w:val="24"/>
        </w:rPr>
        <w:t>Lietuvos Respublikos pirkimų</w:t>
      </w:r>
      <w:r w:rsidR="00CC3DE8" w:rsidRPr="00636E78">
        <w:rPr>
          <w:rFonts w:eastAsia="Calibri"/>
          <w:sz w:val="24"/>
          <w:szCs w:val="24"/>
        </w:rPr>
        <w:t xml:space="preserve">, atliekamų vandentvarkos, energetikos, </w:t>
      </w:r>
      <w:r w:rsidR="00AC4651" w:rsidRPr="00636E78">
        <w:rPr>
          <w:rFonts w:eastAsia="Calibri"/>
          <w:sz w:val="24"/>
          <w:szCs w:val="24"/>
        </w:rPr>
        <w:t>transporto ar pašto paslaugų srities perkančiųjų subjektų</w:t>
      </w:r>
      <w:r w:rsidR="00636E78" w:rsidRPr="00636E78">
        <w:rPr>
          <w:rFonts w:eastAsia="Calibri"/>
          <w:sz w:val="24"/>
          <w:szCs w:val="24"/>
        </w:rPr>
        <w:t>,</w:t>
      </w:r>
      <w:r w:rsidRPr="00636E78">
        <w:rPr>
          <w:rFonts w:eastAsia="Calibri"/>
          <w:sz w:val="24"/>
          <w:szCs w:val="24"/>
        </w:rPr>
        <w:t xml:space="preserve"> įstatymo</w:t>
      </w:r>
      <w:r w:rsidRPr="00552C62">
        <w:rPr>
          <w:rFonts w:eastAsia="Calibri"/>
          <w:sz w:val="24"/>
          <w:szCs w:val="24"/>
        </w:rPr>
        <w:t xml:space="preserve"> (toliau – </w:t>
      </w:r>
      <w:r w:rsidR="0037205F">
        <w:rPr>
          <w:rFonts w:eastAsia="Calibri"/>
          <w:sz w:val="24"/>
          <w:szCs w:val="24"/>
        </w:rPr>
        <w:t>Pirkimų į</w:t>
      </w:r>
      <w:r w:rsidRPr="00552C62">
        <w:rPr>
          <w:rFonts w:eastAsia="Calibri"/>
          <w:sz w:val="24"/>
          <w:szCs w:val="24"/>
        </w:rPr>
        <w:t xml:space="preserve">statymas) </w:t>
      </w:r>
      <w:r w:rsidR="00F321D3">
        <w:rPr>
          <w:rFonts w:eastAsia="Calibri"/>
          <w:sz w:val="24"/>
          <w:szCs w:val="24"/>
        </w:rPr>
        <w:t>101</w:t>
      </w:r>
      <w:r w:rsidRPr="00552C62">
        <w:rPr>
          <w:rFonts w:eastAsia="Calibri"/>
          <w:sz w:val="24"/>
          <w:szCs w:val="24"/>
        </w:rPr>
        <w:t xml:space="preserve"> straipsnio 1 dalies 2 punktu </w:t>
      </w:r>
      <w:r w:rsidR="00B83BA9" w:rsidRPr="00F41223">
        <w:rPr>
          <w:bCs/>
          <w:sz w:val="24"/>
          <w:szCs w:val="24"/>
        </w:rPr>
        <w:t xml:space="preserve">ir </w:t>
      </w:r>
      <w:bookmarkStart w:id="0" w:name="_Hlk134107656"/>
      <w:bookmarkStart w:id="1" w:name="_Hlk158629144"/>
      <w:r w:rsidR="00B83BA9" w:rsidRPr="00F41223">
        <w:rPr>
          <w:bCs/>
          <w:sz w:val="24"/>
          <w:szCs w:val="24"/>
        </w:rPr>
        <w:t>Pirkimų ir koncesijų priežiūros vykdymo tvarkos aprašu</w:t>
      </w:r>
      <w:bookmarkEnd w:id="0"/>
      <w:r w:rsidR="00B83BA9" w:rsidRPr="00F41223">
        <w:rPr>
          <w:bCs/>
          <w:sz w:val="24"/>
          <w:szCs w:val="24"/>
        </w:rPr>
        <w:t xml:space="preserve">, patvirtintu Tarnybos direktoriaus </w:t>
      </w:r>
      <w:bookmarkStart w:id="2" w:name="_Hlk134107696"/>
      <w:r w:rsidR="00B83BA9" w:rsidRPr="00F41223">
        <w:rPr>
          <w:bCs/>
          <w:sz w:val="24"/>
          <w:szCs w:val="24"/>
        </w:rPr>
        <w:t>2023 m. kovo 24</w:t>
      </w:r>
      <w:r w:rsidR="00FE6569">
        <w:rPr>
          <w:bCs/>
          <w:sz w:val="24"/>
          <w:szCs w:val="24"/>
        </w:rPr>
        <w:t> </w:t>
      </w:r>
      <w:r w:rsidR="00B83BA9" w:rsidRPr="00F41223">
        <w:rPr>
          <w:bCs/>
          <w:sz w:val="24"/>
          <w:szCs w:val="24"/>
        </w:rPr>
        <w:t>d. įsakymu Nr. 1S-44</w:t>
      </w:r>
      <w:bookmarkEnd w:id="2"/>
      <w:r w:rsidR="00B83BA9" w:rsidRPr="00F841BC">
        <w:rPr>
          <w:rStyle w:val="FootnoteReference"/>
          <w:bCs/>
          <w:szCs w:val="24"/>
        </w:rPr>
        <w:footnoteReference w:id="1"/>
      </w:r>
      <w:r w:rsidR="00B83BA9" w:rsidRPr="00F841BC">
        <w:rPr>
          <w:bCs/>
          <w:szCs w:val="24"/>
        </w:rPr>
        <w:t>,</w:t>
      </w:r>
      <w:bookmarkEnd w:id="1"/>
      <w:r w:rsidRPr="00552C62">
        <w:rPr>
          <w:rFonts w:eastAsia="Calibri"/>
          <w:sz w:val="24"/>
          <w:szCs w:val="24"/>
        </w:rPr>
        <w:t xml:space="preserve"> </w:t>
      </w:r>
      <w:r w:rsidR="00CE58C7">
        <w:rPr>
          <w:rFonts w:eastAsia="Calibri"/>
          <w:sz w:val="24"/>
          <w:szCs w:val="24"/>
        </w:rPr>
        <w:t xml:space="preserve">atsižvelgdama į viešosios įstaigos </w:t>
      </w:r>
      <w:r w:rsidR="00263990">
        <w:rPr>
          <w:rFonts w:eastAsia="Calibri"/>
          <w:sz w:val="24"/>
          <w:szCs w:val="24"/>
        </w:rPr>
        <w:t>Inova</w:t>
      </w:r>
      <w:r w:rsidR="006072DF">
        <w:rPr>
          <w:rFonts w:eastAsia="Calibri"/>
          <w:sz w:val="24"/>
          <w:szCs w:val="24"/>
        </w:rPr>
        <w:t xml:space="preserve">cijų agentūra (toliau – </w:t>
      </w:r>
      <w:r w:rsidR="00957BA3">
        <w:rPr>
          <w:rFonts w:eastAsia="Calibri"/>
          <w:sz w:val="24"/>
          <w:szCs w:val="24"/>
        </w:rPr>
        <w:t>Agentūra) pr</w:t>
      </w:r>
      <w:r w:rsidR="009F14D5">
        <w:rPr>
          <w:rFonts w:eastAsia="Calibri"/>
          <w:sz w:val="24"/>
          <w:szCs w:val="24"/>
        </w:rPr>
        <w:t>ašymą</w:t>
      </w:r>
      <w:r w:rsidR="009F14D5">
        <w:rPr>
          <w:rStyle w:val="FootnoteReference"/>
          <w:rFonts w:eastAsia="Calibri"/>
          <w:sz w:val="24"/>
          <w:szCs w:val="24"/>
        </w:rPr>
        <w:footnoteReference w:id="2"/>
      </w:r>
      <w:r w:rsidR="0038254F">
        <w:rPr>
          <w:rFonts w:eastAsia="Calibri"/>
          <w:sz w:val="24"/>
          <w:szCs w:val="24"/>
        </w:rPr>
        <w:t xml:space="preserve">, </w:t>
      </w:r>
      <w:r w:rsidRPr="00295F70">
        <w:rPr>
          <w:rFonts w:eastAsia="Calibri"/>
          <w:sz w:val="24"/>
          <w:szCs w:val="24"/>
        </w:rPr>
        <w:t>atliko</w:t>
      </w:r>
      <w:r w:rsidR="00317586">
        <w:rPr>
          <w:rFonts w:eastAsia="Calibri"/>
          <w:sz w:val="24"/>
          <w:szCs w:val="24"/>
        </w:rPr>
        <w:t xml:space="preserve"> </w:t>
      </w:r>
      <w:r w:rsidR="001E79AB">
        <w:rPr>
          <w:rFonts w:eastAsia="Calibri"/>
          <w:sz w:val="24"/>
          <w:szCs w:val="24"/>
        </w:rPr>
        <w:t xml:space="preserve">AB „Energijos skirstymo operatorius“ </w:t>
      </w:r>
      <w:r w:rsidR="0020408E" w:rsidRPr="00295F70">
        <w:rPr>
          <w:rFonts w:eastAsia="Calibri"/>
          <w:sz w:val="24"/>
          <w:szCs w:val="24"/>
        </w:rPr>
        <w:t>(tol</w:t>
      </w:r>
      <w:r w:rsidR="0020408E" w:rsidRPr="00552C62">
        <w:rPr>
          <w:rFonts w:eastAsia="Calibri"/>
          <w:sz w:val="24"/>
          <w:szCs w:val="24"/>
        </w:rPr>
        <w:t>iau – Perkan</w:t>
      </w:r>
      <w:r w:rsidR="00223314">
        <w:rPr>
          <w:rFonts w:eastAsia="Calibri"/>
          <w:sz w:val="24"/>
          <w:szCs w:val="24"/>
        </w:rPr>
        <w:t>tysis subjektas</w:t>
      </w:r>
      <w:r w:rsidR="0020408E" w:rsidRPr="00552C62">
        <w:rPr>
          <w:rFonts w:eastAsia="Calibri"/>
          <w:sz w:val="24"/>
          <w:szCs w:val="24"/>
        </w:rPr>
        <w:t>)</w:t>
      </w:r>
      <w:r w:rsidR="001F1AB5">
        <w:rPr>
          <w:rFonts w:cstheme="minorHAnsi"/>
          <w:sz w:val="24"/>
          <w:szCs w:val="24"/>
        </w:rPr>
        <w:t xml:space="preserve"> </w:t>
      </w:r>
      <w:r w:rsidR="00E54624">
        <w:rPr>
          <w:rFonts w:cstheme="minorHAnsi"/>
          <w:sz w:val="24"/>
          <w:szCs w:val="24"/>
        </w:rPr>
        <w:t xml:space="preserve">2024 m. </w:t>
      </w:r>
      <w:r w:rsidR="00545C07">
        <w:rPr>
          <w:rFonts w:cstheme="minorHAnsi"/>
          <w:sz w:val="24"/>
          <w:szCs w:val="24"/>
        </w:rPr>
        <w:t xml:space="preserve">birželio </w:t>
      </w:r>
      <w:r w:rsidR="009F1ACD">
        <w:rPr>
          <w:rFonts w:cstheme="minorHAnsi"/>
          <w:sz w:val="24"/>
          <w:szCs w:val="24"/>
        </w:rPr>
        <w:t>13 d.</w:t>
      </w:r>
      <w:r w:rsidR="001F1AB5">
        <w:rPr>
          <w:rFonts w:cstheme="minorHAnsi"/>
          <w:sz w:val="24"/>
          <w:szCs w:val="24"/>
        </w:rPr>
        <w:t xml:space="preserve"> sudaryto </w:t>
      </w:r>
      <w:r w:rsidR="00E772B1">
        <w:rPr>
          <w:rFonts w:cstheme="minorHAnsi"/>
          <w:sz w:val="24"/>
          <w:szCs w:val="24"/>
        </w:rPr>
        <w:t xml:space="preserve">susitarimo Nr. </w:t>
      </w:r>
      <w:r w:rsidR="009D01AC">
        <w:rPr>
          <w:rFonts w:cstheme="minorHAnsi"/>
          <w:sz w:val="24"/>
          <w:szCs w:val="24"/>
        </w:rPr>
        <w:t xml:space="preserve">K-278 „Susitarimas dėl 2023-09-08 rangos prekių </w:t>
      </w:r>
      <w:r w:rsidR="00986548">
        <w:rPr>
          <w:rFonts w:cstheme="minorHAnsi"/>
          <w:sz w:val="24"/>
          <w:szCs w:val="24"/>
        </w:rPr>
        <w:t>pirkimo – pardavimo sutarties Nr. 40410/331172 pakeitimo“</w:t>
      </w:r>
      <w:r w:rsidR="00C7425F">
        <w:rPr>
          <w:rFonts w:cstheme="minorHAnsi"/>
          <w:sz w:val="24"/>
          <w:szCs w:val="24"/>
        </w:rPr>
        <w:t xml:space="preserve"> (toliau – Susitarimas), </w:t>
      </w:r>
      <w:r w:rsidR="00BD27F7" w:rsidRPr="00280BFF">
        <w:rPr>
          <w:rFonts w:cstheme="minorHAnsi"/>
          <w:sz w:val="24"/>
          <w:szCs w:val="24"/>
        </w:rPr>
        <w:t>vertinimą.</w:t>
      </w:r>
    </w:p>
    <w:p w14:paraId="2047E536" w14:textId="77777777" w:rsidR="00295F70" w:rsidRPr="00101A01" w:rsidRDefault="00295F70" w:rsidP="0071090D">
      <w:pPr>
        <w:shd w:val="clear" w:color="auto" w:fill="FFFFFF"/>
        <w:contextualSpacing/>
        <w:jc w:val="both"/>
        <w:rPr>
          <w:rFonts w:cstheme="minorHAnsi"/>
          <w:sz w:val="24"/>
          <w:szCs w:val="24"/>
        </w:rPr>
      </w:pPr>
    </w:p>
    <w:p w14:paraId="0CDDECF7" w14:textId="124F1148" w:rsidR="00653E01" w:rsidRPr="00552C62" w:rsidRDefault="0025678E" w:rsidP="0071090D">
      <w:pPr>
        <w:jc w:val="center"/>
        <w:rPr>
          <w:b/>
          <w:bCs/>
          <w:sz w:val="24"/>
          <w:szCs w:val="24"/>
        </w:rPr>
      </w:pPr>
      <w:bookmarkStart w:id="3" w:name="_Hlk157711040"/>
      <w:bookmarkStart w:id="4" w:name="_Hlk187078099"/>
      <w:r w:rsidRPr="00552C62">
        <w:rPr>
          <w:b/>
          <w:sz w:val="24"/>
          <w:szCs w:val="24"/>
        </w:rPr>
        <w:t>I dalis. Bendra informacija</w:t>
      </w:r>
    </w:p>
    <w:p w14:paraId="56DF819A" w14:textId="77777777" w:rsidR="0025678E" w:rsidRPr="00552C62" w:rsidRDefault="0025678E" w:rsidP="0071090D">
      <w:pP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4887"/>
      </w:tblGrid>
      <w:tr w:rsidR="00653E01" w:rsidRPr="00552C62" w14:paraId="6350D91B" w14:textId="77777777" w:rsidTr="00607692">
        <w:tc>
          <w:tcPr>
            <w:tcW w:w="4606" w:type="dxa"/>
            <w:tcBorders>
              <w:top w:val="single" w:sz="4" w:space="0" w:color="auto"/>
              <w:left w:val="single" w:sz="4" w:space="0" w:color="auto"/>
              <w:bottom w:val="single" w:sz="4" w:space="0" w:color="auto"/>
              <w:right w:val="single" w:sz="4" w:space="0" w:color="auto"/>
            </w:tcBorders>
          </w:tcPr>
          <w:p w14:paraId="38D888B6" w14:textId="183DB7DE" w:rsidR="00653E01" w:rsidRPr="00552C62" w:rsidRDefault="00653E01" w:rsidP="0071090D">
            <w:pPr>
              <w:ind w:left="28" w:right="6"/>
              <w:rPr>
                <w:sz w:val="24"/>
                <w:szCs w:val="24"/>
              </w:rPr>
            </w:pPr>
            <w:r w:rsidRPr="00552C62">
              <w:rPr>
                <w:rFonts w:eastAsia="Calibri"/>
                <w:sz w:val="24"/>
                <w:szCs w:val="24"/>
              </w:rPr>
              <w:t>Pirkimo* pavadinimas, numeris (jeigu skelbtas), pirkimo paskelbimo (kvietimo pateikti paraišką /</w:t>
            </w:r>
            <w:r w:rsidR="00455443" w:rsidRPr="00552C62">
              <w:rPr>
                <w:rFonts w:eastAsia="Calibri"/>
                <w:sz w:val="24"/>
                <w:szCs w:val="24"/>
              </w:rPr>
              <w:t xml:space="preserve"> </w:t>
            </w:r>
            <w:r w:rsidRPr="00552C62">
              <w:rPr>
                <w:rFonts w:eastAsia="Calibri"/>
                <w:sz w:val="24"/>
                <w:szCs w:val="24"/>
              </w:rPr>
              <w:t>pasiūlymą) data</w:t>
            </w:r>
            <w:r w:rsidR="00455443" w:rsidRPr="00552C62">
              <w:rPr>
                <w:rFonts w:eastAsia="Calibri"/>
                <w:sz w:val="24"/>
                <w:szCs w:val="24"/>
              </w:rPr>
              <w:t xml:space="preserve"> </w:t>
            </w:r>
            <w:r w:rsidRPr="00552C62">
              <w:rPr>
                <w:rFonts w:eastAsia="Calibri"/>
                <w:sz w:val="24"/>
                <w:szCs w:val="24"/>
              </w:rPr>
              <w:t>/</w:t>
            </w:r>
            <w:r w:rsidR="00455443" w:rsidRPr="00552C62">
              <w:rPr>
                <w:rFonts w:eastAsia="Calibri"/>
                <w:sz w:val="24"/>
                <w:szCs w:val="24"/>
              </w:rPr>
              <w:t xml:space="preserve"> </w:t>
            </w:r>
            <w:r w:rsidRPr="00552C62">
              <w:rPr>
                <w:rFonts w:eastAsia="Calibri"/>
                <w:sz w:val="24"/>
                <w:szCs w:val="24"/>
              </w:rPr>
              <w:t>sutarties pavadinimas, data, numeris</w:t>
            </w:r>
          </w:p>
        </w:tc>
        <w:tc>
          <w:tcPr>
            <w:tcW w:w="4887" w:type="dxa"/>
            <w:tcBorders>
              <w:top w:val="single" w:sz="4" w:space="0" w:color="auto"/>
              <w:left w:val="single" w:sz="4" w:space="0" w:color="auto"/>
              <w:bottom w:val="single" w:sz="4" w:space="0" w:color="auto"/>
              <w:right w:val="single" w:sz="4" w:space="0" w:color="auto"/>
            </w:tcBorders>
          </w:tcPr>
          <w:p w14:paraId="660184CF" w14:textId="3B2FF2B5" w:rsidR="006C4AB1" w:rsidRPr="00163B33" w:rsidRDefault="006F34A0" w:rsidP="0071090D">
            <w:pPr>
              <w:ind w:right="142"/>
              <w:rPr>
                <w:sz w:val="24"/>
                <w:szCs w:val="24"/>
              </w:rPr>
            </w:pPr>
            <w:r w:rsidRPr="00163B33">
              <w:rPr>
                <w:sz w:val="24"/>
                <w:szCs w:val="24"/>
              </w:rPr>
              <w:t>„</w:t>
            </w:r>
            <w:r w:rsidR="001C6FE8" w:rsidRPr="00163B33">
              <w:rPr>
                <w:sz w:val="24"/>
                <w:szCs w:val="24"/>
              </w:rPr>
              <w:t xml:space="preserve">(2023-ESO-757) 24kW </w:t>
            </w:r>
            <w:proofErr w:type="spellStart"/>
            <w:r w:rsidR="001C6FE8" w:rsidRPr="00163B33">
              <w:rPr>
                <w:sz w:val="24"/>
                <w:szCs w:val="24"/>
              </w:rPr>
              <w:t>viengysliai</w:t>
            </w:r>
            <w:proofErr w:type="spellEnd"/>
            <w:r w:rsidR="001C6FE8" w:rsidRPr="00163B33">
              <w:rPr>
                <w:sz w:val="24"/>
                <w:szCs w:val="24"/>
              </w:rPr>
              <w:t xml:space="preserve"> </w:t>
            </w:r>
            <w:r w:rsidR="000C248C" w:rsidRPr="00163B33">
              <w:rPr>
                <w:sz w:val="24"/>
                <w:szCs w:val="24"/>
              </w:rPr>
              <w:t>kabeliai plastikine izoliacija, skirti kloti žemėje</w:t>
            </w:r>
            <w:r w:rsidRPr="00163B33">
              <w:rPr>
                <w:sz w:val="24"/>
                <w:szCs w:val="24"/>
              </w:rPr>
              <w:t>“</w:t>
            </w:r>
            <w:r w:rsidR="00644FCE" w:rsidRPr="00163B33">
              <w:rPr>
                <w:sz w:val="24"/>
                <w:szCs w:val="24"/>
              </w:rPr>
              <w:t>,</w:t>
            </w:r>
            <w:r w:rsidRPr="00163B33">
              <w:rPr>
                <w:sz w:val="24"/>
                <w:szCs w:val="24"/>
              </w:rPr>
              <w:t xml:space="preserve"> </w:t>
            </w:r>
            <w:r w:rsidR="004C4547" w:rsidRPr="00163B33">
              <w:rPr>
                <w:sz w:val="24"/>
                <w:szCs w:val="24"/>
              </w:rPr>
              <w:t>Nr.</w:t>
            </w:r>
            <w:r w:rsidR="00644FCE" w:rsidRPr="00163B33">
              <w:rPr>
                <w:sz w:val="24"/>
                <w:szCs w:val="24"/>
              </w:rPr>
              <w:t xml:space="preserve"> 6</w:t>
            </w:r>
            <w:r w:rsidR="00BA2D8F" w:rsidRPr="00163B33">
              <w:rPr>
                <w:sz w:val="24"/>
                <w:szCs w:val="24"/>
              </w:rPr>
              <w:t>7494</w:t>
            </w:r>
            <w:r w:rsidR="003D3783" w:rsidRPr="00163B33">
              <w:rPr>
                <w:sz w:val="24"/>
                <w:szCs w:val="24"/>
              </w:rPr>
              <w:t>8</w:t>
            </w:r>
            <w:r w:rsidR="00386F95" w:rsidRPr="00163B33">
              <w:rPr>
                <w:sz w:val="24"/>
                <w:szCs w:val="24"/>
              </w:rPr>
              <w:t xml:space="preserve">, </w:t>
            </w:r>
            <w:r w:rsidRPr="00163B33">
              <w:rPr>
                <w:sz w:val="24"/>
                <w:szCs w:val="24"/>
              </w:rPr>
              <w:t>202</w:t>
            </w:r>
            <w:r w:rsidR="003D3783" w:rsidRPr="00163B33">
              <w:rPr>
                <w:sz w:val="24"/>
                <w:szCs w:val="24"/>
              </w:rPr>
              <w:t>3</w:t>
            </w:r>
            <w:r w:rsidR="00B3385F" w:rsidRPr="00163B33">
              <w:rPr>
                <w:sz w:val="24"/>
                <w:szCs w:val="24"/>
              </w:rPr>
              <w:t xml:space="preserve"> m. </w:t>
            </w:r>
            <w:r w:rsidR="00B70F63" w:rsidRPr="00163B33">
              <w:rPr>
                <w:sz w:val="24"/>
                <w:szCs w:val="24"/>
              </w:rPr>
              <w:t>birželio</w:t>
            </w:r>
            <w:r w:rsidR="00B3385F" w:rsidRPr="00163B33">
              <w:rPr>
                <w:sz w:val="24"/>
                <w:szCs w:val="24"/>
              </w:rPr>
              <w:t xml:space="preserve"> </w:t>
            </w:r>
            <w:r w:rsidR="00250C8E" w:rsidRPr="00163B33">
              <w:rPr>
                <w:sz w:val="24"/>
                <w:szCs w:val="24"/>
              </w:rPr>
              <w:t>1</w:t>
            </w:r>
            <w:r w:rsidR="00B70F63" w:rsidRPr="00163B33">
              <w:rPr>
                <w:sz w:val="24"/>
                <w:szCs w:val="24"/>
              </w:rPr>
              <w:t>8</w:t>
            </w:r>
            <w:r w:rsidRPr="00163B33">
              <w:rPr>
                <w:sz w:val="24"/>
                <w:szCs w:val="24"/>
              </w:rPr>
              <w:t xml:space="preserve"> skelbtas Centrinėje viešųjų pirkimų informacinėje sistemoje (toliau – CVP IS)</w:t>
            </w:r>
            <w:r w:rsidR="00BF70CD" w:rsidRPr="00163B33">
              <w:rPr>
                <w:sz w:val="24"/>
                <w:szCs w:val="24"/>
              </w:rPr>
              <w:t xml:space="preserve"> </w:t>
            </w:r>
            <w:r w:rsidRPr="00163B33">
              <w:rPr>
                <w:sz w:val="24"/>
                <w:szCs w:val="24"/>
              </w:rPr>
              <w:t>(toliau – Pirkimas)</w:t>
            </w:r>
            <w:r w:rsidR="0048775C" w:rsidRPr="00163B33">
              <w:rPr>
                <w:sz w:val="24"/>
                <w:szCs w:val="24"/>
              </w:rPr>
              <w:t xml:space="preserve"> / </w:t>
            </w:r>
            <w:r w:rsidR="00B3385F" w:rsidRPr="00163B33">
              <w:rPr>
                <w:sz w:val="24"/>
                <w:szCs w:val="24"/>
              </w:rPr>
              <w:t>„</w:t>
            </w:r>
            <w:r w:rsidR="00B70F63" w:rsidRPr="00163B33">
              <w:rPr>
                <w:sz w:val="24"/>
                <w:szCs w:val="24"/>
              </w:rPr>
              <w:t xml:space="preserve">(2023-ESO-757) 24kW </w:t>
            </w:r>
            <w:proofErr w:type="spellStart"/>
            <w:r w:rsidR="00B70F63" w:rsidRPr="00163B33">
              <w:rPr>
                <w:sz w:val="24"/>
                <w:szCs w:val="24"/>
              </w:rPr>
              <w:t>viengysliai</w:t>
            </w:r>
            <w:proofErr w:type="spellEnd"/>
            <w:r w:rsidR="00B70F63" w:rsidRPr="00163B33">
              <w:rPr>
                <w:sz w:val="24"/>
                <w:szCs w:val="24"/>
              </w:rPr>
              <w:t xml:space="preserve"> kabeliai plastikine izoliacija, skirti kloti žemėje</w:t>
            </w:r>
            <w:r w:rsidR="00B3385F" w:rsidRPr="00163B33">
              <w:rPr>
                <w:sz w:val="24"/>
                <w:szCs w:val="24"/>
              </w:rPr>
              <w:t>“</w:t>
            </w:r>
            <w:r w:rsidR="00FE5593" w:rsidRPr="00163B33">
              <w:rPr>
                <w:sz w:val="24"/>
                <w:szCs w:val="24"/>
              </w:rPr>
              <w:t xml:space="preserve">, </w:t>
            </w:r>
            <w:r w:rsidR="002F0070" w:rsidRPr="00163B33">
              <w:rPr>
                <w:sz w:val="24"/>
                <w:szCs w:val="24"/>
              </w:rPr>
              <w:t xml:space="preserve">sutartis </w:t>
            </w:r>
            <w:r w:rsidR="00FE5593" w:rsidRPr="00163B33">
              <w:rPr>
                <w:sz w:val="24"/>
                <w:szCs w:val="24"/>
              </w:rPr>
              <w:t>sudaryta 202</w:t>
            </w:r>
            <w:r w:rsidR="00B70F63" w:rsidRPr="00163B33">
              <w:rPr>
                <w:sz w:val="24"/>
                <w:szCs w:val="24"/>
              </w:rPr>
              <w:t>3</w:t>
            </w:r>
            <w:r w:rsidR="00FE5593" w:rsidRPr="00163B33">
              <w:rPr>
                <w:sz w:val="24"/>
                <w:szCs w:val="24"/>
              </w:rPr>
              <w:t xml:space="preserve"> m. </w:t>
            </w:r>
            <w:r w:rsidR="00B70F63" w:rsidRPr="00163B33">
              <w:rPr>
                <w:sz w:val="24"/>
                <w:szCs w:val="24"/>
              </w:rPr>
              <w:lastRenderedPageBreak/>
              <w:t>rugsėjo</w:t>
            </w:r>
            <w:r w:rsidR="00FE5593" w:rsidRPr="00163B33">
              <w:rPr>
                <w:sz w:val="24"/>
                <w:szCs w:val="24"/>
              </w:rPr>
              <w:t xml:space="preserve"> </w:t>
            </w:r>
            <w:r w:rsidR="00D25790" w:rsidRPr="00163B33">
              <w:rPr>
                <w:sz w:val="24"/>
                <w:szCs w:val="24"/>
              </w:rPr>
              <w:t>8</w:t>
            </w:r>
            <w:r w:rsidR="00FE5593" w:rsidRPr="00163B33">
              <w:rPr>
                <w:sz w:val="24"/>
                <w:szCs w:val="24"/>
              </w:rPr>
              <w:t xml:space="preserve"> d. Nr.</w:t>
            </w:r>
            <w:r w:rsidR="00A6025A">
              <w:rPr>
                <w:sz w:val="24"/>
                <w:szCs w:val="24"/>
              </w:rPr>
              <w:t xml:space="preserve"> </w:t>
            </w:r>
            <w:r w:rsidR="00E27F5A" w:rsidRPr="00163B33">
              <w:rPr>
                <w:sz w:val="24"/>
                <w:szCs w:val="24"/>
              </w:rPr>
              <w:t>40410/331172</w:t>
            </w:r>
            <w:r w:rsidR="00FE5593" w:rsidRPr="00163B33">
              <w:rPr>
                <w:sz w:val="24"/>
                <w:szCs w:val="24"/>
              </w:rPr>
              <w:t xml:space="preserve"> (toliau – Sutartis).</w:t>
            </w:r>
          </w:p>
        </w:tc>
      </w:tr>
      <w:tr w:rsidR="00653E01" w:rsidRPr="00552C62" w14:paraId="60048B38" w14:textId="77777777" w:rsidTr="00607692">
        <w:trPr>
          <w:trHeight w:val="781"/>
        </w:trPr>
        <w:tc>
          <w:tcPr>
            <w:tcW w:w="4606" w:type="dxa"/>
            <w:tcBorders>
              <w:top w:val="single" w:sz="4" w:space="0" w:color="auto"/>
              <w:left w:val="single" w:sz="4" w:space="0" w:color="auto"/>
              <w:bottom w:val="single" w:sz="4" w:space="0" w:color="auto"/>
              <w:right w:val="single" w:sz="4" w:space="0" w:color="auto"/>
            </w:tcBorders>
          </w:tcPr>
          <w:p w14:paraId="2FA5CDD5" w14:textId="6CD39D13" w:rsidR="00653E01" w:rsidRPr="00552C62" w:rsidRDefault="00653E01" w:rsidP="0071090D">
            <w:pPr>
              <w:ind w:left="28" w:right="6"/>
              <w:rPr>
                <w:sz w:val="24"/>
                <w:szCs w:val="24"/>
              </w:rPr>
            </w:pPr>
            <w:r w:rsidRPr="00552C62">
              <w:rPr>
                <w:rFonts w:eastAsia="Calibri"/>
                <w:sz w:val="24"/>
                <w:szCs w:val="24"/>
              </w:rPr>
              <w:lastRenderedPageBreak/>
              <w:t>Pirkimo vykdymo</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sutarties sudarymo teisinis pagrindas</w:t>
            </w:r>
          </w:p>
        </w:tc>
        <w:tc>
          <w:tcPr>
            <w:tcW w:w="4887" w:type="dxa"/>
            <w:tcBorders>
              <w:top w:val="single" w:sz="4" w:space="0" w:color="auto"/>
              <w:left w:val="single" w:sz="4" w:space="0" w:color="auto"/>
              <w:bottom w:val="single" w:sz="4" w:space="0" w:color="auto"/>
              <w:right w:val="single" w:sz="4" w:space="0" w:color="auto"/>
            </w:tcBorders>
          </w:tcPr>
          <w:p w14:paraId="1D147C6F" w14:textId="4D86D77E" w:rsidR="006C75F9" w:rsidRPr="00726344" w:rsidRDefault="00352EF6" w:rsidP="0071090D">
            <w:pPr>
              <w:ind w:left="57" w:right="57"/>
              <w:rPr>
                <w:rFonts w:eastAsia="Calibri"/>
                <w:sz w:val="24"/>
                <w:szCs w:val="24"/>
              </w:rPr>
            </w:pPr>
            <w:r>
              <w:rPr>
                <w:rFonts w:eastAsia="Calibri"/>
                <w:sz w:val="24"/>
                <w:szCs w:val="24"/>
              </w:rPr>
              <w:t>Pirkimų į</w:t>
            </w:r>
            <w:r w:rsidR="006C75F9" w:rsidRPr="00726344">
              <w:rPr>
                <w:rFonts w:eastAsia="Calibri"/>
                <w:sz w:val="24"/>
                <w:szCs w:val="24"/>
              </w:rPr>
              <w:t>statym</w:t>
            </w:r>
            <w:r w:rsidR="006D4D90" w:rsidRPr="00726344">
              <w:rPr>
                <w:rFonts w:eastAsia="Calibri"/>
                <w:sz w:val="24"/>
                <w:szCs w:val="24"/>
              </w:rPr>
              <w:t>as (</w:t>
            </w:r>
            <w:r w:rsidR="00D00FA4" w:rsidRPr="00726344">
              <w:rPr>
                <w:rFonts w:eastAsia="Calibri"/>
                <w:sz w:val="24"/>
                <w:szCs w:val="24"/>
              </w:rPr>
              <w:t>re</w:t>
            </w:r>
            <w:r w:rsidR="006F3449" w:rsidRPr="00726344">
              <w:rPr>
                <w:rFonts w:eastAsia="Calibri"/>
                <w:sz w:val="24"/>
                <w:szCs w:val="24"/>
              </w:rPr>
              <w:t>dakcij</w:t>
            </w:r>
            <w:r w:rsidR="00C75BA4">
              <w:rPr>
                <w:rFonts w:eastAsia="Calibri"/>
                <w:sz w:val="24"/>
                <w:szCs w:val="24"/>
              </w:rPr>
              <w:t>a</w:t>
            </w:r>
            <w:r w:rsidR="006F3449" w:rsidRPr="00726344">
              <w:rPr>
                <w:rFonts w:eastAsia="Calibri"/>
                <w:sz w:val="24"/>
                <w:szCs w:val="24"/>
              </w:rPr>
              <w:t>:</w:t>
            </w:r>
            <w:r w:rsidR="00224CC2" w:rsidRPr="00726344">
              <w:rPr>
                <w:rFonts w:eastAsia="Calibri"/>
                <w:sz w:val="24"/>
                <w:szCs w:val="24"/>
              </w:rPr>
              <w:t xml:space="preserve"> </w:t>
            </w:r>
            <w:r w:rsidR="00726344" w:rsidRPr="00726344">
              <w:rPr>
                <w:rFonts w:eastAsia="Calibri"/>
                <w:sz w:val="24"/>
                <w:szCs w:val="24"/>
              </w:rPr>
              <w:t>202</w:t>
            </w:r>
            <w:r w:rsidR="006074FC">
              <w:rPr>
                <w:rFonts w:eastAsia="Calibri"/>
                <w:sz w:val="24"/>
                <w:szCs w:val="24"/>
              </w:rPr>
              <w:t>3</w:t>
            </w:r>
            <w:r w:rsidR="00726344" w:rsidRPr="00726344">
              <w:rPr>
                <w:rFonts w:eastAsia="Calibri"/>
                <w:sz w:val="24"/>
                <w:szCs w:val="24"/>
              </w:rPr>
              <w:t xml:space="preserve"> m. </w:t>
            </w:r>
            <w:r w:rsidR="006074FC">
              <w:rPr>
                <w:rFonts w:eastAsia="Calibri"/>
                <w:sz w:val="24"/>
                <w:szCs w:val="24"/>
              </w:rPr>
              <w:t>sausio</w:t>
            </w:r>
            <w:r w:rsidR="00726344" w:rsidRPr="00726344">
              <w:rPr>
                <w:rFonts w:eastAsia="Calibri"/>
                <w:sz w:val="24"/>
                <w:szCs w:val="24"/>
              </w:rPr>
              <w:t xml:space="preserve"> 1 d.</w:t>
            </w:r>
            <w:r w:rsidR="00355D84">
              <w:rPr>
                <w:rFonts w:eastAsia="Calibri"/>
                <w:sz w:val="24"/>
                <w:szCs w:val="24"/>
              </w:rPr>
              <w:t xml:space="preserve"> </w:t>
            </w:r>
            <w:r w:rsidR="00A6025A">
              <w:rPr>
                <w:rFonts w:eastAsia="Calibri"/>
                <w:sz w:val="24"/>
                <w:szCs w:val="24"/>
              </w:rPr>
              <w:t>–</w:t>
            </w:r>
            <w:r w:rsidR="00355D84">
              <w:rPr>
                <w:rFonts w:eastAsia="Calibri"/>
                <w:sz w:val="24"/>
                <w:szCs w:val="24"/>
              </w:rPr>
              <w:t xml:space="preserve"> 202</w:t>
            </w:r>
            <w:r w:rsidR="006074FC">
              <w:rPr>
                <w:rFonts w:eastAsia="Calibri"/>
                <w:sz w:val="24"/>
                <w:szCs w:val="24"/>
              </w:rPr>
              <w:t>3</w:t>
            </w:r>
            <w:r w:rsidR="00355D84">
              <w:rPr>
                <w:rFonts w:eastAsia="Calibri"/>
                <w:sz w:val="24"/>
                <w:szCs w:val="24"/>
              </w:rPr>
              <w:t xml:space="preserve"> m. </w:t>
            </w:r>
            <w:r w:rsidR="006074FC">
              <w:rPr>
                <w:rFonts w:eastAsia="Calibri"/>
                <w:sz w:val="24"/>
                <w:szCs w:val="24"/>
              </w:rPr>
              <w:t>gruodžio</w:t>
            </w:r>
            <w:r w:rsidR="00355D84">
              <w:rPr>
                <w:rFonts w:eastAsia="Calibri"/>
                <w:sz w:val="24"/>
                <w:szCs w:val="24"/>
              </w:rPr>
              <w:t xml:space="preserve"> 3</w:t>
            </w:r>
            <w:r w:rsidR="006074FC">
              <w:rPr>
                <w:rFonts w:eastAsia="Calibri"/>
                <w:sz w:val="24"/>
                <w:szCs w:val="24"/>
              </w:rPr>
              <w:t>1</w:t>
            </w:r>
            <w:r w:rsidR="00355D84">
              <w:rPr>
                <w:rFonts w:eastAsia="Calibri"/>
                <w:sz w:val="24"/>
                <w:szCs w:val="24"/>
              </w:rPr>
              <w:t xml:space="preserve"> d.</w:t>
            </w:r>
            <w:r w:rsidR="006374E8" w:rsidRPr="00726344">
              <w:rPr>
                <w:rFonts w:eastAsia="Calibri"/>
                <w:sz w:val="24"/>
                <w:szCs w:val="24"/>
              </w:rPr>
              <w:t>)</w:t>
            </w:r>
            <w:r w:rsidR="00726344">
              <w:rPr>
                <w:rFonts w:eastAsia="Calibri"/>
                <w:sz w:val="24"/>
                <w:szCs w:val="24"/>
              </w:rPr>
              <w:t>.</w:t>
            </w:r>
          </w:p>
          <w:p w14:paraId="06D622DF" w14:textId="2E0763F5" w:rsidR="00387C66" w:rsidRPr="00552C62" w:rsidRDefault="00387C66" w:rsidP="0071090D">
            <w:pPr>
              <w:ind w:right="142"/>
              <w:rPr>
                <w:sz w:val="24"/>
                <w:szCs w:val="24"/>
              </w:rPr>
            </w:pPr>
          </w:p>
        </w:tc>
      </w:tr>
      <w:tr w:rsidR="00653E01" w:rsidRPr="00552C62" w14:paraId="17F290BC" w14:textId="77777777" w:rsidTr="00607692">
        <w:tc>
          <w:tcPr>
            <w:tcW w:w="4606" w:type="dxa"/>
            <w:tcBorders>
              <w:top w:val="single" w:sz="4" w:space="0" w:color="auto"/>
              <w:left w:val="single" w:sz="4" w:space="0" w:color="auto"/>
              <w:bottom w:val="single" w:sz="4" w:space="0" w:color="auto"/>
              <w:right w:val="single" w:sz="4" w:space="0" w:color="auto"/>
            </w:tcBorders>
          </w:tcPr>
          <w:p w14:paraId="295DC4C1" w14:textId="109CBD7E" w:rsidR="00653E01" w:rsidRPr="00552C62" w:rsidRDefault="00653E01" w:rsidP="0071090D">
            <w:pPr>
              <w:ind w:left="28" w:right="6"/>
              <w:rPr>
                <w:rFonts w:eastAsia="Calibri"/>
                <w:sz w:val="24"/>
                <w:szCs w:val="24"/>
              </w:rPr>
            </w:pPr>
            <w:r w:rsidRPr="00552C62">
              <w:rPr>
                <w:rFonts w:eastAsia="Calibri"/>
                <w:sz w:val="24"/>
                <w:szCs w:val="24"/>
              </w:rPr>
              <w:t>Pirkimo rūšis pagal vertės ribas ir pirkimo būdas</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pirkimo priemonės pavadinimas</w:t>
            </w:r>
          </w:p>
        </w:tc>
        <w:tc>
          <w:tcPr>
            <w:tcW w:w="4887" w:type="dxa"/>
            <w:tcBorders>
              <w:top w:val="single" w:sz="4" w:space="0" w:color="auto"/>
              <w:left w:val="single" w:sz="4" w:space="0" w:color="auto"/>
              <w:bottom w:val="single" w:sz="4" w:space="0" w:color="auto"/>
              <w:right w:val="single" w:sz="4" w:space="0" w:color="auto"/>
            </w:tcBorders>
          </w:tcPr>
          <w:p w14:paraId="0D51D8B0" w14:textId="63C14026" w:rsidR="00653E01" w:rsidRPr="00552C62" w:rsidRDefault="00E8407A" w:rsidP="0071090D">
            <w:pPr>
              <w:ind w:left="6" w:right="142"/>
              <w:rPr>
                <w:sz w:val="24"/>
                <w:szCs w:val="24"/>
                <w:highlight w:val="yellow"/>
              </w:rPr>
            </w:pPr>
            <w:r>
              <w:rPr>
                <w:sz w:val="24"/>
                <w:szCs w:val="24"/>
              </w:rPr>
              <w:t>Tarptautinės</w:t>
            </w:r>
            <w:r w:rsidR="005F0E8B">
              <w:rPr>
                <w:sz w:val="24"/>
                <w:szCs w:val="24"/>
              </w:rPr>
              <w:t xml:space="preserve"> vertės</w:t>
            </w:r>
            <w:r w:rsidR="00E802CC" w:rsidRPr="00552C62">
              <w:rPr>
                <w:sz w:val="24"/>
                <w:szCs w:val="24"/>
              </w:rPr>
              <w:t xml:space="preserve"> </w:t>
            </w:r>
            <w:r w:rsidR="00201B2C" w:rsidRPr="00552C62">
              <w:rPr>
                <w:sz w:val="24"/>
                <w:szCs w:val="24"/>
              </w:rPr>
              <w:t>pirkima</w:t>
            </w:r>
            <w:r w:rsidR="00987835">
              <w:rPr>
                <w:sz w:val="24"/>
                <w:szCs w:val="24"/>
              </w:rPr>
              <w:t>s</w:t>
            </w:r>
            <w:r w:rsidR="00F222F4" w:rsidRPr="00552C62">
              <w:rPr>
                <w:sz w:val="24"/>
                <w:szCs w:val="24"/>
              </w:rPr>
              <w:t xml:space="preserve"> /</w:t>
            </w:r>
            <w:r w:rsidR="00201B2C" w:rsidRPr="00552C62">
              <w:rPr>
                <w:sz w:val="24"/>
                <w:szCs w:val="24"/>
              </w:rPr>
              <w:t xml:space="preserve"> </w:t>
            </w:r>
            <w:r w:rsidR="00AB70AE">
              <w:rPr>
                <w:sz w:val="24"/>
                <w:szCs w:val="24"/>
              </w:rPr>
              <w:t>skelbiamos derybos</w:t>
            </w:r>
            <w:r w:rsidR="00DE29D9">
              <w:rPr>
                <w:sz w:val="24"/>
                <w:szCs w:val="24"/>
              </w:rPr>
              <w:t>.</w:t>
            </w:r>
          </w:p>
        </w:tc>
      </w:tr>
      <w:tr w:rsidR="00653E01" w:rsidRPr="007E32DA" w14:paraId="155D0312" w14:textId="77777777" w:rsidTr="00607692">
        <w:tc>
          <w:tcPr>
            <w:tcW w:w="4606" w:type="dxa"/>
            <w:tcBorders>
              <w:top w:val="single" w:sz="4" w:space="0" w:color="auto"/>
              <w:left w:val="single" w:sz="4" w:space="0" w:color="auto"/>
              <w:bottom w:val="single" w:sz="4" w:space="0" w:color="auto"/>
              <w:right w:val="single" w:sz="4" w:space="0" w:color="auto"/>
            </w:tcBorders>
          </w:tcPr>
          <w:p w14:paraId="4FA749FF" w14:textId="45DED9CE" w:rsidR="00653E01" w:rsidRPr="007E32DA" w:rsidRDefault="00653E01" w:rsidP="0071090D">
            <w:pPr>
              <w:ind w:left="28" w:right="6"/>
              <w:rPr>
                <w:rFonts w:eastAsia="Calibri"/>
                <w:sz w:val="24"/>
                <w:szCs w:val="24"/>
              </w:rPr>
            </w:pPr>
            <w:r w:rsidRPr="007E32DA">
              <w:rPr>
                <w:rFonts w:eastAsia="Calibri"/>
                <w:sz w:val="24"/>
                <w:szCs w:val="24"/>
              </w:rPr>
              <w:t xml:space="preserve">Planuota </w:t>
            </w:r>
            <w:r w:rsidR="00126EE4" w:rsidRPr="007E32DA">
              <w:rPr>
                <w:rFonts w:eastAsia="Calibri"/>
                <w:sz w:val="24"/>
                <w:szCs w:val="24"/>
              </w:rPr>
              <w:t xml:space="preserve">pirkimo vertė </w:t>
            </w:r>
            <w:r w:rsidRPr="007E32DA">
              <w:rPr>
                <w:rFonts w:eastAsia="Calibri"/>
                <w:sz w:val="24"/>
                <w:szCs w:val="24"/>
              </w:rPr>
              <w:t>(nenurodoma, jeigu pirkimas vertinamas iki vokų su pasiūlymais atplėšimo procedūros</w:t>
            </w:r>
            <w:r w:rsidR="00C96C3E" w:rsidRPr="007E32DA">
              <w:rPr>
                <w:rFonts w:eastAsia="Calibri"/>
                <w:sz w:val="24"/>
                <w:szCs w:val="24"/>
              </w:rPr>
              <w:t xml:space="preserve"> arba įpareigojama nutraukti</w:t>
            </w:r>
            <w:r w:rsidR="00854F06" w:rsidRPr="007E32DA">
              <w:rPr>
                <w:rFonts w:eastAsia="Calibri"/>
                <w:sz w:val="24"/>
                <w:szCs w:val="24"/>
              </w:rPr>
              <w:t xml:space="preserve"> pirkimą</w:t>
            </w:r>
            <w:r w:rsidR="00104F53" w:rsidRPr="007E32DA">
              <w:rPr>
                <w:rFonts w:eastAsia="Calibri"/>
                <w:sz w:val="24"/>
                <w:szCs w:val="24"/>
              </w:rPr>
              <w:t xml:space="preserve"> ir vertė nenurodyta pirkimo dokumentuose</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 xml:space="preserve">sutarties </w:t>
            </w:r>
            <w:r w:rsidR="00104F53" w:rsidRPr="007E32DA">
              <w:rPr>
                <w:rFonts w:eastAsia="Calibri"/>
                <w:sz w:val="24"/>
                <w:szCs w:val="24"/>
              </w:rPr>
              <w:t>kaina</w:t>
            </w:r>
            <w:r w:rsidRPr="007E32DA">
              <w:rPr>
                <w:rFonts w:eastAsia="Calibri"/>
                <w:sz w:val="24"/>
                <w:szCs w:val="24"/>
              </w:rPr>
              <w:t xml:space="preserve"> Eur be PVM</w:t>
            </w:r>
          </w:p>
        </w:tc>
        <w:tc>
          <w:tcPr>
            <w:tcW w:w="4887" w:type="dxa"/>
            <w:tcBorders>
              <w:top w:val="single" w:sz="4" w:space="0" w:color="auto"/>
              <w:left w:val="single" w:sz="4" w:space="0" w:color="auto"/>
              <w:bottom w:val="single" w:sz="4" w:space="0" w:color="auto"/>
              <w:right w:val="single" w:sz="4" w:space="0" w:color="auto"/>
            </w:tcBorders>
          </w:tcPr>
          <w:p w14:paraId="250E1CC5" w14:textId="72B4BAF4" w:rsidR="003829A3" w:rsidRDefault="00D21FC2" w:rsidP="0071090D">
            <w:pPr>
              <w:pStyle w:val="Default"/>
              <w:ind w:left="6"/>
              <w:rPr>
                <w:color w:val="auto"/>
              </w:rPr>
            </w:pPr>
            <w:r w:rsidRPr="007E32DA">
              <w:rPr>
                <w:color w:val="auto"/>
              </w:rPr>
              <w:t>P</w:t>
            </w:r>
            <w:r w:rsidR="00B347D2" w:rsidRPr="007E32DA">
              <w:rPr>
                <w:color w:val="auto"/>
              </w:rPr>
              <w:t>lanuo</w:t>
            </w:r>
            <w:r w:rsidR="000211B0" w:rsidRPr="007E32DA">
              <w:rPr>
                <w:color w:val="auto"/>
              </w:rPr>
              <w:t>t</w:t>
            </w:r>
            <w:r w:rsidR="009743BF" w:rsidRPr="007E32DA">
              <w:rPr>
                <w:color w:val="auto"/>
              </w:rPr>
              <w:t>a</w:t>
            </w:r>
            <w:r w:rsidR="00657CAA" w:rsidRPr="007E32DA">
              <w:rPr>
                <w:color w:val="auto"/>
              </w:rPr>
              <w:t xml:space="preserve"> </w:t>
            </w:r>
            <w:r w:rsidR="00075A7D" w:rsidRPr="007E32DA">
              <w:rPr>
                <w:color w:val="auto"/>
              </w:rPr>
              <w:t>Pir</w:t>
            </w:r>
            <w:r w:rsidR="003375DA" w:rsidRPr="007E32DA">
              <w:rPr>
                <w:color w:val="auto"/>
              </w:rPr>
              <w:t>kimo</w:t>
            </w:r>
            <w:r w:rsidR="00075A7D" w:rsidRPr="007E32DA">
              <w:rPr>
                <w:color w:val="auto"/>
              </w:rPr>
              <w:t xml:space="preserve"> vertė</w:t>
            </w:r>
            <w:r w:rsidR="00826390" w:rsidRPr="007E32DA">
              <w:rPr>
                <w:color w:val="auto"/>
              </w:rPr>
              <w:t xml:space="preserve"> –</w:t>
            </w:r>
            <w:r w:rsidR="00075A7D" w:rsidRPr="007E32DA">
              <w:rPr>
                <w:color w:val="auto"/>
              </w:rPr>
              <w:t xml:space="preserve"> </w:t>
            </w:r>
            <w:r w:rsidR="00F96C52">
              <w:rPr>
                <w:color w:val="auto"/>
              </w:rPr>
              <w:t xml:space="preserve">11 000 </w:t>
            </w:r>
            <w:r w:rsidR="00BD6DCE">
              <w:rPr>
                <w:color w:val="auto"/>
              </w:rPr>
              <w:t>000</w:t>
            </w:r>
            <w:r w:rsidR="005F0E8B">
              <w:rPr>
                <w:color w:val="auto"/>
              </w:rPr>
              <w:t>,00</w:t>
            </w:r>
            <w:r w:rsidR="003829A3" w:rsidRPr="007E32DA">
              <w:rPr>
                <w:color w:val="auto"/>
              </w:rPr>
              <w:t xml:space="preserve"> Eur</w:t>
            </w:r>
            <w:r w:rsidR="003A2A98" w:rsidRPr="007E32DA">
              <w:rPr>
                <w:color w:val="auto"/>
              </w:rPr>
              <w:t xml:space="preserve"> be PVM</w:t>
            </w:r>
            <w:r w:rsidR="00BD6DCE">
              <w:rPr>
                <w:color w:val="auto"/>
              </w:rPr>
              <w:t xml:space="preserve"> / </w:t>
            </w:r>
            <w:r w:rsidR="00F96C52">
              <w:rPr>
                <w:color w:val="auto"/>
              </w:rPr>
              <w:t>S</w:t>
            </w:r>
            <w:r w:rsidR="00BD6DCE">
              <w:rPr>
                <w:color w:val="auto"/>
              </w:rPr>
              <w:t xml:space="preserve">utarties kaina – </w:t>
            </w:r>
            <w:r w:rsidR="00F96C52">
              <w:rPr>
                <w:color w:val="auto"/>
              </w:rPr>
              <w:t>11 000</w:t>
            </w:r>
            <w:r w:rsidR="00BD6DCE">
              <w:rPr>
                <w:color w:val="auto"/>
              </w:rPr>
              <w:t xml:space="preserve"> 000,00 </w:t>
            </w:r>
            <w:r w:rsidR="005F0E8B">
              <w:rPr>
                <w:color w:val="auto"/>
              </w:rPr>
              <w:t>Eur be PVM.</w:t>
            </w:r>
          </w:p>
          <w:p w14:paraId="6888FB42" w14:textId="7A55B4E5" w:rsidR="00BD6DCE" w:rsidRPr="007E32DA" w:rsidRDefault="00BD6DCE" w:rsidP="0071090D">
            <w:pPr>
              <w:pStyle w:val="Default"/>
              <w:rPr>
                <w:color w:val="auto"/>
              </w:rPr>
            </w:pPr>
          </w:p>
          <w:p w14:paraId="5FCEA356" w14:textId="0F4F4892" w:rsidR="003629A8" w:rsidRPr="007E32DA" w:rsidRDefault="003629A8" w:rsidP="0071090D">
            <w:pPr>
              <w:pStyle w:val="Default"/>
              <w:ind w:left="6"/>
              <w:rPr>
                <w:color w:val="auto"/>
              </w:rPr>
            </w:pPr>
          </w:p>
        </w:tc>
      </w:tr>
      <w:tr w:rsidR="00653E01" w:rsidRPr="007E32DA" w14:paraId="1C9C1091" w14:textId="77777777" w:rsidTr="00607692">
        <w:trPr>
          <w:trHeight w:val="805"/>
        </w:trPr>
        <w:tc>
          <w:tcPr>
            <w:tcW w:w="4606" w:type="dxa"/>
            <w:tcBorders>
              <w:top w:val="single" w:sz="4" w:space="0" w:color="auto"/>
              <w:left w:val="single" w:sz="4" w:space="0" w:color="auto"/>
              <w:bottom w:val="single" w:sz="4" w:space="0" w:color="auto"/>
              <w:right w:val="single" w:sz="4" w:space="0" w:color="auto"/>
            </w:tcBorders>
          </w:tcPr>
          <w:p w14:paraId="2C4B8170" w14:textId="798D12B7" w:rsidR="00653E01" w:rsidRPr="007E32DA" w:rsidRDefault="00653E01" w:rsidP="0071090D">
            <w:pPr>
              <w:ind w:left="28" w:right="6"/>
              <w:rPr>
                <w:sz w:val="24"/>
                <w:szCs w:val="24"/>
              </w:rPr>
            </w:pPr>
            <w:bookmarkStart w:id="5" w:name="_Hlk157711522"/>
            <w:bookmarkEnd w:id="3"/>
            <w:r w:rsidRPr="007E32DA">
              <w:rPr>
                <w:rFonts w:eastAsia="Calibri"/>
                <w:sz w:val="24"/>
                <w:szCs w:val="24"/>
              </w:rPr>
              <w:t>Tiekėjo</w:t>
            </w:r>
            <w:r w:rsidR="009C7661" w:rsidRPr="007E32DA">
              <w:rPr>
                <w:rFonts w:eastAsia="Calibri"/>
                <w:sz w:val="24"/>
                <w:szCs w:val="24"/>
              </w:rPr>
              <w:t xml:space="preserve"> </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koncesininko</w:t>
            </w:r>
            <w:r w:rsidR="00104F53" w:rsidRPr="007E32DA">
              <w:rPr>
                <w:rFonts w:eastAsia="Calibri"/>
                <w:sz w:val="24"/>
                <w:szCs w:val="24"/>
              </w:rPr>
              <w:t xml:space="preserve">, </w:t>
            </w:r>
            <w:r w:rsidRPr="007E32DA">
              <w:rPr>
                <w:rFonts w:eastAsia="Calibri"/>
                <w:sz w:val="24"/>
                <w:szCs w:val="24"/>
              </w:rPr>
              <w:t>su kuriuo sudaryta sutartis</w:t>
            </w:r>
            <w:r w:rsidR="00104F53" w:rsidRPr="007E32DA">
              <w:rPr>
                <w:rFonts w:eastAsia="Calibri"/>
                <w:sz w:val="24"/>
                <w:szCs w:val="24"/>
              </w:rPr>
              <w:t>,</w:t>
            </w:r>
            <w:r w:rsidRPr="007E32DA">
              <w:rPr>
                <w:rFonts w:eastAsia="Calibri"/>
                <w:sz w:val="24"/>
                <w:szCs w:val="24"/>
              </w:rPr>
              <w:t xml:space="preserve"> pavadinimas, juridinio asmens kodas</w:t>
            </w:r>
          </w:p>
        </w:tc>
        <w:tc>
          <w:tcPr>
            <w:tcW w:w="4887" w:type="dxa"/>
            <w:tcBorders>
              <w:top w:val="single" w:sz="4" w:space="0" w:color="auto"/>
              <w:left w:val="single" w:sz="4" w:space="0" w:color="auto"/>
              <w:bottom w:val="single" w:sz="4" w:space="0" w:color="auto"/>
              <w:right w:val="single" w:sz="4" w:space="0" w:color="auto"/>
            </w:tcBorders>
          </w:tcPr>
          <w:p w14:paraId="67B16C7E" w14:textId="0A0E7EC9" w:rsidR="00B15787" w:rsidRPr="007E32DA" w:rsidRDefault="006D055D" w:rsidP="0071090D">
            <w:pPr>
              <w:pStyle w:val="Default"/>
              <w:rPr>
                <w:color w:val="auto"/>
              </w:rPr>
            </w:pPr>
            <w:r>
              <w:rPr>
                <w:color w:val="auto"/>
              </w:rPr>
              <w:t>UAB „</w:t>
            </w:r>
            <w:r w:rsidR="001D495A">
              <w:rPr>
                <w:color w:val="auto"/>
              </w:rPr>
              <w:t>ECO SPRENDIMAI</w:t>
            </w:r>
            <w:r>
              <w:rPr>
                <w:color w:val="auto"/>
              </w:rPr>
              <w:t xml:space="preserve">“, </w:t>
            </w:r>
            <w:r w:rsidR="00237724">
              <w:rPr>
                <w:color w:val="auto"/>
              </w:rPr>
              <w:t xml:space="preserve">juridinio asmens kodas </w:t>
            </w:r>
            <w:r w:rsidR="00A6572B">
              <w:rPr>
                <w:color w:val="auto"/>
              </w:rPr>
              <w:t>30</w:t>
            </w:r>
            <w:r w:rsidR="001D495A">
              <w:rPr>
                <w:color w:val="auto"/>
              </w:rPr>
              <w:t>2476022</w:t>
            </w:r>
            <w:r w:rsidR="007E7822">
              <w:rPr>
                <w:color w:val="auto"/>
              </w:rPr>
              <w:t>.</w:t>
            </w:r>
          </w:p>
        </w:tc>
      </w:tr>
      <w:tr w:rsidR="00653E01" w:rsidRPr="007E32DA" w14:paraId="55A1C6C0" w14:textId="77777777" w:rsidTr="00607692">
        <w:tc>
          <w:tcPr>
            <w:tcW w:w="4606" w:type="dxa"/>
            <w:tcBorders>
              <w:top w:val="single" w:sz="4" w:space="0" w:color="auto"/>
              <w:left w:val="single" w:sz="4" w:space="0" w:color="auto"/>
              <w:bottom w:val="single" w:sz="4" w:space="0" w:color="auto"/>
              <w:right w:val="single" w:sz="4" w:space="0" w:color="auto"/>
            </w:tcBorders>
          </w:tcPr>
          <w:p w14:paraId="2A3448A5" w14:textId="22B3947D" w:rsidR="00653E01" w:rsidRPr="007E32DA" w:rsidRDefault="00653E01" w:rsidP="0071090D">
            <w:pPr>
              <w:ind w:left="28" w:right="6"/>
              <w:rPr>
                <w:rFonts w:eastAsia="Calibri"/>
                <w:sz w:val="24"/>
                <w:szCs w:val="24"/>
              </w:rPr>
            </w:pPr>
            <w:r w:rsidRPr="007E32DA">
              <w:rPr>
                <w:rFonts w:eastAsia="Calibri"/>
                <w:sz w:val="24"/>
                <w:szCs w:val="24"/>
              </w:rPr>
              <w:t>Pirkimo</w:t>
            </w:r>
            <w:r w:rsidR="009C7661" w:rsidRPr="007E32DA">
              <w:rPr>
                <w:rFonts w:eastAsia="Calibri"/>
                <w:sz w:val="24"/>
                <w:szCs w:val="24"/>
              </w:rPr>
              <w:t xml:space="preserve"> </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sutarties vertinimo apimtys</w:t>
            </w:r>
            <w:r w:rsidR="009C7661" w:rsidRPr="007E32DA">
              <w:rPr>
                <w:rFonts w:eastAsia="Calibri"/>
                <w:sz w:val="24"/>
                <w:szCs w:val="24"/>
              </w:rPr>
              <w:t xml:space="preserve"> </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etapas</w:t>
            </w:r>
          </w:p>
          <w:p w14:paraId="32D39DBC" w14:textId="77777777" w:rsidR="00653E01" w:rsidRPr="007E32DA" w:rsidRDefault="00653E01" w:rsidP="0071090D">
            <w:pPr>
              <w:ind w:left="28" w:right="6"/>
              <w:rPr>
                <w:sz w:val="24"/>
                <w:szCs w:val="24"/>
              </w:rPr>
            </w:pPr>
          </w:p>
        </w:tc>
        <w:tc>
          <w:tcPr>
            <w:tcW w:w="4887" w:type="dxa"/>
            <w:tcBorders>
              <w:top w:val="single" w:sz="4" w:space="0" w:color="auto"/>
              <w:left w:val="single" w:sz="4" w:space="0" w:color="auto"/>
              <w:bottom w:val="single" w:sz="4" w:space="0" w:color="auto"/>
              <w:right w:val="single" w:sz="4" w:space="0" w:color="auto"/>
            </w:tcBorders>
          </w:tcPr>
          <w:p w14:paraId="7B570D2F" w14:textId="0B6D95C7" w:rsidR="00653E01" w:rsidRPr="007E32DA" w:rsidRDefault="00D37155" w:rsidP="0071090D">
            <w:pPr>
              <w:ind w:right="6"/>
              <w:rPr>
                <w:rFonts w:eastAsia="Calibri"/>
                <w:bCs/>
                <w:sz w:val="24"/>
                <w:szCs w:val="24"/>
              </w:rPr>
            </w:pPr>
            <w:r>
              <w:rPr>
                <w:rFonts w:eastAsia="Calibri"/>
                <w:bCs/>
                <w:sz w:val="24"/>
                <w:szCs w:val="24"/>
              </w:rPr>
              <w:t xml:space="preserve">Dalinis </w:t>
            </w:r>
            <w:r w:rsidR="00226BE3">
              <w:rPr>
                <w:rFonts w:eastAsia="Calibri"/>
                <w:bCs/>
                <w:sz w:val="24"/>
                <w:szCs w:val="24"/>
              </w:rPr>
              <w:t>S</w:t>
            </w:r>
            <w:r>
              <w:rPr>
                <w:rFonts w:eastAsia="Calibri"/>
                <w:bCs/>
                <w:sz w:val="24"/>
                <w:szCs w:val="24"/>
              </w:rPr>
              <w:t>utarties vykdymo</w:t>
            </w:r>
            <w:r w:rsidR="00201AE2" w:rsidRPr="007E32DA">
              <w:rPr>
                <w:rFonts w:eastAsia="Calibri"/>
                <w:bCs/>
                <w:sz w:val="24"/>
                <w:szCs w:val="24"/>
              </w:rPr>
              <w:t xml:space="preserve"> </w:t>
            </w:r>
            <w:r w:rsidR="00447A60" w:rsidRPr="007E32DA">
              <w:rPr>
                <w:rFonts w:eastAsia="Calibri"/>
                <w:bCs/>
                <w:sz w:val="24"/>
                <w:szCs w:val="24"/>
              </w:rPr>
              <w:t>vertinimas</w:t>
            </w:r>
            <w:r>
              <w:rPr>
                <w:rFonts w:eastAsia="Calibri"/>
                <w:bCs/>
                <w:sz w:val="24"/>
                <w:szCs w:val="24"/>
              </w:rPr>
              <w:t xml:space="preserve"> dėl </w:t>
            </w:r>
            <w:r w:rsidR="00226BE3">
              <w:rPr>
                <w:rFonts w:eastAsia="Calibri"/>
                <w:bCs/>
                <w:sz w:val="24"/>
                <w:szCs w:val="24"/>
              </w:rPr>
              <w:t>Sutarties keitimo teisėtumo</w:t>
            </w:r>
            <w:r w:rsidR="00447A60" w:rsidRPr="007E32DA">
              <w:rPr>
                <w:rFonts w:eastAsia="Calibri"/>
                <w:bCs/>
                <w:sz w:val="24"/>
                <w:szCs w:val="24"/>
              </w:rPr>
              <w:t xml:space="preserve"> </w:t>
            </w:r>
            <w:r w:rsidR="00D712DD" w:rsidRPr="007E32DA">
              <w:rPr>
                <w:rFonts w:eastAsia="Calibri"/>
                <w:bCs/>
                <w:sz w:val="24"/>
                <w:szCs w:val="24"/>
              </w:rPr>
              <w:t xml:space="preserve">/ </w:t>
            </w:r>
            <w:r w:rsidR="00F125B7">
              <w:rPr>
                <w:rFonts w:eastAsia="Calibri"/>
                <w:bCs/>
                <w:sz w:val="24"/>
                <w:szCs w:val="24"/>
              </w:rPr>
              <w:t>po</w:t>
            </w:r>
            <w:r w:rsidR="00D712DD" w:rsidRPr="007E32DA">
              <w:rPr>
                <w:rFonts w:eastAsia="Calibri"/>
                <w:bCs/>
                <w:sz w:val="24"/>
                <w:szCs w:val="24"/>
              </w:rPr>
              <w:t xml:space="preserve"> </w:t>
            </w:r>
            <w:r w:rsidR="00226BE3">
              <w:rPr>
                <w:rFonts w:eastAsia="Calibri"/>
                <w:bCs/>
                <w:sz w:val="24"/>
                <w:szCs w:val="24"/>
              </w:rPr>
              <w:t>S</w:t>
            </w:r>
            <w:r w:rsidR="00513F46" w:rsidRPr="007E32DA">
              <w:rPr>
                <w:rFonts w:eastAsia="Calibri"/>
                <w:bCs/>
                <w:sz w:val="24"/>
                <w:szCs w:val="24"/>
              </w:rPr>
              <w:t>utarties sudarymo</w:t>
            </w:r>
            <w:r w:rsidR="00552606" w:rsidRPr="007E32DA">
              <w:rPr>
                <w:rFonts w:eastAsia="Calibri"/>
                <w:bCs/>
                <w:sz w:val="24"/>
                <w:szCs w:val="24"/>
              </w:rPr>
              <w:t>.</w:t>
            </w:r>
          </w:p>
        </w:tc>
      </w:tr>
      <w:tr w:rsidR="00653E01" w:rsidRPr="007E32DA" w14:paraId="6B08DFAD" w14:textId="77777777" w:rsidTr="00607692">
        <w:tc>
          <w:tcPr>
            <w:tcW w:w="4606" w:type="dxa"/>
            <w:tcBorders>
              <w:top w:val="single" w:sz="4" w:space="0" w:color="auto"/>
              <w:left w:val="single" w:sz="4" w:space="0" w:color="auto"/>
              <w:bottom w:val="single" w:sz="4" w:space="0" w:color="auto"/>
              <w:right w:val="single" w:sz="4" w:space="0" w:color="auto"/>
            </w:tcBorders>
          </w:tcPr>
          <w:p w14:paraId="3A528533" w14:textId="7A7E60CC" w:rsidR="00653E01" w:rsidRPr="007E32DA" w:rsidRDefault="00653E01" w:rsidP="0071090D">
            <w:pPr>
              <w:ind w:left="28" w:right="6"/>
              <w:rPr>
                <w:b/>
                <w:sz w:val="24"/>
                <w:szCs w:val="24"/>
              </w:rPr>
            </w:pPr>
            <w:r w:rsidRPr="007E32DA">
              <w:rPr>
                <w:sz w:val="24"/>
                <w:szCs w:val="24"/>
              </w:rPr>
              <w:t>Jei pirkimas finansuojamas Europos Sąjungos lėšomis – projekto pavadinimas, projektą administruojanti institucija</w:t>
            </w:r>
          </w:p>
        </w:tc>
        <w:tc>
          <w:tcPr>
            <w:tcW w:w="4887" w:type="dxa"/>
            <w:tcBorders>
              <w:top w:val="single" w:sz="4" w:space="0" w:color="auto"/>
              <w:left w:val="single" w:sz="4" w:space="0" w:color="auto"/>
              <w:bottom w:val="single" w:sz="4" w:space="0" w:color="auto"/>
              <w:right w:val="single" w:sz="4" w:space="0" w:color="auto"/>
            </w:tcBorders>
          </w:tcPr>
          <w:p w14:paraId="0ACCBA04" w14:textId="2F8DFBE5" w:rsidR="00226BE3" w:rsidRPr="007E32DA" w:rsidRDefault="00226BE3" w:rsidP="00226BE3">
            <w:pPr>
              <w:ind w:left="28" w:right="6"/>
              <w:rPr>
                <w:sz w:val="24"/>
                <w:szCs w:val="24"/>
              </w:rPr>
            </w:pPr>
            <w:r>
              <w:rPr>
                <w:sz w:val="24"/>
                <w:szCs w:val="24"/>
              </w:rPr>
              <w:t>_</w:t>
            </w:r>
          </w:p>
        </w:tc>
      </w:tr>
      <w:tr w:rsidR="00653E01" w:rsidRPr="007E32DA" w14:paraId="62A8A846" w14:textId="77777777" w:rsidTr="00607692">
        <w:tc>
          <w:tcPr>
            <w:tcW w:w="9493" w:type="dxa"/>
            <w:gridSpan w:val="2"/>
            <w:tcBorders>
              <w:top w:val="single" w:sz="4" w:space="0" w:color="auto"/>
              <w:left w:val="single" w:sz="4" w:space="0" w:color="auto"/>
              <w:bottom w:val="single" w:sz="4" w:space="0" w:color="auto"/>
              <w:right w:val="single" w:sz="4" w:space="0" w:color="auto"/>
            </w:tcBorders>
          </w:tcPr>
          <w:p w14:paraId="4E79E0D7" w14:textId="5A51EB72" w:rsidR="00653E01" w:rsidRPr="007E32DA" w:rsidRDefault="00653E01" w:rsidP="0071090D">
            <w:pPr>
              <w:ind w:left="28" w:right="6"/>
              <w:rPr>
                <w:rFonts w:eastAsia="Calibri"/>
                <w:sz w:val="24"/>
                <w:szCs w:val="24"/>
              </w:rPr>
            </w:pPr>
            <w:r w:rsidRPr="007E32DA">
              <w:rPr>
                <w:rFonts w:eastAsia="Calibri"/>
                <w:sz w:val="24"/>
                <w:szCs w:val="24"/>
              </w:rPr>
              <w:t>Jei dėl pirkimo</w:t>
            </w:r>
            <w:r w:rsidR="00F465FB" w:rsidRPr="007E32DA">
              <w:rPr>
                <w:rFonts w:eastAsia="Calibri"/>
                <w:sz w:val="24"/>
                <w:szCs w:val="24"/>
              </w:rPr>
              <w:t xml:space="preserve"> </w:t>
            </w:r>
            <w:r w:rsidRPr="007E32DA">
              <w:rPr>
                <w:rFonts w:eastAsia="Calibri"/>
                <w:sz w:val="24"/>
                <w:szCs w:val="24"/>
              </w:rPr>
              <w:t>/</w:t>
            </w:r>
            <w:r w:rsidR="00F465FB" w:rsidRPr="007E32DA">
              <w:rPr>
                <w:rFonts w:eastAsia="Calibri"/>
                <w:sz w:val="24"/>
                <w:szCs w:val="24"/>
              </w:rPr>
              <w:t xml:space="preserve"> </w:t>
            </w:r>
            <w:r w:rsidRPr="007E32DA">
              <w:rPr>
                <w:rFonts w:eastAsia="Calibri"/>
                <w:sz w:val="24"/>
                <w:szCs w:val="24"/>
              </w:rPr>
              <w:t>sutarties vyksta teismo procesas</w:t>
            </w:r>
            <w:r w:rsidRPr="007E32DA">
              <w:rPr>
                <w:sz w:val="24"/>
                <w:szCs w:val="24"/>
              </w:rPr>
              <w:t xml:space="preserve"> </w:t>
            </w:r>
            <w:r w:rsidRPr="007E32DA">
              <w:rPr>
                <w:rFonts w:eastAsia="Calibri"/>
                <w:sz w:val="24"/>
                <w:szCs w:val="24"/>
              </w:rPr>
              <w:t>arba ginčas nagrinėjamas ikiteisminės institucijos, nurodyti ieškinio (skundo) dalyką, bylos šalių pavadinimus, ar taikomos laikinosios apsaugos priemonės, nagrinėjimo stadiją:</w:t>
            </w:r>
          </w:p>
          <w:p w14:paraId="34B36EA6" w14:textId="5C2D08B3" w:rsidR="00653E01" w:rsidRPr="007E32DA" w:rsidRDefault="004211B8" w:rsidP="0071090D">
            <w:pPr>
              <w:ind w:left="28" w:right="6"/>
              <w:rPr>
                <w:sz w:val="24"/>
                <w:szCs w:val="24"/>
              </w:rPr>
            </w:pPr>
            <w:r w:rsidRPr="007E32DA">
              <w:rPr>
                <w:rFonts w:eastAsia="Calibri"/>
                <w:sz w:val="24"/>
                <w:szCs w:val="24"/>
              </w:rPr>
              <w:t>–</w:t>
            </w:r>
            <w:r w:rsidR="009960C2" w:rsidRPr="007E32DA">
              <w:rPr>
                <w:sz w:val="24"/>
                <w:szCs w:val="24"/>
              </w:rPr>
              <w:t xml:space="preserve"> </w:t>
            </w:r>
          </w:p>
        </w:tc>
      </w:tr>
      <w:bookmarkEnd w:id="5"/>
    </w:tbl>
    <w:p w14:paraId="71B66214" w14:textId="77777777" w:rsidR="004211B8" w:rsidRPr="00DD7B82" w:rsidRDefault="004211B8" w:rsidP="0071090D">
      <w:pPr>
        <w:rPr>
          <w:sz w:val="24"/>
          <w:szCs w:val="24"/>
        </w:rPr>
      </w:pPr>
    </w:p>
    <w:p w14:paraId="65574992" w14:textId="77777777" w:rsidR="00DD7B82" w:rsidRPr="00DD7B82" w:rsidRDefault="00DD7B82" w:rsidP="0071090D">
      <w:pPr>
        <w:ind w:firstLine="720"/>
        <w:jc w:val="both"/>
      </w:pPr>
      <w:r w:rsidRPr="00DD7B82">
        <w:t>*viešasis pirkimas / pirkimas, atliekamas gynybos ir saugumo srityje / pirkimas, atliekamas vandentvarkos, energetikos, transporto ar pašto paslaugų srities perkančiųjų subjektų / įmonių, veikiančių energetikos srityje, energijos ar kuro, kurių reikia elektros ir šilumos energijai gaminti, pirkimas / Lietuvos Respublikos viešųjų pirkimų įstatymo 6 straipsnio 2 punkte ar Lietuvos Respublikos pirkimų, atliekamų vandentvarkos, energetikos, transporto ar pašto paslaugų srities perkančiųjų subjektų, įstatymo 16 straipsnio 2 punkte nurodytas pirkimas / koncesija.</w:t>
      </w:r>
    </w:p>
    <w:p w14:paraId="597BF3AC" w14:textId="77777777" w:rsidR="00DD7B82" w:rsidRPr="00DD7B82" w:rsidRDefault="00DD7B82" w:rsidP="0071090D">
      <w:pPr>
        <w:rPr>
          <w:rFonts w:asciiTheme="minorHAnsi" w:hAnsiTheme="minorHAnsi" w:cstheme="minorHAnsi"/>
          <w:b/>
          <w:sz w:val="24"/>
          <w:szCs w:val="24"/>
        </w:rPr>
      </w:pPr>
    </w:p>
    <w:p w14:paraId="1D47AF09" w14:textId="46B3905F" w:rsidR="00653E01" w:rsidRPr="007E32DA" w:rsidRDefault="00653E01" w:rsidP="0071090D">
      <w:pPr>
        <w:jc w:val="center"/>
        <w:rPr>
          <w:b/>
          <w:sz w:val="24"/>
          <w:szCs w:val="24"/>
        </w:rPr>
      </w:pPr>
      <w:r w:rsidRPr="007E32DA">
        <w:rPr>
          <w:b/>
          <w:sz w:val="24"/>
          <w:szCs w:val="24"/>
        </w:rPr>
        <w:t>II dalis. Vertinimo apimtyje nustatyti pažeidimai</w:t>
      </w:r>
    </w:p>
    <w:p w14:paraId="3B4E0A86" w14:textId="77777777" w:rsidR="00607692" w:rsidRPr="007E32DA" w:rsidRDefault="00607692" w:rsidP="0071090D">
      <w:pPr>
        <w:rPr>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59"/>
      </w:tblGrid>
      <w:tr w:rsidR="00E20AE7" w:rsidRPr="007E32DA" w14:paraId="55ABE047" w14:textId="77777777" w:rsidTr="00AB1AC5">
        <w:trPr>
          <w:trHeight w:val="301"/>
        </w:trPr>
        <w:tc>
          <w:tcPr>
            <w:tcW w:w="1134" w:type="dxa"/>
            <w:tcBorders>
              <w:top w:val="single" w:sz="4" w:space="0" w:color="auto"/>
              <w:left w:val="single" w:sz="4" w:space="0" w:color="auto"/>
              <w:bottom w:val="single" w:sz="4" w:space="0" w:color="auto"/>
              <w:right w:val="single" w:sz="4" w:space="0" w:color="auto"/>
            </w:tcBorders>
          </w:tcPr>
          <w:p w14:paraId="34AD5EC9" w14:textId="2936E53F" w:rsidR="00E20AE7" w:rsidRPr="007F7C94" w:rsidRDefault="00E20AE7" w:rsidP="007F7C94">
            <w:pPr>
              <w:ind w:left="360"/>
              <w:jc w:val="center"/>
              <w:rPr>
                <w:sz w:val="24"/>
                <w:szCs w:val="24"/>
              </w:rPr>
            </w:pPr>
          </w:p>
        </w:tc>
        <w:tc>
          <w:tcPr>
            <w:tcW w:w="8359" w:type="dxa"/>
            <w:tcBorders>
              <w:top w:val="single" w:sz="4" w:space="0" w:color="auto"/>
              <w:left w:val="single" w:sz="4" w:space="0" w:color="auto"/>
              <w:bottom w:val="single" w:sz="4" w:space="0" w:color="auto"/>
              <w:right w:val="single" w:sz="4" w:space="0" w:color="auto"/>
            </w:tcBorders>
          </w:tcPr>
          <w:p w14:paraId="7A1A1531" w14:textId="6CE4EC48" w:rsidR="00E20AE7" w:rsidRPr="007E32DA" w:rsidRDefault="00E20AE7" w:rsidP="0071090D">
            <w:pPr>
              <w:ind w:right="142"/>
              <w:jc w:val="both"/>
              <w:rPr>
                <w:iCs/>
                <w:sz w:val="24"/>
                <w:szCs w:val="24"/>
              </w:rPr>
            </w:pPr>
          </w:p>
        </w:tc>
      </w:tr>
      <w:tr w:rsidR="00E20AE7" w:rsidRPr="007E32DA" w14:paraId="7E75EC65" w14:textId="77777777" w:rsidTr="00AB1AC5">
        <w:tc>
          <w:tcPr>
            <w:tcW w:w="9493" w:type="dxa"/>
            <w:gridSpan w:val="2"/>
            <w:tcBorders>
              <w:top w:val="single" w:sz="4" w:space="0" w:color="auto"/>
              <w:left w:val="single" w:sz="4" w:space="0" w:color="auto"/>
              <w:bottom w:val="single" w:sz="4" w:space="0" w:color="auto"/>
              <w:right w:val="single" w:sz="4" w:space="0" w:color="auto"/>
            </w:tcBorders>
          </w:tcPr>
          <w:p w14:paraId="37E244CB" w14:textId="7485DDBE" w:rsidR="00382863" w:rsidRPr="000D06B6" w:rsidRDefault="00382863" w:rsidP="0071090D">
            <w:pPr>
              <w:widowControl w:val="0"/>
              <w:ind w:firstLine="851"/>
              <w:rPr>
                <w:rFonts w:eastAsia="Arial Unicode MS"/>
                <w:sz w:val="24"/>
                <w:szCs w:val="24"/>
                <w:bdr w:val="none" w:sz="0" w:space="0" w:color="auto" w:frame="1"/>
              </w:rPr>
            </w:pPr>
          </w:p>
        </w:tc>
      </w:tr>
    </w:tbl>
    <w:p w14:paraId="5A6CF078" w14:textId="065EBBC3" w:rsidR="003D21C5" w:rsidRPr="007E32DA" w:rsidRDefault="003D21C5" w:rsidP="0071090D">
      <w:pPr>
        <w:rPr>
          <w:rFonts w:asciiTheme="minorHAnsi" w:hAnsiTheme="minorHAnsi" w:cstheme="minorHAnsi"/>
          <w:b/>
          <w:bCs/>
          <w:sz w:val="24"/>
          <w:szCs w:val="24"/>
        </w:rPr>
      </w:pPr>
    </w:p>
    <w:p w14:paraId="205215D8" w14:textId="48225B90" w:rsidR="003D21C5" w:rsidRPr="007E32DA" w:rsidRDefault="003D21C5" w:rsidP="0071090D">
      <w:pPr>
        <w:jc w:val="center"/>
        <w:rPr>
          <w:b/>
          <w:bCs/>
          <w:sz w:val="24"/>
          <w:szCs w:val="24"/>
        </w:rPr>
      </w:pPr>
      <w:bookmarkStart w:id="6" w:name="_Hlk158105518"/>
      <w:r w:rsidRPr="007E32DA">
        <w:rPr>
          <w:b/>
          <w:sz w:val="24"/>
          <w:szCs w:val="24"/>
        </w:rPr>
        <w:t>III dalis. Kiti nustatyti pažeidimai</w:t>
      </w:r>
    </w:p>
    <w:p w14:paraId="081CC8AD" w14:textId="77777777" w:rsidR="003D21C5" w:rsidRPr="007E32DA" w:rsidRDefault="003D21C5" w:rsidP="0071090D">
      <w:pPr>
        <w:rPr>
          <w:rFonts w:asciiTheme="minorHAnsi" w:eastAsia="Calibri" w:hAnsiTheme="minorHAnsi" w:cstheme="minorHAnsi"/>
          <w:b/>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82E2B" w:rsidRPr="007E32DA" w14:paraId="024D98A2" w14:textId="77777777" w:rsidTr="00AB1AC5">
        <w:tc>
          <w:tcPr>
            <w:tcW w:w="9498" w:type="dxa"/>
            <w:vAlign w:val="center"/>
          </w:tcPr>
          <w:p w14:paraId="334BE99A" w14:textId="6564ABCB" w:rsidR="00982E2B" w:rsidRPr="007E32DA" w:rsidRDefault="00982E2B" w:rsidP="0071090D">
            <w:pPr>
              <w:widowControl w:val="0"/>
              <w:rPr>
                <w:rFonts w:asciiTheme="minorHAnsi" w:hAnsiTheme="minorHAnsi" w:cstheme="minorHAnsi"/>
                <w:sz w:val="24"/>
                <w:szCs w:val="24"/>
              </w:rPr>
            </w:pPr>
          </w:p>
        </w:tc>
      </w:tr>
    </w:tbl>
    <w:p w14:paraId="0543AE8C" w14:textId="77777777" w:rsidR="003D21C5" w:rsidRPr="007E32DA" w:rsidRDefault="003D21C5" w:rsidP="0071090D">
      <w:pPr>
        <w:tabs>
          <w:tab w:val="left" w:pos="993"/>
        </w:tabs>
        <w:rPr>
          <w:rFonts w:asciiTheme="minorHAnsi" w:hAnsiTheme="minorHAnsi" w:cstheme="minorHAnsi"/>
          <w:b/>
          <w:bCs/>
          <w:sz w:val="24"/>
          <w:szCs w:val="24"/>
        </w:rPr>
      </w:pPr>
    </w:p>
    <w:p w14:paraId="108BD6DA" w14:textId="77777777" w:rsidR="003D21C5" w:rsidRPr="007E32DA" w:rsidRDefault="003D21C5" w:rsidP="0071090D">
      <w:pPr>
        <w:tabs>
          <w:tab w:val="left" w:pos="993"/>
        </w:tabs>
        <w:jc w:val="center"/>
        <w:rPr>
          <w:b/>
          <w:bCs/>
          <w:sz w:val="24"/>
          <w:szCs w:val="24"/>
        </w:rPr>
      </w:pPr>
      <w:r w:rsidRPr="007E32DA">
        <w:rPr>
          <w:b/>
          <w:sz w:val="24"/>
          <w:szCs w:val="24"/>
        </w:rPr>
        <w:t>IV dalis. Sprendimas</w:t>
      </w:r>
    </w:p>
    <w:tbl>
      <w:tblPr>
        <w:tblStyle w:val="TableGrid"/>
        <w:tblW w:w="9493" w:type="dxa"/>
        <w:tblLook w:val="04A0" w:firstRow="1" w:lastRow="0" w:firstColumn="1" w:lastColumn="0" w:noHBand="0" w:noVBand="1"/>
      </w:tblPr>
      <w:tblGrid>
        <w:gridCol w:w="9493"/>
      </w:tblGrid>
      <w:tr w:rsidR="003D21C5" w:rsidRPr="007E32DA" w14:paraId="5C857CC8" w14:textId="77777777" w:rsidTr="00AB1AC5">
        <w:tc>
          <w:tcPr>
            <w:tcW w:w="9493" w:type="dxa"/>
          </w:tcPr>
          <w:p w14:paraId="65DA1486" w14:textId="1C482FDA" w:rsidR="003E5535" w:rsidRPr="007E32DA" w:rsidRDefault="003E5535" w:rsidP="003E5535">
            <w:pPr>
              <w:ind w:right="40" w:firstLine="885"/>
              <w:rPr>
                <w:sz w:val="24"/>
                <w:szCs w:val="24"/>
              </w:rPr>
            </w:pPr>
            <w:r w:rsidRPr="007E32DA">
              <w:rPr>
                <w:sz w:val="24"/>
                <w:szCs w:val="24"/>
              </w:rPr>
              <w:lastRenderedPageBreak/>
              <w:t>Tarnyba, įvertinusi Perkančio</w:t>
            </w:r>
            <w:r w:rsidR="00C7450A">
              <w:rPr>
                <w:sz w:val="24"/>
                <w:szCs w:val="24"/>
              </w:rPr>
              <w:t>jo subjekto</w:t>
            </w:r>
            <w:r>
              <w:rPr>
                <w:sz w:val="24"/>
                <w:szCs w:val="24"/>
              </w:rPr>
              <w:t xml:space="preserve"> pa</w:t>
            </w:r>
            <w:r w:rsidR="005B6BC1">
              <w:rPr>
                <w:sz w:val="24"/>
                <w:szCs w:val="24"/>
              </w:rPr>
              <w:t>teiktus</w:t>
            </w:r>
            <w:r w:rsidRPr="007E32DA">
              <w:rPr>
                <w:sz w:val="24"/>
                <w:szCs w:val="24"/>
              </w:rPr>
              <w:t xml:space="preserve"> dokumentus</w:t>
            </w:r>
            <w:r w:rsidR="005B6BC1">
              <w:rPr>
                <w:rStyle w:val="FootnoteReference"/>
                <w:sz w:val="24"/>
                <w:szCs w:val="24"/>
              </w:rPr>
              <w:footnoteReference w:id="3"/>
            </w:r>
            <w:r w:rsidRPr="007E32DA">
              <w:rPr>
                <w:sz w:val="24"/>
                <w:szCs w:val="24"/>
              </w:rPr>
              <w:t xml:space="preserve">, </w:t>
            </w:r>
            <w:r w:rsidR="005B6BC1">
              <w:rPr>
                <w:sz w:val="24"/>
                <w:szCs w:val="24"/>
              </w:rPr>
              <w:t xml:space="preserve">vertinimo apimtyje </w:t>
            </w:r>
            <w:r w:rsidR="008F3BD7">
              <w:rPr>
                <w:sz w:val="24"/>
                <w:szCs w:val="24"/>
              </w:rPr>
              <w:t>Pirkimų į</w:t>
            </w:r>
            <w:r w:rsidRPr="007E32DA">
              <w:rPr>
                <w:sz w:val="24"/>
                <w:szCs w:val="24"/>
              </w:rPr>
              <w:t>statymo</w:t>
            </w:r>
            <w:r w:rsidRPr="007E32DA">
              <w:rPr>
                <w:rFonts w:eastAsia="Calibri"/>
                <w:bCs/>
                <w:sz w:val="24"/>
                <w:szCs w:val="24"/>
              </w:rPr>
              <w:t xml:space="preserve"> ar jo įgyvendinamųjų teisės aktų nuostatų pažeidimų </w:t>
            </w:r>
            <w:r w:rsidR="005B6BC1">
              <w:rPr>
                <w:rFonts w:eastAsia="Calibri"/>
                <w:bCs/>
                <w:sz w:val="24"/>
                <w:szCs w:val="24"/>
              </w:rPr>
              <w:t>nenustatė.</w:t>
            </w:r>
          </w:p>
          <w:p w14:paraId="2843B3B5" w14:textId="0913EF35" w:rsidR="00CB4CE4" w:rsidRDefault="003E5535" w:rsidP="00A53565">
            <w:pPr>
              <w:ind w:firstLine="885"/>
              <w:rPr>
                <w:sz w:val="24"/>
                <w:szCs w:val="24"/>
                <w:lang w:eastAsia="en-US"/>
              </w:rPr>
            </w:pPr>
            <w:r w:rsidRPr="007E32DA">
              <w:rPr>
                <w:bCs/>
                <w:iCs/>
                <w:sz w:val="24"/>
                <w:szCs w:val="24"/>
                <w:lang w:eastAsia="en-US"/>
              </w:rPr>
              <w:t xml:space="preserve">Iš </w:t>
            </w:r>
            <w:r w:rsidR="000C5464">
              <w:rPr>
                <w:bCs/>
                <w:iCs/>
                <w:sz w:val="24"/>
                <w:szCs w:val="24"/>
                <w:lang w:eastAsia="en-US"/>
              </w:rPr>
              <w:t>Tarnybai pateiktų</w:t>
            </w:r>
            <w:r w:rsidR="00A05821">
              <w:rPr>
                <w:bCs/>
                <w:iCs/>
                <w:sz w:val="24"/>
                <w:szCs w:val="24"/>
                <w:lang w:eastAsia="en-US"/>
              </w:rPr>
              <w:t xml:space="preserve"> dokumentų </w:t>
            </w:r>
            <w:r w:rsidR="00CA3512">
              <w:rPr>
                <w:sz w:val="24"/>
                <w:szCs w:val="24"/>
                <w:lang w:eastAsia="en-US"/>
              </w:rPr>
              <w:t>nustatyta</w:t>
            </w:r>
            <w:r w:rsidRPr="007E32DA">
              <w:rPr>
                <w:sz w:val="24"/>
                <w:szCs w:val="24"/>
                <w:lang w:eastAsia="en-US"/>
              </w:rPr>
              <w:t>, ka</w:t>
            </w:r>
            <w:r w:rsidR="00860518">
              <w:rPr>
                <w:sz w:val="24"/>
                <w:szCs w:val="24"/>
                <w:lang w:eastAsia="en-US"/>
              </w:rPr>
              <w:t xml:space="preserve">d </w:t>
            </w:r>
            <w:r w:rsidR="005B6FAD">
              <w:rPr>
                <w:sz w:val="24"/>
                <w:szCs w:val="24"/>
                <w:lang w:eastAsia="en-US"/>
              </w:rPr>
              <w:t>Sutarties 5.6 punkte</w:t>
            </w:r>
            <w:r w:rsidR="005B6FAD">
              <w:rPr>
                <w:rStyle w:val="FootnoteReference"/>
                <w:sz w:val="24"/>
                <w:szCs w:val="24"/>
                <w:lang w:eastAsia="en-US"/>
              </w:rPr>
              <w:footnoteReference w:id="4"/>
            </w:r>
            <w:r w:rsidR="005B6FAD">
              <w:rPr>
                <w:sz w:val="24"/>
                <w:szCs w:val="24"/>
                <w:lang w:eastAsia="en-US"/>
              </w:rPr>
              <w:t xml:space="preserve"> buvo numatyta galimybė Sutarties galiojimo laikotarpiu perskaičiuoti prekių įkainius Sutarties priedo Nr. 5 </w:t>
            </w:r>
            <w:r w:rsidR="008C0BCB">
              <w:rPr>
                <w:sz w:val="24"/>
                <w:szCs w:val="24"/>
                <w:lang w:eastAsia="en-US"/>
              </w:rPr>
              <w:t>nustatyta tvarka</w:t>
            </w:r>
            <w:r w:rsidR="00420F68">
              <w:rPr>
                <w:sz w:val="24"/>
                <w:szCs w:val="24"/>
                <w:lang w:eastAsia="en-US"/>
              </w:rPr>
              <w:t>, todėl</w:t>
            </w:r>
            <w:r w:rsidR="005B1CD1">
              <w:rPr>
                <w:sz w:val="24"/>
                <w:szCs w:val="24"/>
                <w:lang w:eastAsia="en-US"/>
              </w:rPr>
              <w:t xml:space="preserve"> Sutartyje nustatytų įkainių perskaiči</w:t>
            </w:r>
            <w:r w:rsidR="009D41A0">
              <w:rPr>
                <w:sz w:val="24"/>
                <w:szCs w:val="24"/>
                <w:lang w:eastAsia="en-US"/>
              </w:rPr>
              <w:t>a</w:t>
            </w:r>
            <w:r w:rsidR="005B1CD1">
              <w:rPr>
                <w:sz w:val="24"/>
                <w:szCs w:val="24"/>
                <w:lang w:eastAsia="en-US"/>
              </w:rPr>
              <w:t xml:space="preserve">vimas pagal iš anksto </w:t>
            </w:r>
            <w:r w:rsidR="0058123C">
              <w:rPr>
                <w:sz w:val="24"/>
                <w:szCs w:val="24"/>
                <w:lang w:eastAsia="en-US"/>
              </w:rPr>
              <w:t>apibrėžtą formulę</w:t>
            </w:r>
            <w:r w:rsidR="009D41A0">
              <w:rPr>
                <w:sz w:val="24"/>
                <w:szCs w:val="24"/>
                <w:lang w:eastAsia="en-US"/>
              </w:rPr>
              <w:t xml:space="preserve"> ir joje nurodytą indeksą atitiko Pirkimų įstatymo 97 straipsnio 1 dalies 1 punkt</w:t>
            </w:r>
            <w:r w:rsidR="00CF1E9D">
              <w:rPr>
                <w:sz w:val="24"/>
                <w:szCs w:val="24"/>
                <w:lang w:eastAsia="en-US"/>
              </w:rPr>
              <w:t>e</w:t>
            </w:r>
            <w:r w:rsidR="00750361">
              <w:rPr>
                <w:rStyle w:val="FootnoteReference"/>
                <w:sz w:val="24"/>
                <w:szCs w:val="24"/>
                <w:lang w:eastAsia="en-US"/>
              </w:rPr>
              <w:footnoteReference w:id="5"/>
            </w:r>
            <w:r w:rsidR="009D41A0">
              <w:rPr>
                <w:sz w:val="24"/>
                <w:szCs w:val="24"/>
                <w:lang w:eastAsia="en-US"/>
              </w:rPr>
              <w:t xml:space="preserve"> </w:t>
            </w:r>
            <w:r w:rsidR="00CF1E9D">
              <w:rPr>
                <w:sz w:val="24"/>
                <w:szCs w:val="24"/>
                <w:lang w:eastAsia="en-US"/>
              </w:rPr>
              <w:t>nustatytą Sutarties keitimo pagrindą.</w:t>
            </w:r>
          </w:p>
          <w:p w14:paraId="71390C0E" w14:textId="7AE84FA6" w:rsidR="007D4429" w:rsidRDefault="00CB4CE4" w:rsidP="00406D8B">
            <w:pPr>
              <w:ind w:firstLine="885"/>
              <w:rPr>
                <w:sz w:val="24"/>
                <w:szCs w:val="24"/>
                <w:lang w:eastAsia="en-US"/>
              </w:rPr>
            </w:pPr>
            <w:r>
              <w:rPr>
                <w:sz w:val="24"/>
                <w:szCs w:val="24"/>
                <w:lang w:eastAsia="en-US"/>
              </w:rPr>
              <w:t xml:space="preserve">Tarnyba </w:t>
            </w:r>
            <w:r w:rsidR="00F825C0">
              <w:rPr>
                <w:sz w:val="24"/>
                <w:szCs w:val="24"/>
                <w:lang w:eastAsia="en-US"/>
              </w:rPr>
              <w:t xml:space="preserve">taip pat </w:t>
            </w:r>
            <w:r>
              <w:rPr>
                <w:sz w:val="24"/>
                <w:szCs w:val="24"/>
                <w:lang w:eastAsia="en-US"/>
              </w:rPr>
              <w:t>nustatė, kad Susitarimu buvo perskaičiuoti</w:t>
            </w:r>
            <w:r w:rsidR="00F825C0">
              <w:rPr>
                <w:sz w:val="24"/>
                <w:szCs w:val="24"/>
                <w:lang w:eastAsia="en-US"/>
              </w:rPr>
              <w:t xml:space="preserve"> ne tik</w:t>
            </w:r>
            <w:r>
              <w:rPr>
                <w:sz w:val="24"/>
                <w:szCs w:val="24"/>
                <w:lang w:eastAsia="en-US"/>
              </w:rPr>
              <w:t xml:space="preserve"> </w:t>
            </w:r>
            <w:r w:rsidR="00390D58">
              <w:rPr>
                <w:sz w:val="24"/>
                <w:szCs w:val="24"/>
                <w:lang w:eastAsia="en-US"/>
              </w:rPr>
              <w:t xml:space="preserve">Sutartyje nustatyti įkainiai, bet ir pakeista </w:t>
            </w:r>
            <w:r w:rsidR="007D4429">
              <w:rPr>
                <w:sz w:val="24"/>
                <w:szCs w:val="24"/>
                <w:lang w:eastAsia="en-US"/>
              </w:rPr>
              <w:t>pradinė</w:t>
            </w:r>
            <w:r w:rsidR="009D41A0">
              <w:rPr>
                <w:sz w:val="24"/>
                <w:szCs w:val="24"/>
                <w:lang w:eastAsia="en-US"/>
              </w:rPr>
              <w:t xml:space="preserve"> </w:t>
            </w:r>
            <w:r w:rsidR="007D4429" w:rsidRPr="00653D13">
              <w:rPr>
                <w:sz w:val="24"/>
                <w:szCs w:val="24"/>
                <w:lang w:eastAsia="en-US"/>
              </w:rPr>
              <w:t>EUPI</w:t>
            </w:r>
            <w:r w:rsidR="007D4429" w:rsidRPr="00653D13">
              <w:rPr>
                <w:sz w:val="24"/>
                <w:szCs w:val="24"/>
                <w:vertAlign w:val="subscript"/>
                <w:lang w:eastAsia="en-US"/>
              </w:rPr>
              <w:t>0</w:t>
            </w:r>
            <w:r w:rsidR="007D4429" w:rsidRPr="00653D13">
              <w:rPr>
                <w:sz w:val="24"/>
                <w:szCs w:val="24"/>
                <w:lang w:eastAsia="en-US"/>
              </w:rPr>
              <w:t xml:space="preserve"> rodikli</w:t>
            </w:r>
            <w:r w:rsidR="007D4429">
              <w:rPr>
                <w:sz w:val="24"/>
                <w:szCs w:val="24"/>
                <w:lang w:eastAsia="en-US"/>
              </w:rPr>
              <w:t>o</w:t>
            </w:r>
            <w:r w:rsidR="007D4429" w:rsidRPr="00653D13">
              <w:rPr>
                <w:sz w:val="24"/>
                <w:szCs w:val="24"/>
                <w:lang w:eastAsia="en-US"/>
              </w:rPr>
              <w:t xml:space="preserve"> – </w:t>
            </w:r>
            <w:r w:rsidR="00C206A9">
              <w:rPr>
                <w:sz w:val="24"/>
                <w:szCs w:val="24"/>
                <w:lang w:eastAsia="en-US"/>
              </w:rPr>
              <w:t>„</w:t>
            </w:r>
            <w:proofErr w:type="spellStart"/>
            <w:r w:rsidR="007D4429" w:rsidRPr="00653D13">
              <w:rPr>
                <w:sz w:val="24"/>
                <w:szCs w:val="24"/>
                <w:lang w:eastAsia="en-US"/>
              </w:rPr>
              <w:t>Producer</w:t>
            </w:r>
            <w:proofErr w:type="spellEnd"/>
            <w:r w:rsidR="007D4429" w:rsidRPr="00653D13">
              <w:rPr>
                <w:sz w:val="24"/>
                <w:szCs w:val="24"/>
                <w:lang w:eastAsia="en-US"/>
              </w:rPr>
              <w:t xml:space="preserve"> </w:t>
            </w:r>
            <w:proofErr w:type="spellStart"/>
            <w:r w:rsidR="007D4429" w:rsidRPr="00653D13">
              <w:rPr>
                <w:sz w:val="24"/>
                <w:szCs w:val="24"/>
                <w:lang w:eastAsia="en-US"/>
              </w:rPr>
              <w:t>prices</w:t>
            </w:r>
            <w:proofErr w:type="spellEnd"/>
            <w:r w:rsidR="007D4429" w:rsidRPr="00653D13">
              <w:rPr>
                <w:sz w:val="24"/>
                <w:szCs w:val="24"/>
                <w:lang w:eastAsia="en-US"/>
              </w:rPr>
              <w:t xml:space="preserve"> </w:t>
            </w:r>
            <w:proofErr w:type="spellStart"/>
            <w:r w:rsidR="007D4429" w:rsidRPr="00653D13">
              <w:rPr>
                <w:sz w:val="24"/>
                <w:szCs w:val="24"/>
                <w:lang w:eastAsia="en-US"/>
              </w:rPr>
              <w:t>in</w:t>
            </w:r>
            <w:proofErr w:type="spellEnd"/>
            <w:r w:rsidR="007D4429" w:rsidRPr="00653D13">
              <w:rPr>
                <w:sz w:val="24"/>
                <w:szCs w:val="24"/>
                <w:lang w:eastAsia="en-US"/>
              </w:rPr>
              <w:t xml:space="preserve"> </w:t>
            </w:r>
            <w:proofErr w:type="spellStart"/>
            <w:r w:rsidR="007D4429" w:rsidRPr="00653D13">
              <w:rPr>
                <w:sz w:val="24"/>
                <w:szCs w:val="24"/>
                <w:lang w:eastAsia="en-US"/>
              </w:rPr>
              <w:t>industry</w:t>
            </w:r>
            <w:proofErr w:type="spellEnd"/>
            <w:r w:rsidR="00122079">
              <w:rPr>
                <w:sz w:val="24"/>
                <w:szCs w:val="24"/>
                <w:lang w:eastAsia="en-US"/>
              </w:rPr>
              <w:t>,</w:t>
            </w:r>
            <w:r w:rsidR="007D4429" w:rsidRPr="00653D13">
              <w:rPr>
                <w:sz w:val="24"/>
                <w:szCs w:val="24"/>
                <w:lang w:eastAsia="en-US"/>
              </w:rPr>
              <w:t xml:space="preserve"> </w:t>
            </w:r>
            <w:proofErr w:type="spellStart"/>
            <w:r w:rsidR="00A0023A">
              <w:rPr>
                <w:sz w:val="24"/>
                <w:szCs w:val="24"/>
                <w:lang w:eastAsia="en-US"/>
              </w:rPr>
              <w:t>domestic</w:t>
            </w:r>
            <w:proofErr w:type="spellEnd"/>
            <w:r w:rsidR="00A0023A">
              <w:rPr>
                <w:sz w:val="24"/>
                <w:szCs w:val="24"/>
                <w:lang w:eastAsia="en-US"/>
              </w:rPr>
              <w:t xml:space="preserve"> </w:t>
            </w:r>
            <w:proofErr w:type="spellStart"/>
            <w:r w:rsidR="00A0023A">
              <w:rPr>
                <w:sz w:val="24"/>
                <w:szCs w:val="24"/>
                <w:lang w:eastAsia="en-US"/>
              </w:rPr>
              <w:t>market</w:t>
            </w:r>
            <w:proofErr w:type="spellEnd"/>
            <w:r w:rsidR="00A0023A">
              <w:rPr>
                <w:sz w:val="24"/>
                <w:szCs w:val="24"/>
                <w:lang w:eastAsia="en-US"/>
              </w:rPr>
              <w:t xml:space="preserve"> – </w:t>
            </w:r>
            <w:proofErr w:type="spellStart"/>
            <w:r w:rsidR="00A0023A">
              <w:rPr>
                <w:sz w:val="24"/>
                <w:szCs w:val="24"/>
                <w:lang w:eastAsia="en-US"/>
              </w:rPr>
              <w:t>mon</w:t>
            </w:r>
            <w:r w:rsidR="00326AA1">
              <w:rPr>
                <w:sz w:val="24"/>
                <w:szCs w:val="24"/>
                <w:lang w:eastAsia="en-US"/>
              </w:rPr>
              <w:t>t</w:t>
            </w:r>
            <w:r w:rsidR="00A0023A">
              <w:rPr>
                <w:sz w:val="24"/>
                <w:szCs w:val="24"/>
                <w:lang w:eastAsia="en-US"/>
              </w:rPr>
              <w:t>hly</w:t>
            </w:r>
            <w:proofErr w:type="spellEnd"/>
            <w:r w:rsidR="00326AA1">
              <w:rPr>
                <w:sz w:val="24"/>
                <w:szCs w:val="24"/>
                <w:lang w:eastAsia="en-US"/>
              </w:rPr>
              <w:t xml:space="preserve"> data“</w:t>
            </w:r>
            <w:r w:rsidR="00406D8B">
              <w:rPr>
                <w:sz w:val="24"/>
                <w:szCs w:val="24"/>
                <w:lang w:eastAsia="en-US"/>
              </w:rPr>
              <w:t xml:space="preserve"> –</w:t>
            </w:r>
            <w:r w:rsidR="007D4429">
              <w:rPr>
                <w:sz w:val="24"/>
                <w:szCs w:val="24"/>
                <w:lang w:eastAsia="en-US"/>
              </w:rPr>
              <w:t xml:space="preserve"> paskutiniai skelbiami indekso duomenys Sutarties įsigaliojimo dieną (toliau – EUPI</w:t>
            </w:r>
            <w:r w:rsidR="007D4429" w:rsidRPr="00A53565">
              <w:rPr>
                <w:sz w:val="24"/>
                <w:szCs w:val="24"/>
                <w:vertAlign w:val="subscript"/>
                <w:lang w:eastAsia="en-US"/>
              </w:rPr>
              <w:t>0</w:t>
            </w:r>
            <w:r w:rsidR="007D4429">
              <w:rPr>
                <w:sz w:val="24"/>
                <w:szCs w:val="24"/>
                <w:lang w:eastAsia="en-US"/>
              </w:rPr>
              <w:t xml:space="preserve"> rodiklis)</w:t>
            </w:r>
            <w:r w:rsidR="00D2083C">
              <w:rPr>
                <w:sz w:val="24"/>
                <w:szCs w:val="24"/>
                <w:lang w:eastAsia="en-US"/>
              </w:rPr>
              <w:t xml:space="preserve"> reikšmė</w:t>
            </w:r>
            <w:r w:rsidR="008E7145">
              <w:rPr>
                <w:sz w:val="24"/>
                <w:szCs w:val="24"/>
                <w:lang w:eastAsia="en-US"/>
              </w:rPr>
              <w:t xml:space="preserve">, tačiau Pirkimo dokumentuose nebuvo aiškiai nustatyta, kokiais atvejais ir kokia tvarka </w:t>
            </w:r>
            <w:r w:rsidR="00D81914">
              <w:rPr>
                <w:sz w:val="24"/>
                <w:szCs w:val="24"/>
                <w:lang w:eastAsia="en-US"/>
              </w:rPr>
              <w:t xml:space="preserve">gali būti keičiama pradinė </w:t>
            </w:r>
            <w:r w:rsidR="002B48F7" w:rsidRPr="00653D13">
              <w:rPr>
                <w:sz w:val="24"/>
                <w:szCs w:val="24"/>
                <w:lang w:eastAsia="en-US"/>
              </w:rPr>
              <w:t>EUPI</w:t>
            </w:r>
            <w:r w:rsidR="002B48F7" w:rsidRPr="00653D13">
              <w:rPr>
                <w:sz w:val="24"/>
                <w:szCs w:val="24"/>
                <w:vertAlign w:val="subscript"/>
                <w:lang w:eastAsia="en-US"/>
              </w:rPr>
              <w:t>0</w:t>
            </w:r>
            <w:r w:rsidR="002B48F7">
              <w:rPr>
                <w:sz w:val="24"/>
                <w:szCs w:val="24"/>
                <w:vertAlign w:val="subscript"/>
                <w:lang w:eastAsia="en-US"/>
              </w:rPr>
              <w:t xml:space="preserve"> </w:t>
            </w:r>
            <w:r w:rsidR="00D81914">
              <w:rPr>
                <w:sz w:val="24"/>
                <w:szCs w:val="24"/>
                <w:lang w:eastAsia="en-US"/>
              </w:rPr>
              <w:t xml:space="preserve">rodiklio reikšmė. </w:t>
            </w:r>
            <w:r w:rsidR="00107E4B">
              <w:rPr>
                <w:sz w:val="24"/>
                <w:szCs w:val="24"/>
                <w:lang w:eastAsia="en-US"/>
              </w:rPr>
              <w:t>Taigi, EUPI</w:t>
            </w:r>
            <w:r w:rsidR="00107E4B" w:rsidRPr="00107E4B">
              <w:rPr>
                <w:sz w:val="24"/>
                <w:szCs w:val="24"/>
                <w:vertAlign w:val="subscript"/>
                <w:lang w:eastAsia="en-US"/>
              </w:rPr>
              <w:t>0</w:t>
            </w:r>
            <w:r w:rsidR="00107E4B">
              <w:rPr>
                <w:sz w:val="24"/>
                <w:szCs w:val="24"/>
                <w:vertAlign w:val="subscript"/>
                <w:lang w:eastAsia="en-US"/>
              </w:rPr>
              <w:t xml:space="preserve"> </w:t>
            </w:r>
            <w:r w:rsidR="00CC0204">
              <w:rPr>
                <w:sz w:val="24"/>
                <w:szCs w:val="24"/>
                <w:lang w:eastAsia="en-US"/>
              </w:rPr>
              <w:t>rodiklio pakeitimo teisėtumas negali būti grindžiamas</w:t>
            </w:r>
            <w:r w:rsidR="00996181">
              <w:rPr>
                <w:sz w:val="24"/>
                <w:szCs w:val="24"/>
                <w:lang w:eastAsia="en-US"/>
              </w:rPr>
              <w:t xml:space="preserve"> Pirkimų įstatymo 97 straipsnio 1 dalies 1 punktu</w:t>
            </w:r>
            <w:r w:rsidR="00393D64">
              <w:rPr>
                <w:sz w:val="24"/>
                <w:szCs w:val="24"/>
                <w:lang w:eastAsia="en-US"/>
              </w:rPr>
              <w:t>, todėl</w:t>
            </w:r>
            <w:r w:rsidR="005B7159">
              <w:rPr>
                <w:sz w:val="24"/>
                <w:szCs w:val="24"/>
                <w:lang w:eastAsia="en-US"/>
              </w:rPr>
              <w:t xml:space="preserve"> turi būti vertinamas pagal kit</w:t>
            </w:r>
            <w:r w:rsidR="00686387">
              <w:rPr>
                <w:sz w:val="24"/>
                <w:szCs w:val="24"/>
                <w:lang w:eastAsia="en-US"/>
              </w:rPr>
              <w:t>a</w:t>
            </w:r>
            <w:r w:rsidR="005B7159">
              <w:rPr>
                <w:sz w:val="24"/>
                <w:szCs w:val="24"/>
                <w:lang w:eastAsia="en-US"/>
              </w:rPr>
              <w:t>s 97 straipsn</w:t>
            </w:r>
            <w:r w:rsidR="00686387">
              <w:rPr>
                <w:sz w:val="24"/>
                <w:szCs w:val="24"/>
                <w:lang w:eastAsia="en-US"/>
              </w:rPr>
              <w:t xml:space="preserve">yje </w:t>
            </w:r>
            <w:r w:rsidR="00293275">
              <w:rPr>
                <w:sz w:val="24"/>
                <w:szCs w:val="24"/>
                <w:lang w:eastAsia="en-US"/>
              </w:rPr>
              <w:t>nurodytas</w:t>
            </w:r>
            <w:r w:rsidR="005B7159">
              <w:rPr>
                <w:sz w:val="24"/>
                <w:szCs w:val="24"/>
                <w:lang w:eastAsia="en-US"/>
              </w:rPr>
              <w:t xml:space="preserve"> </w:t>
            </w:r>
            <w:r w:rsidR="00293275">
              <w:rPr>
                <w:sz w:val="24"/>
                <w:szCs w:val="24"/>
                <w:lang w:eastAsia="en-US"/>
              </w:rPr>
              <w:t>sąlygas</w:t>
            </w:r>
            <w:r w:rsidR="005B7159">
              <w:rPr>
                <w:sz w:val="24"/>
                <w:szCs w:val="24"/>
                <w:lang w:eastAsia="en-US"/>
              </w:rPr>
              <w:t>.</w:t>
            </w:r>
          </w:p>
          <w:p w14:paraId="7FE80419" w14:textId="04E150F8" w:rsidR="00883B68" w:rsidRDefault="00883B68" w:rsidP="00883B68">
            <w:pPr>
              <w:ind w:firstLine="885"/>
              <w:rPr>
                <w:sz w:val="24"/>
                <w:szCs w:val="24"/>
                <w:lang w:eastAsia="en-US"/>
              </w:rPr>
            </w:pPr>
            <w:r>
              <w:rPr>
                <w:sz w:val="24"/>
                <w:szCs w:val="24"/>
                <w:lang w:eastAsia="en-US"/>
              </w:rPr>
              <w:t>Nu</w:t>
            </w:r>
            <w:r w:rsidR="00FE01E0">
              <w:rPr>
                <w:sz w:val="24"/>
                <w:szCs w:val="24"/>
                <w:lang w:eastAsia="en-US"/>
              </w:rPr>
              <w:t>statyta</w:t>
            </w:r>
            <w:r w:rsidR="00293275">
              <w:rPr>
                <w:sz w:val="24"/>
                <w:szCs w:val="24"/>
                <w:lang w:eastAsia="en-US"/>
              </w:rPr>
              <w:t xml:space="preserve">, kad </w:t>
            </w:r>
            <w:r w:rsidR="00180FDC">
              <w:rPr>
                <w:sz w:val="24"/>
                <w:szCs w:val="24"/>
                <w:lang w:eastAsia="en-US"/>
              </w:rPr>
              <w:t>2024 m. gegužės 23 d. pirkimo laimėtojas UAB „ECO SPRENDIMAI“ (toliau –</w:t>
            </w:r>
            <w:r w:rsidR="00180FDC" w:rsidRPr="007E32DA">
              <w:rPr>
                <w:sz w:val="24"/>
                <w:szCs w:val="24"/>
                <w:lang w:eastAsia="en-US"/>
              </w:rPr>
              <w:t>Tiekėjas</w:t>
            </w:r>
            <w:r w:rsidR="00180FDC">
              <w:rPr>
                <w:sz w:val="24"/>
                <w:szCs w:val="24"/>
                <w:lang w:eastAsia="en-US"/>
              </w:rPr>
              <w:t xml:space="preserve">) kreipėsi į </w:t>
            </w:r>
            <w:r w:rsidR="00A71437">
              <w:rPr>
                <w:sz w:val="24"/>
                <w:szCs w:val="24"/>
                <w:lang w:eastAsia="en-US"/>
              </w:rPr>
              <w:t xml:space="preserve">Perkantįjį </w:t>
            </w:r>
            <w:r w:rsidR="00180FDC">
              <w:rPr>
                <w:sz w:val="24"/>
                <w:szCs w:val="24"/>
                <w:lang w:eastAsia="en-US"/>
              </w:rPr>
              <w:t>subjektą</w:t>
            </w:r>
            <w:r w:rsidR="00A71437">
              <w:rPr>
                <w:sz w:val="24"/>
                <w:szCs w:val="24"/>
                <w:lang w:eastAsia="en-US"/>
              </w:rPr>
              <w:t xml:space="preserve"> dėl Sutarties įkainių perskaičiavimo </w:t>
            </w:r>
            <w:r w:rsidR="0096332B">
              <w:rPr>
                <w:sz w:val="24"/>
                <w:szCs w:val="24"/>
                <w:lang w:eastAsia="en-US"/>
              </w:rPr>
              <w:t>ir kartu paprašė patikslinti EUPI</w:t>
            </w:r>
            <w:r w:rsidR="0096332B" w:rsidRPr="0096332B">
              <w:rPr>
                <w:sz w:val="24"/>
                <w:szCs w:val="24"/>
                <w:vertAlign w:val="subscript"/>
                <w:lang w:eastAsia="en-US"/>
              </w:rPr>
              <w:t>0</w:t>
            </w:r>
            <w:r w:rsidR="0096332B">
              <w:rPr>
                <w:sz w:val="24"/>
                <w:szCs w:val="24"/>
                <w:lang w:eastAsia="en-US"/>
              </w:rPr>
              <w:t xml:space="preserve"> rodiklį (</w:t>
            </w:r>
            <w:r w:rsidR="0029236B">
              <w:rPr>
                <w:sz w:val="24"/>
                <w:szCs w:val="24"/>
                <w:lang w:eastAsia="en-US"/>
              </w:rPr>
              <w:t xml:space="preserve">prašyme nurodė </w:t>
            </w:r>
            <w:r w:rsidR="0096332B">
              <w:rPr>
                <w:sz w:val="24"/>
                <w:szCs w:val="24"/>
                <w:lang w:eastAsia="en-US"/>
              </w:rPr>
              <w:t>152,4</w:t>
            </w:r>
            <w:r w:rsidR="0029236B">
              <w:rPr>
                <w:sz w:val="24"/>
                <w:szCs w:val="24"/>
                <w:lang w:eastAsia="en-US"/>
              </w:rPr>
              <w:t xml:space="preserve"> </w:t>
            </w:r>
            <w:r w:rsidR="0096332B">
              <w:rPr>
                <w:sz w:val="24"/>
                <w:szCs w:val="24"/>
                <w:lang w:eastAsia="en-US"/>
              </w:rPr>
              <w:t>keisti į 148,0</w:t>
            </w:r>
            <w:r w:rsidR="0029236B">
              <w:rPr>
                <w:sz w:val="24"/>
                <w:szCs w:val="24"/>
                <w:lang w:eastAsia="en-US"/>
              </w:rPr>
              <w:t>)</w:t>
            </w:r>
            <w:r>
              <w:rPr>
                <w:sz w:val="24"/>
                <w:szCs w:val="24"/>
                <w:lang w:eastAsia="en-US"/>
              </w:rPr>
              <w:t>. Perkantysis subjektas 2024 m. gegužės 29 d. el. paštu kreipėsi į Valstybės duomenų agentūrą (toliau – VDA) dėl bazinių metų pakeitimo. Atsakydama į Perkančiojo subjekto paklausimą, VDA specialistė paaiškino, kad nuo 2024 m. sausio mėnesio kainų indeksai skaičiuo</w:t>
            </w:r>
            <w:r w:rsidR="005119C3">
              <w:rPr>
                <w:sz w:val="24"/>
                <w:szCs w:val="24"/>
                <w:lang w:eastAsia="en-US"/>
              </w:rPr>
              <w:t>jami</w:t>
            </w:r>
            <w:r>
              <w:rPr>
                <w:sz w:val="24"/>
                <w:szCs w:val="24"/>
                <w:lang w:eastAsia="en-US"/>
              </w:rPr>
              <w:t xml:space="preserve"> </w:t>
            </w:r>
            <w:r w:rsidR="005119C3">
              <w:rPr>
                <w:sz w:val="24"/>
                <w:szCs w:val="24"/>
                <w:lang w:eastAsia="en-US"/>
              </w:rPr>
              <w:t>taikant</w:t>
            </w:r>
            <w:r>
              <w:rPr>
                <w:sz w:val="24"/>
                <w:szCs w:val="24"/>
                <w:lang w:eastAsia="en-US"/>
              </w:rPr>
              <w:t xml:space="preserve"> 2021 bazinius metus be</w:t>
            </w:r>
            <w:r w:rsidR="00736D60">
              <w:rPr>
                <w:sz w:val="24"/>
                <w:szCs w:val="24"/>
                <w:lang w:eastAsia="en-US"/>
              </w:rPr>
              <w:t>i</w:t>
            </w:r>
            <w:r>
              <w:rPr>
                <w:sz w:val="24"/>
                <w:szCs w:val="24"/>
                <w:lang w:eastAsia="en-US"/>
              </w:rPr>
              <w:t xml:space="preserve"> nurodė, kad bazinių metų </w:t>
            </w:r>
            <w:r w:rsidR="00736D60">
              <w:rPr>
                <w:sz w:val="24"/>
                <w:szCs w:val="24"/>
                <w:lang w:eastAsia="en-US"/>
              </w:rPr>
              <w:t>pa</w:t>
            </w:r>
            <w:r>
              <w:rPr>
                <w:sz w:val="24"/>
                <w:szCs w:val="24"/>
                <w:lang w:eastAsia="en-US"/>
              </w:rPr>
              <w:t>keitimas</w:t>
            </w:r>
            <w:r w:rsidR="00736D60">
              <w:rPr>
                <w:sz w:val="24"/>
                <w:szCs w:val="24"/>
                <w:lang w:eastAsia="en-US"/>
              </w:rPr>
              <w:t xml:space="preserve"> savaime nedaro įtakos</w:t>
            </w:r>
            <w:r>
              <w:rPr>
                <w:sz w:val="24"/>
                <w:szCs w:val="24"/>
                <w:lang w:eastAsia="en-US"/>
              </w:rPr>
              <w:t xml:space="preserve"> kainų pokyčiam</w:t>
            </w:r>
            <w:r w:rsidR="00736D60">
              <w:rPr>
                <w:sz w:val="24"/>
                <w:szCs w:val="24"/>
                <w:lang w:eastAsia="en-US"/>
              </w:rPr>
              <w:t>s.</w:t>
            </w:r>
          </w:p>
          <w:p w14:paraId="09261C35" w14:textId="21110CE3" w:rsidR="00810B4F" w:rsidRDefault="00925530" w:rsidP="00883B68">
            <w:pPr>
              <w:ind w:firstLine="885"/>
              <w:rPr>
                <w:sz w:val="24"/>
                <w:szCs w:val="24"/>
                <w:lang w:eastAsia="en-US"/>
              </w:rPr>
            </w:pPr>
            <w:r>
              <w:rPr>
                <w:sz w:val="24"/>
                <w:szCs w:val="24"/>
                <w:lang w:eastAsia="en-US"/>
              </w:rPr>
              <w:t xml:space="preserve">Vertinimo metu taip pat nustatyta, kad paskutinis </w:t>
            </w:r>
            <w:r w:rsidR="00A41729" w:rsidRPr="00653D13">
              <w:rPr>
                <w:sz w:val="24"/>
                <w:szCs w:val="24"/>
                <w:lang w:eastAsia="en-US"/>
              </w:rPr>
              <w:t>EUPI</w:t>
            </w:r>
            <w:r w:rsidR="00A41729" w:rsidRPr="00653D13">
              <w:rPr>
                <w:sz w:val="24"/>
                <w:szCs w:val="24"/>
                <w:vertAlign w:val="subscript"/>
                <w:lang w:eastAsia="en-US"/>
              </w:rPr>
              <w:t>0</w:t>
            </w:r>
            <w:r w:rsidR="00A41729">
              <w:rPr>
                <w:sz w:val="24"/>
                <w:szCs w:val="24"/>
                <w:vertAlign w:val="subscript"/>
                <w:lang w:eastAsia="en-US"/>
              </w:rPr>
              <w:t xml:space="preserve"> </w:t>
            </w:r>
            <w:r w:rsidR="00B67F15">
              <w:rPr>
                <w:sz w:val="24"/>
                <w:szCs w:val="24"/>
                <w:lang w:eastAsia="en-US"/>
              </w:rPr>
              <w:t>rodiklis apskaičiuotas taikant 2015 bazinius metus</w:t>
            </w:r>
            <w:r w:rsidR="002C663C">
              <w:rPr>
                <w:sz w:val="24"/>
                <w:szCs w:val="24"/>
                <w:lang w:eastAsia="en-US"/>
              </w:rPr>
              <w:t xml:space="preserve">, buvo paskelbtas už 2015 m. gruodžio mėn., </w:t>
            </w:r>
            <w:r w:rsidR="00E33A66">
              <w:rPr>
                <w:sz w:val="24"/>
                <w:szCs w:val="24"/>
                <w:lang w:eastAsia="en-US"/>
              </w:rPr>
              <w:t>todėl perskaičiavimo laikotarpiu tos pačios bazės aktualių rodiklių</w:t>
            </w:r>
            <w:r w:rsidR="0073539E">
              <w:rPr>
                <w:sz w:val="24"/>
                <w:szCs w:val="24"/>
                <w:lang w:eastAsia="en-US"/>
              </w:rPr>
              <w:t xml:space="preserve"> nebuvo. Europos Sąjungos statistikos tarnybos (toliau – </w:t>
            </w:r>
            <w:proofErr w:type="spellStart"/>
            <w:r w:rsidR="0073539E">
              <w:rPr>
                <w:sz w:val="24"/>
                <w:szCs w:val="24"/>
                <w:lang w:eastAsia="en-US"/>
              </w:rPr>
              <w:t>Eurostat</w:t>
            </w:r>
            <w:proofErr w:type="spellEnd"/>
            <w:r w:rsidR="0073539E">
              <w:rPr>
                <w:sz w:val="24"/>
                <w:szCs w:val="24"/>
                <w:lang w:eastAsia="en-US"/>
              </w:rPr>
              <w:t>)</w:t>
            </w:r>
            <w:r w:rsidR="00AF3422">
              <w:rPr>
                <w:sz w:val="24"/>
                <w:szCs w:val="24"/>
                <w:lang w:eastAsia="en-US"/>
              </w:rPr>
              <w:t xml:space="preserve"> skelbiamoje metodinėje informacijoje</w:t>
            </w:r>
            <w:r w:rsidR="00AF3422">
              <w:rPr>
                <w:rStyle w:val="FootnoteReference"/>
                <w:sz w:val="24"/>
                <w:szCs w:val="24"/>
                <w:lang w:eastAsia="en-US"/>
              </w:rPr>
              <w:footnoteReference w:id="6"/>
            </w:r>
            <w:r w:rsidR="00AF3422">
              <w:rPr>
                <w:sz w:val="24"/>
                <w:szCs w:val="24"/>
                <w:lang w:eastAsia="en-US"/>
              </w:rPr>
              <w:t xml:space="preserve"> nurodyta, kad</w:t>
            </w:r>
            <w:r w:rsidR="00B41E6C">
              <w:rPr>
                <w:sz w:val="24"/>
                <w:szCs w:val="24"/>
                <w:lang w:eastAsia="en-US"/>
              </w:rPr>
              <w:t xml:space="preserve"> pereinant prie 2021 bazinių metų atnaujinami indeksų svoriai ir </w:t>
            </w:r>
            <w:r w:rsidR="00E16D28">
              <w:rPr>
                <w:sz w:val="24"/>
                <w:szCs w:val="24"/>
                <w:lang w:eastAsia="en-US"/>
              </w:rPr>
              <w:t xml:space="preserve">indeksai perskaičiuojami iš 2015 m. = 100 į </w:t>
            </w:r>
            <w:r w:rsidR="00474805">
              <w:rPr>
                <w:sz w:val="24"/>
                <w:szCs w:val="24"/>
                <w:lang w:eastAsia="en-US"/>
              </w:rPr>
              <w:t>2021 m. = 100 bazę. Atsižvelgdamas į tai</w:t>
            </w:r>
            <w:r w:rsidR="00944DC3">
              <w:rPr>
                <w:sz w:val="24"/>
                <w:szCs w:val="24"/>
                <w:lang w:eastAsia="en-US"/>
              </w:rPr>
              <w:t>, Perkantysis subjektas</w:t>
            </w:r>
            <w:r w:rsidR="003675CB">
              <w:rPr>
                <w:sz w:val="24"/>
                <w:szCs w:val="24"/>
                <w:lang w:eastAsia="en-US"/>
              </w:rPr>
              <w:t xml:space="preserve"> </w:t>
            </w:r>
            <w:r w:rsidR="00055D8E">
              <w:rPr>
                <w:sz w:val="24"/>
                <w:szCs w:val="24"/>
                <w:lang w:eastAsia="en-US"/>
              </w:rPr>
              <w:t>2023 m. liepos mėn. EUPI</w:t>
            </w:r>
            <w:r w:rsidR="00055D8E" w:rsidRPr="0096332B">
              <w:rPr>
                <w:sz w:val="24"/>
                <w:szCs w:val="24"/>
                <w:vertAlign w:val="subscript"/>
                <w:lang w:eastAsia="en-US"/>
              </w:rPr>
              <w:t>0</w:t>
            </w:r>
            <w:r w:rsidR="00055D8E">
              <w:rPr>
                <w:sz w:val="24"/>
                <w:szCs w:val="24"/>
                <w:lang w:eastAsia="en-US"/>
              </w:rPr>
              <w:t xml:space="preserve"> rodiklio </w:t>
            </w:r>
            <w:r w:rsidR="006D10DD">
              <w:rPr>
                <w:sz w:val="24"/>
                <w:szCs w:val="24"/>
                <w:lang w:eastAsia="en-US"/>
              </w:rPr>
              <w:lastRenderedPageBreak/>
              <w:t>reikšmę 152,4, apskaičiuotą 2015 m. =</w:t>
            </w:r>
            <w:r w:rsidR="00917FAB">
              <w:rPr>
                <w:sz w:val="24"/>
                <w:szCs w:val="24"/>
                <w:lang w:eastAsia="en-US"/>
              </w:rPr>
              <w:t xml:space="preserve"> 100 bazėje, </w:t>
            </w:r>
            <w:r w:rsidR="00FE01E0">
              <w:rPr>
                <w:sz w:val="24"/>
                <w:szCs w:val="24"/>
                <w:lang w:eastAsia="en-US"/>
              </w:rPr>
              <w:t xml:space="preserve">Susitarime </w:t>
            </w:r>
            <w:r w:rsidR="00810B4F">
              <w:rPr>
                <w:sz w:val="24"/>
                <w:szCs w:val="24"/>
                <w:lang w:eastAsia="en-US"/>
              </w:rPr>
              <w:t>pakeitė į to paties laikotarpio ir to paties ekonominio rodiklio reikšmę 128,7, apskaičiuotą 2021 m. = 100 bazėje.</w:t>
            </w:r>
          </w:p>
          <w:p w14:paraId="38441336" w14:textId="3C06B631" w:rsidR="00736D60" w:rsidRDefault="00810B4F" w:rsidP="00883B68">
            <w:pPr>
              <w:ind w:firstLine="885"/>
              <w:rPr>
                <w:sz w:val="24"/>
                <w:szCs w:val="24"/>
                <w:lang w:eastAsia="en-US"/>
              </w:rPr>
            </w:pPr>
            <w:r>
              <w:rPr>
                <w:sz w:val="24"/>
                <w:szCs w:val="24"/>
                <w:lang w:eastAsia="en-US"/>
              </w:rPr>
              <w:t>Taigi, Susitarimu buvo pakeista ne kainų peržiūrai taikoma indekso kategorija ar ekonominis turinys, bet to paties rodiklio išraiška naujoje statistinėje bazėje. Toks pakeitimas buvo būtinas Sutartyje nustatyt</w:t>
            </w:r>
            <w:r w:rsidR="00FE01E0">
              <w:rPr>
                <w:sz w:val="24"/>
                <w:szCs w:val="24"/>
                <w:lang w:eastAsia="en-US"/>
              </w:rPr>
              <w:t xml:space="preserve">os </w:t>
            </w:r>
            <w:r>
              <w:rPr>
                <w:sz w:val="24"/>
                <w:szCs w:val="24"/>
                <w:lang w:eastAsia="en-US"/>
              </w:rPr>
              <w:t>kainos perskaičiavimo formul</w:t>
            </w:r>
            <w:r w:rsidR="00FE01E0">
              <w:rPr>
                <w:sz w:val="24"/>
                <w:szCs w:val="24"/>
                <w:lang w:eastAsia="en-US"/>
              </w:rPr>
              <w:t>ės tolesniam</w:t>
            </w:r>
            <w:r>
              <w:rPr>
                <w:sz w:val="24"/>
                <w:szCs w:val="24"/>
                <w:lang w:eastAsia="en-US"/>
              </w:rPr>
              <w:t xml:space="preserve"> taiky</w:t>
            </w:r>
            <w:r w:rsidR="00FE01E0">
              <w:rPr>
                <w:sz w:val="24"/>
                <w:szCs w:val="24"/>
                <w:lang w:eastAsia="en-US"/>
              </w:rPr>
              <w:t>mui</w:t>
            </w:r>
            <w:r>
              <w:rPr>
                <w:sz w:val="24"/>
                <w:szCs w:val="24"/>
                <w:lang w:eastAsia="en-US"/>
              </w:rPr>
              <w:t xml:space="preserve"> ir, remiantis pirmiau minėtu VDA paaiškinimu, savaime nepakeitė kainų pokyčio. </w:t>
            </w:r>
            <w:r w:rsidR="00FE01E0">
              <w:rPr>
                <w:sz w:val="24"/>
                <w:szCs w:val="24"/>
                <w:lang w:eastAsia="en-US"/>
              </w:rPr>
              <w:t>Taigi, d</w:t>
            </w:r>
            <w:r>
              <w:rPr>
                <w:sz w:val="24"/>
                <w:szCs w:val="24"/>
                <w:lang w:eastAsia="en-US"/>
              </w:rPr>
              <w:t xml:space="preserve">ėl </w:t>
            </w:r>
            <w:r w:rsidR="00FE01E0">
              <w:rPr>
                <w:sz w:val="24"/>
                <w:szCs w:val="24"/>
                <w:lang w:eastAsia="en-US"/>
              </w:rPr>
              <w:t>pirmiau minėtų</w:t>
            </w:r>
            <w:r>
              <w:rPr>
                <w:sz w:val="24"/>
                <w:szCs w:val="24"/>
                <w:lang w:eastAsia="en-US"/>
              </w:rPr>
              <w:t xml:space="preserve"> priežasčių EUPI</w:t>
            </w:r>
            <w:r w:rsidRPr="0096332B">
              <w:rPr>
                <w:sz w:val="24"/>
                <w:szCs w:val="24"/>
                <w:vertAlign w:val="subscript"/>
                <w:lang w:eastAsia="en-US"/>
              </w:rPr>
              <w:t>0</w:t>
            </w:r>
            <w:r>
              <w:rPr>
                <w:sz w:val="24"/>
                <w:szCs w:val="24"/>
                <w:lang w:eastAsia="en-US"/>
              </w:rPr>
              <w:t xml:space="preserve"> rodikl</w:t>
            </w:r>
            <w:r w:rsidR="00FE01E0">
              <w:rPr>
                <w:sz w:val="24"/>
                <w:szCs w:val="24"/>
                <w:lang w:eastAsia="en-US"/>
              </w:rPr>
              <w:t>io</w:t>
            </w:r>
            <w:r>
              <w:rPr>
                <w:sz w:val="24"/>
                <w:szCs w:val="24"/>
                <w:lang w:eastAsia="en-US"/>
              </w:rPr>
              <w:t xml:space="preserve"> pakeitimas laikytinas techniniu, o ne savarankišką ekonominę naudą Tiekėjui suteikiančiu Sutarties pakeitimu.</w:t>
            </w:r>
          </w:p>
          <w:p w14:paraId="5C0B8702" w14:textId="2F4D6532" w:rsidR="00810B4F" w:rsidRPr="00B67F15" w:rsidRDefault="00810B4F" w:rsidP="00883B68">
            <w:pPr>
              <w:ind w:firstLine="885"/>
              <w:rPr>
                <w:sz w:val="24"/>
                <w:szCs w:val="24"/>
                <w:lang w:eastAsia="en-US"/>
              </w:rPr>
            </w:pPr>
            <w:r>
              <w:rPr>
                <w:sz w:val="24"/>
                <w:szCs w:val="24"/>
                <w:lang w:eastAsia="en-US"/>
              </w:rPr>
              <w:t>Pažymėtina, kad pirmiau minėta išvada atitinka</w:t>
            </w:r>
            <w:r w:rsidR="00FE01E0">
              <w:rPr>
                <w:sz w:val="24"/>
                <w:szCs w:val="24"/>
                <w:lang w:eastAsia="en-US"/>
              </w:rPr>
              <w:t xml:space="preserve"> ir</w:t>
            </w:r>
            <w:r>
              <w:rPr>
                <w:sz w:val="24"/>
                <w:szCs w:val="24"/>
                <w:lang w:eastAsia="en-US"/>
              </w:rPr>
              <w:t xml:space="preserve"> kasacinio teismo praktik</w:t>
            </w:r>
            <w:r w:rsidR="00B7122B">
              <w:rPr>
                <w:sz w:val="24"/>
                <w:szCs w:val="24"/>
                <w:lang w:eastAsia="en-US"/>
              </w:rPr>
              <w:t>ą</w:t>
            </w:r>
            <w:r>
              <w:rPr>
                <w:sz w:val="24"/>
                <w:szCs w:val="24"/>
                <w:lang w:eastAsia="en-US"/>
              </w:rPr>
              <w:t xml:space="preserve">, pagal kurią sutarties sąlygos svarba vertinama sprendžiant, ar jos pakeitimas yra esminis: kuo sąlyga yra mažesnės svarbos, redakcinio ar techninio pobūdžio, tuo labiau tikėtina, kad jos pakeitimas </w:t>
            </w:r>
            <w:r w:rsidR="00B7122B">
              <w:rPr>
                <w:sz w:val="24"/>
                <w:szCs w:val="24"/>
                <w:lang w:eastAsia="en-US"/>
              </w:rPr>
              <w:t>nebus laikomas esminiu</w:t>
            </w:r>
            <w:r w:rsidR="00B7122B">
              <w:rPr>
                <w:rStyle w:val="FootnoteReference"/>
                <w:sz w:val="24"/>
                <w:szCs w:val="24"/>
                <w:lang w:eastAsia="en-US"/>
              </w:rPr>
              <w:footnoteReference w:id="7"/>
            </w:r>
            <w:r w:rsidR="00B7122B">
              <w:rPr>
                <w:sz w:val="24"/>
                <w:szCs w:val="24"/>
                <w:lang w:eastAsia="en-US"/>
              </w:rPr>
              <w:t>. Taip pat kasacinis teismas yra pažymėjęs, kad tiekėjui nesuteikiama išskirtinė, kitus pirkime dalyvavusius ar potencialius tiekėjus diskriminuojanti padėtis, jeigu tokiomis pačiomis aplinkybėmis poreikis keisti sutarties nuostatas, būtų kilęs bet kuriam kitam ūkio subjektui</w:t>
            </w:r>
            <w:r w:rsidR="00B7122B">
              <w:rPr>
                <w:rStyle w:val="FootnoteReference"/>
                <w:sz w:val="24"/>
                <w:szCs w:val="24"/>
                <w:lang w:eastAsia="en-US"/>
              </w:rPr>
              <w:footnoteReference w:id="8"/>
            </w:r>
            <w:r w:rsidR="00B7122B">
              <w:rPr>
                <w:sz w:val="24"/>
                <w:szCs w:val="24"/>
                <w:lang w:eastAsia="en-US"/>
              </w:rPr>
              <w:t>.</w:t>
            </w:r>
          </w:p>
          <w:p w14:paraId="26AA3583" w14:textId="11F9CF12" w:rsidR="00356270" w:rsidRDefault="00B7122B" w:rsidP="00634BA7">
            <w:pPr>
              <w:ind w:firstLine="885"/>
              <w:rPr>
                <w:sz w:val="24"/>
                <w:szCs w:val="24"/>
                <w:lang w:eastAsia="en-US"/>
              </w:rPr>
            </w:pPr>
            <w:r>
              <w:rPr>
                <w:sz w:val="24"/>
                <w:szCs w:val="24"/>
                <w:lang w:eastAsia="en-US"/>
              </w:rPr>
              <w:t xml:space="preserve">Be to, iš CVP IS paskelbto Susitarimo matyti, kad atskirų įkainių pokytis sudarė 6,26 proc. ir 6.71 proc. Taigi, pateikti duomenys patvirtina, kad Sutarties pakeitimo vertė </w:t>
            </w:r>
            <w:r w:rsidR="00FE01E0">
              <w:rPr>
                <w:sz w:val="24"/>
                <w:szCs w:val="24"/>
                <w:lang w:eastAsia="en-US"/>
              </w:rPr>
              <w:t xml:space="preserve">taip pat </w:t>
            </w:r>
            <w:r>
              <w:rPr>
                <w:sz w:val="24"/>
                <w:szCs w:val="24"/>
                <w:lang w:eastAsia="en-US"/>
              </w:rPr>
              <w:t>neviršijo Pirkimų įstatymo 97 straipsnio 2 dalies</w:t>
            </w:r>
            <w:r w:rsidR="00A43C8F">
              <w:rPr>
                <w:sz w:val="24"/>
                <w:szCs w:val="24"/>
                <w:lang w:eastAsia="en-US"/>
              </w:rPr>
              <w:t xml:space="preserve"> 1 ir 2 punktuose</w:t>
            </w:r>
            <w:r w:rsidR="00AD2E8B">
              <w:rPr>
                <w:rStyle w:val="FootnoteReference"/>
                <w:sz w:val="24"/>
                <w:szCs w:val="24"/>
                <w:lang w:eastAsia="en-US"/>
              </w:rPr>
              <w:footnoteReference w:id="9"/>
            </w:r>
            <w:r w:rsidR="00AD2E8B">
              <w:rPr>
                <w:sz w:val="24"/>
                <w:szCs w:val="24"/>
                <w:lang w:eastAsia="en-US"/>
              </w:rPr>
              <w:t xml:space="preserve"> </w:t>
            </w:r>
            <w:r w:rsidR="004D45D0">
              <w:rPr>
                <w:sz w:val="24"/>
                <w:szCs w:val="24"/>
                <w:lang w:eastAsia="en-US"/>
              </w:rPr>
              <w:t>nu</w:t>
            </w:r>
            <w:r w:rsidR="00A43C8F">
              <w:rPr>
                <w:sz w:val="24"/>
                <w:szCs w:val="24"/>
                <w:lang w:eastAsia="en-US"/>
              </w:rPr>
              <w:t>statytų ribų bei nepakeitė sutarties pobūdžio</w:t>
            </w:r>
            <w:r w:rsidR="00A43C8F">
              <w:rPr>
                <w:rStyle w:val="FootnoteReference"/>
                <w:sz w:val="24"/>
                <w:szCs w:val="24"/>
                <w:lang w:eastAsia="en-US"/>
              </w:rPr>
              <w:footnoteReference w:id="10"/>
            </w:r>
            <w:r w:rsidR="00AD2E8B">
              <w:rPr>
                <w:sz w:val="24"/>
                <w:szCs w:val="24"/>
                <w:lang w:eastAsia="en-US"/>
              </w:rPr>
              <w:t xml:space="preserve">, </w:t>
            </w:r>
            <w:r w:rsidR="00A43C8F">
              <w:rPr>
                <w:sz w:val="24"/>
                <w:szCs w:val="24"/>
                <w:lang w:eastAsia="en-US"/>
              </w:rPr>
              <w:t>todėl buvo tenkinamos ir Pirkimų įstatymo 97 straipsnio 2 dalyje nustatytos savarankiškos</w:t>
            </w:r>
            <w:r w:rsidR="008B7EF8">
              <w:rPr>
                <w:sz w:val="24"/>
                <w:szCs w:val="24"/>
                <w:lang w:eastAsia="en-US"/>
              </w:rPr>
              <w:t xml:space="preserve"> </w:t>
            </w:r>
            <w:r w:rsidR="00F52EF3" w:rsidRPr="00F52EF3">
              <w:rPr>
                <w:i/>
                <w:iCs/>
                <w:sz w:val="24"/>
                <w:szCs w:val="24"/>
                <w:lang w:eastAsia="en-US"/>
              </w:rPr>
              <w:t>d</w:t>
            </w:r>
            <w:r w:rsidR="00A34C9E" w:rsidRPr="00F52EF3">
              <w:rPr>
                <w:i/>
                <w:iCs/>
                <w:sz w:val="24"/>
                <w:szCs w:val="24"/>
                <w:lang w:eastAsia="en-US"/>
              </w:rPr>
              <w:t xml:space="preserve">e </w:t>
            </w:r>
            <w:proofErr w:type="spellStart"/>
            <w:r w:rsidR="00A34C9E" w:rsidRPr="00F52EF3">
              <w:rPr>
                <w:i/>
                <w:iCs/>
                <w:sz w:val="24"/>
                <w:szCs w:val="24"/>
                <w:lang w:eastAsia="en-US"/>
              </w:rPr>
              <w:t>minimis</w:t>
            </w:r>
            <w:proofErr w:type="spellEnd"/>
            <w:r w:rsidR="00634BA7">
              <w:rPr>
                <w:sz w:val="24"/>
                <w:szCs w:val="24"/>
                <w:lang w:eastAsia="en-US"/>
              </w:rPr>
              <w:t xml:space="preserve"> pakeitimo sąlygos</w:t>
            </w:r>
            <w:r w:rsidR="00FE01E0">
              <w:rPr>
                <w:sz w:val="24"/>
                <w:szCs w:val="24"/>
                <w:lang w:eastAsia="en-US"/>
              </w:rPr>
              <w:t>, o t</w:t>
            </w:r>
            <w:r w:rsidR="00634BA7">
              <w:rPr>
                <w:sz w:val="24"/>
                <w:szCs w:val="24"/>
                <w:lang w:eastAsia="en-US"/>
              </w:rPr>
              <w:t xml:space="preserve">okiu atveju nereikalaujama papildomai vertinti </w:t>
            </w:r>
            <w:r w:rsidR="00FE01E0">
              <w:rPr>
                <w:sz w:val="24"/>
                <w:szCs w:val="24"/>
                <w:lang w:eastAsia="en-US"/>
              </w:rPr>
              <w:t>šio</w:t>
            </w:r>
            <w:r w:rsidR="00634BA7">
              <w:rPr>
                <w:sz w:val="24"/>
                <w:szCs w:val="24"/>
                <w:lang w:eastAsia="en-US"/>
              </w:rPr>
              <w:t xml:space="preserve"> straipsnio 4 dalies 1 – 4 punktuose nurodytų esminio pakeitimo požymių.</w:t>
            </w:r>
          </w:p>
          <w:p w14:paraId="1BE5DE15" w14:textId="5EDC99FB" w:rsidR="00FF5BBA" w:rsidRPr="00436194" w:rsidRDefault="00570186" w:rsidP="000E7559">
            <w:pPr>
              <w:ind w:firstLine="885"/>
              <w:rPr>
                <w:sz w:val="24"/>
                <w:szCs w:val="24"/>
                <w:lang w:eastAsia="en-US"/>
              </w:rPr>
            </w:pPr>
            <w:r w:rsidRPr="007E32DA">
              <w:rPr>
                <w:sz w:val="24"/>
                <w:szCs w:val="24"/>
                <w:lang w:eastAsia="en-US"/>
              </w:rPr>
              <w:t>Atsižvelgiant į pirmiau nurodytą kasacinio teismo suformuotą praktiką</w:t>
            </w:r>
            <w:r w:rsidR="00634BA7">
              <w:rPr>
                <w:sz w:val="24"/>
                <w:szCs w:val="24"/>
                <w:lang w:eastAsia="en-US"/>
              </w:rPr>
              <w:t xml:space="preserve"> bei nustatytas aplinkybes,</w:t>
            </w:r>
            <w:r w:rsidRPr="007E32DA">
              <w:rPr>
                <w:sz w:val="24"/>
                <w:szCs w:val="24"/>
                <w:lang w:eastAsia="en-US"/>
              </w:rPr>
              <w:t xml:space="preserve"> galima daryti išvadą,</w:t>
            </w:r>
            <w:r w:rsidR="00302211">
              <w:rPr>
                <w:sz w:val="24"/>
                <w:szCs w:val="24"/>
                <w:lang w:eastAsia="en-US"/>
              </w:rPr>
              <w:t xml:space="preserve"> </w:t>
            </w:r>
            <w:r w:rsidR="00892005">
              <w:rPr>
                <w:sz w:val="24"/>
                <w:szCs w:val="24"/>
                <w:lang w:eastAsia="en-US"/>
              </w:rPr>
              <w:t>kad</w:t>
            </w:r>
            <w:r w:rsidR="00634BA7">
              <w:rPr>
                <w:sz w:val="24"/>
                <w:szCs w:val="24"/>
                <w:lang w:eastAsia="en-US"/>
              </w:rPr>
              <w:t xml:space="preserve"> </w:t>
            </w:r>
            <w:r w:rsidR="0027429E">
              <w:rPr>
                <w:sz w:val="24"/>
                <w:szCs w:val="24"/>
                <w:lang w:eastAsia="en-US"/>
              </w:rPr>
              <w:t>EUPI</w:t>
            </w:r>
            <w:r w:rsidR="0027429E" w:rsidRPr="0027429E">
              <w:rPr>
                <w:sz w:val="24"/>
                <w:szCs w:val="24"/>
                <w:vertAlign w:val="subscript"/>
                <w:lang w:eastAsia="en-US"/>
              </w:rPr>
              <w:t>0</w:t>
            </w:r>
            <w:r w:rsidR="0027429E">
              <w:rPr>
                <w:sz w:val="24"/>
                <w:szCs w:val="24"/>
                <w:lang w:eastAsia="en-US"/>
              </w:rPr>
              <w:t xml:space="preserve"> rodiklio</w:t>
            </w:r>
            <w:r w:rsidR="00634BA7">
              <w:rPr>
                <w:sz w:val="24"/>
                <w:szCs w:val="24"/>
                <w:lang w:eastAsia="en-US"/>
              </w:rPr>
              <w:t xml:space="preserve"> perskaičiavimas iš 2015 m. = 100 į 2021 m. = 100 bazę nepakeitė taikyto rodiklio ekonominio turinio, nesuteikė Tiekėjui Pirkimo dokumentuose nenumatytos ekonominės naudos, nepadidino Sutarties apimties ir nepakeitė jos pobūdžio, todėl Perkantysis subjektas galėjo sudaryti Susitarimą</w:t>
            </w:r>
            <w:r w:rsidR="00B374FE">
              <w:rPr>
                <w:sz w:val="24"/>
                <w:szCs w:val="24"/>
                <w:lang w:eastAsia="en-US"/>
              </w:rPr>
              <w:t>,</w:t>
            </w:r>
            <w:r w:rsidR="00634BA7">
              <w:rPr>
                <w:sz w:val="24"/>
                <w:szCs w:val="24"/>
                <w:lang w:eastAsia="en-US"/>
              </w:rPr>
              <w:t xml:space="preserve"> </w:t>
            </w:r>
            <w:r w:rsidR="00F825C0">
              <w:rPr>
                <w:sz w:val="24"/>
                <w:szCs w:val="24"/>
                <w:lang w:eastAsia="en-US"/>
              </w:rPr>
              <w:t>neatlikdamas naujos pirkimo procedūros</w:t>
            </w:r>
            <w:r w:rsidR="00A161A2">
              <w:rPr>
                <w:sz w:val="24"/>
                <w:szCs w:val="24"/>
                <w:lang w:eastAsia="en-US"/>
              </w:rPr>
              <w:t xml:space="preserve"> ir</w:t>
            </w:r>
            <w:r w:rsidR="00F825C0">
              <w:rPr>
                <w:sz w:val="24"/>
                <w:szCs w:val="24"/>
                <w:lang w:eastAsia="en-US"/>
              </w:rPr>
              <w:t xml:space="preserve"> vadovaudamasis Pirkimų įstatymo 97 straipsnio 1 dalies 5 punktu</w:t>
            </w:r>
            <w:r w:rsidR="00F825C0">
              <w:rPr>
                <w:rStyle w:val="FootnoteReference"/>
                <w:sz w:val="24"/>
                <w:szCs w:val="24"/>
                <w:lang w:eastAsia="en-US"/>
              </w:rPr>
              <w:footnoteReference w:id="11"/>
            </w:r>
            <w:r w:rsidR="00A161A2">
              <w:rPr>
                <w:sz w:val="24"/>
                <w:szCs w:val="24"/>
                <w:lang w:eastAsia="en-US"/>
              </w:rPr>
              <w:t>.</w:t>
            </w:r>
          </w:p>
        </w:tc>
      </w:tr>
      <w:bookmarkEnd w:id="6"/>
    </w:tbl>
    <w:p w14:paraId="0810E47E" w14:textId="77777777" w:rsidR="003D21C5" w:rsidRPr="007E32DA" w:rsidRDefault="003D21C5" w:rsidP="0071090D">
      <w:pPr>
        <w:tabs>
          <w:tab w:val="left" w:pos="993"/>
        </w:tabs>
        <w:rPr>
          <w:rFonts w:eastAsia="Calibri"/>
          <w:bCs/>
          <w:sz w:val="24"/>
          <w:szCs w:val="24"/>
        </w:rPr>
      </w:pPr>
    </w:p>
    <w:p w14:paraId="51A61D18" w14:textId="49D025F6" w:rsidR="003D21C5" w:rsidRPr="007E32DA" w:rsidRDefault="003D21C5" w:rsidP="0071090D">
      <w:pPr>
        <w:tabs>
          <w:tab w:val="left" w:pos="-142"/>
          <w:tab w:val="left" w:pos="284"/>
        </w:tabs>
        <w:jc w:val="center"/>
        <w:rPr>
          <w:b/>
          <w:sz w:val="24"/>
          <w:szCs w:val="24"/>
        </w:rPr>
      </w:pPr>
      <w:r w:rsidRPr="007E32DA">
        <w:rPr>
          <w:b/>
          <w:sz w:val="24"/>
          <w:szCs w:val="24"/>
        </w:rPr>
        <w:t>Pastabos</w:t>
      </w:r>
    </w:p>
    <w:p w14:paraId="2F23405B" w14:textId="77777777" w:rsidR="00626365" w:rsidRPr="007E32DA" w:rsidRDefault="00626365" w:rsidP="0071090D">
      <w:pPr>
        <w:tabs>
          <w:tab w:val="left" w:pos="-142"/>
          <w:tab w:val="left" w:pos="284"/>
        </w:tabs>
        <w:rPr>
          <w:b/>
          <w:bCs/>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D21C5" w:rsidRPr="009D45AC" w14:paraId="67E50399" w14:textId="5E8023B5" w:rsidTr="00841256">
        <w:tc>
          <w:tcPr>
            <w:tcW w:w="9498" w:type="dxa"/>
            <w:tcBorders>
              <w:top w:val="single" w:sz="4" w:space="0" w:color="auto"/>
              <w:left w:val="single" w:sz="4" w:space="0" w:color="auto"/>
              <w:bottom w:val="single" w:sz="4" w:space="0" w:color="auto"/>
              <w:right w:val="single" w:sz="4" w:space="0" w:color="auto"/>
            </w:tcBorders>
          </w:tcPr>
          <w:p w14:paraId="391B5051" w14:textId="391822DF" w:rsidR="000D43FC" w:rsidRPr="000E7559" w:rsidRDefault="000D43FC" w:rsidP="000E7559">
            <w:pPr>
              <w:pStyle w:val="ListParagraph"/>
              <w:ind w:left="885"/>
              <w:rPr>
                <w:rFonts w:eastAsia="Calibri"/>
                <w:bCs/>
                <w:sz w:val="24"/>
                <w:szCs w:val="24"/>
              </w:rPr>
            </w:pPr>
          </w:p>
        </w:tc>
      </w:tr>
    </w:tbl>
    <w:p w14:paraId="0546B310" w14:textId="77777777" w:rsidR="00251AA5" w:rsidRPr="007E32DA" w:rsidRDefault="00251AA5" w:rsidP="0071090D">
      <w:pPr>
        <w:rPr>
          <w:rFonts w:asciiTheme="minorHAnsi" w:eastAsia="Calibri" w:hAnsiTheme="minorHAnsi" w:cstheme="minorHAnsi"/>
          <w:bCs/>
          <w:sz w:val="24"/>
          <w:szCs w:val="24"/>
        </w:rPr>
      </w:pPr>
    </w:p>
    <w:bookmarkEnd w:id="4"/>
    <w:p w14:paraId="224395CD" w14:textId="77777777" w:rsidR="00296194" w:rsidRPr="007E32DA" w:rsidRDefault="00296194" w:rsidP="0071090D">
      <w:pPr>
        <w:rPr>
          <w:b/>
          <w:sz w:val="24"/>
          <w:szCs w:val="24"/>
        </w:rPr>
      </w:pPr>
    </w:p>
    <w:p w14:paraId="17DDB916" w14:textId="77777777" w:rsidR="00296194" w:rsidRPr="007E32DA" w:rsidRDefault="00296194" w:rsidP="0071090D">
      <w:pPr>
        <w:tabs>
          <w:tab w:val="left" w:pos="993"/>
        </w:tabs>
        <w:rPr>
          <w:rFonts w:asciiTheme="minorHAnsi" w:eastAsia="Calibri" w:hAnsiTheme="minorHAnsi" w:cstheme="minorHAnsi"/>
          <w:sz w:val="24"/>
          <w:szCs w:val="24"/>
        </w:rPr>
      </w:pPr>
    </w:p>
    <w:tbl>
      <w:tblPr>
        <w:tblW w:w="0" w:type="auto"/>
        <w:tblLook w:val="04A0" w:firstRow="1" w:lastRow="0" w:firstColumn="1" w:lastColumn="0" w:noHBand="0" w:noVBand="1"/>
      </w:tblPr>
      <w:tblGrid>
        <w:gridCol w:w="4684"/>
        <w:gridCol w:w="4671"/>
      </w:tblGrid>
      <w:tr w:rsidR="00A82DB2" w:rsidRPr="007E32DA" w14:paraId="2D4EE305" w14:textId="77777777">
        <w:tc>
          <w:tcPr>
            <w:tcW w:w="4823" w:type="dxa"/>
          </w:tcPr>
          <w:p w14:paraId="72E2235B" w14:textId="71520C74" w:rsidR="00A82DB2" w:rsidRPr="007E32DA" w:rsidRDefault="00A82DB2" w:rsidP="0071090D">
            <w:pPr>
              <w:rPr>
                <w:bCs/>
                <w:sz w:val="24"/>
                <w:szCs w:val="24"/>
                <w:lang w:eastAsia="en-US"/>
              </w:rPr>
            </w:pPr>
            <w:r w:rsidRPr="007E32DA">
              <w:rPr>
                <w:sz w:val="24"/>
                <w:szCs w:val="24"/>
                <w:lang w:eastAsia="en-US"/>
              </w:rPr>
              <w:t>D</w:t>
            </w:r>
            <w:r w:rsidR="00406A2D" w:rsidRPr="007E32DA">
              <w:rPr>
                <w:sz w:val="24"/>
                <w:szCs w:val="24"/>
                <w:lang w:eastAsia="en-US"/>
              </w:rPr>
              <w:t>irektori</w:t>
            </w:r>
            <w:r w:rsidR="00914FA5">
              <w:rPr>
                <w:sz w:val="24"/>
                <w:szCs w:val="24"/>
                <w:lang w:eastAsia="en-US"/>
              </w:rPr>
              <w:t>us</w:t>
            </w:r>
          </w:p>
        </w:tc>
        <w:tc>
          <w:tcPr>
            <w:tcW w:w="4815" w:type="dxa"/>
          </w:tcPr>
          <w:p w14:paraId="2088BFC4" w14:textId="1BECB1A5" w:rsidR="00A82DB2" w:rsidRPr="007E32DA" w:rsidRDefault="006A2748" w:rsidP="0071090D">
            <w:pPr>
              <w:jc w:val="right"/>
              <w:rPr>
                <w:bCs/>
                <w:sz w:val="24"/>
                <w:szCs w:val="24"/>
                <w:lang w:eastAsia="en-US"/>
              </w:rPr>
            </w:pPr>
            <w:r>
              <w:rPr>
                <w:bCs/>
                <w:sz w:val="24"/>
                <w:szCs w:val="24"/>
                <w:lang w:eastAsia="en-US"/>
              </w:rPr>
              <w:t xml:space="preserve">Darius </w:t>
            </w:r>
            <w:proofErr w:type="spellStart"/>
            <w:r>
              <w:rPr>
                <w:bCs/>
                <w:sz w:val="24"/>
                <w:szCs w:val="24"/>
                <w:lang w:eastAsia="en-US"/>
              </w:rPr>
              <w:t>Vedrickas</w:t>
            </w:r>
            <w:proofErr w:type="spellEnd"/>
          </w:p>
          <w:p w14:paraId="687360A1" w14:textId="1AD897B4" w:rsidR="008466A0" w:rsidRPr="007E32DA" w:rsidRDefault="008466A0" w:rsidP="0071090D">
            <w:pPr>
              <w:jc w:val="right"/>
              <w:rPr>
                <w:bCs/>
                <w:sz w:val="24"/>
                <w:szCs w:val="24"/>
                <w:lang w:eastAsia="en-US"/>
              </w:rPr>
            </w:pPr>
          </w:p>
        </w:tc>
      </w:tr>
    </w:tbl>
    <w:p w14:paraId="0D4FB816" w14:textId="77777777" w:rsidR="00FA438B" w:rsidRPr="007E32DA" w:rsidRDefault="00FA438B" w:rsidP="0071090D">
      <w:pPr>
        <w:jc w:val="both"/>
        <w:rPr>
          <w:sz w:val="24"/>
          <w:szCs w:val="24"/>
          <w:lang w:eastAsia="en-US"/>
        </w:rPr>
      </w:pPr>
    </w:p>
    <w:p w14:paraId="79E8406A" w14:textId="77777777" w:rsidR="00FA438B" w:rsidRPr="007E32DA" w:rsidRDefault="00FA438B" w:rsidP="0071090D">
      <w:pPr>
        <w:jc w:val="both"/>
        <w:rPr>
          <w:sz w:val="24"/>
          <w:szCs w:val="24"/>
          <w:lang w:eastAsia="en-US"/>
        </w:rPr>
      </w:pPr>
    </w:p>
    <w:p w14:paraId="3A76C828" w14:textId="77777777" w:rsidR="00690B79" w:rsidRPr="007E32DA" w:rsidRDefault="00690B79" w:rsidP="0071090D">
      <w:pPr>
        <w:jc w:val="both"/>
        <w:rPr>
          <w:sz w:val="24"/>
          <w:szCs w:val="24"/>
          <w:lang w:eastAsia="en-US"/>
        </w:rPr>
      </w:pPr>
    </w:p>
    <w:p w14:paraId="0DC64FFF" w14:textId="77777777" w:rsidR="00690B79" w:rsidRPr="007E32DA" w:rsidRDefault="00690B79" w:rsidP="0071090D">
      <w:pPr>
        <w:jc w:val="both"/>
        <w:rPr>
          <w:sz w:val="24"/>
          <w:szCs w:val="24"/>
          <w:lang w:eastAsia="en-US"/>
        </w:rPr>
      </w:pPr>
    </w:p>
    <w:p w14:paraId="3827929E" w14:textId="77777777" w:rsidR="00690B79" w:rsidRDefault="00690B79" w:rsidP="0071090D">
      <w:pPr>
        <w:jc w:val="both"/>
        <w:rPr>
          <w:sz w:val="24"/>
          <w:szCs w:val="24"/>
          <w:lang w:eastAsia="en-US"/>
        </w:rPr>
      </w:pPr>
    </w:p>
    <w:p w14:paraId="7430FF78" w14:textId="77777777" w:rsidR="001843C6" w:rsidRDefault="001843C6" w:rsidP="0071090D">
      <w:pPr>
        <w:jc w:val="both"/>
        <w:rPr>
          <w:sz w:val="24"/>
          <w:szCs w:val="24"/>
          <w:lang w:eastAsia="en-US"/>
        </w:rPr>
      </w:pPr>
    </w:p>
    <w:p w14:paraId="37A03BE4" w14:textId="77777777" w:rsidR="001843C6" w:rsidRDefault="001843C6" w:rsidP="0071090D">
      <w:pPr>
        <w:jc w:val="both"/>
        <w:rPr>
          <w:sz w:val="24"/>
          <w:szCs w:val="24"/>
          <w:lang w:eastAsia="en-US"/>
        </w:rPr>
      </w:pPr>
    </w:p>
    <w:p w14:paraId="70B4F55F" w14:textId="77777777" w:rsidR="001843C6" w:rsidRDefault="001843C6" w:rsidP="0071090D">
      <w:pPr>
        <w:jc w:val="both"/>
        <w:rPr>
          <w:sz w:val="24"/>
          <w:szCs w:val="24"/>
          <w:lang w:eastAsia="en-US"/>
        </w:rPr>
      </w:pPr>
    </w:p>
    <w:p w14:paraId="5F5AD921" w14:textId="77777777" w:rsidR="001843C6" w:rsidRDefault="001843C6" w:rsidP="0071090D">
      <w:pPr>
        <w:jc w:val="both"/>
        <w:rPr>
          <w:sz w:val="24"/>
          <w:szCs w:val="24"/>
          <w:lang w:eastAsia="en-US"/>
        </w:rPr>
      </w:pPr>
    </w:p>
    <w:p w14:paraId="6BD8DBFD" w14:textId="77777777" w:rsidR="001843C6" w:rsidRDefault="001843C6" w:rsidP="0071090D">
      <w:pPr>
        <w:jc w:val="both"/>
        <w:rPr>
          <w:sz w:val="24"/>
          <w:szCs w:val="24"/>
          <w:lang w:eastAsia="en-US"/>
        </w:rPr>
      </w:pPr>
    </w:p>
    <w:p w14:paraId="33C1276E" w14:textId="77777777" w:rsidR="001843C6" w:rsidRDefault="001843C6" w:rsidP="0071090D">
      <w:pPr>
        <w:jc w:val="both"/>
        <w:rPr>
          <w:sz w:val="24"/>
          <w:szCs w:val="24"/>
          <w:lang w:eastAsia="en-US"/>
        </w:rPr>
      </w:pPr>
    </w:p>
    <w:p w14:paraId="216EB1FB" w14:textId="77777777" w:rsidR="001843C6" w:rsidRDefault="001843C6" w:rsidP="0071090D">
      <w:pPr>
        <w:jc w:val="both"/>
        <w:rPr>
          <w:sz w:val="24"/>
          <w:szCs w:val="24"/>
          <w:lang w:eastAsia="en-US"/>
        </w:rPr>
      </w:pPr>
    </w:p>
    <w:p w14:paraId="7C506926" w14:textId="77777777" w:rsidR="001843C6" w:rsidRDefault="001843C6" w:rsidP="0071090D">
      <w:pPr>
        <w:jc w:val="both"/>
        <w:rPr>
          <w:sz w:val="24"/>
          <w:szCs w:val="24"/>
          <w:lang w:eastAsia="en-US"/>
        </w:rPr>
      </w:pPr>
    </w:p>
    <w:p w14:paraId="06613FAF" w14:textId="77777777" w:rsidR="001843C6" w:rsidRDefault="001843C6" w:rsidP="0071090D">
      <w:pPr>
        <w:jc w:val="both"/>
        <w:rPr>
          <w:sz w:val="24"/>
          <w:szCs w:val="24"/>
          <w:lang w:eastAsia="en-US"/>
        </w:rPr>
      </w:pPr>
    </w:p>
    <w:p w14:paraId="101E5ECD" w14:textId="77777777" w:rsidR="001843C6" w:rsidRDefault="001843C6" w:rsidP="0071090D">
      <w:pPr>
        <w:jc w:val="both"/>
        <w:rPr>
          <w:sz w:val="24"/>
          <w:szCs w:val="24"/>
          <w:lang w:eastAsia="en-US"/>
        </w:rPr>
      </w:pPr>
    </w:p>
    <w:p w14:paraId="215EC5B8" w14:textId="77777777" w:rsidR="001843C6" w:rsidRDefault="001843C6" w:rsidP="0071090D">
      <w:pPr>
        <w:jc w:val="both"/>
        <w:rPr>
          <w:sz w:val="24"/>
          <w:szCs w:val="24"/>
          <w:lang w:eastAsia="en-US"/>
        </w:rPr>
      </w:pPr>
    </w:p>
    <w:p w14:paraId="1AB8A24A" w14:textId="77777777" w:rsidR="001843C6" w:rsidRDefault="001843C6" w:rsidP="0071090D">
      <w:pPr>
        <w:jc w:val="both"/>
        <w:rPr>
          <w:sz w:val="24"/>
          <w:szCs w:val="24"/>
          <w:lang w:eastAsia="en-US"/>
        </w:rPr>
      </w:pPr>
    </w:p>
    <w:p w14:paraId="249F5FD6" w14:textId="77777777" w:rsidR="001843C6" w:rsidRDefault="001843C6" w:rsidP="0071090D">
      <w:pPr>
        <w:jc w:val="both"/>
        <w:rPr>
          <w:sz w:val="24"/>
          <w:szCs w:val="24"/>
          <w:lang w:eastAsia="en-US"/>
        </w:rPr>
      </w:pPr>
    </w:p>
    <w:p w14:paraId="6CA74952" w14:textId="77777777" w:rsidR="001843C6" w:rsidRDefault="001843C6" w:rsidP="0071090D">
      <w:pPr>
        <w:jc w:val="both"/>
        <w:rPr>
          <w:sz w:val="24"/>
          <w:szCs w:val="24"/>
          <w:lang w:eastAsia="en-US"/>
        </w:rPr>
      </w:pPr>
    </w:p>
    <w:p w14:paraId="7A508535" w14:textId="77777777" w:rsidR="001843C6" w:rsidRDefault="001843C6" w:rsidP="0071090D">
      <w:pPr>
        <w:jc w:val="both"/>
        <w:rPr>
          <w:sz w:val="24"/>
          <w:szCs w:val="24"/>
          <w:lang w:eastAsia="en-US"/>
        </w:rPr>
      </w:pPr>
    </w:p>
    <w:p w14:paraId="44A42BC5" w14:textId="77777777" w:rsidR="001843C6" w:rsidRDefault="001843C6" w:rsidP="0071090D">
      <w:pPr>
        <w:jc w:val="both"/>
        <w:rPr>
          <w:sz w:val="24"/>
          <w:szCs w:val="24"/>
          <w:lang w:eastAsia="en-US"/>
        </w:rPr>
      </w:pPr>
    </w:p>
    <w:p w14:paraId="714B2CEF" w14:textId="77777777" w:rsidR="001843C6" w:rsidRDefault="001843C6" w:rsidP="0071090D">
      <w:pPr>
        <w:jc w:val="both"/>
        <w:rPr>
          <w:sz w:val="24"/>
          <w:szCs w:val="24"/>
          <w:lang w:eastAsia="en-US"/>
        </w:rPr>
      </w:pPr>
    </w:p>
    <w:p w14:paraId="7FC7B484" w14:textId="77777777" w:rsidR="001843C6" w:rsidRDefault="001843C6" w:rsidP="0071090D">
      <w:pPr>
        <w:jc w:val="both"/>
        <w:rPr>
          <w:sz w:val="24"/>
          <w:szCs w:val="24"/>
          <w:lang w:eastAsia="en-US"/>
        </w:rPr>
      </w:pPr>
    </w:p>
    <w:p w14:paraId="603130BF" w14:textId="77777777" w:rsidR="001843C6" w:rsidRDefault="001843C6" w:rsidP="0071090D">
      <w:pPr>
        <w:jc w:val="both"/>
        <w:rPr>
          <w:sz w:val="24"/>
          <w:szCs w:val="24"/>
          <w:lang w:eastAsia="en-US"/>
        </w:rPr>
      </w:pPr>
    </w:p>
    <w:p w14:paraId="4AD46917" w14:textId="77777777" w:rsidR="001843C6" w:rsidRDefault="001843C6" w:rsidP="0071090D">
      <w:pPr>
        <w:jc w:val="both"/>
        <w:rPr>
          <w:sz w:val="24"/>
          <w:szCs w:val="24"/>
          <w:lang w:eastAsia="en-US"/>
        </w:rPr>
      </w:pPr>
    </w:p>
    <w:p w14:paraId="74B24BF0" w14:textId="77777777" w:rsidR="001843C6" w:rsidRPr="007E32DA" w:rsidRDefault="001843C6" w:rsidP="0071090D">
      <w:pPr>
        <w:jc w:val="both"/>
        <w:rPr>
          <w:sz w:val="24"/>
          <w:szCs w:val="24"/>
          <w:lang w:eastAsia="en-US"/>
        </w:rPr>
      </w:pPr>
    </w:p>
    <w:p w14:paraId="1EC7E844" w14:textId="77777777" w:rsidR="00690B79" w:rsidRPr="007E32DA" w:rsidRDefault="00690B79" w:rsidP="0071090D">
      <w:pPr>
        <w:jc w:val="both"/>
        <w:rPr>
          <w:sz w:val="24"/>
          <w:szCs w:val="24"/>
          <w:lang w:eastAsia="en-US"/>
        </w:rPr>
      </w:pPr>
    </w:p>
    <w:p w14:paraId="40615DC7" w14:textId="77777777" w:rsidR="005D7AB3" w:rsidRPr="007E32DA" w:rsidRDefault="005D7AB3" w:rsidP="0071090D">
      <w:pPr>
        <w:jc w:val="both"/>
        <w:rPr>
          <w:sz w:val="24"/>
          <w:szCs w:val="24"/>
          <w:lang w:eastAsia="en-US"/>
        </w:rPr>
      </w:pPr>
    </w:p>
    <w:p w14:paraId="5DA508EB" w14:textId="75C3BC90" w:rsidR="00D4782B" w:rsidRPr="007E32DA" w:rsidRDefault="00D4782B" w:rsidP="0071090D">
      <w:pPr>
        <w:shd w:val="clear" w:color="auto" w:fill="FFFFFF"/>
        <w:contextualSpacing/>
        <w:textAlignment w:val="baseline"/>
        <w:rPr>
          <w:rFonts w:cstheme="minorHAnsi"/>
          <w:sz w:val="24"/>
          <w:szCs w:val="24"/>
        </w:rPr>
      </w:pPr>
    </w:p>
    <w:sectPr w:rsidR="00D4782B" w:rsidRPr="007E32DA" w:rsidSect="00740C15">
      <w:headerReference w:type="even" r:id="rId15"/>
      <w:headerReference w:type="default" r:id="rId16"/>
      <w:footerReference w:type="first" r:id="rId17"/>
      <w:pgSz w:w="11907" w:h="16840" w:code="9"/>
      <w:pgMar w:top="1134" w:right="851" w:bottom="1134" w:left="1701" w:header="573" w:footer="454"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4727" w14:textId="77777777" w:rsidR="00954EC4" w:rsidRDefault="00954EC4">
      <w:r>
        <w:separator/>
      </w:r>
    </w:p>
  </w:endnote>
  <w:endnote w:type="continuationSeparator" w:id="0">
    <w:p w14:paraId="4D2B9E1A" w14:textId="77777777" w:rsidR="00954EC4" w:rsidRDefault="00954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39A6" w14:textId="77777777" w:rsidR="00C233F7" w:rsidRPr="00010640" w:rsidRDefault="00C233F7" w:rsidP="00F34A49">
    <w:pPr>
      <w:pBdr>
        <w:top w:val="single" w:sz="4" w:space="1" w:color="auto"/>
      </w:pBdr>
      <w:rPr>
        <w:sz w:val="18"/>
      </w:rPr>
    </w:pPr>
    <w:r w:rsidRPr="00010640">
      <w:rPr>
        <w:sz w:val="18"/>
      </w:rPr>
      <w:t xml:space="preserve">Biudžetinė įstaiga                               </w:t>
    </w:r>
    <w:r w:rsidRPr="00010640">
      <w:rPr>
        <w:sz w:val="18"/>
      </w:rPr>
      <w:tab/>
      <w:t xml:space="preserve"> </w:t>
    </w:r>
    <w:r w:rsidRPr="00010640">
      <w:rPr>
        <w:sz w:val="18"/>
      </w:rPr>
      <w:tab/>
    </w:r>
    <w:r w:rsidRPr="00010640">
      <w:rPr>
        <w:sz w:val="18"/>
      </w:rPr>
      <w:tab/>
      <w:t xml:space="preserve"> Tel.  (8 5) 219 7001            </w:t>
    </w:r>
    <w:r w:rsidRPr="00010640">
      <w:rPr>
        <w:sz w:val="18"/>
      </w:rPr>
      <w:tab/>
      <w:t xml:space="preserve">            Duomenys kaupiami ir saugomi </w:t>
    </w:r>
  </w:p>
  <w:p w14:paraId="247D7657" w14:textId="77777777" w:rsidR="00C233F7" w:rsidRPr="00010640" w:rsidRDefault="00C233F7" w:rsidP="00F34A49">
    <w:pPr>
      <w:pBdr>
        <w:top w:val="single" w:sz="4" w:space="1" w:color="auto"/>
      </w:pBdr>
      <w:jc w:val="both"/>
      <w:rPr>
        <w:sz w:val="18"/>
      </w:rPr>
    </w:pPr>
    <w:r w:rsidRPr="00010640">
      <w:rPr>
        <w:sz w:val="18"/>
      </w:rPr>
      <w:t xml:space="preserve">Kareivių g. 1, 08351 Vilnius                </w:t>
    </w:r>
    <w:r w:rsidRPr="00010640">
      <w:rPr>
        <w:sz w:val="18"/>
      </w:rPr>
      <w:tab/>
      <w:t xml:space="preserve"> </w:t>
    </w:r>
    <w:r w:rsidRPr="00010640">
      <w:rPr>
        <w:sz w:val="18"/>
      </w:rPr>
      <w:tab/>
    </w:r>
    <w:r w:rsidRPr="00010640">
      <w:rPr>
        <w:sz w:val="18"/>
      </w:rPr>
      <w:tab/>
      <w:t xml:space="preserve"> Faks. (8 5) 213 6213       </w:t>
    </w:r>
    <w:r w:rsidRPr="00010640">
      <w:rPr>
        <w:sz w:val="18"/>
      </w:rPr>
      <w:tab/>
      <w:t xml:space="preserve">            Juridinių asmenų registre </w:t>
    </w:r>
  </w:p>
  <w:p w14:paraId="7C31A3B2" w14:textId="77777777" w:rsidR="00C233F7" w:rsidRPr="00010640" w:rsidRDefault="00C233F7" w:rsidP="00F34A49">
    <w:pPr>
      <w:pBdr>
        <w:top w:val="single" w:sz="4" w:space="1" w:color="auto"/>
      </w:pBdr>
      <w:jc w:val="both"/>
      <w:rPr>
        <w:sz w:val="18"/>
      </w:rPr>
    </w:pPr>
    <w:r w:rsidRPr="00010640">
      <w:rPr>
        <w:sz w:val="18"/>
      </w:rPr>
      <w:t xml:space="preserve">http://www.vpt.lt                                  </w:t>
    </w:r>
    <w:r w:rsidRPr="00010640">
      <w:rPr>
        <w:sz w:val="18"/>
      </w:rPr>
      <w:tab/>
      <w:t xml:space="preserve"> </w:t>
    </w:r>
    <w:r w:rsidRPr="00010640">
      <w:rPr>
        <w:sz w:val="18"/>
      </w:rPr>
      <w:tab/>
    </w:r>
    <w:r w:rsidRPr="00010640">
      <w:rPr>
        <w:sz w:val="18"/>
      </w:rPr>
      <w:tab/>
      <w:t xml:space="preserve"> El. p. </w:t>
    </w:r>
    <w:proofErr w:type="spellStart"/>
    <w:r w:rsidRPr="00010640">
      <w:rPr>
        <w:sz w:val="18"/>
      </w:rPr>
      <w:t>info@vpt.lt</w:t>
    </w:r>
    <w:proofErr w:type="spellEnd"/>
    <w:r w:rsidRPr="00010640">
      <w:rPr>
        <w:sz w:val="18"/>
      </w:rPr>
      <w:t xml:space="preserve">               </w:t>
    </w:r>
    <w:r w:rsidRPr="00010640">
      <w:rPr>
        <w:sz w:val="18"/>
      </w:rPr>
      <w:tab/>
      <w:t xml:space="preserve">            Kodas 188656261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B775" w14:textId="77777777" w:rsidR="00954EC4" w:rsidRDefault="00954EC4">
      <w:r>
        <w:separator/>
      </w:r>
    </w:p>
  </w:footnote>
  <w:footnote w:type="continuationSeparator" w:id="0">
    <w:p w14:paraId="455767C7" w14:textId="77777777" w:rsidR="00954EC4" w:rsidRDefault="00954EC4">
      <w:r>
        <w:continuationSeparator/>
      </w:r>
    </w:p>
  </w:footnote>
  <w:footnote w:id="1">
    <w:p w14:paraId="07415E35" w14:textId="4FB96DA8" w:rsidR="00B83BA9" w:rsidRPr="00F841BC" w:rsidRDefault="00B83BA9" w:rsidP="00B83BA9">
      <w:pPr>
        <w:pStyle w:val="FootnoteText"/>
      </w:pPr>
      <w:r w:rsidRPr="00F841BC">
        <w:rPr>
          <w:rStyle w:val="FootnoteReference"/>
        </w:rPr>
        <w:footnoteRef/>
      </w:r>
      <w:r w:rsidRPr="00F841BC">
        <w:t xml:space="preserve"> </w:t>
      </w:r>
      <w:r w:rsidR="001C6194">
        <w:rPr>
          <w:szCs w:val="24"/>
        </w:rPr>
        <w:t>Suvestinė redakcija nuo 2026 m. liepos 1 d.</w:t>
      </w:r>
    </w:p>
  </w:footnote>
  <w:footnote w:id="2">
    <w:p w14:paraId="2DE98AAF" w14:textId="1E201860" w:rsidR="009F14D5" w:rsidRDefault="009F14D5">
      <w:pPr>
        <w:pStyle w:val="FootnoteText"/>
      </w:pPr>
      <w:r>
        <w:rPr>
          <w:rStyle w:val="FootnoteReference"/>
        </w:rPr>
        <w:footnoteRef/>
      </w:r>
      <w:r>
        <w:t xml:space="preserve"> </w:t>
      </w:r>
      <w:r w:rsidR="00993F94">
        <w:t xml:space="preserve">Agentūros </w:t>
      </w:r>
      <w:r w:rsidR="00515820">
        <w:t xml:space="preserve">2026 m. </w:t>
      </w:r>
      <w:r w:rsidR="000E679C">
        <w:t>liepos</w:t>
      </w:r>
      <w:r w:rsidR="00515820">
        <w:t xml:space="preserve"> </w:t>
      </w:r>
      <w:r w:rsidR="000E679C">
        <w:t>30</w:t>
      </w:r>
      <w:r w:rsidR="00515820">
        <w:t xml:space="preserve"> d. </w:t>
      </w:r>
      <w:r w:rsidR="00C5164D">
        <w:t>prašymas</w:t>
      </w:r>
      <w:r w:rsidR="00993F94">
        <w:t xml:space="preserve"> (Tarnyboje </w:t>
      </w:r>
      <w:r w:rsidR="00993F94">
        <w:t>reg</w:t>
      </w:r>
      <w:r w:rsidR="00145530">
        <w:t xml:space="preserve">. </w:t>
      </w:r>
      <w:r w:rsidR="00993F94">
        <w:t>2026</w:t>
      </w:r>
      <w:r w:rsidR="00145530">
        <w:t>-</w:t>
      </w:r>
      <w:r w:rsidR="000E679C">
        <w:t>07</w:t>
      </w:r>
      <w:r w:rsidR="00145530">
        <w:t>-</w:t>
      </w:r>
      <w:r w:rsidR="000E679C">
        <w:t>30</w:t>
      </w:r>
      <w:r w:rsidR="00145530">
        <w:t xml:space="preserve"> Nr. </w:t>
      </w:r>
      <w:r w:rsidR="0038254F">
        <w:t>3S-</w:t>
      </w:r>
      <w:r w:rsidR="001E79AB">
        <w:t>2070</w:t>
      </w:r>
      <w:r w:rsidR="0038254F">
        <w:t>).</w:t>
      </w:r>
    </w:p>
  </w:footnote>
  <w:footnote w:id="3">
    <w:p w14:paraId="4420E9C9" w14:textId="7118023D" w:rsidR="005B6BC1" w:rsidRDefault="005B6BC1">
      <w:pPr>
        <w:pStyle w:val="FootnoteText"/>
      </w:pPr>
      <w:r>
        <w:rPr>
          <w:rStyle w:val="FootnoteReference"/>
        </w:rPr>
        <w:footnoteRef/>
      </w:r>
      <w:r>
        <w:t xml:space="preserve"> Agentūros 2026 m. liepos 31 ir rugpjūčio 5 dienomis el. paštu pateiktą informaciją ir dokumentus bei CVP IS paskelbtus Pirkimo, Sutarties ir Susitarimo dokumentus.</w:t>
      </w:r>
    </w:p>
  </w:footnote>
  <w:footnote w:id="4">
    <w:p w14:paraId="64E827F6" w14:textId="6390FC91" w:rsidR="005B6FAD" w:rsidRDefault="005B6FAD">
      <w:pPr>
        <w:pStyle w:val="FootnoteText"/>
      </w:pPr>
      <w:r>
        <w:rPr>
          <w:rStyle w:val="FootnoteReference"/>
        </w:rPr>
        <w:footnoteRef/>
      </w:r>
      <w:r>
        <w:t xml:space="preserve"> </w:t>
      </w:r>
      <w:r w:rsidR="00420F68">
        <w:t>„Prekių įkainiai Sutarties galiojimo laikotarpiu nekeičiami, išskyrus atvejus, jei įkainiai mažinami atskiru rašytiniu Šalių sutarimu arba Sutartyje numatyti Prekių įkainiai gali būti perskaičiuojami Sutarties priede Nr. 6 „Įkainių perskaičiavimo sąlygos“ numatyta tvarka.“</w:t>
      </w:r>
      <w:r w:rsidR="007E1EA3">
        <w:t xml:space="preserve"> </w:t>
      </w:r>
      <w:r w:rsidR="000565D1">
        <w:t>Atkreiptinas dėmesys, kad šioje</w:t>
      </w:r>
      <w:r w:rsidR="00041E68">
        <w:t xml:space="preserve"> </w:t>
      </w:r>
      <w:r w:rsidR="000565D1">
        <w:t>S</w:t>
      </w:r>
      <w:r w:rsidR="00041E68">
        <w:t xml:space="preserve">utarties nuostatoje yra techninio pobūdžio klaida, kadangi </w:t>
      </w:r>
      <w:r w:rsidR="008D41A8">
        <w:t>Sutarties įkainių perskaičiavimo sąlygas nustato Sutarties priedas Nr. 5.</w:t>
      </w:r>
    </w:p>
  </w:footnote>
  <w:footnote w:id="5">
    <w:p w14:paraId="0C162971" w14:textId="7D98EAF2" w:rsidR="00750361" w:rsidRPr="000949BC" w:rsidRDefault="00750361" w:rsidP="00750361">
      <w:pPr>
        <w:jc w:val="both"/>
        <w:rPr>
          <w:color w:val="000000"/>
          <w:lang w:eastAsia="en-US"/>
        </w:rPr>
      </w:pPr>
      <w:r>
        <w:rPr>
          <w:rStyle w:val="FootnoteReference"/>
        </w:rPr>
        <w:footnoteRef/>
      </w:r>
      <w:r w:rsidR="00A6025A">
        <w:rPr>
          <w:rStyle w:val="FootnoteReference"/>
        </w:rPr>
        <w:t>*</w:t>
      </w:r>
      <w:r w:rsidRPr="000949BC">
        <w:t>„</w:t>
      </w:r>
      <w:r w:rsidRPr="000949BC">
        <w:rPr>
          <w:color w:val="000000"/>
          <w:lang w:eastAsia="en-US"/>
        </w:rPr>
        <w:t>Pirkimo sutartis ar preliminarioji sutartis jos galiojimo laikotarpiu gali būti keičiama neatliekant naujos pirkimo procedūros pagal šį įstatymą, kai yra bent vienas iš šių atvejų:</w:t>
      </w:r>
    </w:p>
    <w:p w14:paraId="0250FFEC" w14:textId="5CEE1B5B" w:rsidR="00750361" w:rsidRPr="00AF3422" w:rsidRDefault="00750361" w:rsidP="00AF3422">
      <w:pPr>
        <w:jc w:val="both"/>
        <w:rPr>
          <w:color w:val="000000"/>
          <w:lang w:eastAsia="en-US"/>
        </w:rPr>
      </w:pPr>
      <w:r w:rsidRPr="000949BC">
        <w:rPr>
          <w:color w:val="000000"/>
          <w:lang w:eastAsia="en-US"/>
        </w:rPr>
        <w:t>1) pakeitimas, neatsižvelgiant į jo piniginę vertę, iš anksto buvo aiškiai, tiksliai ir nedviprasmiškai suformuluotas pirkimo dokumentuose nustatant pirkimo sutarties ar preliminariosios sutarties peržiūros, įskaitant kainos indeksavimą, atlyginimų darbuotojams peržiūrą, sąlygas ar pasirinkimo galimybes, įskaitant sutarties termino, perkamų kiekių, apimties, objekto pakeitimą. Pirkimo dokumentuose turi būti nurodyta galimų pakeitimų ar pasirinkimo galimybių apimtis, pobūdis ir aplinkybės, kurioms esant tai gali būti atliekama. Neleidžiami tokie pakeitimai ar pasirinkimo galimybės, dėl kurių iš esmės pasikeistų pirkimo sutarties ar preliminariosios sutarties pobūdis;</w:t>
      </w:r>
      <w:r>
        <w:rPr>
          <w:color w:val="000000"/>
          <w:lang w:eastAsia="en-US"/>
        </w:rPr>
        <w:t>“.</w:t>
      </w:r>
    </w:p>
  </w:footnote>
  <w:footnote w:id="6">
    <w:p w14:paraId="47D03F51" w14:textId="77777777" w:rsidR="00AF3422" w:rsidRPr="00BF717C" w:rsidRDefault="00AF3422" w:rsidP="00AF3422">
      <w:pPr>
        <w:rPr>
          <w:rFonts w:eastAsiaTheme="minorEastAsia"/>
        </w:rPr>
      </w:pPr>
      <w:r>
        <w:rPr>
          <w:rStyle w:val="FootnoteReference"/>
        </w:rPr>
        <w:footnoteRef/>
      </w:r>
      <w:r>
        <w:t xml:space="preserve"> </w:t>
      </w:r>
      <w:hyperlink r:id="rId1" w:history="1">
        <w:r>
          <w:rPr>
            <w:rStyle w:val="Hyperlink"/>
          </w:rPr>
          <w:t>https://ec.europa.eu/eurostat/statistics-explained/index.php?title=Short-term_business_statistics_-_base_year_2021</w:t>
        </w:r>
      </w:hyperlink>
      <w:r w:rsidRPr="00414C79">
        <w:t xml:space="preserve"> </w:t>
      </w:r>
    </w:p>
    <w:p w14:paraId="250EA125" w14:textId="1B19D554" w:rsidR="00AF3422" w:rsidRDefault="00AF3422">
      <w:pPr>
        <w:pStyle w:val="FootnoteText"/>
      </w:pPr>
    </w:p>
  </w:footnote>
  <w:footnote w:id="7">
    <w:p w14:paraId="10BE5909" w14:textId="05C52C23" w:rsidR="00B7122B" w:rsidRDefault="00B7122B">
      <w:pPr>
        <w:pStyle w:val="FootnoteText"/>
      </w:pPr>
      <w:r>
        <w:rPr>
          <w:rStyle w:val="FootnoteReference"/>
        </w:rPr>
        <w:footnoteRef/>
      </w:r>
      <w:r>
        <w:t xml:space="preserve"> Lietuvos Aukščiausiojo Teismo 2020 m. spalio 14 d. nutarties civilinėje byloje Nr. e3K-3-39-378/2020, 146 punktas.</w:t>
      </w:r>
    </w:p>
  </w:footnote>
  <w:footnote w:id="8">
    <w:p w14:paraId="61B596A3" w14:textId="364041A3" w:rsidR="00B7122B" w:rsidRDefault="00B7122B">
      <w:pPr>
        <w:pStyle w:val="FootnoteText"/>
      </w:pPr>
      <w:r>
        <w:rPr>
          <w:rStyle w:val="FootnoteReference"/>
        </w:rPr>
        <w:footnoteRef/>
      </w:r>
      <w:r>
        <w:t xml:space="preserve"> Lietuvos Aukščiausiojo Teismo 2014 m. kovo 3 d. nutartis civilinėje byloje Nr. 3K-3-132/2014.</w:t>
      </w:r>
    </w:p>
  </w:footnote>
  <w:footnote w:id="9">
    <w:p w14:paraId="27084E20" w14:textId="52632F8E" w:rsidR="00830262" w:rsidRPr="00830262" w:rsidRDefault="00AD2E8B" w:rsidP="00830262">
      <w:pPr>
        <w:jc w:val="both"/>
        <w:rPr>
          <w:color w:val="000000"/>
          <w:lang w:eastAsia="en-US"/>
        </w:rPr>
      </w:pPr>
      <w:r>
        <w:rPr>
          <w:rStyle w:val="FootnoteReference"/>
        </w:rPr>
        <w:footnoteRef/>
      </w:r>
      <w:r>
        <w:t xml:space="preserve"> </w:t>
      </w:r>
      <w:r w:rsidR="00830262" w:rsidRPr="00830262">
        <w:t>„</w:t>
      </w:r>
      <w:r w:rsidR="00830262" w:rsidRPr="00830262">
        <w:rPr>
          <w:color w:val="000000"/>
          <w:lang w:eastAsia="en-US"/>
        </w:rPr>
        <w:t>Pirkimo sutartis ar preliminarioji sutartis jos galiojimo laikotarpiu taip pat gali būti keičiama pagal šį įstatymą neatliekant naujos pirkimo procedūros, nereikalaujant patikrinti, ar nėra šio straipsnio 4 dalies 1–4 punktuose nurodytų aplinkybių, tačiau yra kartu visos šios sąlygos:</w:t>
      </w:r>
      <w:r w:rsidR="00830262" w:rsidRPr="00914FA5">
        <w:rPr>
          <w:color w:val="000000"/>
          <w:lang w:eastAsia="en-US"/>
        </w:rPr>
        <w:t xml:space="preserve"> </w:t>
      </w:r>
    </w:p>
    <w:p w14:paraId="04A9F254" w14:textId="77777777" w:rsidR="00830262" w:rsidRPr="005231F1" w:rsidRDefault="00830262" w:rsidP="00830262">
      <w:pPr>
        <w:jc w:val="both"/>
        <w:rPr>
          <w:color w:val="000000"/>
          <w:lang w:eastAsia="en-US"/>
        </w:rPr>
      </w:pPr>
      <w:bookmarkStart w:id="7" w:name="part_4f9d4afdaabb4478b044b3099aaa7549"/>
      <w:bookmarkEnd w:id="7"/>
      <w:r w:rsidRPr="00830262">
        <w:rPr>
          <w:color w:val="000000"/>
          <w:lang w:eastAsia="en-US"/>
        </w:rPr>
        <w:t>1) bendra atskirų pakeitimų pagal šį punktą vertė neviršija atitinkamų tarptautinio pirkimo vertės ribų, nurodytų šio įstatymo 12 straipsnyje;</w:t>
      </w:r>
    </w:p>
    <w:p w14:paraId="07084CA5" w14:textId="78258B7C" w:rsidR="00AD2E8B" w:rsidRPr="00A43C8F" w:rsidRDefault="00830262" w:rsidP="00914FA5">
      <w:pPr>
        <w:jc w:val="both"/>
        <w:rPr>
          <w:color w:val="000000"/>
          <w:lang w:eastAsia="en-US"/>
        </w:rPr>
      </w:pPr>
      <w:bookmarkStart w:id="8" w:name="part_3f1a01a463bc4f678314ebe45816b7df"/>
      <w:bookmarkEnd w:id="8"/>
      <w:r w:rsidRPr="00830262">
        <w:rPr>
          <w:color w:val="000000"/>
          <w:lang w:eastAsia="en-US"/>
        </w:rPr>
        <w:t>2) bendra atskirų pakeitimų pagal šį punktą vertė neviršija 10 procentų pradinės pirkimo sutarties ar preliminariosios sutarties vertės prekių ar paslaugų pirkimo atveju ir 15 procentų – darbų pirkimo atveju;</w:t>
      </w:r>
      <w:r w:rsidR="00A43C8F">
        <w:rPr>
          <w:color w:val="000000"/>
          <w:lang w:eastAsia="en-US"/>
        </w:rPr>
        <w:t xml:space="preserve"> &lt;...&gt;“.</w:t>
      </w:r>
      <w:bookmarkStart w:id="9" w:name="part_70169fe7380e435a9441298c44bffaa6"/>
      <w:bookmarkEnd w:id="9"/>
    </w:p>
  </w:footnote>
  <w:footnote w:id="10">
    <w:p w14:paraId="4E5F01C0" w14:textId="6E7A35DB" w:rsidR="00A43C8F" w:rsidRPr="00F825C0" w:rsidRDefault="00A43C8F" w:rsidP="00F825C0">
      <w:pPr>
        <w:jc w:val="both"/>
        <w:rPr>
          <w:color w:val="000000"/>
          <w:lang w:val="pt-PT" w:eastAsia="en-US"/>
        </w:rPr>
      </w:pPr>
      <w:r>
        <w:rPr>
          <w:rStyle w:val="FootnoteReference"/>
        </w:rPr>
        <w:footnoteRef/>
      </w:r>
      <w:r>
        <w:t xml:space="preserve"> „&lt;...&gt; </w:t>
      </w:r>
      <w:r w:rsidRPr="00830262">
        <w:rPr>
          <w:color w:val="000000"/>
          <w:lang w:eastAsia="en-US"/>
        </w:rPr>
        <w:t>pakeitimu iš esmės nepakeičiamas pirkimo sutarties ar preliminariosios sutarties pobūdis.</w:t>
      </w:r>
      <w:r>
        <w:rPr>
          <w:color w:val="000000"/>
          <w:lang w:eastAsia="en-US"/>
        </w:rPr>
        <w:t>“</w:t>
      </w:r>
    </w:p>
  </w:footnote>
  <w:footnote w:id="11">
    <w:p w14:paraId="1D1F0260" w14:textId="617111B6" w:rsidR="00F825C0" w:rsidRDefault="00F825C0">
      <w:pPr>
        <w:pStyle w:val="FootnoteText"/>
      </w:pPr>
      <w:r>
        <w:rPr>
          <w:rStyle w:val="FootnoteReference"/>
        </w:rPr>
        <w:footnoteRef/>
      </w:r>
      <w:r>
        <w:t xml:space="preserve"> „</w:t>
      </w:r>
      <w:r>
        <w:rPr>
          <w:color w:val="000000"/>
        </w:rPr>
        <w:t>pakeitimas, neatsižvelgiant į jo vertę, nėra esminis, kaip nustatyta šio straipsnio 4 dalyje.“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510"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C21C19">
      <w:rPr>
        <w:rStyle w:val="PageNumber"/>
        <w:noProof/>
      </w:rPr>
      <w:t>1</w:t>
    </w:r>
    <w:r>
      <w:rPr>
        <w:rStyle w:val="PageNumber"/>
      </w:rPr>
      <w:fldChar w:fldCharType="end"/>
    </w:r>
  </w:p>
  <w:p w14:paraId="1B6C157D" w14:textId="77777777" w:rsidR="00C21C19" w:rsidRDefault="00C2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D94A"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743C85">
      <w:rPr>
        <w:rStyle w:val="PageNumber"/>
        <w:noProof/>
      </w:rPr>
      <w:t>2</w:t>
    </w:r>
    <w:r>
      <w:rPr>
        <w:rStyle w:val="PageNumber"/>
      </w:rPr>
      <w:fldChar w:fldCharType="end"/>
    </w:r>
  </w:p>
  <w:p w14:paraId="2B06A8A7" w14:textId="77777777" w:rsidR="00C21C19" w:rsidRDefault="00C21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2F6"/>
    <w:multiLevelType w:val="hybridMultilevel"/>
    <w:tmpl w:val="D02CABA6"/>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 w15:restartNumberingAfterBreak="0">
    <w:nsid w:val="08D17A60"/>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B903C02"/>
    <w:multiLevelType w:val="hybridMultilevel"/>
    <w:tmpl w:val="5196782C"/>
    <w:lvl w:ilvl="0" w:tplc="FFFFFFFF">
      <w:start w:val="1"/>
      <w:numFmt w:val="decimal"/>
      <w:lvlText w:val="%1."/>
      <w:lvlJc w:val="left"/>
      <w:pPr>
        <w:ind w:left="1080" w:hanging="360"/>
      </w:pPr>
      <w:rPr>
        <w:rFonts w:ascii="Calibri" w:eastAsia="Times New Roman" w:hAnsi="Calibri" w:cs="Calibr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2D4F30"/>
    <w:multiLevelType w:val="hybridMultilevel"/>
    <w:tmpl w:val="652CCD60"/>
    <w:lvl w:ilvl="0" w:tplc="15BC30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E114E31"/>
    <w:multiLevelType w:val="hybridMultilevel"/>
    <w:tmpl w:val="A94A07A0"/>
    <w:lvl w:ilvl="0" w:tplc="8C08AA96">
      <w:start w:val="1"/>
      <w:numFmt w:val="decimal"/>
      <w:lvlText w:val="%1."/>
      <w:lvlJc w:val="left"/>
      <w:pPr>
        <w:ind w:left="1211" w:hanging="360"/>
      </w:pPr>
      <w:rPr>
        <w:rFonts w:ascii="Calibri" w:hAnsi="Calibri" w:cs="Calibr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0F98749D"/>
    <w:multiLevelType w:val="hybridMultilevel"/>
    <w:tmpl w:val="20885C32"/>
    <w:lvl w:ilvl="0" w:tplc="D8DC1A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5F2A31"/>
    <w:multiLevelType w:val="hybridMultilevel"/>
    <w:tmpl w:val="21E6DA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69F0CA6"/>
    <w:multiLevelType w:val="hybridMultilevel"/>
    <w:tmpl w:val="E81AD0F6"/>
    <w:lvl w:ilvl="0" w:tplc="61346B54">
      <w:start w:val="1"/>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0B1593"/>
    <w:multiLevelType w:val="hybridMultilevel"/>
    <w:tmpl w:val="394C9250"/>
    <w:lvl w:ilvl="0" w:tplc="03FE7DEC">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15:restartNumberingAfterBreak="0">
    <w:nsid w:val="253A6135"/>
    <w:multiLevelType w:val="hybridMultilevel"/>
    <w:tmpl w:val="B71061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184F77"/>
    <w:multiLevelType w:val="hybridMultilevel"/>
    <w:tmpl w:val="F78AF180"/>
    <w:lvl w:ilvl="0" w:tplc="9A16AA8A">
      <w:start w:val="2"/>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EDF6AB1"/>
    <w:multiLevelType w:val="hybridMultilevel"/>
    <w:tmpl w:val="0B180232"/>
    <w:lvl w:ilvl="0" w:tplc="264CB1EA">
      <w:start w:val="1"/>
      <w:numFmt w:val="decimal"/>
      <w:lvlText w:val="%1."/>
      <w:lvlJc w:val="left"/>
      <w:pPr>
        <w:ind w:left="366" w:hanging="360"/>
      </w:pPr>
      <w:rPr>
        <w:rFonts w:hint="default"/>
      </w:rPr>
    </w:lvl>
    <w:lvl w:ilvl="1" w:tplc="04270019" w:tentative="1">
      <w:start w:val="1"/>
      <w:numFmt w:val="lowerLetter"/>
      <w:lvlText w:val="%2."/>
      <w:lvlJc w:val="left"/>
      <w:pPr>
        <w:ind w:left="1086" w:hanging="360"/>
      </w:pPr>
    </w:lvl>
    <w:lvl w:ilvl="2" w:tplc="0427001B" w:tentative="1">
      <w:start w:val="1"/>
      <w:numFmt w:val="lowerRoman"/>
      <w:lvlText w:val="%3."/>
      <w:lvlJc w:val="right"/>
      <w:pPr>
        <w:ind w:left="1806" w:hanging="180"/>
      </w:pPr>
    </w:lvl>
    <w:lvl w:ilvl="3" w:tplc="0427000F" w:tentative="1">
      <w:start w:val="1"/>
      <w:numFmt w:val="decimal"/>
      <w:lvlText w:val="%4."/>
      <w:lvlJc w:val="left"/>
      <w:pPr>
        <w:ind w:left="2526" w:hanging="360"/>
      </w:pPr>
    </w:lvl>
    <w:lvl w:ilvl="4" w:tplc="04270019" w:tentative="1">
      <w:start w:val="1"/>
      <w:numFmt w:val="lowerLetter"/>
      <w:lvlText w:val="%5."/>
      <w:lvlJc w:val="left"/>
      <w:pPr>
        <w:ind w:left="3246" w:hanging="360"/>
      </w:pPr>
    </w:lvl>
    <w:lvl w:ilvl="5" w:tplc="0427001B" w:tentative="1">
      <w:start w:val="1"/>
      <w:numFmt w:val="lowerRoman"/>
      <w:lvlText w:val="%6."/>
      <w:lvlJc w:val="right"/>
      <w:pPr>
        <w:ind w:left="3966" w:hanging="180"/>
      </w:pPr>
    </w:lvl>
    <w:lvl w:ilvl="6" w:tplc="0427000F" w:tentative="1">
      <w:start w:val="1"/>
      <w:numFmt w:val="decimal"/>
      <w:lvlText w:val="%7."/>
      <w:lvlJc w:val="left"/>
      <w:pPr>
        <w:ind w:left="4686" w:hanging="360"/>
      </w:pPr>
    </w:lvl>
    <w:lvl w:ilvl="7" w:tplc="04270019" w:tentative="1">
      <w:start w:val="1"/>
      <w:numFmt w:val="lowerLetter"/>
      <w:lvlText w:val="%8."/>
      <w:lvlJc w:val="left"/>
      <w:pPr>
        <w:ind w:left="5406" w:hanging="360"/>
      </w:pPr>
    </w:lvl>
    <w:lvl w:ilvl="8" w:tplc="0427001B" w:tentative="1">
      <w:start w:val="1"/>
      <w:numFmt w:val="lowerRoman"/>
      <w:lvlText w:val="%9."/>
      <w:lvlJc w:val="right"/>
      <w:pPr>
        <w:ind w:left="6126" w:hanging="180"/>
      </w:pPr>
    </w:lvl>
  </w:abstractNum>
  <w:abstractNum w:abstractNumId="12" w15:restartNumberingAfterBreak="0">
    <w:nsid w:val="2FD23A61"/>
    <w:multiLevelType w:val="hybridMultilevel"/>
    <w:tmpl w:val="0BEE1498"/>
    <w:lvl w:ilvl="0" w:tplc="6716246E">
      <w:start w:val="1"/>
      <w:numFmt w:val="decimal"/>
      <w:lvlText w:val="%1."/>
      <w:lvlJc w:val="left"/>
      <w:pPr>
        <w:ind w:left="961" w:hanging="360"/>
      </w:pPr>
      <w:rPr>
        <w:rFonts w:hint="default"/>
        <w:color w:val="000000"/>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3" w15:restartNumberingAfterBreak="0">
    <w:nsid w:val="3251076A"/>
    <w:multiLevelType w:val="hybridMultilevel"/>
    <w:tmpl w:val="BF62CAAC"/>
    <w:lvl w:ilvl="0" w:tplc="9D928528">
      <w:start w:val="1"/>
      <w:numFmt w:val="lowerLetter"/>
      <w:lvlText w:val="%1)"/>
      <w:lvlJc w:val="left"/>
      <w:pPr>
        <w:ind w:left="1593" w:hanging="360"/>
      </w:pPr>
      <w:rPr>
        <w:rFonts w:hint="default"/>
      </w:rPr>
    </w:lvl>
    <w:lvl w:ilvl="1" w:tplc="04270019" w:tentative="1">
      <w:start w:val="1"/>
      <w:numFmt w:val="lowerLetter"/>
      <w:lvlText w:val="%2."/>
      <w:lvlJc w:val="left"/>
      <w:pPr>
        <w:ind w:left="2313" w:hanging="360"/>
      </w:pPr>
    </w:lvl>
    <w:lvl w:ilvl="2" w:tplc="0427001B" w:tentative="1">
      <w:start w:val="1"/>
      <w:numFmt w:val="lowerRoman"/>
      <w:lvlText w:val="%3."/>
      <w:lvlJc w:val="right"/>
      <w:pPr>
        <w:ind w:left="3033" w:hanging="180"/>
      </w:pPr>
    </w:lvl>
    <w:lvl w:ilvl="3" w:tplc="0427000F" w:tentative="1">
      <w:start w:val="1"/>
      <w:numFmt w:val="decimal"/>
      <w:lvlText w:val="%4."/>
      <w:lvlJc w:val="left"/>
      <w:pPr>
        <w:ind w:left="3753" w:hanging="360"/>
      </w:pPr>
    </w:lvl>
    <w:lvl w:ilvl="4" w:tplc="04270019" w:tentative="1">
      <w:start w:val="1"/>
      <w:numFmt w:val="lowerLetter"/>
      <w:lvlText w:val="%5."/>
      <w:lvlJc w:val="left"/>
      <w:pPr>
        <w:ind w:left="4473" w:hanging="360"/>
      </w:pPr>
    </w:lvl>
    <w:lvl w:ilvl="5" w:tplc="0427001B" w:tentative="1">
      <w:start w:val="1"/>
      <w:numFmt w:val="lowerRoman"/>
      <w:lvlText w:val="%6."/>
      <w:lvlJc w:val="right"/>
      <w:pPr>
        <w:ind w:left="5193" w:hanging="180"/>
      </w:pPr>
    </w:lvl>
    <w:lvl w:ilvl="6" w:tplc="0427000F" w:tentative="1">
      <w:start w:val="1"/>
      <w:numFmt w:val="decimal"/>
      <w:lvlText w:val="%7."/>
      <w:lvlJc w:val="left"/>
      <w:pPr>
        <w:ind w:left="5913" w:hanging="360"/>
      </w:pPr>
    </w:lvl>
    <w:lvl w:ilvl="7" w:tplc="04270019" w:tentative="1">
      <w:start w:val="1"/>
      <w:numFmt w:val="lowerLetter"/>
      <w:lvlText w:val="%8."/>
      <w:lvlJc w:val="left"/>
      <w:pPr>
        <w:ind w:left="6633" w:hanging="360"/>
      </w:pPr>
    </w:lvl>
    <w:lvl w:ilvl="8" w:tplc="0427001B" w:tentative="1">
      <w:start w:val="1"/>
      <w:numFmt w:val="lowerRoman"/>
      <w:lvlText w:val="%9."/>
      <w:lvlJc w:val="right"/>
      <w:pPr>
        <w:ind w:left="7353" w:hanging="180"/>
      </w:pPr>
    </w:lvl>
  </w:abstractNum>
  <w:abstractNum w:abstractNumId="14" w15:restartNumberingAfterBreak="0">
    <w:nsid w:val="362153A5"/>
    <w:multiLevelType w:val="hybridMultilevel"/>
    <w:tmpl w:val="63D08778"/>
    <w:lvl w:ilvl="0" w:tplc="30882BAA">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15" w15:restartNumberingAfterBreak="0">
    <w:nsid w:val="3F5565B4"/>
    <w:multiLevelType w:val="hybridMultilevel"/>
    <w:tmpl w:val="DB6C413A"/>
    <w:lvl w:ilvl="0" w:tplc="5C72F718">
      <w:start w:val="1"/>
      <w:numFmt w:val="decimal"/>
      <w:lvlText w:val="%1."/>
      <w:lvlJc w:val="left"/>
      <w:pPr>
        <w:ind w:left="1245" w:hanging="360"/>
      </w:pPr>
      <w:rPr>
        <w:rFonts w:hint="default"/>
      </w:rPr>
    </w:lvl>
    <w:lvl w:ilvl="1" w:tplc="08090019" w:tentative="1">
      <w:start w:val="1"/>
      <w:numFmt w:val="lowerLetter"/>
      <w:lvlText w:val="%2."/>
      <w:lvlJc w:val="left"/>
      <w:pPr>
        <w:ind w:left="1965" w:hanging="360"/>
      </w:pPr>
    </w:lvl>
    <w:lvl w:ilvl="2" w:tplc="0809001B" w:tentative="1">
      <w:start w:val="1"/>
      <w:numFmt w:val="lowerRoman"/>
      <w:lvlText w:val="%3."/>
      <w:lvlJc w:val="right"/>
      <w:pPr>
        <w:ind w:left="2685" w:hanging="180"/>
      </w:pPr>
    </w:lvl>
    <w:lvl w:ilvl="3" w:tplc="0809000F" w:tentative="1">
      <w:start w:val="1"/>
      <w:numFmt w:val="decimal"/>
      <w:lvlText w:val="%4."/>
      <w:lvlJc w:val="left"/>
      <w:pPr>
        <w:ind w:left="3405" w:hanging="360"/>
      </w:pPr>
    </w:lvl>
    <w:lvl w:ilvl="4" w:tplc="08090019" w:tentative="1">
      <w:start w:val="1"/>
      <w:numFmt w:val="lowerLetter"/>
      <w:lvlText w:val="%5."/>
      <w:lvlJc w:val="left"/>
      <w:pPr>
        <w:ind w:left="4125" w:hanging="360"/>
      </w:pPr>
    </w:lvl>
    <w:lvl w:ilvl="5" w:tplc="0809001B" w:tentative="1">
      <w:start w:val="1"/>
      <w:numFmt w:val="lowerRoman"/>
      <w:lvlText w:val="%6."/>
      <w:lvlJc w:val="right"/>
      <w:pPr>
        <w:ind w:left="4845" w:hanging="180"/>
      </w:pPr>
    </w:lvl>
    <w:lvl w:ilvl="6" w:tplc="0809000F" w:tentative="1">
      <w:start w:val="1"/>
      <w:numFmt w:val="decimal"/>
      <w:lvlText w:val="%7."/>
      <w:lvlJc w:val="left"/>
      <w:pPr>
        <w:ind w:left="5565" w:hanging="360"/>
      </w:pPr>
    </w:lvl>
    <w:lvl w:ilvl="7" w:tplc="08090019" w:tentative="1">
      <w:start w:val="1"/>
      <w:numFmt w:val="lowerLetter"/>
      <w:lvlText w:val="%8."/>
      <w:lvlJc w:val="left"/>
      <w:pPr>
        <w:ind w:left="6285" w:hanging="360"/>
      </w:pPr>
    </w:lvl>
    <w:lvl w:ilvl="8" w:tplc="0809001B" w:tentative="1">
      <w:start w:val="1"/>
      <w:numFmt w:val="lowerRoman"/>
      <w:lvlText w:val="%9."/>
      <w:lvlJc w:val="right"/>
      <w:pPr>
        <w:ind w:left="7005" w:hanging="180"/>
      </w:pPr>
    </w:lvl>
  </w:abstractNum>
  <w:abstractNum w:abstractNumId="16" w15:restartNumberingAfterBreak="0">
    <w:nsid w:val="40B110E0"/>
    <w:multiLevelType w:val="hybridMultilevel"/>
    <w:tmpl w:val="679AFF6C"/>
    <w:lvl w:ilvl="0" w:tplc="468234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48757FFB"/>
    <w:multiLevelType w:val="hybridMultilevel"/>
    <w:tmpl w:val="6C0093BA"/>
    <w:lvl w:ilvl="0" w:tplc="0CE071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48FE6D1F"/>
    <w:multiLevelType w:val="hybridMultilevel"/>
    <w:tmpl w:val="431CE02E"/>
    <w:lvl w:ilvl="0" w:tplc="80269FE2">
      <w:start w:val="1"/>
      <w:numFmt w:val="decimal"/>
      <w:lvlText w:val="%1."/>
      <w:lvlJc w:val="left"/>
      <w:pPr>
        <w:ind w:left="502" w:hanging="360"/>
      </w:pPr>
      <w:rPr>
        <w:rFonts w:asciiTheme="minorHAnsi" w:hAnsiTheme="minorHAnsi" w:hint="default"/>
        <w:color w:val="FF0000"/>
      </w:rPr>
    </w:lvl>
    <w:lvl w:ilvl="1" w:tplc="08090019" w:tentative="1">
      <w:start w:val="1"/>
      <w:numFmt w:val="lowerLetter"/>
      <w:lvlText w:val="%2."/>
      <w:lvlJc w:val="left"/>
      <w:pPr>
        <w:ind w:left="1965" w:hanging="360"/>
      </w:pPr>
    </w:lvl>
    <w:lvl w:ilvl="2" w:tplc="0809001B" w:tentative="1">
      <w:start w:val="1"/>
      <w:numFmt w:val="lowerRoman"/>
      <w:lvlText w:val="%3."/>
      <w:lvlJc w:val="right"/>
      <w:pPr>
        <w:ind w:left="2685" w:hanging="180"/>
      </w:pPr>
    </w:lvl>
    <w:lvl w:ilvl="3" w:tplc="0809000F" w:tentative="1">
      <w:start w:val="1"/>
      <w:numFmt w:val="decimal"/>
      <w:lvlText w:val="%4."/>
      <w:lvlJc w:val="left"/>
      <w:pPr>
        <w:ind w:left="3405" w:hanging="360"/>
      </w:pPr>
    </w:lvl>
    <w:lvl w:ilvl="4" w:tplc="08090019" w:tentative="1">
      <w:start w:val="1"/>
      <w:numFmt w:val="lowerLetter"/>
      <w:lvlText w:val="%5."/>
      <w:lvlJc w:val="left"/>
      <w:pPr>
        <w:ind w:left="4125" w:hanging="360"/>
      </w:pPr>
    </w:lvl>
    <w:lvl w:ilvl="5" w:tplc="0809001B" w:tentative="1">
      <w:start w:val="1"/>
      <w:numFmt w:val="lowerRoman"/>
      <w:lvlText w:val="%6."/>
      <w:lvlJc w:val="right"/>
      <w:pPr>
        <w:ind w:left="4845" w:hanging="180"/>
      </w:pPr>
    </w:lvl>
    <w:lvl w:ilvl="6" w:tplc="0809000F" w:tentative="1">
      <w:start w:val="1"/>
      <w:numFmt w:val="decimal"/>
      <w:lvlText w:val="%7."/>
      <w:lvlJc w:val="left"/>
      <w:pPr>
        <w:ind w:left="5565" w:hanging="360"/>
      </w:pPr>
    </w:lvl>
    <w:lvl w:ilvl="7" w:tplc="08090019" w:tentative="1">
      <w:start w:val="1"/>
      <w:numFmt w:val="lowerLetter"/>
      <w:lvlText w:val="%8."/>
      <w:lvlJc w:val="left"/>
      <w:pPr>
        <w:ind w:left="6285" w:hanging="360"/>
      </w:pPr>
    </w:lvl>
    <w:lvl w:ilvl="8" w:tplc="0809001B" w:tentative="1">
      <w:start w:val="1"/>
      <w:numFmt w:val="lowerRoman"/>
      <w:lvlText w:val="%9."/>
      <w:lvlJc w:val="right"/>
      <w:pPr>
        <w:ind w:left="7005" w:hanging="180"/>
      </w:pPr>
    </w:lvl>
  </w:abstractNum>
  <w:abstractNum w:abstractNumId="19" w15:restartNumberingAfterBreak="0">
    <w:nsid w:val="50800ABD"/>
    <w:multiLevelType w:val="hybridMultilevel"/>
    <w:tmpl w:val="E36682CE"/>
    <w:lvl w:ilvl="0" w:tplc="2C3C46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1572D55"/>
    <w:multiLevelType w:val="hybridMultilevel"/>
    <w:tmpl w:val="94F2B2E6"/>
    <w:lvl w:ilvl="0" w:tplc="A9163C96">
      <w:start w:val="2018"/>
      <w:numFmt w:val="bullet"/>
      <w:lvlText w:val="-"/>
      <w:lvlJc w:val="left"/>
      <w:pPr>
        <w:ind w:left="1063" w:hanging="360"/>
      </w:pPr>
      <w:rPr>
        <w:rFonts w:ascii="Calibri" w:eastAsia="Times New Roman" w:hAnsi="Calibri" w:cs="Calibri" w:hint="default"/>
      </w:rPr>
    </w:lvl>
    <w:lvl w:ilvl="1" w:tplc="04270003" w:tentative="1">
      <w:start w:val="1"/>
      <w:numFmt w:val="bullet"/>
      <w:lvlText w:val="o"/>
      <w:lvlJc w:val="left"/>
      <w:pPr>
        <w:ind w:left="1783" w:hanging="360"/>
      </w:pPr>
      <w:rPr>
        <w:rFonts w:ascii="Courier New" w:hAnsi="Courier New" w:cs="Courier New" w:hint="default"/>
      </w:rPr>
    </w:lvl>
    <w:lvl w:ilvl="2" w:tplc="04270005" w:tentative="1">
      <w:start w:val="1"/>
      <w:numFmt w:val="bullet"/>
      <w:lvlText w:val=""/>
      <w:lvlJc w:val="left"/>
      <w:pPr>
        <w:ind w:left="2503" w:hanging="360"/>
      </w:pPr>
      <w:rPr>
        <w:rFonts w:ascii="Wingdings" w:hAnsi="Wingdings" w:hint="default"/>
      </w:rPr>
    </w:lvl>
    <w:lvl w:ilvl="3" w:tplc="04270001" w:tentative="1">
      <w:start w:val="1"/>
      <w:numFmt w:val="bullet"/>
      <w:lvlText w:val=""/>
      <w:lvlJc w:val="left"/>
      <w:pPr>
        <w:ind w:left="3223" w:hanging="360"/>
      </w:pPr>
      <w:rPr>
        <w:rFonts w:ascii="Symbol" w:hAnsi="Symbol" w:hint="default"/>
      </w:rPr>
    </w:lvl>
    <w:lvl w:ilvl="4" w:tplc="04270003" w:tentative="1">
      <w:start w:val="1"/>
      <w:numFmt w:val="bullet"/>
      <w:lvlText w:val="o"/>
      <w:lvlJc w:val="left"/>
      <w:pPr>
        <w:ind w:left="3943" w:hanging="360"/>
      </w:pPr>
      <w:rPr>
        <w:rFonts w:ascii="Courier New" w:hAnsi="Courier New" w:cs="Courier New" w:hint="default"/>
      </w:rPr>
    </w:lvl>
    <w:lvl w:ilvl="5" w:tplc="04270005" w:tentative="1">
      <w:start w:val="1"/>
      <w:numFmt w:val="bullet"/>
      <w:lvlText w:val=""/>
      <w:lvlJc w:val="left"/>
      <w:pPr>
        <w:ind w:left="4663" w:hanging="360"/>
      </w:pPr>
      <w:rPr>
        <w:rFonts w:ascii="Wingdings" w:hAnsi="Wingdings" w:hint="default"/>
      </w:rPr>
    </w:lvl>
    <w:lvl w:ilvl="6" w:tplc="04270001" w:tentative="1">
      <w:start w:val="1"/>
      <w:numFmt w:val="bullet"/>
      <w:lvlText w:val=""/>
      <w:lvlJc w:val="left"/>
      <w:pPr>
        <w:ind w:left="5383" w:hanging="360"/>
      </w:pPr>
      <w:rPr>
        <w:rFonts w:ascii="Symbol" w:hAnsi="Symbol" w:hint="default"/>
      </w:rPr>
    </w:lvl>
    <w:lvl w:ilvl="7" w:tplc="04270003" w:tentative="1">
      <w:start w:val="1"/>
      <w:numFmt w:val="bullet"/>
      <w:lvlText w:val="o"/>
      <w:lvlJc w:val="left"/>
      <w:pPr>
        <w:ind w:left="6103" w:hanging="360"/>
      </w:pPr>
      <w:rPr>
        <w:rFonts w:ascii="Courier New" w:hAnsi="Courier New" w:cs="Courier New" w:hint="default"/>
      </w:rPr>
    </w:lvl>
    <w:lvl w:ilvl="8" w:tplc="04270005" w:tentative="1">
      <w:start w:val="1"/>
      <w:numFmt w:val="bullet"/>
      <w:lvlText w:val=""/>
      <w:lvlJc w:val="left"/>
      <w:pPr>
        <w:ind w:left="6823" w:hanging="360"/>
      </w:pPr>
      <w:rPr>
        <w:rFonts w:ascii="Wingdings" w:hAnsi="Wingdings" w:hint="default"/>
      </w:rPr>
    </w:lvl>
  </w:abstractNum>
  <w:abstractNum w:abstractNumId="21" w15:restartNumberingAfterBreak="0">
    <w:nsid w:val="52EF5530"/>
    <w:multiLevelType w:val="hybridMultilevel"/>
    <w:tmpl w:val="5D68C8EC"/>
    <w:lvl w:ilvl="0" w:tplc="7D1037FC">
      <w:start w:val="1"/>
      <w:numFmt w:val="decimal"/>
      <w:lvlText w:val="%1."/>
      <w:lvlJc w:val="left"/>
      <w:pPr>
        <w:ind w:left="1080" w:hanging="360"/>
      </w:pPr>
      <w:rPr>
        <w:rFonts w:ascii="Calibri" w:eastAsia="Times New Roman" w:hAnsi="Calibri" w:cs="Calibr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53E41AA1"/>
    <w:multiLevelType w:val="hybridMultilevel"/>
    <w:tmpl w:val="79D090AC"/>
    <w:lvl w:ilvl="0" w:tplc="72CEC8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098696A"/>
    <w:multiLevelType w:val="hybridMultilevel"/>
    <w:tmpl w:val="CDE8BA84"/>
    <w:lvl w:ilvl="0" w:tplc="CB2E1F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4781B71"/>
    <w:multiLevelType w:val="hybridMultilevel"/>
    <w:tmpl w:val="BFFA7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B44EEB"/>
    <w:multiLevelType w:val="hybridMultilevel"/>
    <w:tmpl w:val="26747210"/>
    <w:lvl w:ilvl="0" w:tplc="705CFF1A">
      <w:start w:val="1"/>
      <w:numFmt w:val="decimal"/>
      <w:lvlText w:val="%1."/>
      <w:lvlJc w:val="left"/>
      <w:pPr>
        <w:ind w:left="1800" w:hanging="360"/>
      </w:pPr>
      <w:rPr>
        <w:rFonts w:ascii="Calibri" w:eastAsia="Calibr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79E76E3"/>
    <w:multiLevelType w:val="hybridMultilevel"/>
    <w:tmpl w:val="E39ED84E"/>
    <w:lvl w:ilvl="0" w:tplc="B0683118">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27" w15:restartNumberingAfterBreak="0">
    <w:nsid w:val="6A51674A"/>
    <w:multiLevelType w:val="hybridMultilevel"/>
    <w:tmpl w:val="8ACACC16"/>
    <w:lvl w:ilvl="0" w:tplc="BFD04AB6">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28" w15:restartNumberingAfterBreak="0">
    <w:nsid w:val="6D244B66"/>
    <w:multiLevelType w:val="hybridMultilevel"/>
    <w:tmpl w:val="67ACA98C"/>
    <w:lvl w:ilvl="0" w:tplc="8AB24682">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29" w15:restartNumberingAfterBreak="0">
    <w:nsid w:val="6F997D42"/>
    <w:multiLevelType w:val="hybridMultilevel"/>
    <w:tmpl w:val="03B69490"/>
    <w:lvl w:ilvl="0" w:tplc="CCAA300E">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6557B42"/>
    <w:multiLevelType w:val="hybridMultilevel"/>
    <w:tmpl w:val="B602D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9CD7A4F"/>
    <w:multiLevelType w:val="hybridMultilevel"/>
    <w:tmpl w:val="E6EA3490"/>
    <w:lvl w:ilvl="0" w:tplc="80EE9210">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32" w15:restartNumberingAfterBreak="0">
    <w:nsid w:val="7D921306"/>
    <w:multiLevelType w:val="hybridMultilevel"/>
    <w:tmpl w:val="15048576"/>
    <w:lvl w:ilvl="0" w:tplc="E558DC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50858312">
    <w:abstractNumId w:val="0"/>
  </w:num>
  <w:num w:numId="2" w16cid:durableId="35204606">
    <w:abstractNumId w:val="31"/>
  </w:num>
  <w:num w:numId="3" w16cid:durableId="733241345">
    <w:abstractNumId w:val="9"/>
  </w:num>
  <w:num w:numId="4" w16cid:durableId="769273578">
    <w:abstractNumId w:val="6"/>
  </w:num>
  <w:num w:numId="5" w16cid:durableId="1346403977">
    <w:abstractNumId w:val="30"/>
  </w:num>
  <w:num w:numId="6" w16cid:durableId="1784230190">
    <w:abstractNumId w:val="26"/>
  </w:num>
  <w:num w:numId="7" w16cid:durableId="1822231206">
    <w:abstractNumId w:val="13"/>
  </w:num>
  <w:num w:numId="8" w16cid:durableId="1222256115">
    <w:abstractNumId w:val="1"/>
  </w:num>
  <w:num w:numId="9" w16cid:durableId="216355296">
    <w:abstractNumId w:val="14"/>
  </w:num>
  <w:num w:numId="10" w16cid:durableId="104614541">
    <w:abstractNumId w:val="27"/>
  </w:num>
  <w:num w:numId="11" w16cid:durableId="1276131817">
    <w:abstractNumId w:val="8"/>
  </w:num>
  <w:num w:numId="12" w16cid:durableId="1674336963">
    <w:abstractNumId w:val="12"/>
  </w:num>
  <w:num w:numId="13" w16cid:durableId="2095860402">
    <w:abstractNumId w:val="28"/>
  </w:num>
  <w:num w:numId="14" w16cid:durableId="2146241611">
    <w:abstractNumId w:val="4"/>
  </w:num>
  <w:num w:numId="15" w16cid:durableId="1685012066">
    <w:abstractNumId w:val="25"/>
  </w:num>
  <w:num w:numId="16" w16cid:durableId="2026440200">
    <w:abstractNumId w:val="16"/>
  </w:num>
  <w:num w:numId="17" w16cid:durableId="1476869110">
    <w:abstractNumId w:val="11"/>
  </w:num>
  <w:num w:numId="18" w16cid:durableId="1722553547">
    <w:abstractNumId w:val="32"/>
  </w:num>
  <w:num w:numId="19" w16cid:durableId="213127879">
    <w:abstractNumId w:val="21"/>
  </w:num>
  <w:num w:numId="20" w16cid:durableId="1215770988">
    <w:abstractNumId w:val="2"/>
  </w:num>
  <w:num w:numId="21" w16cid:durableId="1921911473">
    <w:abstractNumId w:val="23"/>
  </w:num>
  <w:num w:numId="22" w16cid:durableId="1350914568">
    <w:abstractNumId w:val="7"/>
  </w:num>
  <w:num w:numId="23" w16cid:durableId="2039045149">
    <w:abstractNumId w:val="3"/>
  </w:num>
  <w:num w:numId="24" w16cid:durableId="1232161139">
    <w:abstractNumId w:val="19"/>
  </w:num>
  <w:num w:numId="25" w16cid:durableId="1288854363">
    <w:abstractNumId w:val="17"/>
  </w:num>
  <w:num w:numId="26" w16cid:durableId="1499468558">
    <w:abstractNumId w:val="22"/>
  </w:num>
  <w:num w:numId="27" w16cid:durableId="1867258123">
    <w:abstractNumId w:val="5"/>
  </w:num>
  <w:num w:numId="28" w16cid:durableId="1148941581">
    <w:abstractNumId w:val="29"/>
  </w:num>
  <w:num w:numId="29" w16cid:durableId="1778985221">
    <w:abstractNumId w:val="20"/>
  </w:num>
  <w:num w:numId="30" w16cid:durableId="1722092843">
    <w:abstractNumId w:val="10"/>
  </w:num>
  <w:num w:numId="31" w16cid:durableId="615062457">
    <w:abstractNumId w:val="15"/>
  </w:num>
  <w:num w:numId="32" w16cid:durableId="1058438901">
    <w:abstractNumId w:val="18"/>
  </w:num>
  <w:num w:numId="33" w16cid:durableId="1382052136">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7F"/>
    <w:rsid w:val="000004FF"/>
    <w:rsid w:val="0000093C"/>
    <w:rsid w:val="00000F34"/>
    <w:rsid w:val="00001667"/>
    <w:rsid w:val="00001821"/>
    <w:rsid w:val="00001C86"/>
    <w:rsid w:val="00001CD7"/>
    <w:rsid w:val="00001E0F"/>
    <w:rsid w:val="00001EB9"/>
    <w:rsid w:val="00001EE9"/>
    <w:rsid w:val="000021B8"/>
    <w:rsid w:val="000023CA"/>
    <w:rsid w:val="000028A2"/>
    <w:rsid w:val="000029AE"/>
    <w:rsid w:val="00002D50"/>
    <w:rsid w:val="00002E01"/>
    <w:rsid w:val="00002EEB"/>
    <w:rsid w:val="00003022"/>
    <w:rsid w:val="00003320"/>
    <w:rsid w:val="00003386"/>
    <w:rsid w:val="00003869"/>
    <w:rsid w:val="000039EE"/>
    <w:rsid w:val="00003E99"/>
    <w:rsid w:val="000044F0"/>
    <w:rsid w:val="00004655"/>
    <w:rsid w:val="00004665"/>
    <w:rsid w:val="000046E2"/>
    <w:rsid w:val="000046E5"/>
    <w:rsid w:val="0000473B"/>
    <w:rsid w:val="0000484B"/>
    <w:rsid w:val="00005217"/>
    <w:rsid w:val="00005373"/>
    <w:rsid w:val="0000560D"/>
    <w:rsid w:val="0000598C"/>
    <w:rsid w:val="00005AB8"/>
    <w:rsid w:val="00005D53"/>
    <w:rsid w:val="00005EB0"/>
    <w:rsid w:val="00006329"/>
    <w:rsid w:val="00006751"/>
    <w:rsid w:val="0000693E"/>
    <w:rsid w:val="00006F4E"/>
    <w:rsid w:val="00007341"/>
    <w:rsid w:val="00007372"/>
    <w:rsid w:val="00007F4B"/>
    <w:rsid w:val="0001030D"/>
    <w:rsid w:val="00010640"/>
    <w:rsid w:val="00010709"/>
    <w:rsid w:val="00010978"/>
    <w:rsid w:val="000109C8"/>
    <w:rsid w:val="00010C80"/>
    <w:rsid w:val="00010D1A"/>
    <w:rsid w:val="00010E4B"/>
    <w:rsid w:val="00010E86"/>
    <w:rsid w:val="00010EB6"/>
    <w:rsid w:val="000110C2"/>
    <w:rsid w:val="00011331"/>
    <w:rsid w:val="000117C5"/>
    <w:rsid w:val="00011B9D"/>
    <w:rsid w:val="00011D6E"/>
    <w:rsid w:val="00011E0B"/>
    <w:rsid w:val="00012167"/>
    <w:rsid w:val="000121A5"/>
    <w:rsid w:val="000126D3"/>
    <w:rsid w:val="00012A03"/>
    <w:rsid w:val="00012A84"/>
    <w:rsid w:val="00012A86"/>
    <w:rsid w:val="00012ADC"/>
    <w:rsid w:val="00012CF3"/>
    <w:rsid w:val="00012D6C"/>
    <w:rsid w:val="00012FFD"/>
    <w:rsid w:val="0001347B"/>
    <w:rsid w:val="0001370A"/>
    <w:rsid w:val="00013785"/>
    <w:rsid w:val="0001384A"/>
    <w:rsid w:val="000138A4"/>
    <w:rsid w:val="00013971"/>
    <w:rsid w:val="00013A69"/>
    <w:rsid w:val="00013F24"/>
    <w:rsid w:val="00014236"/>
    <w:rsid w:val="000143F4"/>
    <w:rsid w:val="00014940"/>
    <w:rsid w:val="00014D49"/>
    <w:rsid w:val="00014F02"/>
    <w:rsid w:val="00014FE0"/>
    <w:rsid w:val="00015153"/>
    <w:rsid w:val="0001565A"/>
    <w:rsid w:val="00015CDC"/>
    <w:rsid w:val="000165B0"/>
    <w:rsid w:val="00016C5E"/>
    <w:rsid w:val="00016D1C"/>
    <w:rsid w:val="00016D30"/>
    <w:rsid w:val="000171CC"/>
    <w:rsid w:val="000172BA"/>
    <w:rsid w:val="00017429"/>
    <w:rsid w:val="00017527"/>
    <w:rsid w:val="000177DE"/>
    <w:rsid w:val="000178A5"/>
    <w:rsid w:val="000179EE"/>
    <w:rsid w:val="00017F04"/>
    <w:rsid w:val="0002001E"/>
    <w:rsid w:val="00020315"/>
    <w:rsid w:val="0002073D"/>
    <w:rsid w:val="0002081A"/>
    <w:rsid w:val="00021053"/>
    <w:rsid w:val="000211B0"/>
    <w:rsid w:val="00021379"/>
    <w:rsid w:val="0002147B"/>
    <w:rsid w:val="00021806"/>
    <w:rsid w:val="00021853"/>
    <w:rsid w:val="00021A93"/>
    <w:rsid w:val="00021BE0"/>
    <w:rsid w:val="000220AE"/>
    <w:rsid w:val="000222F6"/>
    <w:rsid w:val="000224C3"/>
    <w:rsid w:val="0002259F"/>
    <w:rsid w:val="000225F3"/>
    <w:rsid w:val="000228A3"/>
    <w:rsid w:val="000228E8"/>
    <w:rsid w:val="00023291"/>
    <w:rsid w:val="00023304"/>
    <w:rsid w:val="00023328"/>
    <w:rsid w:val="000235E3"/>
    <w:rsid w:val="0002394E"/>
    <w:rsid w:val="00023B25"/>
    <w:rsid w:val="00023B43"/>
    <w:rsid w:val="00023C23"/>
    <w:rsid w:val="00023D2F"/>
    <w:rsid w:val="00023ECA"/>
    <w:rsid w:val="0002406D"/>
    <w:rsid w:val="00024393"/>
    <w:rsid w:val="0002462A"/>
    <w:rsid w:val="000248B5"/>
    <w:rsid w:val="00024A0A"/>
    <w:rsid w:val="00024B61"/>
    <w:rsid w:val="00024BE0"/>
    <w:rsid w:val="000250B1"/>
    <w:rsid w:val="000254D0"/>
    <w:rsid w:val="000256A4"/>
    <w:rsid w:val="00025A81"/>
    <w:rsid w:val="00025B57"/>
    <w:rsid w:val="00025EA5"/>
    <w:rsid w:val="00025F62"/>
    <w:rsid w:val="00026144"/>
    <w:rsid w:val="00026461"/>
    <w:rsid w:val="00026734"/>
    <w:rsid w:val="000268FD"/>
    <w:rsid w:val="00026BC6"/>
    <w:rsid w:val="000275C8"/>
    <w:rsid w:val="0002773B"/>
    <w:rsid w:val="00027BDD"/>
    <w:rsid w:val="00027CEE"/>
    <w:rsid w:val="00030A5D"/>
    <w:rsid w:val="00030D11"/>
    <w:rsid w:val="00030F46"/>
    <w:rsid w:val="0003104B"/>
    <w:rsid w:val="000310F0"/>
    <w:rsid w:val="000310FD"/>
    <w:rsid w:val="00031445"/>
    <w:rsid w:val="000315EE"/>
    <w:rsid w:val="000316B9"/>
    <w:rsid w:val="00031904"/>
    <w:rsid w:val="00031F4E"/>
    <w:rsid w:val="00032389"/>
    <w:rsid w:val="00032628"/>
    <w:rsid w:val="000327A3"/>
    <w:rsid w:val="000328C7"/>
    <w:rsid w:val="00032A61"/>
    <w:rsid w:val="000330A6"/>
    <w:rsid w:val="000331B4"/>
    <w:rsid w:val="000333E2"/>
    <w:rsid w:val="00033625"/>
    <w:rsid w:val="0003370C"/>
    <w:rsid w:val="00033A32"/>
    <w:rsid w:val="00033CC7"/>
    <w:rsid w:val="00033D9D"/>
    <w:rsid w:val="000342D5"/>
    <w:rsid w:val="000343FE"/>
    <w:rsid w:val="00034597"/>
    <w:rsid w:val="00034986"/>
    <w:rsid w:val="00034A38"/>
    <w:rsid w:val="00034D09"/>
    <w:rsid w:val="000350B1"/>
    <w:rsid w:val="000351C8"/>
    <w:rsid w:val="00035385"/>
    <w:rsid w:val="00035617"/>
    <w:rsid w:val="00035EB7"/>
    <w:rsid w:val="0003669F"/>
    <w:rsid w:val="00036849"/>
    <w:rsid w:val="00036B71"/>
    <w:rsid w:val="00036C47"/>
    <w:rsid w:val="00036D7B"/>
    <w:rsid w:val="00036EFC"/>
    <w:rsid w:val="0003700A"/>
    <w:rsid w:val="00037103"/>
    <w:rsid w:val="0003723A"/>
    <w:rsid w:val="0003744E"/>
    <w:rsid w:val="0003773A"/>
    <w:rsid w:val="000377FD"/>
    <w:rsid w:val="00037A49"/>
    <w:rsid w:val="0004031D"/>
    <w:rsid w:val="0004046B"/>
    <w:rsid w:val="00040860"/>
    <w:rsid w:val="000408AB"/>
    <w:rsid w:val="000408B7"/>
    <w:rsid w:val="00040AFD"/>
    <w:rsid w:val="0004117F"/>
    <w:rsid w:val="00041DEE"/>
    <w:rsid w:val="00041E68"/>
    <w:rsid w:val="00041EDB"/>
    <w:rsid w:val="00042448"/>
    <w:rsid w:val="0004273B"/>
    <w:rsid w:val="000428AB"/>
    <w:rsid w:val="000429D0"/>
    <w:rsid w:val="00042BEF"/>
    <w:rsid w:val="00043152"/>
    <w:rsid w:val="000439B1"/>
    <w:rsid w:val="00043E27"/>
    <w:rsid w:val="00043E9E"/>
    <w:rsid w:val="00044105"/>
    <w:rsid w:val="0004434E"/>
    <w:rsid w:val="00044AFE"/>
    <w:rsid w:val="000453FB"/>
    <w:rsid w:val="00045B87"/>
    <w:rsid w:val="000460CC"/>
    <w:rsid w:val="000463F1"/>
    <w:rsid w:val="00046495"/>
    <w:rsid w:val="00046498"/>
    <w:rsid w:val="000466D3"/>
    <w:rsid w:val="000467D4"/>
    <w:rsid w:val="00046849"/>
    <w:rsid w:val="00046935"/>
    <w:rsid w:val="00046936"/>
    <w:rsid w:val="00046A85"/>
    <w:rsid w:val="00046BD2"/>
    <w:rsid w:val="00047029"/>
    <w:rsid w:val="0004756D"/>
    <w:rsid w:val="000506A7"/>
    <w:rsid w:val="000506B5"/>
    <w:rsid w:val="00050BEB"/>
    <w:rsid w:val="00050F35"/>
    <w:rsid w:val="000515C3"/>
    <w:rsid w:val="00051644"/>
    <w:rsid w:val="00051704"/>
    <w:rsid w:val="000518FF"/>
    <w:rsid w:val="000519AD"/>
    <w:rsid w:val="00051C45"/>
    <w:rsid w:val="00051E8E"/>
    <w:rsid w:val="00051EEE"/>
    <w:rsid w:val="0005203D"/>
    <w:rsid w:val="000521EF"/>
    <w:rsid w:val="00052411"/>
    <w:rsid w:val="00052577"/>
    <w:rsid w:val="00052602"/>
    <w:rsid w:val="00052B14"/>
    <w:rsid w:val="00052C07"/>
    <w:rsid w:val="00052D68"/>
    <w:rsid w:val="00052E9A"/>
    <w:rsid w:val="00053355"/>
    <w:rsid w:val="0005385E"/>
    <w:rsid w:val="00053995"/>
    <w:rsid w:val="00053A2A"/>
    <w:rsid w:val="00053A2E"/>
    <w:rsid w:val="00053C22"/>
    <w:rsid w:val="00054002"/>
    <w:rsid w:val="000542FF"/>
    <w:rsid w:val="0005431B"/>
    <w:rsid w:val="00054373"/>
    <w:rsid w:val="00054600"/>
    <w:rsid w:val="0005467B"/>
    <w:rsid w:val="00054BE5"/>
    <w:rsid w:val="00055146"/>
    <w:rsid w:val="00055561"/>
    <w:rsid w:val="00055576"/>
    <w:rsid w:val="00055603"/>
    <w:rsid w:val="0005565C"/>
    <w:rsid w:val="00055CC1"/>
    <w:rsid w:val="00055D8E"/>
    <w:rsid w:val="00055E7A"/>
    <w:rsid w:val="00055E82"/>
    <w:rsid w:val="000563D2"/>
    <w:rsid w:val="000565D1"/>
    <w:rsid w:val="00056901"/>
    <w:rsid w:val="00056E26"/>
    <w:rsid w:val="000574C2"/>
    <w:rsid w:val="000576B4"/>
    <w:rsid w:val="00057B99"/>
    <w:rsid w:val="00057BEC"/>
    <w:rsid w:val="00057FC8"/>
    <w:rsid w:val="00060523"/>
    <w:rsid w:val="0006067F"/>
    <w:rsid w:val="0006071F"/>
    <w:rsid w:val="00060AEF"/>
    <w:rsid w:val="00060E07"/>
    <w:rsid w:val="00061241"/>
    <w:rsid w:val="000616A2"/>
    <w:rsid w:val="00061EE5"/>
    <w:rsid w:val="00062D27"/>
    <w:rsid w:val="00062E04"/>
    <w:rsid w:val="00062E9A"/>
    <w:rsid w:val="00063327"/>
    <w:rsid w:val="00063476"/>
    <w:rsid w:val="00063F34"/>
    <w:rsid w:val="00064265"/>
    <w:rsid w:val="0006426B"/>
    <w:rsid w:val="00064277"/>
    <w:rsid w:val="00064362"/>
    <w:rsid w:val="00064530"/>
    <w:rsid w:val="00064642"/>
    <w:rsid w:val="00064645"/>
    <w:rsid w:val="00064882"/>
    <w:rsid w:val="00064C16"/>
    <w:rsid w:val="00064D40"/>
    <w:rsid w:val="00065133"/>
    <w:rsid w:val="000651B6"/>
    <w:rsid w:val="00065371"/>
    <w:rsid w:val="000656FB"/>
    <w:rsid w:val="00065815"/>
    <w:rsid w:val="0006582E"/>
    <w:rsid w:val="00065AA8"/>
    <w:rsid w:val="00065C4F"/>
    <w:rsid w:val="000661E6"/>
    <w:rsid w:val="000663D8"/>
    <w:rsid w:val="00066475"/>
    <w:rsid w:val="00066644"/>
    <w:rsid w:val="00066697"/>
    <w:rsid w:val="0006683B"/>
    <w:rsid w:val="000669BB"/>
    <w:rsid w:val="000669F0"/>
    <w:rsid w:val="00066A7E"/>
    <w:rsid w:val="00066C6B"/>
    <w:rsid w:val="00066DA4"/>
    <w:rsid w:val="0006722B"/>
    <w:rsid w:val="00067279"/>
    <w:rsid w:val="0006753A"/>
    <w:rsid w:val="000675E0"/>
    <w:rsid w:val="0006795B"/>
    <w:rsid w:val="000679C2"/>
    <w:rsid w:val="000701A8"/>
    <w:rsid w:val="000702D2"/>
    <w:rsid w:val="00070330"/>
    <w:rsid w:val="000704C5"/>
    <w:rsid w:val="000704D0"/>
    <w:rsid w:val="00070767"/>
    <w:rsid w:val="00070BC3"/>
    <w:rsid w:val="00071027"/>
    <w:rsid w:val="000713EA"/>
    <w:rsid w:val="00071704"/>
    <w:rsid w:val="000717C1"/>
    <w:rsid w:val="00071A23"/>
    <w:rsid w:val="00071B61"/>
    <w:rsid w:val="00071BA5"/>
    <w:rsid w:val="00071EDF"/>
    <w:rsid w:val="00071FF2"/>
    <w:rsid w:val="00072251"/>
    <w:rsid w:val="00072415"/>
    <w:rsid w:val="00072775"/>
    <w:rsid w:val="00073128"/>
    <w:rsid w:val="000733BD"/>
    <w:rsid w:val="0007366C"/>
    <w:rsid w:val="00073673"/>
    <w:rsid w:val="00073EAD"/>
    <w:rsid w:val="000741CE"/>
    <w:rsid w:val="00074502"/>
    <w:rsid w:val="00075402"/>
    <w:rsid w:val="00075428"/>
    <w:rsid w:val="000758CE"/>
    <w:rsid w:val="00075A7D"/>
    <w:rsid w:val="00075C5C"/>
    <w:rsid w:val="00075FC9"/>
    <w:rsid w:val="0007600C"/>
    <w:rsid w:val="000760B7"/>
    <w:rsid w:val="0007616A"/>
    <w:rsid w:val="000764EA"/>
    <w:rsid w:val="000764F4"/>
    <w:rsid w:val="000767A4"/>
    <w:rsid w:val="00076CEA"/>
    <w:rsid w:val="00076DCE"/>
    <w:rsid w:val="00077004"/>
    <w:rsid w:val="000770F8"/>
    <w:rsid w:val="00077262"/>
    <w:rsid w:val="000777B3"/>
    <w:rsid w:val="00077A8F"/>
    <w:rsid w:val="00077C0C"/>
    <w:rsid w:val="00077DA4"/>
    <w:rsid w:val="00077E4B"/>
    <w:rsid w:val="000800D1"/>
    <w:rsid w:val="00080205"/>
    <w:rsid w:val="00080C3F"/>
    <w:rsid w:val="0008142D"/>
    <w:rsid w:val="00081BA0"/>
    <w:rsid w:val="00081FCD"/>
    <w:rsid w:val="00082F69"/>
    <w:rsid w:val="000830FB"/>
    <w:rsid w:val="000831E8"/>
    <w:rsid w:val="00083226"/>
    <w:rsid w:val="00083B0D"/>
    <w:rsid w:val="00084279"/>
    <w:rsid w:val="000845C1"/>
    <w:rsid w:val="00084867"/>
    <w:rsid w:val="00085323"/>
    <w:rsid w:val="000853B7"/>
    <w:rsid w:val="00085946"/>
    <w:rsid w:val="000859E9"/>
    <w:rsid w:val="00085B4B"/>
    <w:rsid w:val="000864F5"/>
    <w:rsid w:val="00086571"/>
    <w:rsid w:val="000865DE"/>
    <w:rsid w:val="0008682A"/>
    <w:rsid w:val="000869A5"/>
    <w:rsid w:val="00087420"/>
    <w:rsid w:val="00087599"/>
    <w:rsid w:val="00087725"/>
    <w:rsid w:val="00087CD0"/>
    <w:rsid w:val="00087CE3"/>
    <w:rsid w:val="000900F8"/>
    <w:rsid w:val="0009046A"/>
    <w:rsid w:val="00090AA8"/>
    <w:rsid w:val="0009131B"/>
    <w:rsid w:val="00091503"/>
    <w:rsid w:val="00091B56"/>
    <w:rsid w:val="00091BAC"/>
    <w:rsid w:val="0009207D"/>
    <w:rsid w:val="00092283"/>
    <w:rsid w:val="0009233A"/>
    <w:rsid w:val="000923FE"/>
    <w:rsid w:val="000925CB"/>
    <w:rsid w:val="0009319F"/>
    <w:rsid w:val="00093365"/>
    <w:rsid w:val="0009375D"/>
    <w:rsid w:val="00093B7E"/>
    <w:rsid w:val="00093B86"/>
    <w:rsid w:val="00093D42"/>
    <w:rsid w:val="00093E81"/>
    <w:rsid w:val="0009421E"/>
    <w:rsid w:val="00094224"/>
    <w:rsid w:val="00094361"/>
    <w:rsid w:val="000947C0"/>
    <w:rsid w:val="000949BC"/>
    <w:rsid w:val="00094B36"/>
    <w:rsid w:val="00095199"/>
    <w:rsid w:val="000954D3"/>
    <w:rsid w:val="00095681"/>
    <w:rsid w:val="000956A9"/>
    <w:rsid w:val="000956DD"/>
    <w:rsid w:val="00095A08"/>
    <w:rsid w:val="00095B21"/>
    <w:rsid w:val="00095B4D"/>
    <w:rsid w:val="0009618C"/>
    <w:rsid w:val="00096216"/>
    <w:rsid w:val="0009680C"/>
    <w:rsid w:val="0009684E"/>
    <w:rsid w:val="00096CD2"/>
    <w:rsid w:val="00096DAC"/>
    <w:rsid w:val="00096EAE"/>
    <w:rsid w:val="000972E9"/>
    <w:rsid w:val="000974BF"/>
    <w:rsid w:val="000975F1"/>
    <w:rsid w:val="00097606"/>
    <w:rsid w:val="000979BB"/>
    <w:rsid w:val="00097A68"/>
    <w:rsid w:val="00097D69"/>
    <w:rsid w:val="00097F19"/>
    <w:rsid w:val="000A0154"/>
    <w:rsid w:val="000A0212"/>
    <w:rsid w:val="000A0799"/>
    <w:rsid w:val="000A0E4C"/>
    <w:rsid w:val="000A0F2C"/>
    <w:rsid w:val="000A1147"/>
    <w:rsid w:val="000A11D3"/>
    <w:rsid w:val="000A158B"/>
    <w:rsid w:val="000A180B"/>
    <w:rsid w:val="000A1870"/>
    <w:rsid w:val="000A1B34"/>
    <w:rsid w:val="000A1C7A"/>
    <w:rsid w:val="000A1C83"/>
    <w:rsid w:val="000A1EDE"/>
    <w:rsid w:val="000A20C3"/>
    <w:rsid w:val="000A24D9"/>
    <w:rsid w:val="000A2587"/>
    <w:rsid w:val="000A28F6"/>
    <w:rsid w:val="000A2ABD"/>
    <w:rsid w:val="000A3221"/>
    <w:rsid w:val="000A3A59"/>
    <w:rsid w:val="000A3C67"/>
    <w:rsid w:val="000A430F"/>
    <w:rsid w:val="000A449F"/>
    <w:rsid w:val="000A44C7"/>
    <w:rsid w:val="000A4528"/>
    <w:rsid w:val="000A4B83"/>
    <w:rsid w:val="000A4E9C"/>
    <w:rsid w:val="000A501A"/>
    <w:rsid w:val="000A5052"/>
    <w:rsid w:val="000A53A6"/>
    <w:rsid w:val="000A54A5"/>
    <w:rsid w:val="000A5546"/>
    <w:rsid w:val="000A5C41"/>
    <w:rsid w:val="000A5D59"/>
    <w:rsid w:val="000A5F3B"/>
    <w:rsid w:val="000A5F61"/>
    <w:rsid w:val="000A614D"/>
    <w:rsid w:val="000A620C"/>
    <w:rsid w:val="000A64E3"/>
    <w:rsid w:val="000A6670"/>
    <w:rsid w:val="000A6B1E"/>
    <w:rsid w:val="000A6E1F"/>
    <w:rsid w:val="000A6F16"/>
    <w:rsid w:val="000A6F88"/>
    <w:rsid w:val="000A7285"/>
    <w:rsid w:val="000A732A"/>
    <w:rsid w:val="000A749F"/>
    <w:rsid w:val="000B04DF"/>
    <w:rsid w:val="000B0A36"/>
    <w:rsid w:val="000B0AAB"/>
    <w:rsid w:val="000B0F46"/>
    <w:rsid w:val="000B1268"/>
    <w:rsid w:val="000B15F2"/>
    <w:rsid w:val="000B16A4"/>
    <w:rsid w:val="000B1797"/>
    <w:rsid w:val="000B1B1C"/>
    <w:rsid w:val="000B1B60"/>
    <w:rsid w:val="000B1ECA"/>
    <w:rsid w:val="000B21C0"/>
    <w:rsid w:val="000B24B5"/>
    <w:rsid w:val="000B2D9A"/>
    <w:rsid w:val="000B2F66"/>
    <w:rsid w:val="000B32CC"/>
    <w:rsid w:val="000B3539"/>
    <w:rsid w:val="000B377B"/>
    <w:rsid w:val="000B391F"/>
    <w:rsid w:val="000B3972"/>
    <w:rsid w:val="000B3BCC"/>
    <w:rsid w:val="000B3D7C"/>
    <w:rsid w:val="000B3DED"/>
    <w:rsid w:val="000B403E"/>
    <w:rsid w:val="000B47DD"/>
    <w:rsid w:val="000B4A46"/>
    <w:rsid w:val="000B4B5B"/>
    <w:rsid w:val="000B4BEC"/>
    <w:rsid w:val="000B4D06"/>
    <w:rsid w:val="000B520A"/>
    <w:rsid w:val="000B5259"/>
    <w:rsid w:val="000B58C5"/>
    <w:rsid w:val="000B602F"/>
    <w:rsid w:val="000B60BF"/>
    <w:rsid w:val="000B6318"/>
    <w:rsid w:val="000B639A"/>
    <w:rsid w:val="000B6955"/>
    <w:rsid w:val="000B6B7A"/>
    <w:rsid w:val="000B6E02"/>
    <w:rsid w:val="000B711A"/>
    <w:rsid w:val="000B713B"/>
    <w:rsid w:val="000B77AC"/>
    <w:rsid w:val="000B7A8D"/>
    <w:rsid w:val="000B7BB4"/>
    <w:rsid w:val="000B7D45"/>
    <w:rsid w:val="000B7D89"/>
    <w:rsid w:val="000B7E71"/>
    <w:rsid w:val="000B7FA3"/>
    <w:rsid w:val="000C0046"/>
    <w:rsid w:val="000C0F82"/>
    <w:rsid w:val="000C131A"/>
    <w:rsid w:val="000C1488"/>
    <w:rsid w:val="000C1B02"/>
    <w:rsid w:val="000C1B52"/>
    <w:rsid w:val="000C1BAD"/>
    <w:rsid w:val="000C1BD8"/>
    <w:rsid w:val="000C1CD0"/>
    <w:rsid w:val="000C1EA4"/>
    <w:rsid w:val="000C2281"/>
    <w:rsid w:val="000C248C"/>
    <w:rsid w:val="000C28CA"/>
    <w:rsid w:val="000C2977"/>
    <w:rsid w:val="000C2B12"/>
    <w:rsid w:val="000C2FED"/>
    <w:rsid w:val="000C3491"/>
    <w:rsid w:val="000C35BA"/>
    <w:rsid w:val="000C361D"/>
    <w:rsid w:val="000C36B1"/>
    <w:rsid w:val="000C3947"/>
    <w:rsid w:val="000C3B8B"/>
    <w:rsid w:val="000C3DAE"/>
    <w:rsid w:val="000C4301"/>
    <w:rsid w:val="000C4491"/>
    <w:rsid w:val="000C4967"/>
    <w:rsid w:val="000C4AA3"/>
    <w:rsid w:val="000C4E60"/>
    <w:rsid w:val="000C529C"/>
    <w:rsid w:val="000C5464"/>
    <w:rsid w:val="000C549C"/>
    <w:rsid w:val="000C5928"/>
    <w:rsid w:val="000C5B91"/>
    <w:rsid w:val="000C5C9B"/>
    <w:rsid w:val="000C60AD"/>
    <w:rsid w:val="000C64F9"/>
    <w:rsid w:val="000C68CA"/>
    <w:rsid w:val="000C72F3"/>
    <w:rsid w:val="000C7385"/>
    <w:rsid w:val="000C7625"/>
    <w:rsid w:val="000C7CB3"/>
    <w:rsid w:val="000C7CC5"/>
    <w:rsid w:val="000C7F4A"/>
    <w:rsid w:val="000D0469"/>
    <w:rsid w:val="000D0493"/>
    <w:rsid w:val="000D068D"/>
    <w:rsid w:val="000D06B6"/>
    <w:rsid w:val="000D0AE4"/>
    <w:rsid w:val="000D10F3"/>
    <w:rsid w:val="000D1392"/>
    <w:rsid w:val="000D13FD"/>
    <w:rsid w:val="000D1463"/>
    <w:rsid w:val="000D1852"/>
    <w:rsid w:val="000D197A"/>
    <w:rsid w:val="000D19BE"/>
    <w:rsid w:val="000D1C54"/>
    <w:rsid w:val="000D1F86"/>
    <w:rsid w:val="000D2215"/>
    <w:rsid w:val="000D2250"/>
    <w:rsid w:val="000D2313"/>
    <w:rsid w:val="000D23D1"/>
    <w:rsid w:val="000D2713"/>
    <w:rsid w:val="000D2F1C"/>
    <w:rsid w:val="000D3050"/>
    <w:rsid w:val="000D3365"/>
    <w:rsid w:val="000D3566"/>
    <w:rsid w:val="000D35FF"/>
    <w:rsid w:val="000D43FC"/>
    <w:rsid w:val="000D4559"/>
    <w:rsid w:val="000D45CE"/>
    <w:rsid w:val="000D45F0"/>
    <w:rsid w:val="000D4A14"/>
    <w:rsid w:val="000D4D51"/>
    <w:rsid w:val="000D4ED9"/>
    <w:rsid w:val="000D4FBF"/>
    <w:rsid w:val="000D5F85"/>
    <w:rsid w:val="000D6470"/>
    <w:rsid w:val="000D6594"/>
    <w:rsid w:val="000D6784"/>
    <w:rsid w:val="000D6D3D"/>
    <w:rsid w:val="000D6EAF"/>
    <w:rsid w:val="000D794C"/>
    <w:rsid w:val="000D795D"/>
    <w:rsid w:val="000D7D2C"/>
    <w:rsid w:val="000D7FDF"/>
    <w:rsid w:val="000E029F"/>
    <w:rsid w:val="000E071F"/>
    <w:rsid w:val="000E096C"/>
    <w:rsid w:val="000E0A1A"/>
    <w:rsid w:val="000E0C06"/>
    <w:rsid w:val="000E0C48"/>
    <w:rsid w:val="000E0D7D"/>
    <w:rsid w:val="000E0F48"/>
    <w:rsid w:val="000E10A7"/>
    <w:rsid w:val="000E1347"/>
    <w:rsid w:val="000E13CF"/>
    <w:rsid w:val="000E164B"/>
    <w:rsid w:val="000E16F0"/>
    <w:rsid w:val="000E1797"/>
    <w:rsid w:val="000E1A01"/>
    <w:rsid w:val="000E1CF2"/>
    <w:rsid w:val="000E1D07"/>
    <w:rsid w:val="000E2AD7"/>
    <w:rsid w:val="000E2FFC"/>
    <w:rsid w:val="000E341F"/>
    <w:rsid w:val="000E381E"/>
    <w:rsid w:val="000E39DB"/>
    <w:rsid w:val="000E3A04"/>
    <w:rsid w:val="000E3C26"/>
    <w:rsid w:val="000E4171"/>
    <w:rsid w:val="000E42F3"/>
    <w:rsid w:val="000E4432"/>
    <w:rsid w:val="000E46DA"/>
    <w:rsid w:val="000E4C48"/>
    <w:rsid w:val="000E4E09"/>
    <w:rsid w:val="000E4F7F"/>
    <w:rsid w:val="000E506B"/>
    <w:rsid w:val="000E511A"/>
    <w:rsid w:val="000E5146"/>
    <w:rsid w:val="000E5635"/>
    <w:rsid w:val="000E5889"/>
    <w:rsid w:val="000E59FA"/>
    <w:rsid w:val="000E5B78"/>
    <w:rsid w:val="000E5D45"/>
    <w:rsid w:val="000E624A"/>
    <w:rsid w:val="000E679C"/>
    <w:rsid w:val="000E67B3"/>
    <w:rsid w:val="000E6C98"/>
    <w:rsid w:val="000E7044"/>
    <w:rsid w:val="000E7202"/>
    <w:rsid w:val="000E7559"/>
    <w:rsid w:val="000E7648"/>
    <w:rsid w:val="000E7768"/>
    <w:rsid w:val="000E7950"/>
    <w:rsid w:val="000E7A71"/>
    <w:rsid w:val="000E7BC1"/>
    <w:rsid w:val="000F013C"/>
    <w:rsid w:val="000F015C"/>
    <w:rsid w:val="000F028B"/>
    <w:rsid w:val="000F039B"/>
    <w:rsid w:val="000F0732"/>
    <w:rsid w:val="000F0C89"/>
    <w:rsid w:val="000F0DE8"/>
    <w:rsid w:val="000F0EA6"/>
    <w:rsid w:val="000F1139"/>
    <w:rsid w:val="000F1494"/>
    <w:rsid w:val="000F1917"/>
    <w:rsid w:val="000F1F7A"/>
    <w:rsid w:val="000F219F"/>
    <w:rsid w:val="000F259D"/>
    <w:rsid w:val="000F2D11"/>
    <w:rsid w:val="000F2D8E"/>
    <w:rsid w:val="000F3561"/>
    <w:rsid w:val="000F3636"/>
    <w:rsid w:val="000F3A51"/>
    <w:rsid w:val="000F3A53"/>
    <w:rsid w:val="000F3ACB"/>
    <w:rsid w:val="000F3D1E"/>
    <w:rsid w:val="000F50CB"/>
    <w:rsid w:val="000F53E4"/>
    <w:rsid w:val="000F5667"/>
    <w:rsid w:val="000F56B7"/>
    <w:rsid w:val="000F5757"/>
    <w:rsid w:val="000F5EF4"/>
    <w:rsid w:val="000F61E0"/>
    <w:rsid w:val="000F633F"/>
    <w:rsid w:val="000F63F3"/>
    <w:rsid w:val="000F64EB"/>
    <w:rsid w:val="000F6603"/>
    <w:rsid w:val="000F678F"/>
    <w:rsid w:val="000F6825"/>
    <w:rsid w:val="000F6A90"/>
    <w:rsid w:val="000F6F22"/>
    <w:rsid w:val="000F7056"/>
    <w:rsid w:val="000F7133"/>
    <w:rsid w:val="000F7417"/>
    <w:rsid w:val="000F7B24"/>
    <w:rsid w:val="000F7BA7"/>
    <w:rsid w:val="000F7BFD"/>
    <w:rsid w:val="000F7DDD"/>
    <w:rsid w:val="000F7EA3"/>
    <w:rsid w:val="000F7FFC"/>
    <w:rsid w:val="00100123"/>
    <w:rsid w:val="001002D2"/>
    <w:rsid w:val="0010032E"/>
    <w:rsid w:val="0010047E"/>
    <w:rsid w:val="0010084D"/>
    <w:rsid w:val="00100912"/>
    <w:rsid w:val="00100BF3"/>
    <w:rsid w:val="00100CCA"/>
    <w:rsid w:val="00100EC1"/>
    <w:rsid w:val="001014D7"/>
    <w:rsid w:val="001015DB"/>
    <w:rsid w:val="00101E18"/>
    <w:rsid w:val="0010272A"/>
    <w:rsid w:val="00102C4C"/>
    <w:rsid w:val="00102D21"/>
    <w:rsid w:val="001030CE"/>
    <w:rsid w:val="00103509"/>
    <w:rsid w:val="00103510"/>
    <w:rsid w:val="00103609"/>
    <w:rsid w:val="00103872"/>
    <w:rsid w:val="001039BE"/>
    <w:rsid w:val="00103BBB"/>
    <w:rsid w:val="00103D1F"/>
    <w:rsid w:val="00103DFB"/>
    <w:rsid w:val="00103E28"/>
    <w:rsid w:val="00104061"/>
    <w:rsid w:val="001042EA"/>
    <w:rsid w:val="001043E2"/>
    <w:rsid w:val="001045EB"/>
    <w:rsid w:val="0010482D"/>
    <w:rsid w:val="00104881"/>
    <w:rsid w:val="00104DC5"/>
    <w:rsid w:val="00104EFB"/>
    <w:rsid w:val="00104F53"/>
    <w:rsid w:val="001051BE"/>
    <w:rsid w:val="001051E4"/>
    <w:rsid w:val="00105284"/>
    <w:rsid w:val="001052D9"/>
    <w:rsid w:val="001052DC"/>
    <w:rsid w:val="001055F8"/>
    <w:rsid w:val="0010599F"/>
    <w:rsid w:val="00105A0B"/>
    <w:rsid w:val="00105D65"/>
    <w:rsid w:val="0010602D"/>
    <w:rsid w:val="00106187"/>
    <w:rsid w:val="0010619B"/>
    <w:rsid w:val="0010624E"/>
    <w:rsid w:val="0010634B"/>
    <w:rsid w:val="00106596"/>
    <w:rsid w:val="00106ABD"/>
    <w:rsid w:val="00106B5A"/>
    <w:rsid w:val="00106EE1"/>
    <w:rsid w:val="0010742C"/>
    <w:rsid w:val="00107907"/>
    <w:rsid w:val="00107A3C"/>
    <w:rsid w:val="00107D48"/>
    <w:rsid w:val="00107E4B"/>
    <w:rsid w:val="001101AD"/>
    <w:rsid w:val="001101B1"/>
    <w:rsid w:val="0011053D"/>
    <w:rsid w:val="0011054C"/>
    <w:rsid w:val="0011071D"/>
    <w:rsid w:val="001107D3"/>
    <w:rsid w:val="00110C8F"/>
    <w:rsid w:val="001111F7"/>
    <w:rsid w:val="0011130C"/>
    <w:rsid w:val="0011174A"/>
    <w:rsid w:val="00111B99"/>
    <w:rsid w:val="00111BB6"/>
    <w:rsid w:val="00111F1C"/>
    <w:rsid w:val="00112085"/>
    <w:rsid w:val="001121C8"/>
    <w:rsid w:val="001121F0"/>
    <w:rsid w:val="001128BA"/>
    <w:rsid w:val="001129AD"/>
    <w:rsid w:val="00112A4D"/>
    <w:rsid w:val="00112AB0"/>
    <w:rsid w:val="00112DE3"/>
    <w:rsid w:val="00112F04"/>
    <w:rsid w:val="0011305E"/>
    <w:rsid w:val="0011353E"/>
    <w:rsid w:val="00113574"/>
    <w:rsid w:val="00113603"/>
    <w:rsid w:val="00113665"/>
    <w:rsid w:val="001137FC"/>
    <w:rsid w:val="0011388A"/>
    <w:rsid w:val="00113C02"/>
    <w:rsid w:val="00113EBD"/>
    <w:rsid w:val="001141C0"/>
    <w:rsid w:val="00114CF3"/>
    <w:rsid w:val="001150CC"/>
    <w:rsid w:val="001157DA"/>
    <w:rsid w:val="00115C89"/>
    <w:rsid w:val="00116158"/>
    <w:rsid w:val="00116832"/>
    <w:rsid w:val="001168DD"/>
    <w:rsid w:val="0011698F"/>
    <w:rsid w:val="001169BB"/>
    <w:rsid w:val="001169F7"/>
    <w:rsid w:val="00116F43"/>
    <w:rsid w:val="001170F9"/>
    <w:rsid w:val="00117360"/>
    <w:rsid w:val="001173E9"/>
    <w:rsid w:val="00117A20"/>
    <w:rsid w:val="00117AAD"/>
    <w:rsid w:val="00117C29"/>
    <w:rsid w:val="00117C72"/>
    <w:rsid w:val="00120214"/>
    <w:rsid w:val="001204F2"/>
    <w:rsid w:val="001205AB"/>
    <w:rsid w:val="00121094"/>
    <w:rsid w:val="001212B1"/>
    <w:rsid w:val="00121512"/>
    <w:rsid w:val="0012182D"/>
    <w:rsid w:val="00122079"/>
    <w:rsid w:val="001221D7"/>
    <w:rsid w:val="00122266"/>
    <w:rsid w:val="001223B3"/>
    <w:rsid w:val="00122DAB"/>
    <w:rsid w:val="00123028"/>
    <w:rsid w:val="001232F7"/>
    <w:rsid w:val="00123351"/>
    <w:rsid w:val="0012349C"/>
    <w:rsid w:val="00123565"/>
    <w:rsid w:val="00123982"/>
    <w:rsid w:val="001239B7"/>
    <w:rsid w:val="00123ADC"/>
    <w:rsid w:val="00123C55"/>
    <w:rsid w:val="00123F33"/>
    <w:rsid w:val="001240A2"/>
    <w:rsid w:val="001242CF"/>
    <w:rsid w:val="001244D8"/>
    <w:rsid w:val="0012453B"/>
    <w:rsid w:val="001245AE"/>
    <w:rsid w:val="001245CC"/>
    <w:rsid w:val="00124821"/>
    <w:rsid w:val="00124DA9"/>
    <w:rsid w:val="00124E88"/>
    <w:rsid w:val="00124F52"/>
    <w:rsid w:val="0012622D"/>
    <w:rsid w:val="00126570"/>
    <w:rsid w:val="001265E2"/>
    <w:rsid w:val="00126789"/>
    <w:rsid w:val="001267B9"/>
    <w:rsid w:val="0012693A"/>
    <w:rsid w:val="00126A98"/>
    <w:rsid w:val="00126ECE"/>
    <w:rsid w:val="00126EE4"/>
    <w:rsid w:val="00126F18"/>
    <w:rsid w:val="0012712B"/>
    <w:rsid w:val="00127216"/>
    <w:rsid w:val="001275D2"/>
    <w:rsid w:val="00127C96"/>
    <w:rsid w:val="00127CE0"/>
    <w:rsid w:val="00127D46"/>
    <w:rsid w:val="00127F0D"/>
    <w:rsid w:val="0013002A"/>
    <w:rsid w:val="00130192"/>
    <w:rsid w:val="001301FC"/>
    <w:rsid w:val="00130A4F"/>
    <w:rsid w:val="00130A8C"/>
    <w:rsid w:val="00130B0C"/>
    <w:rsid w:val="00130EBE"/>
    <w:rsid w:val="001311B6"/>
    <w:rsid w:val="001316D9"/>
    <w:rsid w:val="00131A20"/>
    <w:rsid w:val="00131ACE"/>
    <w:rsid w:val="00131FF2"/>
    <w:rsid w:val="00132041"/>
    <w:rsid w:val="00132078"/>
    <w:rsid w:val="001320F4"/>
    <w:rsid w:val="001326A4"/>
    <w:rsid w:val="001327F9"/>
    <w:rsid w:val="00132937"/>
    <w:rsid w:val="00132953"/>
    <w:rsid w:val="00132D72"/>
    <w:rsid w:val="00133070"/>
    <w:rsid w:val="00133213"/>
    <w:rsid w:val="00133344"/>
    <w:rsid w:val="001335F2"/>
    <w:rsid w:val="00133672"/>
    <w:rsid w:val="00133689"/>
    <w:rsid w:val="00133C73"/>
    <w:rsid w:val="00134361"/>
    <w:rsid w:val="00134493"/>
    <w:rsid w:val="00134692"/>
    <w:rsid w:val="00134A0E"/>
    <w:rsid w:val="00134EE0"/>
    <w:rsid w:val="00135175"/>
    <w:rsid w:val="001354D9"/>
    <w:rsid w:val="0013568D"/>
    <w:rsid w:val="00135823"/>
    <w:rsid w:val="00135AC8"/>
    <w:rsid w:val="00135BDE"/>
    <w:rsid w:val="00136113"/>
    <w:rsid w:val="001361D2"/>
    <w:rsid w:val="00136552"/>
    <w:rsid w:val="001365BD"/>
    <w:rsid w:val="00136B1F"/>
    <w:rsid w:val="00136C0D"/>
    <w:rsid w:val="001372F6"/>
    <w:rsid w:val="00137376"/>
    <w:rsid w:val="001373D4"/>
    <w:rsid w:val="00137445"/>
    <w:rsid w:val="00137740"/>
    <w:rsid w:val="0013789B"/>
    <w:rsid w:val="0013792D"/>
    <w:rsid w:val="00140072"/>
    <w:rsid w:val="001400B3"/>
    <w:rsid w:val="0014037A"/>
    <w:rsid w:val="00140534"/>
    <w:rsid w:val="0014094F"/>
    <w:rsid w:val="001409E3"/>
    <w:rsid w:val="00140A33"/>
    <w:rsid w:val="00140E7C"/>
    <w:rsid w:val="00140ED8"/>
    <w:rsid w:val="00140FF9"/>
    <w:rsid w:val="00141076"/>
    <w:rsid w:val="001410EA"/>
    <w:rsid w:val="001410F6"/>
    <w:rsid w:val="0014149E"/>
    <w:rsid w:val="0014194A"/>
    <w:rsid w:val="00141ADF"/>
    <w:rsid w:val="00141B3C"/>
    <w:rsid w:val="00141CEE"/>
    <w:rsid w:val="001422D9"/>
    <w:rsid w:val="00142540"/>
    <w:rsid w:val="001425CC"/>
    <w:rsid w:val="001426E6"/>
    <w:rsid w:val="001428B2"/>
    <w:rsid w:val="00142A67"/>
    <w:rsid w:val="00142D71"/>
    <w:rsid w:val="0014304C"/>
    <w:rsid w:val="00143372"/>
    <w:rsid w:val="00143D84"/>
    <w:rsid w:val="00143FEC"/>
    <w:rsid w:val="001443E3"/>
    <w:rsid w:val="00144659"/>
    <w:rsid w:val="001446F7"/>
    <w:rsid w:val="001448E0"/>
    <w:rsid w:val="00144D61"/>
    <w:rsid w:val="00144DB4"/>
    <w:rsid w:val="00144DDD"/>
    <w:rsid w:val="00144EAD"/>
    <w:rsid w:val="00145162"/>
    <w:rsid w:val="001454FA"/>
    <w:rsid w:val="00145530"/>
    <w:rsid w:val="0014586C"/>
    <w:rsid w:val="00145BBA"/>
    <w:rsid w:val="00145C1F"/>
    <w:rsid w:val="00146269"/>
    <w:rsid w:val="00146309"/>
    <w:rsid w:val="00146706"/>
    <w:rsid w:val="00146A56"/>
    <w:rsid w:val="00146C13"/>
    <w:rsid w:val="00146CE2"/>
    <w:rsid w:val="00146D63"/>
    <w:rsid w:val="00147093"/>
    <w:rsid w:val="00147221"/>
    <w:rsid w:val="001473E4"/>
    <w:rsid w:val="00147CF4"/>
    <w:rsid w:val="001507AF"/>
    <w:rsid w:val="00150919"/>
    <w:rsid w:val="001509D2"/>
    <w:rsid w:val="00150CB4"/>
    <w:rsid w:val="0015114D"/>
    <w:rsid w:val="00151507"/>
    <w:rsid w:val="0015172A"/>
    <w:rsid w:val="00151D12"/>
    <w:rsid w:val="00151E40"/>
    <w:rsid w:val="00152135"/>
    <w:rsid w:val="001523BF"/>
    <w:rsid w:val="00152858"/>
    <w:rsid w:val="00152975"/>
    <w:rsid w:val="00152D6B"/>
    <w:rsid w:val="001530D4"/>
    <w:rsid w:val="001531DC"/>
    <w:rsid w:val="0015324A"/>
    <w:rsid w:val="0015397B"/>
    <w:rsid w:val="001539CF"/>
    <w:rsid w:val="00153A3D"/>
    <w:rsid w:val="00153B09"/>
    <w:rsid w:val="00153C0D"/>
    <w:rsid w:val="00153D28"/>
    <w:rsid w:val="00153D43"/>
    <w:rsid w:val="00153DAD"/>
    <w:rsid w:val="001541F6"/>
    <w:rsid w:val="00154200"/>
    <w:rsid w:val="00154850"/>
    <w:rsid w:val="00154B9A"/>
    <w:rsid w:val="001550AF"/>
    <w:rsid w:val="0015521E"/>
    <w:rsid w:val="00155748"/>
    <w:rsid w:val="00155A27"/>
    <w:rsid w:val="00155C39"/>
    <w:rsid w:val="00155C4C"/>
    <w:rsid w:val="001561E8"/>
    <w:rsid w:val="0015672A"/>
    <w:rsid w:val="00156DAF"/>
    <w:rsid w:val="00157079"/>
    <w:rsid w:val="001575CB"/>
    <w:rsid w:val="0015770B"/>
    <w:rsid w:val="00157961"/>
    <w:rsid w:val="00157B4A"/>
    <w:rsid w:val="00157DBF"/>
    <w:rsid w:val="00157F83"/>
    <w:rsid w:val="0016013C"/>
    <w:rsid w:val="001601AC"/>
    <w:rsid w:val="0016057A"/>
    <w:rsid w:val="00160636"/>
    <w:rsid w:val="00160D47"/>
    <w:rsid w:val="00160E48"/>
    <w:rsid w:val="00160E55"/>
    <w:rsid w:val="00160F5B"/>
    <w:rsid w:val="0016110A"/>
    <w:rsid w:val="0016112B"/>
    <w:rsid w:val="0016151E"/>
    <w:rsid w:val="0016154B"/>
    <w:rsid w:val="001616C1"/>
    <w:rsid w:val="00161ACA"/>
    <w:rsid w:val="00161AF9"/>
    <w:rsid w:val="00161D03"/>
    <w:rsid w:val="00161F81"/>
    <w:rsid w:val="0016270C"/>
    <w:rsid w:val="00162725"/>
    <w:rsid w:val="00162970"/>
    <w:rsid w:val="00162ABD"/>
    <w:rsid w:val="00162E7C"/>
    <w:rsid w:val="00162ECF"/>
    <w:rsid w:val="00162EE8"/>
    <w:rsid w:val="00163211"/>
    <w:rsid w:val="00163349"/>
    <w:rsid w:val="00163471"/>
    <w:rsid w:val="001634F3"/>
    <w:rsid w:val="0016384B"/>
    <w:rsid w:val="001638CE"/>
    <w:rsid w:val="00163AD3"/>
    <w:rsid w:val="00163B33"/>
    <w:rsid w:val="00163D63"/>
    <w:rsid w:val="00163FE8"/>
    <w:rsid w:val="0016466C"/>
    <w:rsid w:val="00164A86"/>
    <w:rsid w:val="00164ACF"/>
    <w:rsid w:val="00164BD1"/>
    <w:rsid w:val="00164C07"/>
    <w:rsid w:val="00164C91"/>
    <w:rsid w:val="00165044"/>
    <w:rsid w:val="0016525C"/>
    <w:rsid w:val="00165813"/>
    <w:rsid w:val="00165B5F"/>
    <w:rsid w:val="0016600B"/>
    <w:rsid w:val="00166210"/>
    <w:rsid w:val="001663AA"/>
    <w:rsid w:val="001664AF"/>
    <w:rsid w:val="001664B5"/>
    <w:rsid w:val="00166523"/>
    <w:rsid w:val="00166538"/>
    <w:rsid w:val="00166628"/>
    <w:rsid w:val="001667AE"/>
    <w:rsid w:val="00166974"/>
    <w:rsid w:val="00166B23"/>
    <w:rsid w:val="00166B4B"/>
    <w:rsid w:val="00166D0D"/>
    <w:rsid w:val="00166D9D"/>
    <w:rsid w:val="0016707E"/>
    <w:rsid w:val="001672D8"/>
    <w:rsid w:val="0016762B"/>
    <w:rsid w:val="0016797E"/>
    <w:rsid w:val="00170128"/>
    <w:rsid w:val="00170416"/>
    <w:rsid w:val="0017077F"/>
    <w:rsid w:val="0017083A"/>
    <w:rsid w:val="001709FB"/>
    <w:rsid w:val="00170A17"/>
    <w:rsid w:val="00170A43"/>
    <w:rsid w:val="00170B62"/>
    <w:rsid w:val="00170BAD"/>
    <w:rsid w:val="00170F68"/>
    <w:rsid w:val="00170FE6"/>
    <w:rsid w:val="001715D1"/>
    <w:rsid w:val="0017166B"/>
    <w:rsid w:val="00171813"/>
    <w:rsid w:val="00171F2F"/>
    <w:rsid w:val="001722C9"/>
    <w:rsid w:val="0017231D"/>
    <w:rsid w:val="0017287F"/>
    <w:rsid w:val="001728C0"/>
    <w:rsid w:val="00172975"/>
    <w:rsid w:val="0017297F"/>
    <w:rsid w:val="00172D6A"/>
    <w:rsid w:val="00172E10"/>
    <w:rsid w:val="0017309C"/>
    <w:rsid w:val="00173252"/>
    <w:rsid w:val="001734E6"/>
    <w:rsid w:val="0017357C"/>
    <w:rsid w:val="001737C4"/>
    <w:rsid w:val="001737D8"/>
    <w:rsid w:val="00173A11"/>
    <w:rsid w:val="00173A54"/>
    <w:rsid w:val="00173C1B"/>
    <w:rsid w:val="00173CC7"/>
    <w:rsid w:val="00173D00"/>
    <w:rsid w:val="00173D2D"/>
    <w:rsid w:val="00173DDB"/>
    <w:rsid w:val="0017409A"/>
    <w:rsid w:val="00174136"/>
    <w:rsid w:val="0017430C"/>
    <w:rsid w:val="00174911"/>
    <w:rsid w:val="00174AE0"/>
    <w:rsid w:val="00174F02"/>
    <w:rsid w:val="001750FE"/>
    <w:rsid w:val="001753A4"/>
    <w:rsid w:val="001755E1"/>
    <w:rsid w:val="00175650"/>
    <w:rsid w:val="0017576A"/>
    <w:rsid w:val="001757A3"/>
    <w:rsid w:val="00175CAB"/>
    <w:rsid w:val="00175DFB"/>
    <w:rsid w:val="001761EF"/>
    <w:rsid w:val="00176298"/>
    <w:rsid w:val="00176630"/>
    <w:rsid w:val="00176664"/>
    <w:rsid w:val="00176A26"/>
    <w:rsid w:val="00176A92"/>
    <w:rsid w:val="00176B95"/>
    <w:rsid w:val="00176E36"/>
    <w:rsid w:val="00177093"/>
    <w:rsid w:val="0017740A"/>
    <w:rsid w:val="00177E59"/>
    <w:rsid w:val="00180411"/>
    <w:rsid w:val="00180706"/>
    <w:rsid w:val="00180C3A"/>
    <w:rsid w:val="00180DEB"/>
    <w:rsid w:val="00180FDC"/>
    <w:rsid w:val="0018148F"/>
    <w:rsid w:val="00181542"/>
    <w:rsid w:val="00181B9D"/>
    <w:rsid w:val="00181FD5"/>
    <w:rsid w:val="0018291E"/>
    <w:rsid w:val="001829DE"/>
    <w:rsid w:val="00182DB5"/>
    <w:rsid w:val="00183779"/>
    <w:rsid w:val="00183DCC"/>
    <w:rsid w:val="00183E0B"/>
    <w:rsid w:val="00184059"/>
    <w:rsid w:val="001840E9"/>
    <w:rsid w:val="00184355"/>
    <w:rsid w:val="001843C6"/>
    <w:rsid w:val="00184841"/>
    <w:rsid w:val="0018488A"/>
    <w:rsid w:val="00184D84"/>
    <w:rsid w:val="00184ED6"/>
    <w:rsid w:val="001854D6"/>
    <w:rsid w:val="0018575F"/>
    <w:rsid w:val="001857CC"/>
    <w:rsid w:val="00186039"/>
    <w:rsid w:val="00186242"/>
    <w:rsid w:val="001862A6"/>
    <w:rsid w:val="001865B7"/>
    <w:rsid w:val="0018687D"/>
    <w:rsid w:val="00186D92"/>
    <w:rsid w:val="0018706D"/>
    <w:rsid w:val="0018757F"/>
    <w:rsid w:val="001877DE"/>
    <w:rsid w:val="00187DAC"/>
    <w:rsid w:val="00187DE1"/>
    <w:rsid w:val="00187EF5"/>
    <w:rsid w:val="00190401"/>
    <w:rsid w:val="001904EB"/>
    <w:rsid w:val="0019059D"/>
    <w:rsid w:val="00190B4B"/>
    <w:rsid w:val="00190B84"/>
    <w:rsid w:val="00191245"/>
    <w:rsid w:val="0019124E"/>
    <w:rsid w:val="00191264"/>
    <w:rsid w:val="001913D4"/>
    <w:rsid w:val="001914E0"/>
    <w:rsid w:val="00191AA6"/>
    <w:rsid w:val="00191AD0"/>
    <w:rsid w:val="00191C76"/>
    <w:rsid w:val="00191C99"/>
    <w:rsid w:val="00191E94"/>
    <w:rsid w:val="00191F16"/>
    <w:rsid w:val="00191FFF"/>
    <w:rsid w:val="00192110"/>
    <w:rsid w:val="00192AED"/>
    <w:rsid w:val="00192B41"/>
    <w:rsid w:val="00192B90"/>
    <w:rsid w:val="00192C0E"/>
    <w:rsid w:val="00192F5E"/>
    <w:rsid w:val="0019353A"/>
    <w:rsid w:val="00193937"/>
    <w:rsid w:val="00193A41"/>
    <w:rsid w:val="00193F9C"/>
    <w:rsid w:val="001941B6"/>
    <w:rsid w:val="0019440E"/>
    <w:rsid w:val="00194622"/>
    <w:rsid w:val="0019462D"/>
    <w:rsid w:val="0019468A"/>
    <w:rsid w:val="001947C6"/>
    <w:rsid w:val="00194878"/>
    <w:rsid w:val="00194A16"/>
    <w:rsid w:val="00194DC2"/>
    <w:rsid w:val="0019567D"/>
    <w:rsid w:val="00196198"/>
    <w:rsid w:val="00196291"/>
    <w:rsid w:val="001962D7"/>
    <w:rsid w:val="001963D5"/>
    <w:rsid w:val="001967B7"/>
    <w:rsid w:val="001967C9"/>
    <w:rsid w:val="00196F9A"/>
    <w:rsid w:val="001970DE"/>
    <w:rsid w:val="001970F0"/>
    <w:rsid w:val="00197374"/>
    <w:rsid w:val="00197406"/>
    <w:rsid w:val="00197D68"/>
    <w:rsid w:val="00197E85"/>
    <w:rsid w:val="001A0060"/>
    <w:rsid w:val="001A00EE"/>
    <w:rsid w:val="001A02BA"/>
    <w:rsid w:val="001A02BE"/>
    <w:rsid w:val="001A02D3"/>
    <w:rsid w:val="001A06AC"/>
    <w:rsid w:val="001A0A22"/>
    <w:rsid w:val="001A0A9F"/>
    <w:rsid w:val="001A0AC4"/>
    <w:rsid w:val="001A0BE7"/>
    <w:rsid w:val="001A0F10"/>
    <w:rsid w:val="001A10C8"/>
    <w:rsid w:val="001A114B"/>
    <w:rsid w:val="001A1360"/>
    <w:rsid w:val="001A13D3"/>
    <w:rsid w:val="001A1436"/>
    <w:rsid w:val="001A1472"/>
    <w:rsid w:val="001A1496"/>
    <w:rsid w:val="001A1754"/>
    <w:rsid w:val="001A185C"/>
    <w:rsid w:val="001A1B5F"/>
    <w:rsid w:val="001A1FF9"/>
    <w:rsid w:val="001A216A"/>
    <w:rsid w:val="001A245D"/>
    <w:rsid w:val="001A29F8"/>
    <w:rsid w:val="001A2A3C"/>
    <w:rsid w:val="001A2B7E"/>
    <w:rsid w:val="001A2BC5"/>
    <w:rsid w:val="001A323D"/>
    <w:rsid w:val="001A323F"/>
    <w:rsid w:val="001A3262"/>
    <w:rsid w:val="001A334E"/>
    <w:rsid w:val="001A368C"/>
    <w:rsid w:val="001A39E9"/>
    <w:rsid w:val="001A3B0A"/>
    <w:rsid w:val="001A3DA8"/>
    <w:rsid w:val="001A3F67"/>
    <w:rsid w:val="001A4089"/>
    <w:rsid w:val="001A4409"/>
    <w:rsid w:val="001A47DB"/>
    <w:rsid w:val="001A4AF1"/>
    <w:rsid w:val="001A4B96"/>
    <w:rsid w:val="001A4C08"/>
    <w:rsid w:val="001A4DF6"/>
    <w:rsid w:val="001A4EB0"/>
    <w:rsid w:val="001A5012"/>
    <w:rsid w:val="001A54E9"/>
    <w:rsid w:val="001A574C"/>
    <w:rsid w:val="001A589C"/>
    <w:rsid w:val="001A5978"/>
    <w:rsid w:val="001A5E3C"/>
    <w:rsid w:val="001A5F28"/>
    <w:rsid w:val="001A66D9"/>
    <w:rsid w:val="001A683A"/>
    <w:rsid w:val="001A68AB"/>
    <w:rsid w:val="001A68FC"/>
    <w:rsid w:val="001A6953"/>
    <w:rsid w:val="001A6C51"/>
    <w:rsid w:val="001A6C7D"/>
    <w:rsid w:val="001A74C4"/>
    <w:rsid w:val="001A77A5"/>
    <w:rsid w:val="001A77B4"/>
    <w:rsid w:val="001A77BC"/>
    <w:rsid w:val="001A7826"/>
    <w:rsid w:val="001A79E0"/>
    <w:rsid w:val="001A7BFB"/>
    <w:rsid w:val="001A7CC4"/>
    <w:rsid w:val="001A7D18"/>
    <w:rsid w:val="001A7D5D"/>
    <w:rsid w:val="001B01BF"/>
    <w:rsid w:val="001B0624"/>
    <w:rsid w:val="001B07A8"/>
    <w:rsid w:val="001B090B"/>
    <w:rsid w:val="001B0C0F"/>
    <w:rsid w:val="001B0F77"/>
    <w:rsid w:val="001B1036"/>
    <w:rsid w:val="001B10B5"/>
    <w:rsid w:val="001B112A"/>
    <w:rsid w:val="001B133B"/>
    <w:rsid w:val="001B166D"/>
    <w:rsid w:val="001B1775"/>
    <w:rsid w:val="001B1871"/>
    <w:rsid w:val="001B1BA0"/>
    <w:rsid w:val="001B217B"/>
    <w:rsid w:val="001B249F"/>
    <w:rsid w:val="001B2603"/>
    <w:rsid w:val="001B2740"/>
    <w:rsid w:val="001B276B"/>
    <w:rsid w:val="001B2907"/>
    <w:rsid w:val="001B2989"/>
    <w:rsid w:val="001B2C71"/>
    <w:rsid w:val="001B2D19"/>
    <w:rsid w:val="001B2D97"/>
    <w:rsid w:val="001B33CD"/>
    <w:rsid w:val="001B3FC2"/>
    <w:rsid w:val="001B4078"/>
    <w:rsid w:val="001B4123"/>
    <w:rsid w:val="001B44AC"/>
    <w:rsid w:val="001B457D"/>
    <w:rsid w:val="001B544A"/>
    <w:rsid w:val="001B5AF2"/>
    <w:rsid w:val="001B5B37"/>
    <w:rsid w:val="001B5D1D"/>
    <w:rsid w:val="001B6013"/>
    <w:rsid w:val="001B61DE"/>
    <w:rsid w:val="001B6545"/>
    <w:rsid w:val="001B66DF"/>
    <w:rsid w:val="001B75AB"/>
    <w:rsid w:val="001B762A"/>
    <w:rsid w:val="001B7827"/>
    <w:rsid w:val="001C030F"/>
    <w:rsid w:val="001C082A"/>
    <w:rsid w:val="001C0891"/>
    <w:rsid w:val="001C0E68"/>
    <w:rsid w:val="001C1321"/>
    <w:rsid w:val="001C1627"/>
    <w:rsid w:val="001C16B9"/>
    <w:rsid w:val="001C1791"/>
    <w:rsid w:val="001C1D08"/>
    <w:rsid w:val="001C2314"/>
    <w:rsid w:val="001C231B"/>
    <w:rsid w:val="001C270E"/>
    <w:rsid w:val="001C2AF8"/>
    <w:rsid w:val="001C30BE"/>
    <w:rsid w:val="001C32CE"/>
    <w:rsid w:val="001C38D4"/>
    <w:rsid w:val="001C3DC8"/>
    <w:rsid w:val="001C3E59"/>
    <w:rsid w:val="001C3E95"/>
    <w:rsid w:val="001C49AF"/>
    <w:rsid w:val="001C4A3F"/>
    <w:rsid w:val="001C4A5B"/>
    <w:rsid w:val="001C4A88"/>
    <w:rsid w:val="001C4D1C"/>
    <w:rsid w:val="001C50B5"/>
    <w:rsid w:val="001C5730"/>
    <w:rsid w:val="001C573C"/>
    <w:rsid w:val="001C5CF3"/>
    <w:rsid w:val="001C6194"/>
    <w:rsid w:val="001C6279"/>
    <w:rsid w:val="001C632A"/>
    <w:rsid w:val="001C64A9"/>
    <w:rsid w:val="001C6A6A"/>
    <w:rsid w:val="001C6C93"/>
    <w:rsid w:val="001C6FE8"/>
    <w:rsid w:val="001C708D"/>
    <w:rsid w:val="001C7747"/>
    <w:rsid w:val="001C7A2C"/>
    <w:rsid w:val="001C7B03"/>
    <w:rsid w:val="001C7BC6"/>
    <w:rsid w:val="001C7C23"/>
    <w:rsid w:val="001D00CD"/>
    <w:rsid w:val="001D0328"/>
    <w:rsid w:val="001D0633"/>
    <w:rsid w:val="001D08F5"/>
    <w:rsid w:val="001D0ED5"/>
    <w:rsid w:val="001D0FAD"/>
    <w:rsid w:val="001D1372"/>
    <w:rsid w:val="001D15D4"/>
    <w:rsid w:val="001D1910"/>
    <w:rsid w:val="001D1925"/>
    <w:rsid w:val="001D1A58"/>
    <w:rsid w:val="001D1E59"/>
    <w:rsid w:val="001D1E70"/>
    <w:rsid w:val="001D1F07"/>
    <w:rsid w:val="001D2042"/>
    <w:rsid w:val="001D23DF"/>
    <w:rsid w:val="001D26FB"/>
    <w:rsid w:val="001D28E2"/>
    <w:rsid w:val="001D2BE6"/>
    <w:rsid w:val="001D35E3"/>
    <w:rsid w:val="001D368E"/>
    <w:rsid w:val="001D39C6"/>
    <w:rsid w:val="001D39E4"/>
    <w:rsid w:val="001D3B61"/>
    <w:rsid w:val="001D3BA9"/>
    <w:rsid w:val="001D3DCE"/>
    <w:rsid w:val="001D436A"/>
    <w:rsid w:val="001D461A"/>
    <w:rsid w:val="001D495A"/>
    <w:rsid w:val="001D4B8F"/>
    <w:rsid w:val="001D4FD3"/>
    <w:rsid w:val="001D512F"/>
    <w:rsid w:val="001D5209"/>
    <w:rsid w:val="001D5362"/>
    <w:rsid w:val="001D548C"/>
    <w:rsid w:val="001D54DC"/>
    <w:rsid w:val="001D58DB"/>
    <w:rsid w:val="001D5ACD"/>
    <w:rsid w:val="001D5B90"/>
    <w:rsid w:val="001D62E1"/>
    <w:rsid w:val="001D63F0"/>
    <w:rsid w:val="001D68A0"/>
    <w:rsid w:val="001D68F4"/>
    <w:rsid w:val="001D6F5D"/>
    <w:rsid w:val="001D71A3"/>
    <w:rsid w:val="001E0094"/>
    <w:rsid w:val="001E01CB"/>
    <w:rsid w:val="001E03F4"/>
    <w:rsid w:val="001E05EA"/>
    <w:rsid w:val="001E0708"/>
    <w:rsid w:val="001E0802"/>
    <w:rsid w:val="001E08D2"/>
    <w:rsid w:val="001E0D73"/>
    <w:rsid w:val="001E0EFD"/>
    <w:rsid w:val="001E0F20"/>
    <w:rsid w:val="001E0F3D"/>
    <w:rsid w:val="001E139B"/>
    <w:rsid w:val="001E14F0"/>
    <w:rsid w:val="001E1660"/>
    <w:rsid w:val="001E189C"/>
    <w:rsid w:val="001E1929"/>
    <w:rsid w:val="001E1D61"/>
    <w:rsid w:val="001E1DDC"/>
    <w:rsid w:val="001E2062"/>
    <w:rsid w:val="001E2183"/>
    <w:rsid w:val="001E23E6"/>
    <w:rsid w:val="001E254B"/>
    <w:rsid w:val="001E268A"/>
    <w:rsid w:val="001E2AD3"/>
    <w:rsid w:val="001E2D6B"/>
    <w:rsid w:val="001E2FD1"/>
    <w:rsid w:val="001E3045"/>
    <w:rsid w:val="001E3351"/>
    <w:rsid w:val="001E3640"/>
    <w:rsid w:val="001E3BD8"/>
    <w:rsid w:val="001E3E57"/>
    <w:rsid w:val="001E3FAB"/>
    <w:rsid w:val="001E4099"/>
    <w:rsid w:val="001E417C"/>
    <w:rsid w:val="001E432C"/>
    <w:rsid w:val="001E4596"/>
    <w:rsid w:val="001E47D9"/>
    <w:rsid w:val="001E4D19"/>
    <w:rsid w:val="001E5076"/>
    <w:rsid w:val="001E5712"/>
    <w:rsid w:val="001E586E"/>
    <w:rsid w:val="001E5E7B"/>
    <w:rsid w:val="001E67B5"/>
    <w:rsid w:val="001E68BC"/>
    <w:rsid w:val="001E6953"/>
    <w:rsid w:val="001E69C7"/>
    <w:rsid w:val="001E6F94"/>
    <w:rsid w:val="001E7019"/>
    <w:rsid w:val="001E7376"/>
    <w:rsid w:val="001E7501"/>
    <w:rsid w:val="001E79AB"/>
    <w:rsid w:val="001E7B77"/>
    <w:rsid w:val="001E7CED"/>
    <w:rsid w:val="001F0293"/>
    <w:rsid w:val="001F05E5"/>
    <w:rsid w:val="001F083C"/>
    <w:rsid w:val="001F0897"/>
    <w:rsid w:val="001F0EFA"/>
    <w:rsid w:val="001F1413"/>
    <w:rsid w:val="001F1507"/>
    <w:rsid w:val="001F1830"/>
    <w:rsid w:val="001F190D"/>
    <w:rsid w:val="001F1940"/>
    <w:rsid w:val="001F1AB5"/>
    <w:rsid w:val="001F1EDA"/>
    <w:rsid w:val="001F1FF0"/>
    <w:rsid w:val="001F23FE"/>
    <w:rsid w:val="001F259A"/>
    <w:rsid w:val="001F269F"/>
    <w:rsid w:val="001F27B3"/>
    <w:rsid w:val="001F2943"/>
    <w:rsid w:val="001F29E9"/>
    <w:rsid w:val="001F2A50"/>
    <w:rsid w:val="001F318E"/>
    <w:rsid w:val="001F36AC"/>
    <w:rsid w:val="001F37FC"/>
    <w:rsid w:val="001F38E5"/>
    <w:rsid w:val="001F3905"/>
    <w:rsid w:val="001F3A0F"/>
    <w:rsid w:val="001F3A52"/>
    <w:rsid w:val="001F3ABD"/>
    <w:rsid w:val="001F3B9C"/>
    <w:rsid w:val="001F3BEE"/>
    <w:rsid w:val="001F3C4D"/>
    <w:rsid w:val="001F3F9C"/>
    <w:rsid w:val="001F45AE"/>
    <w:rsid w:val="001F4857"/>
    <w:rsid w:val="001F49E7"/>
    <w:rsid w:val="001F525A"/>
    <w:rsid w:val="001F52F2"/>
    <w:rsid w:val="001F556E"/>
    <w:rsid w:val="001F5E39"/>
    <w:rsid w:val="001F5F9A"/>
    <w:rsid w:val="001F6053"/>
    <w:rsid w:val="001F625B"/>
    <w:rsid w:val="001F6415"/>
    <w:rsid w:val="001F6517"/>
    <w:rsid w:val="001F6A80"/>
    <w:rsid w:val="001F7070"/>
    <w:rsid w:val="001F75A9"/>
    <w:rsid w:val="001F7A9A"/>
    <w:rsid w:val="001F7AAE"/>
    <w:rsid w:val="001F7DA1"/>
    <w:rsid w:val="001F7DAF"/>
    <w:rsid w:val="001F7F4D"/>
    <w:rsid w:val="00200462"/>
    <w:rsid w:val="00200B67"/>
    <w:rsid w:val="00200CB2"/>
    <w:rsid w:val="00200DD9"/>
    <w:rsid w:val="002011C3"/>
    <w:rsid w:val="002013FE"/>
    <w:rsid w:val="0020163D"/>
    <w:rsid w:val="002016D1"/>
    <w:rsid w:val="0020184A"/>
    <w:rsid w:val="00201935"/>
    <w:rsid w:val="00201952"/>
    <w:rsid w:val="00201AD7"/>
    <w:rsid w:val="00201AE2"/>
    <w:rsid w:val="00201B2C"/>
    <w:rsid w:val="00201B4A"/>
    <w:rsid w:val="00201BF9"/>
    <w:rsid w:val="00201C10"/>
    <w:rsid w:val="00201CBF"/>
    <w:rsid w:val="00201FC4"/>
    <w:rsid w:val="0020247F"/>
    <w:rsid w:val="00202567"/>
    <w:rsid w:val="002026FC"/>
    <w:rsid w:val="0020289B"/>
    <w:rsid w:val="0020391D"/>
    <w:rsid w:val="00203BCD"/>
    <w:rsid w:val="0020408E"/>
    <w:rsid w:val="002045E5"/>
    <w:rsid w:val="002046C6"/>
    <w:rsid w:val="0020475F"/>
    <w:rsid w:val="002048A0"/>
    <w:rsid w:val="002048F3"/>
    <w:rsid w:val="00204975"/>
    <w:rsid w:val="00204E2F"/>
    <w:rsid w:val="00204E80"/>
    <w:rsid w:val="00204EB0"/>
    <w:rsid w:val="002051CF"/>
    <w:rsid w:val="00205544"/>
    <w:rsid w:val="002055DF"/>
    <w:rsid w:val="00205AAA"/>
    <w:rsid w:val="002066DB"/>
    <w:rsid w:val="00206889"/>
    <w:rsid w:val="0020690B"/>
    <w:rsid w:val="00206A52"/>
    <w:rsid w:val="00207281"/>
    <w:rsid w:val="002074A2"/>
    <w:rsid w:val="002074D0"/>
    <w:rsid w:val="002074DE"/>
    <w:rsid w:val="0020755F"/>
    <w:rsid w:val="00207590"/>
    <w:rsid w:val="002075B2"/>
    <w:rsid w:val="00207F01"/>
    <w:rsid w:val="00210423"/>
    <w:rsid w:val="0021059C"/>
    <w:rsid w:val="00210BAF"/>
    <w:rsid w:val="002116D9"/>
    <w:rsid w:val="002117C6"/>
    <w:rsid w:val="0021190D"/>
    <w:rsid w:val="002119B7"/>
    <w:rsid w:val="00211E03"/>
    <w:rsid w:val="002120D4"/>
    <w:rsid w:val="002124C2"/>
    <w:rsid w:val="002128A0"/>
    <w:rsid w:val="002131B2"/>
    <w:rsid w:val="00213209"/>
    <w:rsid w:val="00213994"/>
    <w:rsid w:val="0021401B"/>
    <w:rsid w:val="002140AA"/>
    <w:rsid w:val="0021425C"/>
    <w:rsid w:val="00214292"/>
    <w:rsid w:val="00214683"/>
    <w:rsid w:val="0021470D"/>
    <w:rsid w:val="0021482A"/>
    <w:rsid w:val="00214A81"/>
    <w:rsid w:val="00214F7B"/>
    <w:rsid w:val="0021516B"/>
    <w:rsid w:val="002154E8"/>
    <w:rsid w:val="002155E2"/>
    <w:rsid w:val="00216043"/>
    <w:rsid w:val="002162B9"/>
    <w:rsid w:val="0021639F"/>
    <w:rsid w:val="00216784"/>
    <w:rsid w:val="00216A79"/>
    <w:rsid w:val="00216AA1"/>
    <w:rsid w:val="00216D65"/>
    <w:rsid w:val="00217B55"/>
    <w:rsid w:val="00217E11"/>
    <w:rsid w:val="00217E58"/>
    <w:rsid w:val="00217F42"/>
    <w:rsid w:val="002201A3"/>
    <w:rsid w:val="0022049A"/>
    <w:rsid w:val="002205A9"/>
    <w:rsid w:val="0022072E"/>
    <w:rsid w:val="0022082D"/>
    <w:rsid w:val="00220A14"/>
    <w:rsid w:val="00220D58"/>
    <w:rsid w:val="00220E38"/>
    <w:rsid w:val="002214CB"/>
    <w:rsid w:val="00221C1C"/>
    <w:rsid w:val="00221C4F"/>
    <w:rsid w:val="00221E1F"/>
    <w:rsid w:val="00221E34"/>
    <w:rsid w:val="00222618"/>
    <w:rsid w:val="002228B5"/>
    <w:rsid w:val="00222DFE"/>
    <w:rsid w:val="00223314"/>
    <w:rsid w:val="002237CE"/>
    <w:rsid w:val="00223962"/>
    <w:rsid w:val="002239BC"/>
    <w:rsid w:val="00223DB6"/>
    <w:rsid w:val="00223E47"/>
    <w:rsid w:val="00223E4C"/>
    <w:rsid w:val="002241A5"/>
    <w:rsid w:val="002247A8"/>
    <w:rsid w:val="002249A5"/>
    <w:rsid w:val="00224BE6"/>
    <w:rsid w:val="00224C58"/>
    <w:rsid w:val="00224CC2"/>
    <w:rsid w:val="00224F2C"/>
    <w:rsid w:val="0022566F"/>
    <w:rsid w:val="00225780"/>
    <w:rsid w:val="00225CA6"/>
    <w:rsid w:val="00225E81"/>
    <w:rsid w:val="00225ED0"/>
    <w:rsid w:val="00225F4A"/>
    <w:rsid w:val="00226101"/>
    <w:rsid w:val="002264B0"/>
    <w:rsid w:val="002267A4"/>
    <w:rsid w:val="0022695B"/>
    <w:rsid w:val="002269E5"/>
    <w:rsid w:val="00226BE3"/>
    <w:rsid w:val="00227066"/>
    <w:rsid w:val="002270E1"/>
    <w:rsid w:val="0022729B"/>
    <w:rsid w:val="00227BD1"/>
    <w:rsid w:val="00227D7B"/>
    <w:rsid w:val="00227E2A"/>
    <w:rsid w:val="00227F45"/>
    <w:rsid w:val="00227FCF"/>
    <w:rsid w:val="002303AA"/>
    <w:rsid w:val="00230848"/>
    <w:rsid w:val="00230BA1"/>
    <w:rsid w:val="00230FF8"/>
    <w:rsid w:val="0023192F"/>
    <w:rsid w:val="00231C8D"/>
    <w:rsid w:val="00231DF7"/>
    <w:rsid w:val="00232037"/>
    <w:rsid w:val="002325B4"/>
    <w:rsid w:val="00232A72"/>
    <w:rsid w:val="00232EAC"/>
    <w:rsid w:val="00232F08"/>
    <w:rsid w:val="00233833"/>
    <w:rsid w:val="00233959"/>
    <w:rsid w:val="002339C8"/>
    <w:rsid w:val="00233D9B"/>
    <w:rsid w:val="00233DEB"/>
    <w:rsid w:val="00233E96"/>
    <w:rsid w:val="00233EC7"/>
    <w:rsid w:val="00234177"/>
    <w:rsid w:val="002345ED"/>
    <w:rsid w:val="00234E8E"/>
    <w:rsid w:val="00234FC6"/>
    <w:rsid w:val="0023531E"/>
    <w:rsid w:val="00235455"/>
    <w:rsid w:val="002355D6"/>
    <w:rsid w:val="00235954"/>
    <w:rsid w:val="00235BB1"/>
    <w:rsid w:val="00235BD0"/>
    <w:rsid w:val="00235D12"/>
    <w:rsid w:val="00235D5E"/>
    <w:rsid w:val="00235EA6"/>
    <w:rsid w:val="00236059"/>
    <w:rsid w:val="0023607D"/>
    <w:rsid w:val="00236A08"/>
    <w:rsid w:val="00236A39"/>
    <w:rsid w:val="00236C65"/>
    <w:rsid w:val="00236E36"/>
    <w:rsid w:val="00237033"/>
    <w:rsid w:val="00237340"/>
    <w:rsid w:val="00237724"/>
    <w:rsid w:val="00237A6F"/>
    <w:rsid w:val="00237ED7"/>
    <w:rsid w:val="00240798"/>
    <w:rsid w:val="00240866"/>
    <w:rsid w:val="00240A9E"/>
    <w:rsid w:val="00240EAF"/>
    <w:rsid w:val="002411A4"/>
    <w:rsid w:val="002414D1"/>
    <w:rsid w:val="002414E3"/>
    <w:rsid w:val="002415A4"/>
    <w:rsid w:val="00241A43"/>
    <w:rsid w:val="00241CE7"/>
    <w:rsid w:val="002420D4"/>
    <w:rsid w:val="00242292"/>
    <w:rsid w:val="002423A6"/>
    <w:rsid w:val="00242777"/>
    <w:rsid w:val="00242909"/>
    <w:rsid w:val="00242EE8"/>
    <w:rsid w:val="00243106"/>
    <w:rsid w:val="00243323"/>
    <w:rsid w:val="00243721"/>
    <w:rsid w:val="00243AF1"/>
    <w:rsid w:val="00243B09"/>
    <w:rsid w:val="00244233"/>
    <w:rsid w:val="002444AD"/>
    <w:rsid w:val="002446E0"/>
    <w:rsid w:val="00244987"/>
    <w:rsid w:val="00244CE4"/>
    <w:rsid w:val="00244E87"/>
    <w:rsid w:val="00244FA9"/>
    <w:rsid w:val="00244FD4"/>
    <w:rsid w:val="0024531A"/>
    <w:rsid w:val="002456F8"/>
    <w:rsid w:val="00245869"/>
    <w:rsid w:val="00245D0E"/>
    <w:rsid w:val="0024649E"/>
    <w:rsid w:val="002465D8"/>
    <w:rsid w:val="002465EB"/>
    <w:rsid w:val="002465F4"/>
    <w:rsid w:val="00246722"/>
    <w:rsid w:val="00246B84"/>
    <w:rsid w:val="00246C3A"/>
    <w:rsid w:val="00246E34"/>
    <w:rsid w:val="00247513"/>
    <w:rsid w:val="002475C3"/>
    <w:rsid w:val="002476F8"/>
    <w:rsid w:val="00247C03"/>
    <w:rsid w:val="00250426"/>
    <w:rsid w:val="002506FF"/>
    <w:rsid w:val="002508CD"/>
    <w:rsid w:val="00250AEE"/>
    <w:rsid w:val="00250C8E"/>
    <w:rsid w:val="00250D5D"/>
    <w:rsid w:val="00250E6A"/>
    <w:rsid w:val="00250F07"/>
    <w:rsid w:val="002510D6"/>
    <w:rsid w:val="0025110D"/>
    <w:rsid w:val="0025138A"/>
    <w:rsid w:val="00251694"/>
    <w:rsid w:val="00251AA5"/>
    <w:rsid w:val="00251C58"/>
    <w:rsid w:val="00251FD0"/>
    <w:rsid w:val="0025298C"/>
    <w:rsid w:val="002533B3"/>
    <w:rsid w:val="002535B0"/>
    <w:rsid w:val="00253B42"/>
    <w:rsid w:val="0025435C"/>
    <w:rsid w:val="002546CB"/>
    <w:rsid w:val="00254A91"/>
    <w:rsid w:val="0025515D"/>
    <w:rsid w:val="002554D0"/>
    <w:rsid w:val="002557C2"/>
    <w:rsid w:val="00255D15"/>
    <w:rsid w:val="00255EFD"/>
    <w:rsid w:val="00255F48"/>
    <w:rsid w:val="00255FF2"/>
    <w:rsid w:val="00256099"/>
    <w:rsid w:val="002563D1"/>
    <w:rsid w:val="00256429"/>
    <w:rsid w:val="0025678E"/>
    <w:rsid w:val="002568C0"/>
    <w:rsid w:val="002568D7"/>
    <w:rsid w:val="0025698D"/>
    <w:rsid w:val="002569E9"/>
    <w:rsid w:val="00256C1F"/>
    <w:rsid w:val="00256CEF"/>
    <w:rsid w:val="002571B3"/>
    <w:rsid w:val="002577E5"/>
    <w:rsid w:val="002577FC"/>
    <w:rsid w:val="00257D2F"/>
    <w:rsid w:val="0026004A"/>
    <w:rsid w:val="00260586"/>
    <w:rsid w:val="00260674"/>
    <w:rsid w:val="00260B9E"/>
    <w:rsid w:val="00260CA7"/>
    <w:rsid w:val="00260E23"/>
    <w:rsid w:val="0026156E"/>
    <w:rsid w:val="00261C52"/>
    <w:rsid w:val="0026292D"/>
    <w:rsid w:val="00262C68"/>
    <w:rsid w:val="002634BF"/>
    <w:rsid w:val="002635F3"/>
    <w:rsid w:val="002637D4"/>
    <w:rsid w:val="00263990"/>
    <w:rsid w:val="00263CEB"/>
    <w:rsid w:val="00263E3B"/>
    <w:rsid w:val="0026480E"/>
    <w:rsid w:val="0026487A"/>
    <w:rsid w:val="00264928"/>
    <w:rsid w:val="00264990"/>
    <w:rsid w:val="00264BCF"/>
    <w:rsid w:val="00264F42"/>
    <w:rsid w:val="002652F3"/>
    <w:rsid w:val="00265354"/>
    <w:rsid w:val="00266123"/>
    <w:rsid w:val="0026634F"/>
    <w:rsid w:val="00266362"/>
    <w:rsid w:val="00266519"/>
    <w:rsid w:val="00266C79"/>
    <w:rsid w:val="00266F0D"/>
    <w:rsid w:val="00266F33"/>
    <w:rsid w:val="00266F4B"/>
    <w:rsid w:val="0026709A"/>
    <w:rsid w:val="0026714D"/>
    <w:rsid w:val="0026726C"/>
    <w:rsid w:val="002675E6"/>
    <w:rsid w:val="0026782E"/>
    <w:rsid w:val="00267D74"/>
    <w:rsid w:val="00267DBD"/>
    <w:rsid w:val="00270221"/>
    <w:rsid w:val="0027036F"/>
    <w:rsid w:val="002707FE"/>
    <w:rsid w:val="00270FAB"/>
    <w:rsid w:val="00270FBA"/>
    <w:rsid w:val="00271340"/>
    <w:rsid w:val="002714E9"/>
    <w:rsid w:val="002715CD"/>
    <w:rsid w:val="00271696"/>
    <w:rsid w:val="00271A34"/>
    <w:rsid w:val="00272310"/>
    <w:rsid w:val="002723C0"/>
    <w:rsid w:val="00272459"/>
    <w:rsid w:val="002727FF"/>
    <w:rsid w:val="002728A2"/>
    <w:rsid w:val="00273098"/>
    <w:rsid w:val="002730B8"/>
    <w:rsid w:val="002732E5"/>
    <w:rsid w:val="00273574"/>
    <w:rsid w:val="002737B9"/>
    <w:rsid w:val="00273AF1"/>
    <w:rsid w:val="00273CEC"/>
    <w:rsid w:val="0027412A"/>
    <w:rsid w:val="0027429E"/>
    <w:rsid w:val="002742B2"/>
    <w:rsid w:val="002745DE"/>
    <w:rsid w:val="00274954"/>
    <w:rsid w:val="00274AB6"/>
    <w:rsid w:val="00274FB8"/>
    <w:rsid w:val="002750F7"/>
    <w:rsid w:val="00275657"/>
    <w:rsid w:val="00275A68"/>
    <w:rsid w:val="00276670"/>
    <w:rsid w:val="002769E3"/>
    <w:rsid w:val="00276A4A"/>
    <w:rsid w:val="00276A8B"/>
    <w:rsid w:val="00276CA3"/>
    <w:rsid w:val="00276CCC"/>
    <w:rsid w:val="00276D31"/>
    <w:rsid w:val="0027706B"/>
    <w:rsid w:val="00277201"/>
    <w:rsid w:val="00277494"/>
    <w:rsid w:val="00277DEB"/>
    <w:rsid w:val="00277E2C"/>
    <w:rsid w:val="00277E6F"/>
    <w:rsid w:val="00280350"/>
    <w:rsid w:val="00280483"/>
    <w:rsid w:val="0028049F"/>
    <w:rsid w:val="00280603"/>
    <w:rsid w:val="0028071C"/>
    <w:rsid w:val="00280A76"/>
    <w:rsid w:val="00280DF0"/>
    <w:rsid w:val="00280EC3"/>
    <w:rsid w:val="002811CB"/>
    <w:rsid w:val="00281553"/>
    <w:rsid w:val="002825A9"/>
    <w:rsid w:val="002825DE"/>
    <w:rsid w:val="00282864"/>
    <w:rsid w:val="00282A9C"/>
    <w:rsid w:val="00282B7A"/>
    <w:rsid w:val="00282E93"/>
    <w:rsid w:val="0028329A"/>
    <w:rsid w:val="00283A67"/>
    <w:rsid w:val="00283C51"/>
    <w:rsid w:val="00284905"/>
    <w:rsid w:val="002850A3"/>
    <w:rsid w:val="00285104"/>
    <w:rsid w:val="0028515F"/>
    <w:rsid w:val="002854DA"/>
    <w:rsid w:val="002859C8"/>
    <w:rsid w:val="00285C07"/>
    <w:rsid w:val="00285EDF"/>
    <w:rsid w:val="00286360"/>
    <w:rsid w:val="0028682C"/>
    <w:rsid w:val="00286857"/>
    <w:rsid w:val="00286950"/>
    <w:rsid w:val="00286B1A"/>
    <w:rsid w:val="00286D84"/>
    <w:rsid w:val="002872E5"/>
    <w:rsid w:val="00287365"/>
    <w:rsid w:val="002878B6"/>
    <w:rsid w:val="00287C5D"/>
    <w:rsid w:val="002905C8"/>
    <w:rsid w:val="002906D6"/>
    <w:rsid w:val="002907DA"/>
    <w:rsid w:val="002909AD"/>
    <w:rsid w:val="00290AE8"/>
    <w:rsid w:val="00290C64"/>
    <w:rsid w:val="00291248"/>
    <w:rsid w:val="00291368"/>
    <w:rsid w:val="0029153C"/>
    <w:rsid w:val="0029155B"/>
    <w:rsid w:val="0029167A"/>
    <w:rsid w:val="0029186C"/>
    <w:rsid w:val="002918C5"/>
    <w:rsid w:val="00291920"/>
    <w:rsid w:val="00291949"/>
    <w:rsid w:val="00291C33"/>
    <w:rsid w:val="00291D9D"/>
    <w:rsid w:val="00291FD4"/>
    <w:rsid w:val="002920A1"/>
    <w:rsid w:val="00292119"/>
    <w:rsid w:val="00292344"/>
    <w:rsid w:val="0029236B"/>
    <w:rsid w:val="0029237E"/>
    <w:rsid w:val="0029246D"/>
    <w:rsid w:val="002924F0"/>
    <w:rsid w:val="0029278D"/>
    <w:rsid w:val="002927CC"/>
    <w:rsid w:val="002929B1"/>
    <w:rsid w:val="00292D5A"/>
    <w:rsid w:val="00293085"/>
    <w:rsid w:val="002931F1"/>
    <w:rsid w:val="00293275"/>
    <w:rsid w:val="0029382D"/>
    <w:rsid w:val="002939CC"/>
    <w:rsid w:val="00293B69"/>
    <w:rsid w:val="00293E3E"/>
    <w:rsid w:val="0029421A"/>
    <w:rsid w:val="00294464"/>
    <w:rsid w:val="002944CE"/>
    <w:rsid w:val="002944F1"/>
    <w:rsid w:val="00294B5A"/>
    <w:rsid w:val="00294BF7"/>
    <w:rsid w:val="00294DF9"/>
    <w:rsid w:val="00294E83"/>
    <w:rsid w:val="0029518F"/>
    <w:rsid w:val="00295456"/>
    <w:rsid w:val="002956CF"/>
    <w:rsid w:val="00295964"/>
    <w:rsid w:val="00295BBF"/>
    <w:rsid w:val="00295C8F"/>
    <w:rsid w:val="00295D86"/>
    <w:rsid w:val="00295F70"/>
    <w:rsid w:val="00296194"/>
    <w:rsid w:val="0029661C"/>
    <w:rsid w:val="00297410"/>
    <w:rsid w:val="0029742C"/>
    <w:rsid w:val="002975C9"/>
    <w:rsid w:val="0029767D"/>
    <w:rsid w:val="002977ED"/>
    <w:rsid w:val="0029784C"/>
    <w:rsid w:val="00297B55"/>
    <w:rsid w:val="002A0489"/>
    <w:rsid w:val="002A06B0"/>
    <w:rsid w:val="002A0B93"/>
    <w:rsid w:val="002A0FF7"/>
    <w:rsid w:val="002A107F"/>
    <w:rsid w:val="002A1402"/>
    <w:rsid w:val="002A14D9"/>
    <w:rsid w:val="002A1658"/>
    <w:rsid w:val="002A17C9"/>
    <w:rsid w:val="002A17D4"/>
    <w:rsid w:val="002A1D16"/>
    <w:rsid w:val="002A1F1A"/>
    <w:rsid w:val="002A2487"/>
    <w:rsid w:val="002A2A1D"/>
    <w:rsid w:val="002A2B3B"/>
    <w:rsid w:val="002A363C"/>
    <w:rsid w:val="002A3F5B"/>
    <w:rsid w:val="002A4056"/>
    <w:rsid w:val="002A40E8"/>
    <w:rsid w:val="002A4E0C"/>
    <w:rsid w:val="002A5BAB"/>
    <w:rsid w:val="002A5CA4"/>
    <w:rsid w:val="002A670E"/>
    <w:rsid w:val="002A6797"/>
    <w:rsid w:val="002A67AA"/>
    <w:rsid w:val="002A6BBD"/>
    <w:rsid w:val="002A6C02"/>
    <w:rsid w:val="002A71DB"/>
    <w:rsid w:val="002A7275"/>
    <w:rsid w:val="002A78B6"/>
    <w:rsid w:val="002A790E"/>
    <w:rsid w:val="002A7C1D"/>
    <w:rsid w:val="002A7C64"/>
    <w:rsid w:val="002A7D3B"/>
    <w:rsid w:val="002A7D49"/>
    <w:rsid w:val="002B04E3"/>
    <w:rsid w:val="002B04EC"/>
    <w:rsid w:val="002B0542"/>
    <w:rsid w:val="002B070C"/>
    <w:rsid w:val="002B08AD"/>
    <w:rsid w:val="002B0B4F"/>
    <w:rsid w:val="002B0D9C"/>
    <w:rsid w:val="002B1018"/>
    <w:rsid w:val="002B1FFC"/>
    <w:rsid w:val="002B22D0"/>
    <w:rsid w:val="002B2306"/>
    <w:rsid w:val="002B235E"/>
    <w:rsid w:val="002B28F7"/>
    <w:rsid w:val="002B2B17"/>
    <w:rsid w:val="002B2F4B"/>
    <w:rsid w:val="002B30DF"/>
    <w:rsid w:val="002B33D4"/>
    <w:rsid w:val="002B34DD"/>
    <w:rsid w:val="002B3600"/>
    <w:rsid w:val="002B40F8"/>
    <w:rsid w:val="002B4437"/>
    <w:rsid w:val="002B4497"/>
    <w:rsid w:val="002B454E"/>
    <w:rsid w:val="002B48F7"/>
    <w:rsid w:val="002B4906"/>
    <w:rsid w:val="002B52E1"/>
    <w:rsid w:val="002B54F2"/>
    <w:rsid w:val="002B54FF"/>
    <w:rsid w:val="002B560F"/>
    <w:rsid w:val="002B582A"/>
    <w:rsid w:val="002B591A"/>
    <w:rsid w:val="002B5CDC"/>
    <w:rsid w:val="002B5EEA"/>
    <w:rsid w:val="002B5FFD"/>
    <w:rsid w:val="002B64A5"/>
    <w:rsid w:val="002B64E7"/>
    <w:rsid w:val="002B6838"/>
    <w:rsid w:val="002B6A22"/>
    <w:rsid w:val="002B6C72"/>
    <w:rsid w:val="002B6DAD"/>
    <w:rsid w:val="002B6FE1"/>
    <w:rsid w:val="002B6FEC"/>
    <w:rsid w:val="002B7015"/>
    <w:rsid w:val="002B7052"/>
    <w:rsid w:val="002B757A"/>
    <w:rsid w:val="002B7863"/>
    <w:rsid w:val="002B78B2"/>
    <w:rsid w:val="002B79CB"/>
    <w:rsid w:val="002B7E4B"/>
    <w:rsid w:val="002B7ED2"/>
    <w:rsid w:val="002B7ED7"/>
    <w:rsid w:val="002B7F75"/>
    <w:rsid w:val="002C01AE"/>
    <w:rsid w:val="002C02D9"/>
    <w:rsid w:val="002C04D0"/>
    <w:rsid w:val="002C05E4"/>
    <w:rsid w:val="002C0ED1"/>
    <w:rsid w:val="002C10F6"/>
    <w:rsid w:val="002C1148"/>
    <w:rsid w:val="002C1493"/>
    <w:rsid w:val="002C177E"/>
    <w:rsid w:val="002C18AB"/>
    <w:rsid w:val="002C1976"/>
    <w:rsid w:val="002C1AE8"/>
    <w:rsid w:val="002C1BE2"/>
    <w:rsid w:val="002C24C4"/>
    <w:rsid w:val="002C294B"/>
    <w:rsid w:val="002C29F2"/>
    <w:rsid w:val="002C2C9C"/>
    <w:rsid w:val="002C2D3E"/>
    <w:rsid w:val="002C3067"/>
    <w:rsid w:val="002C330F"/>
    <w:rsid w:val="002C341F"/>
    <w:rsid w:val="002C37A2"/>
    <w:rsid w:val="002C3938"/>
    <w:rsid w:val="002C39C9"/>
    <w:rsid w:val="002C3A7A"/>
    <w:rsid w:val="002C3AA6"/>
    <w:rsid w:val="002C3AFA"/>
    <w:rsid w:val="002C3CAE"/>
    <w:rsid w:val="002C42C8"/>
    <w:rsid w:val="002C470A"/>
    <w:rsid w:val="002C47C9"/>
    <w:rsid w:val="002C485D"/>
    <w:rsid w:val="002C48BE"/>
    <w:rsid w:val="002C4A68"/>
    <w:rsid w:val="002C5379"/>
    <w:rsid w:val="002C53FD"/>
    <w:rsid w:val="002C570E"/>
    <w:rsid w:val="002C5A16"/>
    <w:rsid w:val="002C5B85"/>
    <w:rsid w:val="002C663C"/>
    <w:rsid w:val="002C669C"/>
    <w:rsid w:val="002C6903"/>
    <w:rsid w:val="002C74EF"/>
    <w:rsid w:val="002C7655"/>
    <w:rsid w:val="002C7F9D"/>
    <w:rsid w:val="002D04AF"/>
    <w:rsid w:val="002D0523"/>
    <w:rsid w:val="002D0673"/>
    <w:rsid w:val="002D0702"/>
    <w:rsid w:val="002D072B"/>
    <w:rsid w:val="002D091D"/>
    <w:rsid w:val="002D0A94"/>
    <w:rsid w:val="002D0E9C"/>
    <w:rsid w:val="002D1088"/>
    <w:rsid w:val="002D13A4"/>
    <w:rsid w:val="002D13BD"/>
    <w:rsid w:val="002D185D"/>
    <w:rsid w:val="002D1F71"/>
    <w:rsid w:val="002D2001"/>
    <w:rsid w:val="002D2061"/>
    <w:rsid w:val="002D2069"/>
    <w:rsid w:val="002D215C"/>
    <w:rsid w:val="002D21D0"/>
    <w:rsid w:val="002D2221"/>
    <w:rsid w:val="002D2320"/>
    <w:rsid w:val="002D251A"/>
    <w:rsid w:val="002D2586"/>
    <w:rsid w:val="002D25F4"/>
    <w:rsid w:val="002D2DD6"/>
    <w:rsid w:val="002D2DDF"/>
    <w:rsid w:val="002D2E6B"/>
    <w:rsid w:val="002D31EC"/>
    <w:rsid w:val="002D3208"/>
    <w:rsid w:val="002D3673"/>
    <w:rsid w:val="002D38DA"/>
    <w:rsid w:val="002D3970"/>
    <w:rsid w:val="002D3A4E"/>
    <w:rsid w:val="002D3BBF"/>
    <w:rsid w:val="002D3E00"/>
    <w:rsid w:val="002D427B"/>
    <w:rsid w:val="002D46B4"/>
    <w:rsid w:val="002D4753"/>
    <w:rsid w:val="002D4CF0"/>
    <w:rsid w:val="002D4DE4"/>
    <w:rsid w:val="002D5292"/>
    <w:rsid w:val="002D548C"/>
    <w:rsid w:val="002D58B0"/>
    <w:rsid w:val="002D5B3F"/>
    <w:rsid w:val="002D5B86"/>
    <w:rsid w:val="002D5BE9"/>
    <w:rsid w:val="002D5C30"/>
    <w:rsid w:val="002D5DA6"/>
    <w:rsid w:val="002D5ED2"/>
    <w:rsid w:val="002D6360"/>
    <w:rsid w:val="002D6402"/>
    <w:rsid w:val="002D6495"/>
    <w:rsid w:val="002D6A98"/>
    <w:rsid w:val="002D6B0B"/>
    <w:rsid w:val="002D6D0D"/>
    <w:rsid w:val="002D702B"/>
    <w:rsid w:val="002D7190"/>
    <w:rsid w:val="002D7250"/>
    <w:rsid w:val="002D769C"/>
    <w:rsid w:val="002D7C58"/>
    <w:rsid w:val="002D7D46"/>
    <w:rsid w:val="002D7F15"/>
    <w:rsid w:val="002E0294"/>
    <w:rsid w:val="002E03EC"/>
    <w:rsid w:val="002E04C9"/>
    <w:rsid w:val="002E0915"/>
    <w:rsid w:val="002E0A3B"/>
    <w:rsid w:val="002E0A3C"/>
    <w:rsid w:val="002E0DA7"/>
    <w:rsid w:val="002E0F82"/>
    <w:rsid w:val="002E1304"/>
    <w:rsid w:val="002E142A"/>
    <w:rsid w:val="002E17C6"/>
    <w:rsid w:val="002E19F3"/>
    <w:rsid w:val="002E1D0C"/>
    <w:rsid w:val="002E1D48"/>
    <w:rsid w:val="002E1EFF"/>
    <w:rsid w:val="002E214C"/>
    <w:rsid w:val="002E2284"/>
    <w:rsid w:val="002E2391"/>
    <w:rsid w:val="002E2E9C"/>
    <w:rsid w:val="002E32C2"/>
    <w:rsid w:val="002E3546"/>
    <w:rsid w:val="002E3794"/>
    <w:rsid w:val="002E3AF7"/>
    <w:rsid w:val="002E3C4D"/>
    <w:rsid w:val="002E3E3F"/>
    <w:rsid w:val="002E3FDB"/>
    <w:rsid w:val="002E480C"/>
    <w:rsid w:val="002E4836"/>
    <w:rsid w:val="002E4891"/>
    <w:rsid w:val="002E53C3"/>
    <w:rsid w:val="002E542C"/>
    <w:rsid w:val="002E54F7"/>
    <w:rsid w:val="002E5609"/>
    <w:rsid w:val="002E564B"/>
    <w:rsid w:val="002E59D1"/>
    <w:rsid w:val="002E5ACE"/>
    <w:rsid w:val="002E5B03"/>
    <w:rsid w:val="002E5B84"/>
    <w:rsid w:val="002E5BD3"/>
    <w:rsid w:val="002E5BE3"/>
    <w:rsid w:val="002E5CC9"/>
    <w:rsid w:val="002E5D21"/>
    <w:rsid w:val="002E60E8"/>
    <w:rsid w:val="002E6274"/>
    <w:rsid w:val="002E65D1"/>
    <w:rsid w:val="002E679F"/>
    <w:rsid w:val="002E68B4"/>
    <w:rsid w:val="002E6C30"/>
    <w:rsid w:val="002E6D84"/>
    <w:rsid w:val="002E7138"/>
    <w:rsid w:val="002E7695"/>
    <w:rsid w:val="002E7743"/>
    <w:rsid w:val="002E7910"/>
    <w:rsid w:val="002E7AE4"/>
    <w:rsid w:val="002E7CBF"/>
    <w:rsid w:val="002E7CE6"/>
    <w:rsid w:val="002E7D8E"/>
    <w:rsid w:val="002F0070"/>
    <w:rsid w:val="002F0992"/>
    <w:rsid w:val="002F09E5"/>
    <w:rsid w:val="002F0AD2"/>
    <w:rsid w:val="002F0B32"/>
    <w:rsid w:val="002F0DDC"/>
    <w:rsid w:val="002F0DFF"/>
    <w:rsid w:val="002F110E"/>
    <w:rsid w:val="002F1261"/>
    <w:rsid w:val="002F15FC"/>
    <w:rsid w:val="002F1611"/>
    <w:rsid w:val="002F1631"/>
    <w:rsid w:val="002F1CA6"/>
    <w:rsid w:val="002F1E52"/>
    <w:rsid w:val="002F1F5F"/>
    <w:rsid w:val="002F200E"/>
    <w:rsid w:val="002F2837"/>
    <w:rsid w:val="002F2844"/>
    <w:rsid w:val="002F2B58"/>
    <w:rsid w:val="002F2C54"/>
    <w:rsid w:val="002F34B2"/>
    <w:rsid w:val="002F38B7"/>
    <w:rsid w:val="002F397E"/>
    <w:rsid w:val="002F3B13"/>
    <w:rsid w:val="002F40CC"/>
    <w:rsid w:val="002F4391"/>
    <w:rsid w:val="002F4533"/>
    <w:rsid w:val="002F4580"/>
    <w:rsid w:val="002F49DB"/>
    <w:rsid w:val="002F4BFE"/>
    <w:rsid w:val="002F4C2D"/>
    <w:rsid w:val="002F4D98"/>
    <w:rsid w:val="002F4EA0"/>
    <w:rsid w:val="002F5416"/>
    <w:rsid w:val="002F55DC"/>
    <w:rsid w:val="002F566D"/>
    <w:rsid w:val="002F5771"/>
    <w:rsid w:val="002F5C16"/>
    <w:rsid w:val="002F60E8"/>
    <w:rsid w:val="002F637B"/>
    <w:rsid w:val="002F6A88"/>
    <w:rsid w:val="002F6C5E"/>
    <w:rsid w:val="002F751E"/>
    <w:rsid w:val="002F7642"/>
    <w:rsid w:val="002F7C2B"/>
    <w:rsid w:val="002F7D4C"/>
    <w:rsid w:val="002F7F97"/>
    <w:rsid w:val="00300031"/>
    <w:rsid w:val="0030055D"/>
    <w:rsid w:val="003007FF"/>
    <w:rsid w:val="00300CAD"/>
    <w:rsid w:val="003010B7"/>
    <w:rsid w:val="003012F9"/>
    <w:rsid w:val="00301604"/>
    <w:rsid w:val="00301941"/>
    <w:rsid w:val="00301C32"/>
    <w:rsid w:val="00301DF8"/>
    <w:rsid w:val="00301FC1"/>
    <w:rsid w:val="00302211"/>
    <w:rsid w:val="00302414"/>
    <w:rsid w:val="0030258E"/>
    <w:rsid w:val="003025A9"/>
    <w:rsid w:val="0030262A"/>
    <w:rsid w:val="003030BC"/>
    <w:rsid w:val="00303212"/>
    <w:rsid w:val="00303372"/>
    <w:rsid w:val="00303446"/>
    <w:rsid w:val="00303488"/>
    <w:rsid w:val="0030399E"/>
    <w:rsid w:val="00303BF0"/>
    <w:rsid w:val="00303E97"/>
    <w:rsid w:val="00303FC0"/>
    <w:rsid w:val="00304217"/>
    <w:rsid w:val="00304358"/>
    <w:rsid w:val="0030473E"/>
    <w:rsid w:val="00304FC2"/>
    <w:rsid w:val="00305375"/>
    <w:rsid w:val="00305706"/>
    <w:rsid w:val="003059EE"/>
    <w:rsid w:val="00305C99"/>
    <w:rsid w:val="00306C18"/>
    <w:rsid w:val="00306D23"/>
    <w:rsid w:val="00306ED7"/>
    <w:rsid w:val="00306FC7"/>
    <w:rsid w:val="00307605"/>
    <w:rsid w:val="00307683"/>
    <w:rsid w:val="003079CA"/>
    <w:rsid w:val="00307BBA"/>
    <w:rsid w:val="003102B6"/>
    <w:rsid w:val="003103A2"/>
    <w:rsid w:val="003106E5"/>
    <w:rsid w:val="003107FE"/>
    <w:rsid w:val="00310843"/>
    <w:rsid w:val="00310C15"/>
    <w:rsid w:val="00310C91"/>
    <w:rsid w:val="0031128D"/>
    <w:rsid w:val="0031140F"/>
    <w:rsid w:val="003119E7"/>
    <w:rsid w:val="00311AC3"/>
    <w:rsid w:val="00311AC8"/>
    <w:rsid w:val="00311CD7"/>
    <w:rsid w:val="00311D6B"/>
    <w:rsid w:val="00311EC6"/>
    <w:rsid w:val="00312406"/>
    <w:rsid w:val="00312574"/>
    <w:rsid w:val="00312D35"/>
    <w:rsid w:val="00312E1B"/>
    <w:rsid w:val="00312E37"/>
    <w:rsid w:val="00313048"/>
    <w:rsid w:val="0031307A"/>
    <w:rsid w:val="00313220"/>
    <w:rsid w:val="00313253"/>
    <w:rsid w:val="003134F5"/>
    <w:rsid w:val="003139E3"/>
    <w:rsid w:val="00313B2F"/>
    <w:rsid w:val="00313D9C"/>
    <w:rsid w:val="00313E6E"/>
    <w:rsid w:val="00313FC6"/>
    <w:rsid w:val="00314332"/>
    <w:rsid w:val="003146FA"/>
    <w:rsid w:val="003147EA"/>
    <w:rsid w:val="00314E25"/>
    <w:rsid w:val="00314E74"/>
    <w:rsid w:val="003156A4"/>
    <w:rsid w:val="00316284"/>
    <w:rsid w:val="00316624"/>
    <w:rsid w:val="00316723"/>
    <w:rsid w:val="00316EF8"/>
    <w:rsid w:val="00317430"/>
    <w:rsid w:val="0031745A"/>
    <w:rsid w:val="0031754B"/>
    <w:rsid w:val="00317586"/>
    <w:rsid w:val="0031788D"/>
    <w:rsid w:val="003179BE"/>
    <w:rsid w:val="00317E4A"/>
    <w:rsid w:val="00317F93"/>
    <w:rsid w:val="00317F94"/>
    <w:rsid w:val="0032013A"/>
    <w:rsid w:val="003201B3"/>
    <w:rsid w:val="003207D1"/>
    <w:rsid w:val="00320E5A"/>
    <w:rsid w:val="00320F80"/>
    <w:rsid w:val="00321093"/>
    <w:rsid w:val="00321271"/>
    <w:rsid w:val="003213C8"/>
    <w:rsid w:val="0032172A"/>
    <w:rsid w:val="003218E6"/>
    <w:rsid w:val="00321C61"/>
    <w:rsid w:val="00321F51"/>
    <w:rsid w:val="0032206D"/>
    <w:rsid w:val="003221FE"/>
    <w:rsid w:val="0032223E"/>
    <w:rsid w:val="0032238E"/>
    <w:rsid w:val="00322572"/>
    <w:rsid w:val="003225C2"/>
    <w:rsid w:val="00322CD2"/>
    <w:rsid w:val="00322F8B"/>
    <w:rsid w:val="00322FCD"/>
    <w:rsid w:val="003230AF"/>
    <w:rsid w:val="003234D0"/>
    <w:rsid w:val="00323923"/>
    <w:rsid w:val="00324100"/>
    <w:rsid w:val="00324147"/>
    <w:rsid w:val="003241F4"/>
    <w:rsid w:val="00324804"/>
    <w:rsid w:val="00324C93"/>
    <w:rsid w:val="003250FB"/>
    <w:rsid w:val="00325209"/>
    <w:rsid w:val="00325609"/>
    <w:rsid w:val="003258AF"/>
    <w:rsid w:val="00325AC1"/>
    <w:rsid w:val="00325EB7"/>
    <w:rsid w:val="00326457"/>
    <w:rsid w:val="003268BA"/>
    <w:rsid w:val="00326AA1"/>
    <w:rsid w:val="00326B35"/>
    <w:rsid w:val="003271F3"/>
    <w:rsid w:val="00327CFF"/>
    <w:rsid w:val="00327D59"/>
    <w:rsid w:val="00327E2F"/>
    <w:rsid w:val="003301AA"/>
    <w:rsid w:val="003304A9"/>
    <w:rsid w:val="003304F4"/>
    <w:rsid w:val="00330783"/>
    <w:rsid w:val="003307EB"/>
    <w:rsid w:val="00330901"/>
    <w:rsid w:val="003309D1"/>
    <w:rsid w:val="00330F72"/>
    <w:rsid w:val="0033158B"/>
    <w:rsid w:val="003316EE"/>
    <w:rsid w:val="00331A57"/>
    <w:rsid w:val="00331EAE"/>
    <w:rsid w:val="0033241B"/>
    <w:rsid w:val="00332B8E"/>
    <w:rsid w:val="003331C0"/>
    <w:rsid w:val="00333249"/>
    <w:rsid w:val="00333580"/>
    <w:rsid w:val="003335C6"/>
    <w:rsid w:val="00333885"/>
    <w:rsid w:val="00333906"/>
    <w:rsid w:val="00333C0F"/>
    <w:rsid w:val="00334003"/>
    <w:rsid w:val="0033424E"/>
    <w:rsid w:val="00334451"/>
    <w:rsid w:val="00334538"/>
    <w:rsid w:val="00334B16"/>
    <w:rsid w:val="00335248"/>
    <w:rsid w:val="003352A7"/>
    <w:rsid w:val="003354E4"/>
    <w:rsid w:val="0033554E"/>
    <w:rsid w:val="0033559D"/>
    <w:rsid w:val="003355D2"/>
    <w:rsid w:val="0033587A"/>
    <w:rsid w:val="00335B0A"/>
    <w:rsid w:val="003360BC"/>
    <w:rsid w:val="003361C5"/>
    <w:rsid w:val="0033621E"/>
    <w:rsid w:val="0033622A"/>
    <w:rsid w:val="0033634B"/>
    <w:rsid w:val="003364DA"/>
    <w:rsid w:val="00336CF0"/>
    <w:rsid w:val="003371BA"/>
    <w:rsid w:val="0033738C"/>
    <w:rsid w:val="0033750A"/>
    <w:rsid w:val="003375DA"/>
    <w:rsid w:val="00337A8F"/>
    <w:rsid w:val="00337AAE"/>
    <w:rsid w:val="00337D02"/>
    <w:rsid w:val="00340037"/>
    <w:rsid w:val="0034009D"/>
    <w:rsid w:val="003400E8"/>
    <w:rsid w:val="003401C7"/>
    <w:rsid w:val="0034024E"/>
    <w:rsid w:val="0034035F"/>
    <w:rsid w:val="003406A1"/>
    <w:rsid w:val="00340786"/>
    <w:rsid w:val="00340AD7"/>
    <w:rsid w:val="00341013"/>
    <w:rsid w:val="003412E2"/>
    <w:rsid w:val="0034140A"/>
    <w:rsid w:val="0034142C"/>
    <w:rsid w:val="003417B5"/>
    <w:rsid w:val="00341A56"/>
    <w:rsid w:val="00341D5E"/>
    <w:rsid w:val="00341EC8"/>
    <w:rsid w:val="00341F3B"/>
    <w:rsid w:val="003421FF"/>
    <w:rsid w:val="0034240B"/>
    <w:rsid w:val="00342C10"/>
    <w:rsid w:val="00342DBB"/>
    <w:rsid w:val="003436B3"/>
    <w:rsid w:val="003438A9"/>
    <w:rsid w:val="00343ABB"/>
    <w:rsid w:val="00343B11"/>
    <w:rsid w:val="00343B4C"/>
    <w:rsid w:val="00343D8F"/>
    <w:rsid w:val="00343DA3"/>
    <w:rsid w:val="00343F6B"/>
    <w:rsid w:val="0034477F"/>
    <w:rsid w:val="003447EA"/>
    <w:rsid w:val="00344BE8"/>
    <w:rsid w:val="00344E7D"/>
    <w:rsid w:val="00345225"/>
    <w:rsid w:val="0034536A"/>
    <w:rsid w:val="00345464"/>
    <w:rsid w:val="00345B0A"/>
    <w:rsid w:val="00345BB5"/>
    <w:rsid w:val="00345C4B"/>
    <w:rsid w:val="00345D0B"/>
    <w:rsid w:val="00345D8C"/>
    <w:rsid w:val="00345E07"/>
    <w:rsid w:val="003460FE"/>
    <w:rsid w:val="00346212"/>
    <w:rsid w:val="003465AC"/>
    <w:rsid w:val="00346A4D"/>
    <w:rsid w:val="00346B16"/>
    <w:rsid w:val="0034776F"/>
    <w:rsid w:val="003479EE"/>
    <w:rsid w:val="00347A1A"/>
    <w:rsid w:val="00350185"/>
    <w:rsid w:val="00350205"/>
    <w:rsid w:val="00350266"/>
    <w:rsid w:val="0035036E"/>
    <w:rsid w:val="00350382"/>
    <w:rsid w:val="00350400"/>
    <w:rsid w:val="003505CF"/>
    <w:rsid w:val="003507C5"/>
    <w:rsid w:val="00350917"/>
    <w:rsid w:val="00350A75"/>
    <w:rsid w:val="003511EB"/>
    <w:rsid w:val="00351336"/>
    <w:rsid w:val="003516BD"/>
    <w:rsid w:val="00351E8D"/>
    <w:rsid w:val="0035223A"/>
    <w:rsid w:val="00352EF6"/>
    <w:rsid w:val="003532E3"/>
    <w:rsid w:val="00353388"/>
    <w:rsid w:val="0035339E"/>
    <w:rsid w:val="003546CC"/>
    <w:rsid w:val="0035472E"/>
    <w:rsid w:val="0035480A"/>
    <w:rsid w:val="003548AD"/>
    <w:rsid w:val="00355251"/>
    <w:rsid w:val="0035548E"/>
    <w:rsid w:val="0035554C"/>
    <w:rsid w:val="0035556D"/>
    <w:rsid w:val="0035557A"/>
    <w:rsid w:val="00355818"/>
    <w:rsid w:val="00355CF5"/>
    <w:rsid w:val="00355D84"/>
    <w:rsid w:val="00356270"/>
    <w:rsid w:val="0035640A"/>
    <w:rsid w:val="003564C2"/>
    <w:rsid w:val="0035673F"/>
    <w:rsid w:val="003569E3"/>
    <w:rsid w:val="00356A47"/>
    <w:rsid w:val="00356B35"/>
    <w:rsid w:val="00356F7D"/>
    <w:rsid w:val="00356FF2"/>
    <w:rsid w:val="00357088"/>
    <w:rsid w:val="003572D6"/>
    <w:rsid w:val="00357639"/>
    <w:rsid w:val="00357A1F"/>
    <w:rsid w:val="00357A73"/>
    <w:rsid w:val="00357ACB"/>
    <w:rsid w:val="0036036D"/>
    <w:rsid w:val="003609E9"/>
    <w:rsid w:val="00360BEE"/>
    <w:rsid w:val="00360CD3"/>
    <w:rsid w:val="00360D16"/>
    <w:rsid w:val="003610D1"/>
    <w:rsid w:val="0036125C"/>
    <w:rsid w:val="003613F5"/>
    <w:rsid w:val="0036169B"/>
    <w:rsid w:val="00361879"/>
    <w:rsid w:val="003619E6"/>
    <w:rsid w:val="00361AD6"/>
    <w:rsid w:val="00361C94"/>
    <w:rsid w:val="00362210"/>
    <w:rsid w:val="00362390"/>
    <w:rsid w:val="0036259D"/>
    <w:rsid w:val="00362606"/>
    <w:rsid w:val="00362870"/>
    <w:rsid w:val="003629A8"/>
    <w:rsid w:val="00362BE8"/>
    <w:rsid w:val="00362EAC"/>
    <w:rsid w:val="00362EE0"/>
    <w:rsid w:val="00362EEE"/>
    <w:rsid w:val="00363575"/>
    <w:rsid w:val="0036397E"/>
    <w:rsid w:val="00363D3D"/>
    <w:rsid w:val="00363E6F"/>
    <w:rsid w:val="00363EB6"/>
    <w:rsid w:val="00363F93"/>
    <w:rsid w:val="003642F2"/>
    <w:rsid w:val="003643BE"/>
    <w:rsid w:val="00364631"/>
    <w:rsid w:val="00364784"/>
    <w:rsid w:val="003647DF"/>
    <w:rsid w:val="00364827"/>
    <w:rsid w:val="00364FF6"/>
    <w:rsid w:val="00365182"/>
    <w:rsid w:val="003652E9"/>
    <w:rsid w:val="003653F1"/>
    <w:rsid w:val="00365D62"/>
    <w:rsid w:val="00365F84"/>
    <w:rsid w:val="00366165"/>
    <w:rsid w:val="003661BF"/>
    <w:rsid w:val="00366219"/>
    <w:rsid w:val="00366612"/>
    <w:rsid w:val="00366A1E"/>
    <w:rsid w:val="00366A7B"/>
    <w:rsid w:val="00366E8C"/>
    <w:rsid w:val="00366E9A"/>
    <w:rsid w:val="003675CB"/>
    <w:rsid w:val="003676D6"/>
    <w:rsid w:val="003677CB"/>
    <w:rsid w:val="00367940"/>
    <w:rsid w:val="00367F83"/>
    <w:rsid w:val="00367FDA"/>
    <w:rsid w:val="003701A3"/>
    <w:rsid w:val="00370483"/>
    <w:rsid w:val="003704B3"/>
    <w:rsid w:val="00370536"/>
    <w:rsid w:val="00370621"/>
    <w:rsid w:val="00370C18"/>
    <w:rsid w:val="00370EC7"/>
    <w:rsid w:val="003710C3"/>
    <w:rsid w:val="00371562"/>
    <w:rsid w:val="0037157B"/>
    <w:rsid w:val="00371B98"/>
    <w:rsid w:val="0037205F"/>
    <w:rsid w:val="003723FB"/>
    <w:rsid w:val="00372819"/>
    <w:rsid w:val="003728F9"/>
    <w:rsid w:val="0037294C"/>
    <w:rsid w:val="00372DFE"/>
    <w:rsid w:val="00372F01"/>
    <w:rsid w:val="003733A4"/>
    <w:rsid w:val="003735CA"/>
    <w:rsid w:val="0037360C"/>
    <w:rsid w:val="003739E1"/>
    <w:rsid w:val="00373B72"/>
    <w:rsid w:val="00373E3F"/>
    <w:rsid w:val="00373F8E"/>
    <w:rsid w:val="00373FA7"/>
    <w:rsid w:val="003745BD"/>
    <w:rsid w:val="003745F6"/>
    <w:rsid w:val="0037489F"/>
    <w:rsid w:val="00374D0F"/>
    <w:rsid w:val="00374ED2"/>
    <w:rsid w:val="003750C0"/>
    <w:rsid w:val="00375110"/>
    <w:rsid w:val="0037525C"/>
    <w:rsid w:val="003753D9"/>
    <w:rsid w:val="003756B1"/>
    <w:rsid w:val="00375851"/>
    <w:rsid w:val="00375B2A"/>
    <w:rsid w:val="00375F3F"/>
    <w:rsid w:val="003763C4"/>
    <w:rsid w:val="0037646D"/>
    <w:rsid w:val="003768FB"/>
    <w:rsid w:val="0037694E"/>
    <w:rsid w:val="003769E5"/>
    <w:rsid w:val="00376C9B"/>
    <w:rsid w:val="00376D87"/>
    <w:rsid w:val="00377230"/>
    <w:rsid w:val="0037734B"/>
    <w:rsid w:val="003773BB"/>
    <w:rsid w:val="00377580"/>
    <w:rsid w:val="00377ADC"/>
    <w:rsid w:val="00377CD5"/>
    <w:rsid w:val="00377CEB"/>
    <w:rsid w:val="0038001D"/>
    <w:rsid w:val="00380126"/>
    <w:rsid w:val="00380466"/>
    <w:rsid w:val="00380747"/>
    <w:rsid w:val="003808EF"/>
    <w:rsid w:val="00380906"/>
    <w:rsid w:val="00380997"/>
    <w:rsid w:val="00380B80"/>
    <w:rsid w:val="00380CE0"/>
    <w:rsid w:val="0038111C"/>
    <w:rsid w:val="00381369"/>
    <w:rsid w:val="0038171A"/>
    <w:rsid w:val="00381743"/>
    <w:rsid w:val="003819A3"/>
    <w:rsid w:val="00381B1B"/>
    <w:rsid w:val="00381C2D"/>
    <w:rsid w:val="00382029"/>
    <w:rsid w:val="0038250F"/>
    <w:rsid w:val="0038254F"/>
    <w:rsid w:val="0038276B"/>
    <w:rsid w:val="00382863"/>
    <w:rsid w:val="003829A3"/>
    <w:rsid w:val="003829E7"/>
    <w:rsid w:val="00382D34"/>
    <w:rsid w:val="0038303F"/>
    <w:rsid w:val="00383145"/>
    <w:rsid w:val="00383A20"/>
    <w:rsid w:val="00383D60"/>
    <w:rsid w:val="00383E99"/>
    <w:rsid w:val="00384211"/>
    <w:rsid w:val="00384226"/>
    <w:rsid w:val="00384484"/>
    <w:rsid w:val="0038474E"/>
    <w:rsid w:val="0038475B"/>
    <w:rsid w:val="00384CC5"/>
    <w:rsid w:val="00385151"/>
    <w:rsid w:val="0038546C"/>
    <w:rsid w:val="00385CF4"/>
    <w:rsid w:val="00385E25"/>
    <w:rsid w:val="00386199"/>
    <w:rsid w:val="003861C9"/>
    <w:rsid w:val="003864FC"/>
    <w:rsid w:val="00386B32"/>
    <w:rsid w:val="00386C51"/>
    <w:rsid w:val="00386F95"/>
    <w:rsid w:val="00387160"/>
    <w:rsid w:val="00387352"/>
    <w:rsid w:val="003875A6"/>
    <w:rsid w:val="00387B4F"/>
    <w:rsid w:val="00387C66"/>
    <w:rsid w:val="00387CC3"/>
    <w:rsid w:val="00387ED7"/>
    <w:rsid w:val="0039014C"/>
    <w:rsid w:val="0039032F"/>
    <w:rsid w:val="003904F4"/>
    <w:rsid w:val="00390A4C"/>
    <w:rsid w:val="00390CCD"/>
    <w:rsid w:val="00390D58"/>
    <w:rsid w:val="003912B3"/>
    <w:rsid w:val="003913DF"/>
    <w:rsid w:val="003919CD"/>
    <w:rsid w:val="00391C83"/>
    <w:rsid w:val="00391D26"/>
    <w:rsid w:val="00392DE3"/>
    <w:rsid w:val="003933C7"/>
    <w:rsid w:val="003934B9"/>
    <w:rsid w:val="003934C7"/>
    <w:rsid w:val="00393D64"/>
    <w:rsid w:val="00393D68"/>
    <w:rsid w:val="00393E73"/>
    <w:rsid w:val="00394AD3"/>
    <w:rsid w:val="00394BAF"/>
    <w:rsid w:val="00395519"/>
    <w:rsid w:val="00395B66"/>
    <w:rsid w:val="00395B73"/>
    <w:rsid w:val="00395CA7"/>
    <w:rsid w:val="00395CC5"/>
    <w:rsid w:val="00395CEE"/>
    <w:rsid w:val="003962D1"/>
    <w:rsid w:val="00396367"/>
    <w:rsid w:val="003963E6"/>
    <w:rsid w:val="003964C9"/>
    <w:rsid w:val="00396899"/>
    <w:rsid w:val="00396975"/>
    <w:rsid w:val="00396B0F"/>
    <w:rsid w:val="00396BE7"/>
    <w:rsid w:val="00396DB9"/>
    <w:rsid w:val="00397688"/>
    <w:rsid w:val="00397C61"/>
    <w:rsid w:val="00397FD3"/>
    <w:rsid w:val="003A0031"/>
    <w:rsid w:val="003A08B6"/>
    <w:rsid w:val="003A0A82"/>
    <w:rsid w:val="003A0C5D"/>
    <w:rsid w:val="003A132F"/>
    <w:rsid w:val="003A14DE"/>
    <w:rsid w:val="003A1533"/>
    <w:rsid w:val="003A1EFA"/>
    <w:rsid w:val="003A1F90"/>
    <w:rsid w:val="003A1FAC"/>
    <w:rsid w:val="003A2A53"/>
    <w:rsid w:val="003A2A98"/>
    <w:rsid w:val="003A2C4D"/>
    <w:rsid w:val="003A2C5F"/>
    <w:rsid w:val="003A2F7A"/>
    <w:rsid w:val="003A2FC4"/>
    <w:rsid w:val="003A34BF"/>
    <w:rsid w:val="003A34C1"/>
    <w:rsid w:val="003A372B"/>
    <w:rsid w:val="003A3887"/>
    <w:rsid w:val="003A3AAF"/>
    <w:rsid w:val="003A3FCA"/>
    <w:rsid w:val="003A4151"/>
    <w:rsid w:val="003A4243"/>
    <w:rsid w:val="003A434B"/>
    <w:rsid w:val="003A4560"/>
    <w:rsid w:val="003A4571"/>
    <w:rsid w:val="003A4CEF"/>
    <w:rsid w:val="003A508F"/>
    <w:rsid w:val="003A51F3"/>
    <w:rsid w:val="003A52B4"/>
    <w:rsid w:val="003A5696"/>
    <w:rsid w:val="003A574B"/>
    <w:rsid w:val="003A5803"/>
    <w:rsid w:val="003A5BE1"/>
    <w:rsid w:val="003A5F93"/>
    <w:rsid w:val="003A6477"/>
    <w:rsid w:val="003A649E"/>
    <w:rsid w:val="003A6B1E"/>
    <w:rsid w:val="003A6C2C"/>
    <w:rsid w:val="003A6D4A"/>
    <w:rsid w:val="003A70ED"/>
    <w:rsid w:val="003A7698"/>
    <w:rsid w:val="003A77E6"/>
    <w:rsid w:val="003A799B"/>
    <w:rsid w:val="003A7A34"/>
    <w:rsid w:val="003A7A99"/>
    <w:rsid w:val="003B006E"/>
    <w:rsid w:val="003B093A"/>
    <w:rsid w:val="003B1017"/>
    <w:rsid w:val="003B1118"/>
    <w:rsid w:val="003B14A3"/>
    <w:rsid w:val="003B1770"/>
    <w:rsid w:val="003B1A86"/>
    <w:rsid w:val="003B1CB8"/>
    <w:rsid w:val="003B1E11"/>
    <w:rsid w:val="003B21A1"/>
    <w:rsid w:val="003B26C2"/>
    <w:rsid w:val="003B286C"/>
    <w:rsid w:val="003B2AD6"/>
    <w:rsid w:val="003B2B5A"/>
    <w:rsid w:val="003B2D67"/>
    <w:rsid w:val="003B2DF1"/>
    <w:rsid w:val="003B3099"/>
    <w:rsid w:val="003B36AA"/>
    <w:rsid w:val="003B36FF"/>
    <w:rsid w:val="003B373E"/>
    <w:rsid w:val="003B3873"/>
    <w:rsid w:val="003B3A64"/>
    <w:rsid w:val="003B3CF3"/>
    <w:rsid w:val="003B450A"/>
    <w:rsid w:val="003B45A3"/>
    <w:rsid w:val="003B46AE"/>
    <w:rsid w:val="003B4922"/>
    <w:rsid w:val="003B492C"/>
    <w:rsid w:val="003B4A12"/>
    <w:rsid w:val="003B4ABD"/>
    <w:rsid w:val="003B4BDF"/>
    <w:rsid w:val="003B4D1E"/>
    <w:rsid w:val="003B4DAE"/>
    <w:rsid w:val="003B4E5E"/>
    <w:rsid w:val="003B4F32"/>
    <w:rsid w:val="003B53E4"/>
    <w:rsid w:val="003B60C2"/>
    <w:rsid w:val="003B60D8"/>
    <w:rsid w:val="003B613F"/>
    <w:rsid w:val="003B61F5"/>
    <w:rsid w:val="003B63D8"/>
    <w:rsid w:val="003B6574"/>
    <w:rsid w:val="003B682D"/>
    <w:rsid w:val="003B6979"/>
    <w:rsid w:val="003B6F14"/>
    <w:rsid w:val="003B6FED"/>
    <w:rsid w:val="003B7012"/>
    <w:rsid w:val="003B7093"/>
    <w:rsid w:val="003B748C"/>
    <w:rsid w:val="003B75BE"/>
    <w:rsid w:val="003B78F2"/>
    <w:rsid w:val="003C0199"/>
    <w:rsid w:val="003C01D5"/>
    <w:rsid w:val="003C0273"/>
    <w:rsid w:val="003C04CE"/>
    <w:rsid w:val="003C069F"/>
    <w:rsid w:val="003C0701"/>
    <w:rsid w:val="003C0808"/>
    <w:rsid w:val="003C0C34"/>
    <w:rsid w:val="003C12B3"/>
    <w:rsid w:val="003C13E9"/>
    <w:rsid w:val="003C15F6"/>
    <w:rsid w:val="003C1672"/>
    <w:rsid w:val="003C1AAB"/>
    <w:rsid w:val="003C1BA7"/>
    <w:rsid w:val="003C1F7F"/>
    <w:rsid w:val="003C1FA1"/>
    <w:rsid w:val="003C1FC7"/>
    <w:rsid w:val="003C2045"/>
    <w:rsid w:val="003C2060"/>
    <w:rsid w:val="003C20D0"/>
    <w:rsid w:val="003C2853"/>
    <w:rsid w:val="003C285C"/>
    <w:rsid w:val="003C2C8B"/>
    <w:rsid w:val="003C31CE"/>
    <w:rsid w:val="003C31F3"/>
    <w:rsid w:val="003C3601"/>
    <w:rsid w:val="003C3B4B"/>
    <w:rsid w:val="003C3F65"/>
    <w:rsid w:val="003C441C"/>
    <w:rsid w:val="003C4729"/>
    <w:rsid w:val="003C47D5"/>
    <w:rsid w:val="003C4909"/>
    <w:rsid w:val="003C4AE9"/>
    <w:rsid w:val="003C4F5A"/>
    <w:rsid w:val="003C5089"/>
    <w:rsid w:val="003C51B8"/>
    <w:rsid w:val="003C522A"/>
    <w:rsid w:val="003C5758"/>
    <w:rsid w:val="003C5C15"/>
    <w:rsid w:val="003C6015"/>
    <w:rsid w:val="003C6717"/>
    <w:rsid w:val="003C684A"/>
    <w:rsid w:val="003C690D"/>
    <w:rsid w:val="003C69F4"/>
    <w:rsid w:val="003C6D33"/>
    <w:rsid w:val="003C768A"/>
    <w:rsid w:val="003C76CE"/>
    <w:rsid w:val="003C7736"/>
    <w:rsid w:val="003C77C4"/>
    <w:rsid w:val="003C7A9A"/>
    <w:rsid w:val="003C7B76"/>
    <w:rsid w:val="003C7F4F"/>
    <w:rsid w:val="003D06F2"/>
    <w:rsid w:val="003D0E0F"/>
    <w:rsid w:val="003D12AE"/>
    <w:rsid w:val="003D1369"/>
    <w:rsid w:val="003D17C1"/>
    <w:rsid w:val="003D1ED0"/>
    <w:rsid w:val="003D1FDD"/>
    <w:rsid w:val="003D21C5"/>
    <w:rsid w:val="003D2971"/>
    <w:rsid w:val="003D2CC2"/>
    <w:rsid w:val="003D2DA8"/>
    <w:rsid w:val="003D2E41"/>
    <w:rsid w:val="003D31D5"/>
    <w:rsid w:val="003D3326"/>
    <w:rsid w:val="003D3529"/>
    <w:rsid w:val="003D372F"/>
    <w:rsid w:val="003D3783"/>
    <w:rsid w:val="003D3D13"/>
    <w:rsid w:val="003D3D92"/>
    <w:rsid w:val="003D3FD9"/>
    <w:rsid w:val="003D443D"/>
    <w:rsid w:val="003D4462"/>
    <w:rsid w:val="003D4521"/>
    <w:rsid w:val="003D507D"/>
    <w:rsid w:val="003D50BA"/>
    <w:rsid w:val="003D50DD"/>
    <w:rsid w:val="003D5482"/>
    <w:rsid w:val="003D553F"/>
    <w:rsid w:val="003D5600"/>
    <w:rsid w:val="003D568A"/>
    <w:rsid w:val="003D5878"/>
    <w:rsid w:val="003D5E0D"/>
    <w:rsid w:val="003D6049"/>
    <w:rsid w:val="003D604D"/>
    <w:rsid w:val="003D6345"/>
    <w:rsid w:val="003D63DC"/>
    <w:rsid w:val="003D660E"/>
    <w:rsid w:val="003D667A"/>
    <w:rsid w:val="003D6963"/>
    <w:rsid w:val="003D6A0B"/>
    <w:rsid w:val="003D6A95"/>
    <w:rsid w:val="003D6BC9"/>
    <w:rsid w:val="003D6EC3"/>
    <w:rsid w:val="003D76DC"/>
    <w:rsid w:val="003D77B4"/>
    <w:rsid w:val="003D7DDE"/>
    <w:rsid w:val="003D7E5C"/>
    <w:rsid w:val="003E01DC"/>
    <w:rsid w:val="003E01F7"/>
    <w:rsid w:val="003E03E4"/>
    <w:rsid w:val="003E05BF"/>
    <w:rsid w:val="003E06EF"/>
    <w:rsid w:val="003E11A7"/>
    <w:rsid w:val="003E159A"/>
    <w:rsid w:val="003E18E5"/>
    <w:rsid w:val="003E1A49"/>
    <w:rsid w:val="003E1DAD"/>
    <w:rsid w:val="003E2093"/>
    <w:rsid w:val="003E21E7"/>
    <w:rsid w:val="003E2A2F"/>
    <w:rsid w:val="003E2F9D"/>
    <w:rsid w:val="003E3157"/>
    <w:rsid w:val="003E3273"/>
    <w:rsid w:val="003E3585"/>
    <w:rsid w:val="003E3A71"/>
    <w:rsid w:val="003E3A97"/>
    <w:rsid w:val="003E3C1F"/>
    <w:rsid w:val="003E3F09"/>
    <w:rsid w:val="003E4019"/>
    <w:rsid w:val="003E4359"/>
    <w:rsid w:val="003E4708"/>
    <w:rsid w:val="003E479E"/>
    <w:rsid w:val="003E4C93"/>
    <w:rsid w:val="003E4FC5"/>
    <w:rsid w:val="003E5535"/>
    <w:rsid w:val="003E5A09"/>
    <w:rsid w:val="003E60B6"/>
    <w:rsid w:val="003E64D3"/>
    <w:rsid w:val="003E6551"/>
    <w:rsid w:val="003E6D69"/>
    <w:rsid w:val="003E6E3D"/>
    <w:rsid w:val="003E6F62"/>
    <w:rsid w:val="003E6FC6"/>
    <w:rsid w:val="003E70DE"/>
    <w:rsid w:val="003E722D"/>
    <w:rsid w:val="003E7797"/>
    <w:rsid w:val="003E7B0C"/>
    <w:rsid w:val="003E7CA5"/>
    <w:rsid w:val="003F010F"/>
    <w:rsid w:val="003F0188"/>
    <w:rsid w:val="003F019D"/>
    <w:rsid w:val="003F0245"/>
    <w:rsid w:val="003F03B7"/>
    <w:rsid w:val="003F066E"/>
    <w:rsid w:val="003F08BE"/>
    <w:rsid w:val="003F098F"/>
    <w:rsid w:val="003F0A4A"/>
    <w:rsid w:val="003F1034"/>
    <w:rsid w:val="003F1341"/>
    <w:rsid w:val="003F1484"/>
    <w:rsid w:val="003F1589"/>
    <w:rsid w:val="003F231D"/>
    <w:rsid w:val="003F2457"/>
    <w:rsid w:val="003F2AA5"/>
    <w:rsid w:val="003F2AFD"/>
    <w:rsid w:val="003F327D"/>
    <w:rsid w:val="003F34B5"/>
    <w:rsid w:val="003F3594"/>
    <w:rsid w:val="003F380F"/>
    <w:rsid w:val="003F38B4"/>
    <w:rsid w:val="003F3AF6"/>
    <w:rsid w:val="003F4361"/>
    <w:rsid w:val="003F459D"/>
    <w:rsid w:val="003F45BD"/>
    <w:rsid w:val="003F4B3A"/>
    <w:rsid w:val="003F4D38"/>
    <w:rsid w:val="003F5164"/>
    <w:rsid w:val="003F52ED"/>
    <w:rsid w:val="003F5351"/>
    <w:rsid w:val="003F54BD"/>
    <w:rsid w:val="003F5BC0"/>
    <w:rsid w:val="003F5C03"/>
    <w:rsid w:val="003F5CFB"/>
    <w:rsid w:val="003F5D27"/>
    <w:rsid w:val="003F5EE6"/>
    <w:rsid w:val="003F6177"/>
    <w:rsid w:val="003F6516"/>
    <w:rsid w:val="003F6798"/>
    <w:rsid w:val="003F699B"/>
    <w:rsid w:val="003F6EA7"/>
    <w:rsid w:val="003F6EC1"/>
    <w:rsid w:val="003F6F19"/>
    <w:rsid w:val="003F7025"/>
    <w:rsid w:val="003F7368"/>
    <w:rsid w:val="003F73F5"/>
    <w:rsid w:val="003F7827"/>
    <w:rsid w:val="003F78AF"/>
    <w:rsid w:val="003F7ECB"/>
    <w:rsid w:val="00400009"/>
    <w:rsid w:val="00400419"/>
    <w:rsid w:val="00400477"/>
    <w:rsid w:val="004008FA"/>
    <w:rsid w:val="0040092E"/>
    <w:rsid w:val="00400A12"/>
    <w:rsid w:val="00400E41"/>
    <w:rsid w:val="00400F89"/>
    <w:rsid w:val="00401089"/>
    <w:rsid w:val="0040161E"/>
    <w:rsid w:val="00401724"/>
    <w:rsid w:val="00401FA5"/>
    <w:rsid w:val="00402E5E"/>
    <w:rsid w:val="00403221"/>
    <w:rsid w:val="0040344D"/>
    <w:rsid w:val="004035CC"/>
    <w:rsid w:val="00403610"/>
    <w:rsid w:val="00403E40"/>
    <w:rsid w:val="004043F2"/>
    <w:rsid w:val="00404563"/>
    <w:rsid w:val="004047A1"/>
    <w:rsid w:val="004048A1"/>
    <w:rsid w:val="004048AC"/>
    <w:rsid w:val="00404903"/>
    <w:rsid w:val="00404C0A"/>
    <w:rsid w:val="00404FC8"/>
    <w:rsid w:val="004058F4"/>
    <w:rsid w:val="0040599B"/>
    <w:rsid w:val="00405FAE"/>
    <w:rsid w:val="00406205"/>
    <w:rsid w:val="0040623E"/>
    <w:rsid w:val="00406380"/>
    <w:rsid w:val="004064F8"/>
    <w:rsid w:val="0040682E"/>
    <w:rsid w:val="00406905"/>
    <w:rsid w:val="00406A2D"/>
    <w:rsid w:val="00406BEE"/>
    <w:rsid w:val="00406D8B"/>
    <w:rsid w:val="00406E3B"/>
    <w:rsid w:val="00406F43"/>
    <w:rsid w:val="0040700A"/>
    <w:rsid w:val="00407261"/>
    <w:rsid w:val="00407574"/>
    <w:rsid w:val="004076C4"/>
    <w:rsid w:val="00407769"/>
    <w:rsid w:val="00407A69"/>
    <w:rsid w:val="00407C71"/>
    <w:rsid w:val="00410194"/>
    <w:rsid w:val="004104C9"/>
    <w:rsid w:val="004106ED"/>
    <w:rsid w:val="00410B19"/>
    <w:rsid w:val="00410BFD"/>
    <w:rsid w:val="00410C0E"/>
    <w:rsid w:val="00410FFA"/>
    <w:rsid w:val="004114B1"/>
    <w:rsid w:val="00411A53"/>
    <w:rsid w:val="00411C36"/>
    <w:rsid w:val="00411DBF"/>
    <w:rsid w:val="00412169"/>
    <w:rsid w:val="004122BB"/>
    <w:rsid w:val="00412614"/>
    <w:rsid w:val="004126BE"/>
    <w:rsid w:val="004126D7"/>
    <w:rsid w:val="0041270B"/>
    <w:rsid w:val="004127BE"/>
    <w:rsid w:val="0041282A"/>
    <w:rsid w:val="00412888"/>
    <w:rsid w:val="00412D4F"/>
    <w:rsid w:val="00412DC5"/>
    <w:rsid w:val="00413103"/>
    <w:rsid w:val="00413273"/>
    <w:rsid w:val="0041331C"/>
    <w:rsid w:val="004135DB"/>
    <w:rsid w:val="004136B3"/>
    <w:rsid w:val="004137D7"/>
    <w:rsid w:val="00413939"/>
    <w:rsid w:val="00413ACA"/>
    <w:rsid w:val="00413E8B"/>
    <w:rsid w:val="0041421A"/>
    <w:rsid w:val="00414BE7"/>
    <w:rsid w:val="00414C38"/>
    <w:rsid w:val="00414FBC"/>
    <w:rsid w:val="00415229"/>
    <w:rsid w:val="00415487"/>
    <w:rsid w:val="004154F2"/>
    <w:rsid w:val="004156CD"/>
    <w:rsid w:val="004157D6"/>
    <w:rsid w:val="00415897"/>
    <w:rsid w:val="00415BFA"/>
    <w:rsid w:val="00415E99"/>
    <w:rsid w:val="004161FA"/>
    <w:rsid w:val="0041628F"/>
    <w:rsid w:val="00416396"/>
    <w:rsid w:val="00416599"/>
    <w:rsid w:val="004168DD"/>
    <w:rsid w:val="00416A16"/>
    <w:rsid w:val="00416A2F"/>
    <w:rsid w:val="00416C6C"/>
    <w:rsid w:val="004173BB"/>
    <w:rsid w:val="004174B4"/>
    <w:rsid w:val="004176DA"/>
    <w:rsid w:val="0041793C"/>
    <w:rsid w:val="00417F2F"/>
    <w:rsid w:val="00420292"/>
    <w:rsid w:val="00420432"/>
    <w:rsid w:val="00420796"/>
    <w:rsid w:val="0042079E"/>
    <w:rsid w:val="00420D05"/>
    <w:rsid w:val="00420F68"/>
    <w:rsid w:val="0042101A"/>
    <w:rsid w:val="004211B8"/>
    <w:rsid w:val="00421241"/>
    <w:rsid w:val="00421265"/>
    <w:rsid w:val="0042179C"/>
    <w:rsid w:val="00421F7E"/>
    <w:rsid w:val="00422473"/>
    <w:rsid w:val="00422607"/>
    <w:rsid w:val="004226B5"/>
    <w:rsid w:val="00422942"/>
    <w:rsid w:val="0042300A"/>
    <w:rsid w:val="004233DA"/>
    <w:rsid w:val="004235D3"/>
    <w:rsid w:val="00423BBF"/>
    <w:rsid w:val="00424142"/>
    <w:rsid w:val="004249E5"/>
    <w:rsid w:val="00425095"/>
    <w:rsid w:val="0042524B"/>
    <w:rsid w:val="004252B4"/>
    <w:rsid w:val="00425633"/>
    <w:rsid w:val="00425638"/>
    <w:rsid w:val="004257BD"/>
    <w:rsid w:val="004259C4"/>
    <w:rsid w:val="00425D9B"/>
    <w:rsid w:val="0042645E"/>
    <w:rsid w:val="00426676"/>
    <w:rsid w:val="0042684C"/>
    <w:rsid w:val="004268B9"/>
    <w:rsid w:val="00426E0E"/>
    <w:rsid w:val="004272A5"/>
    <w:rsid w:val="00427476"/>
    <w:rsid w:val="0042777B"/>
    <w:rsid w:val="004277A9"/>
    <w:rsid w:val="00427805"/>
    <w:rsid w:val="004279A0"/>
    <w:rsid w:val="00427C8C"/>
    <w:rsid w:val="00427FFC"/>
    <w:rsid w:val="00430585"/>
    <w:rsid w:val="004306E5"/>
    <w:rsid w:val="00430BD3"/>
    <w:rsid w:val="00430E0C"/>
    <w:rsid w:val="00430E78"/>
    <w:rsid w:val="00431259"/>
    <w:rsid w:val="00431390"/>
    <w:rsid w:val="0043164E"/>
    <w:rsid w:val="00431BCF"/>
    <w:rsid w:val="00431C0B"/>
    <w:rsid w:val="00431D44"/>
    <w:rsid w:val="004321E3"/>
    <w:rsid w:val="00432225"/>
    <w:rsid w:val="0043223E"/>
    <w:rsid w:val="0043261E"/>
    <w:rsid w:val="004326DF"/>
    <w:rsid w:val="00432790"/>
    <w:rsid w:val="00432AA5"/>
    <w:rsid w:val="00432B2D"/>
    <w:rsid w:val="00432D34"/>
    <w:rsid w:val="00432DAE"/>
    <w:rsid w:val="004330C8"/>
    <w:rsid w:val="0043323F"/>
    <w:rsid w:val="004334D2"/>
    <w:rsid w:val="004335D2"/>
    <w:rsid w:val="004338B4"/>
    <w:rsid w:val="00433B2A"/>
    <w:rsid w:val="00433B81"/>
    <w:rsid w:val="00433CCA"/>
    <w:rsid w:val="00433E67"/>
    <w:rsid w:val="00433F38"/>
    <w:rsid w:val="004341AA"/>
    <w:rsid w:val="00434257"/>
    <w:rsid w:val="004342B0"/>
    <w:rsid w:val="00434493"/>
    <w:rsid w:val="004344C1"/>
    <w:rsid w:val="004351F9"/>
    <w:rsid w:val="004353FD"/>
    <w:rsid w:val="004355F2"/>
    <w:rsid w:val="004356A3"/>
    <w:rsid w:val="00435799"/>
    <w:rsid w:val="00435984"/>
    <w:rsid w:val="00436194"/>
    <w:rsid w:val="0043638A"/>
    <w:rsid w:val="0043660F"/>
    <w:rsid w:val="00436732"/>
    <w:rsid w:val="00436AD6"/>
    <w:rsid w:val="00436CD9"/>
    <w:rsid w:val="00436D9C"/>
    <w:rsid w:val="00436E84"/>
    <w:rsid w:val="00436FDA"/>
    <w:rsid w:val="0043702B"/>
    <w:rsid w:val="00437298"/>
    <w:rsid w:val="00437931"/>
    <w:rsid w:val="00437B7E"/>
    <w:rsid w:val="00437DDC"/>
    <w:rsid w:val="00437F5C"/>
    <w:rsid w:val="004403D8"/>
    <w:rsid w:val="00440447"/>
    <w:rsid w:val="004409F5"/>
    <w:rsid w:val="00440B0B"/>
    <w:rsid w:val="00440C0F"/>
    <w:rsid w:val="00440E48"/>
    <w:rsid w:val="00440F15"/>
    <w:rsid w:val="0044180D"/>
    <w:rsid w:val="00441AE7"/>
    <w:rsid w:val="00441CF1"/>
    <w:rsid w:val="0044206F"/>
    <w:rsid w:val="004429DC"/>
    <w:rsid w:val="00442B38"/>
    <w:rsid w:val="00442BAA"/>
    <w:rsid w:val="00443055"/>
    <w:rsid w:val="004432B3"/>
    <w:rsid w:val="00443468"/>
    <w:rsid w:val="004434D2"/>
    <w:rsid w:val="004435D2"/>
    <w:rsid w:val="004435DE"/>
    <w:rsid w:val="00443892"/>
    <w:rsid w:val="004439C5"/>
    <w:rsid w:val="004439DC"/>
    <w:rsid w:val="00443A85"/>
    <w:rsid w:val="00444406"/>
    <w:rsid w:val="00444936"/>
    <w:rsid w:val="00444B7F"/>
    <w:rsid w:val="00444CCA"/>
    <w:rsid w:val="00444FE8"/>
    <w:rsid w:val="00445263"/>
    <w:rsid w:val="004454A4"/>
    <w:rsid w:val="004454EB"/>
    <w:rsid w:val="0044561A"/>
    <w:rsid w:val="00445822"/>
    <w:rsid w:val="00445E61"/>
    <w:rsid w:val="00446388"/>
    <w:rsid w:val="00446BD5"/>
    <w:rsid w:val="00446DC6"/>
    <w:rsid w:val="00446DDA"/>
    <w:rsid w:val="00446E18"/>
    <w:rsid w:val="00446FB3"/>
    <w:rsid w:val="0044729E"/>
    <w:rsid w:val="0044747C"/>
    <w:rsid w:val="00447A60"/>
    <w:rsid w:val="00447BCD"/>
    <w:rsid w:val="00447E22"/>
    <w:rsid w:val="004500F4"/>
    <w:rsid w:val="004501F4"/>
    <w:rsid w:val="004506E9"/>
    <w:rsid w:val="00450745"/>
    <w:rsid w:val="0045074A"/>
    <w:rsid w:val="00450875"/>
    <w:rsid w:val="00450E5B"/>
    <w:rsid w:val="004514D1"/>
    <w:rsid w:val="0045154A"/>
    <w:rsid w:val="00451981"/>
    <w:rsid w:val="00451B63"/>
    <w:rsid w:val="00451CCA"/>
    <w:rsid w:val="00451EB8"/>
    <w:rsid w:val="004527AF"/>
    <w:rsid w:val="004527B4"/>
    <w:rsid w:val="0045292C"/>
    <w:rsid w:val="00452EB2"/>
    <w:rsid w:val="004533FF"/>
    <w:rsid w:val="00453764"/>
    <w:rsid w:val="00453AA3"/>
    <w:rsid w:val="0045415E"/>
    <w:rsid w:val="00454BA8"/>
    <w:rsid w:val="00454BC1"/>
    <w:rsid w:val="00454D65"/>
    <w:rsid w:val="00454DEA"/>
    <w:rsid w:val="00454F81"/>
    <w:rsid w:val="00455302"/>
    <w:rsid w:val="00455443"/>
    <w:rsid w:val="004554C3"/>
    <w:rsid w:val="00455928"/>
    <w:rsid w:val="00455A19"/>
    <w:rsid w:val="00455BF0"/>
    <w:rsid w:val="00456211"/>
    <w:rsid w:val="0045629A"/>
    <w:rsid w:val="0045647B"/>
    <w:rsid w:val="00456493"/>
    <w:rsid w:val="0045652B"/>
    <w:rsid w:val="004567A8"/>
    <w:rsid w:val="004567AE"/>
    <w:rsid w:val="0045686E"/>
    <w:rsid w:val="00456BD8"/>
    <w:rsid w:val="00456D78"/>
    <w:rsid w:val="00456ED3"/>
    <w:rsid w:val="00456F05"/>
    <w:rsid w:val="00456F48"/>
    <w:rsid w:val="00457028"/>
    <w:rsid w:val="004572C2"/>
    <w:rsid w:val="004573F4"/>
    <w:rsid w:val="004579AB"/>
    <w:rsid w:val="00457C60"/>
    <w:rsid w:val="004600A2"/>
    <w:rsid w:val="00460340"/>
    <w:rsid w:val="00460447"/>
    <w:rsid w:val="004609A9"/>
    <w:rsid w:val="0046127A"/>
    <w:rsid w:val="00461335"/>
    <w:rsid w:val="004619B4"/>
    <w:rsid w:val="00461D2E"/>
    <w:rsid w:val="0046214D"/>
    <w:rsid w:val="00462613"/>
    <w:rsid w:val="00462902"/>
    <w:rsid w:val="00462A10"/>
    <w:rsid w:val="00462A7E"/>
    <w:rsid w:val="00462AF4"/>
    <w:rsid w:val="00462AF8"/>
    <w:rsid w:val="00462C1D"/>
    <w:rsid w:val="00462D1D"/>
    <w:rsid w:val="004636F9"/>
    <w:rsid w:val="004637D1"/>
    <w:rsid w:val="00463A77"/>
    <w:rsid w:val="00463EF5"/>
    <w:rsid w:val="00464185"/>
    <w:rsid w:val="00464236"/>
    <w:rsid w:val="004642F7"/>
    <w:rsid w:val="004645BD"/>
    <w:rsid w:val="004646FE"/>
    <w:rsid w:val="00464840"/>
    <w:rsid w:val="00464C24"/>
    <w:rsid w:val="00464D08"/>
    <w:rsid w:val="0046534A"/>
    <w:rsid w:val="004653D9"/>
    <w:rsid w:val="00465B94"/>
    <w:rsid w:val="00466153"/>
    <w:rsid w:val="004663B4"/>
    <w:rsid w:val="00466986"/>
    <w:rsid w:val="00466CD8"/>
    <w:rsid w:val="00467004"/>
    <w:rsid w:val="0046700B"/>
    <w:rsid w:val="00467670"/>
    <w:rsid w:val="00467878"/>
    <w:rsid w:val="00467D43"/>
    <w:rsid w:val="004702E9"/>
    <w:rsid w:val="0047098E"/>
    <w:rsid w:val="00470C9A"/>
    <w:rsid w:val="00471459"/>
    <w:rsid w:val="0047176C"/>
    <w:rsid w:val="00471911"/>
    <w:rsid w:val="00471998"/>
    <w:rsid w:val="00471A43"/>
    <w:rsid w:val="00471C1F"/>
    <w:rsid w:val="00471CCB"/>
    <w:rsid w:val="00471DC7"/>
    <w:rsid w:val="0047218D"/>
    <w:rsid w:val="004723BF"/>
    <w:rsid w:val="004726A0"/>
    <w:rsid w:val="004726CF"/>
    <w:rsid w:val="00472705"/>
    <w:rsid w:val="00472BAC"/>
    <w:rsid w:val="00472BCE"/>
    <w:rsid w:val="00472F78"/>
    <w:rsid w:val="0047306E"/>
    <w:rsid w:val="0047364E"/>
    <w:rsid w:val="00473CCE"/>
    <w:rsid w:val="00473D86"/>
    <w:rsid w:val="00473DFD"/>
    <w:rsid w:val="00473E49"/>
    <w:rsid w:val="00473F28"/>
    <w:rsid w:val="004740E5"/>
    <w:rsid w:val="00474221"/>
    <w:rsid w:val="00474443"/>
    <w:rsid w:val="004745AE"/>
    <w:rsid w:val="004745B9"/>
    <w:rsid w:val="0047471D"/>
    <w:rsid w:val="00474805"/>
    <w:rsid w:val="00474CD4"/>
    <w:rsid w:val="00474D28"/>
    <w:rsid w:val="004750BA"/>
    <w:rsid w:val="00475379"/>
    <w:rsid w:val="00475E85"/>
    <w:rsid w:val="00475F3B"/>
    <w:rsid w:val="00475F68"/>
    <w:rsid w:val="0047625C"/>
    <w:rsid w:val="0047689F"/>
    <w:rsid w:val="00476B34"/>
    <w:rsid w:val="00476E65"/>
    <w:rsid w:val="00476F7C"/>
    <w:rsid w:val="004776CA"/>
    <w:rsid w:val="004776DA"/>
    <w:rsid w:val="00477D64"/>
    <w:rsid w:val="00477EB8"/>
    <w:rsid w:val="004800C4"/>
    <w:rsid w:val="004800D9"/>
    <w:rsid w:val="004801FA"/>
    <w:rsid w:val="004802AC"/>
    <w:rsid w:val="00480449"/>
    <w:rsid w:val="0048076E"/>
    <w:rsid w:val="004807A2"/>
    <w:rsid w:val="004807C7"/>
    <w:rsid w:val="00480C31"/>
    <w:rsid w:val="00480DE3"/>
    <w:rsid w:val="00480EA6"/>
    <w:rsid w:val="00480F5A"/>
    <w:rsid w:val="00480FC4"/>
    <w:rsid w:val="0048148B"/>
    <w:rsid w:val="0048177A"/>
    <w:rsid w:val="00481832"/>
    <w:rsid w:val="00482102"/>
    <w:rsid w:val="004823DC"/>
    <w:rsid w:val="0048253E"/>
    <w:rsid w:val="004825CA"/>
    <w:rsid w:val="004825E5"/>
    <w:rsid w:val="00482759"/>
    <w:rsid w:val="00482923"/>
    <w:rsid w:val="00482B01"/>
    <w:rsid w:val="00482C0B"/>
    <w:rsid w:val="00482C54"/>
    <w:rsid w:val="00482D46"/>
    <w:rsid w:val="00482DB0"/>
    <w:rsid w:val="00482DD4"/>
    <w:rsid w:val="00482E9A"/>
    <w:rsid w:val="0048326D"/>
    <w:rsid w:val="00483699"/>
    <w:rsid w:val="00483B5B"/>
    <w:rsid w:val="00483F3B"/>
    <w:rsid w:val="0048453B"/>
    <w:rsid w:val="00484551"/>
    <w:rsid w:val="00484587"/>
    <w:rsid w:val="0048494E"/>
    <w:rsid w:val="00484D75"/>
    <w:rsid w:val="0048507C"/>
    <w:rsid w:val="00485124"/>
    <w:rsid w:val="00485304"/>
    <w:rsid w:val="00485400"/>
    <w:rsid w:val="00485A69"/>
    <w:rsid w:val="00485B1D"/>
    <w:rsid w:val="00485B46"/>
    <w:rsid w:val="0048621A"/>
    <w:rsid w:val="004867A2"/>
    <w:rsid w:val="00486A07"/>
    <w:rsid w:val="00486CBD"/>
    <w:rsid w:val="00486DEE"/>
    <w:rsid w:val="00486E0D"/>
    <w:rsid w:val="00486FF4"/>
    <w:rsid w:val="00487056"/>
    <w:rsid w:val="00487151"/>
    <w:rsid w:val="004874AB"/>
    <w:rsid w:val="00487614"/>
    <w:rsid w:val="0048775C"/>
    <w:rsid w:val="00487A5A"/>
    <w:rsid w:val="00487BC7"/>
    <w:rsid w:val="00487D3C"/>
    <w:rsid w:val="00487EEB"/>
    <w:rsid w:val="00490296"/>
    <w:rsid w:val="004902FF"/>
    <w:rsid w:val="0049035F"/>
    <w:rsid w:val="004904F2"/>
    <w:rsid w:val="00490B0E"/>
    <w:rsid w:val="00490C0A"/>
    <w:rsid w:val="00490CB9"/>
    <w:rsid w:val="00491081"/>
    <w:rsid w:val="00491154"/>
    <w:rsid w:val="004914BE"/>
    <w:rsid w:val="00491621"/>
    <w:rsid w:val="00491908"/>
    <w:rsid w:val="00491F07"/>
    <w:rsid w:val="00491F47"/>
    <w:rsid w:val="00491FAF"/>
    <w:rsid w:val="00492234"/>
    <w:rsid w:val="00492439"/>
    <w:rsid w:val="00492476"/>
    <w:rsid w:val="00492768"/>
    <w:rsid w:val="00492866"/>
    <w:rsid w:val="00492AB9"/>
    <w:rsid w:val="00492ACA"/>
    <w:rsid w:val="00492B06"/>
    <w:rsid w:val="0049350B"/>
    <w:rsid w:val="00493C4D"/>
    <w:rsid w:val="00493D8C"/>
    <w:rsid w:val="00493E4F"/>
    <w:rsid w:val="004940D0"/>
    <w:rsid w:val="004941FA"/>
    <w:rsid w:val="00494661"/>
    <w:rsid w:val="00494667"/>
    <w:rsid w:val="0049499C"/>
    <w:rsid w:val="00494FCE"/>
    <w:rsid w:val="0049525F"/>
    <w:rsid w:val="0049557F"/>
    <w:rsid w:val="004956D7"/>
    <w:rsid w:val="004959B9"/>
    <w:rsid w:val="00495B5D"/>
    <w:rsid w:val="00495BB0"/>
    <w:rsid w:val="00495DCD"/>
    <w:rsid w:val="00495FE4"/>
    <w:rsid w:val="00496108"/>
    <w:rsid w:val="004964C2"/>
    <w:rsid w:val="00496538"/>
    <w:rsid w:val="004969C0"/>
    <w:rsid w:val="0049718F"/>
    <w:rsid w:val="00497446"/>
    <w:rsid w:val="004A0017"/>
    <w:rsid w:val="004A09DC"/>
    <w:rsid w:val="004A0BA5"/>
    <w:rsid w:val="004A0C0F"/>
    <w:rsid w:val="004A0DE9"/>
    <w:rsid w:val="004A1373"/>
    <w:rsid w:val="004A19F6"/>
    <w:rsid w:val="004A1C1B"/>
    <w:rsid w:val="004A1D58"/>
    <w:rsid w:val="004A200B"/>
    <w:rsid w:val="004A26A8"/>
    <w:rsid w:val="004A2789"/>
    <w:rsid w:val="004A27E4"/>
    <w:rsid w:val="004A2BDD"/>
    <w:rsid w:val="004A2F66"/>
    <w:rsid w:val="004A312D"/>
    <w:rsid w:val="004A32E9"/>
    <w:rsid w:val="004A37DB"/>
    <w:rsid w:val="004A388E"/>
    <w:rsid w:val="004A3AB1"/>
    <w:rsid w:val="004A3B30"/>
    <w:rsid w:val="004A3B31"/>
    <w:rsid w:val="004A4240"/>
    <w:rsid w:val="004A449A"/>
    <w:rsid w:val="004A4C84"/>
    <w:rsid w:val="004A4F53"/>
    <w:rsid w:val="004A4F74"/>
    <w:rsid w:val="004A52EB"/>
    <w:rsid w:val="004A6052"/>
    <w:rsid w:val="004A6159"/>
    <w:rsid w:val="004A6A87"/>
    <w:rsid w:val="004A6E8F"/>
    <w:rsid w:val="004A78DE"/>
    <w:rsid w:val="004A7AB9"/>
    <w:rsid w:val="004B00A2"/>
    <w:rsid w:val="004B01DC"/>
    <w:rsid w:val="004B025E"/>
    <w:rsid w:val="004B025F"/>
    <w:rsid w:val="004B0B65"/>
    <w:rsid w:val="004B0F60"/>
    <w:rsid w:val="004B10F6"/>
    <w:rsid w:val="004B11EF"/>
    <w:rsid w:val="004B140C"/>
    <w:rsid w:val="004B1462"/>
    <w:rsid w:val="004B189F"/>
    <w:rsid w:val="004B1B33"/>
    <w:rsid w:val="004B1F7F"/>
    <w:rsid w:val="004B1FB2"/>
    <w:rsid w:val="004B1FBB"/>
    <w:rsid w:val="004B1FFE"/>
    <w:rsid w:val="004B2209"/>
    <w:rsid w:val="004B22DE"/>
    <w:rsid w:val="004B2626"/>
    <w:rsid w:val="004B2689"/>
    <w:rsid w:val="004B2AA5"/>
    <w:rsid w:val="004B2ED6"/>
    <w:rsid w:val="004B33AE"/>
    <w:rsid w:val="004B3705"/>
    <w:rsid w:val="004B44ED"/>
    <w:rsid w:val="004B452D"/>
    <w:rsid w:val="004B4602"/>
    <w:rsid w:val="004B4926"/>
    <w:rsid w:val="004B49EB"/>
    <w:rsid w:val="004B4AB4"/>
    <w:rsid w:val="004B4B77"/>
    <w:rsid w:val="004B4C5B"/>
    <w:rsid w:val="004B5149"/>
    <w:rsid w:val="004B533D"/>
    <w:rsid w:val="004B5390"/>
    <w:rsid w:val="004B53AA"/>
    <w:rsid w:val="004B588B"/>
    <w:rsid w:val="004B5933"/>
    <w:rsid w:val="004B5A43"/>
    <w:rsid w:val="004B5CFF"/>
    <w:rsid w:val="004B5D8C"/>
    <w:rsid w:val="004B5F51"/>
    <w:rsid w:val="004B5F58"/>
    <w:rsid w:val="004B6006"/>
    <w:rsid w:val="004B60A1"/>
    <w:rsid w:val="004B6422"/>
    <w:rsid w:val="004B65A5"/>
    <w:rsid w:val="004B67B9"/>
    <w:rsid w:val="004B6B6A"/>
    <w:rsid w:val="004B6E7E"/>
    <w:rsid w:val="004B726F"/>
    <w:rsid w:val="004B793A"/>
    <w:rsid w:val="004C0093"/>
    <w:rsid w:val="004C00B0"/>
    <w:rsid w:val="004C020C"/>
    <w:rsid w:val="004C0538"/>
    <w:rsid w:val="004C0880"/>
    <w:rsid w:val="004C0C7C"/>
    <w:rsid w:val="004C108A"/>
    <w:rsid w:val="004C13C4"/>
    <w:rsid w:val="004C1640"/>
    <w:rsid w:val="004C167E"/>
    <w:rsid w:val="004C1C26"/>
    <w:rsid w:val="004C1CF7"/>
    <w:rsid w:val="004C24D8"/>
    <w:rsid w:val="004C26D3"/>
    <w:rsid w:val="004C2A6A"/>
    <w:rsid w:val="004C2DAB"/>
    <w:rsid w:val="004C2E49"/>
    <w:rsid w:val="004C2E95"/>
    <w:rsid w:val="004C38E6"/>
    <w:rsid w:val="004C39B1"/>
    <w:rsid w:val="004C3C36"/>
    <w:rsid w:val="004C3CA0"/>
    <w:rsid w:val="004C3E53"/>
    <w:rsid w:val="004C3EF6"/>
    <w:rsid w:val="004C40BB"/>
    <w:rsid w:val="004C44D9"/>
    <w:rsid w:val="004C4547"/>
    <w:rsid w:val="004C4A1D"/>
    <w:rsid w:val="004C4A54"/>
    <w:rsid w:val="004C4CB2"/>
    <w:rsid w:val="004C5000"/>
    <w:rsid w:val="004C51D1"/>
    <w:rsid w:val="004C52D6"/>
    <w:rsid w:val="004C554F"/>
    <w:rsid w:val="004C55CB"/>
    <w:rsid w:val="004C5A92"/>
    <w:rsid w:val="004C5AD6"/>
    <w:rsid w:val="004C65EA"/>
    <w:rsid w:val="004C6862"/>
    <w:rsid w:val="004C6C56"/>
    <w:rsid w:val="004C6D4B"/>
    <w:rsid w:val="004C6D96"/>
    <w:rsid w:val="004C70D3"/>
    <w:rsid w:val="004C7169"/>
    <w:rsid w:val="004C76BE"/>
    <w:rsid w:val="004C77F6"/>
    <w:rsid w:val="004C790B"/>
    <w:rsid w:val="004C7D04"/>
    <w:rsid w:val="004D0168"/>
    <w:rsid w:val="004D03A6"/>
    <w:rsid w:val="004D03F6"/>
    <w:rsid w:val="004D0783"/>
    <w:rsid w:val="004D0D4A"/>
    <w:rsid w:val="004D10C3"/>
    <w:rsid w:val="004D12FB"/>
    <w:rsid w:val="004D1540"/>
    <w:rsid w:val="004D16F7"/>
    <w:rsid w:val="004D1916"/>
    <w:rsid w:val="004D1AB2"/>
    <w:rsid w:val="004D1BAD"/>
    <w:rsid w:val="004D1E32"/>
    <w:rsid w:val="004D1EC3"/>
    <w:rsid w:val="004D23DD"/>
    <w:rsid w:val="004D2455"/>
    <w:rsid w:val="004D2891"/>
    <w:rsid w:val="004D2C17"/>
    <w:rsid w:val="004D2D1A"/>
    <w:rsid w:val="004D2E27"/>
    <w:rsid w:val="004D3058"/>
    <w:rsid w:val="004D30E1"/>
    <w:rsid w:val="004D3206"/>
    <w:rsid w:val="004D3FA3"/>
    <w:rsid w:val="004D3FE1"/>
    <w:rsid w:val="004D436F"/>
    <w:rsid w:val="004D4470"/>
    <w:rsid w:val="004D45A5"/>
    <w:rsid w:val="004D45D0"/>
    <w:rsid w:val="004D46F3"/>
    <w:rsid w:val="004D49AA"/>
    <w:rsid w:val="004D4C86"/>
    <w:rsid w:val="004D4DF4"/>
    <w:rsid w:val="004D4EDD"/>
    <w:rsid w:val="004D50DD"/>
    <w:rsid w:val="004D5376"/>
    <w:rsid w:val="004D5762"/>
    <w:rsid w:val="004D5B24"/>
    <w:rsid w:val="004D5B54"/>
    <w:rsid w:val="004D61CF"/>
    <w:rsid w:val="004D63B3"/>
    <w:rsid w:val="004D6A5A"/>
    <w:rsid w:val="004D6B6A"/>
    <w:rsid w:val="004D6C99"/>
    <w:rsid w:val="004D6F2D"/>
    <w:rsid w:val="004D7C16"/>
    <w:rsid w:val="004E0275"/>
    <w:rsid w:val="004E0357"/>
    <w:rsid w:val="004E084E"/>
    <w:rsid w:val="004E0C19"/>
    <w:rsid w:val="004E0E78"/>
    <w:rsid w:val="004E161A"/>
    <w:rsid w:val="004E1992"/>
    <w:rsid w:val="004E1BA9"/>
    <w:rsid w:val="004E1CAC"/>
    <w:rsid w:val="004E1FAC"/>
    <w:rsid w:val="004E22E9"/>
    <w:rsid w:val="004E27AC"/>
    <w:rsid w:val="004E2C73"/>
    <w:rsid w:val="004E2FCF"/>
    <w:rsid w:val="004E31DC"/>
    <w:rsid w:val="004E3643"/>
    <w:rsid w:val="004E38E0"/>
    <w:rsid w:val="004E39FF"/>
    <w:rsid w:val="004E3F13"/>
    <w:rsid w:val="004E419E"/>
    <w:rsid w:val="004E41A0"/>
    <w:rsid w:val="004E47C3"/>
    <w:rsid w:val="004E4B8F"/>
    <w:rsid w:val="004E4CA7"/>
    <w:rsid w:val="004E4D4F"/>
    <w:rsid w:val="004E525E"/>
    <w:rsid w:val="004E5622"/>
    <w:rsid w:val="004E57D4"/>
    <w:rsid w:val="004E6026"/>
    <w:rsid w:val="004E6066"/>
    <w:rsid w:val="004E61A1"/>
    <w:rsid w:val="004E62FF"/>
    <w:rsid w:val="004E6458"/>
    <w:rsid w:val="004E6ABA"/>
    <w:rsid w:val="004E6BC1"/>
    <w:rsid w:val="004E6C56"/>
    <w:rsid w:val="004E6EEA"/>
    <w:rsid w:val="004E71A4"/>
    <w:rsid w:val="004E7C9E"/>
    <w:rsid w:val="004E7FFA"/>
    <w:rsid w:val="004F0101"/>
    <w:rsid w:val="004F032C"/>
    <w:rsid w:val="004F04BA"/>
    <w:rsid w:val="004F08F6"/>
    <w:rsid w:val="004F0A11"/>
    <w:rsid w:val="004F0AC5"/>
    <w:rsid w:val="004F0AF6"/>
    <w:rsid w:val="004F0B7A"/>
    <w:rsid w:val="004F0DB7"/>
    <w:rsid w:val="004F1719"/>
    <w:rsid w:val="004F19FB"/>
    <w:rsid w:val="004F1A9A"/>
    <w:rsid w:val="004F1EE0"/>
    <w:rsid w:val="004F2417"/>
    <w:rsid w:val="004F2642"/>
    <w:rsid w:val="004F2A09"/>
    <w:rsid w:val="004F2D87"/>
    <w:rsid w:val="004F2DD1"/>
    <w:rsid w:val="004F2ECF"/>
    <w:rsid w:val="004F2FEC"/>
    <w:rsid w:val="004F322C"/>
    <w:rsid w:val="004F3322"/>
    <w:rsid w:val="004F3323"/>
    <w:rsid w:val="004F35C7"/>
    <w:rsid w:val="004F398B"/>
    <w:rsid w:val="004F3C72"/>
    <w:rsid w:val="004F4119"/>
    <w:rsid w:val="004F44AC"/>
    <w:rsid w:val="004F4573"/>
    <w:rsid w:val="004F4C21"/>
    <w:rsid w:val="004F4DDD"/>
    <w:rsid w:val="004F4EA3"/>
    <w:rsid w:val="004F4FBE"/>
    <w:rsid w:val="004F5158"/>
    <w:rsid w:val="004F5169"/>
    <w:rsid w:val="004F5923"/>
    <w:rsid w:val="004F5DDF"/>
    <w:rsid w:val="004F5F28"/>
    <w:rsid w:val="004F636E"/>
    <w:rsid w:val="004F64B0"/>
    <w:rsid w:val="004F67BF"/>
    <w:rsid w:val="004F681B"/>
    <w:rsid w:val="004F6833"/>
    <w:rsid w:val="004F68B4"/>
    <w:rsid w:val="004F68CF"/>
    <w:rsid w:val="004F6AA8"/>
    <w:rsid w:val="004F6B07"/>
    <w:rsid w:val="004F6B89"/>
    <w:rsid w:val="004F733B"/>
    <w:rsid w:val="004F7627"/>
    <w:rsid w:val="004F7669"/>
    <w:rsid w:val="004F79DB"/>
    <w:rsid w:val="004F7B43"/>
    <w:rsid w:val="004F7B84"/>
    <w:rsid w:val="004F7BA3"/>
    <w:rsid w:val="004F7DAF"/>
    <w:rsid w:val="005001EC"/>
    <w:rsid w:val="005001FC"/>
    <w:rsid w:val="005003AC"/>
    <w:rsid w:val="005003BF"/>
    <w:rsid w:val="0050047C"/>
    <w:rsid w:val="00500636"/>
    <w:rsid w:val="00500817"/>
    <w:rsid w:val="00501082"/>
    <w:rsid w:val="00501159"/>
    <w:rsid w:val="0050173D"/>
    <w:rsid w:val="005018D9"/>
    <w:rsid w:val="00501B31"/>
    <w:rsid w:val="0050248A"/>
    <w:rsid w:val="00502601"/>
    <w:rsid w:val="00502EDD"/>
    <w:rsid w:val="00502F9A"/>
    <w:rsid w:val="00503122"/>
    <w:rsid w:val="00503150"/>
    <w:rsid w:val="00503717"/>
    <w:rsid w:val="005037F8"/>
    <w:rsid w:val="00503C03"/>
    <w:rsid w:val="00503D6F"/>
    <w:rsid w:val="00503E26"/>
    <w:rsid w:val="00504048"/>
    <w:rsid w:val="00504061"/>
    <w:rsid w:val="005042EB"/>
    <w:rsid w:val="00504921"/>
    <w:rsid w:val="00504935"/>
    <w:rsid w:val="00504C58"/>
    <w:rsid w:val="00504DFF"/>
    <w:rsid w:val="0050528B"/>
    <w:rsid w:val="005052B8"/>
    <w:rsid w:val="005052F6"/>
    <w:rsid w:val="005055C0"/>
    <w:rsid w:val="0050568F"/>
    <w:rsid w:val="00505CB6"/>
    <w:rsid w:val="00505E79"/>
    <w:rsid w:val="00506014"/>
    <w:rsid w:val="005060F4"/>
    <w:rsid w:val="005061BF"/>
    <w:rsid w:val="005062AA"/>
    <w:rsid w:val="00506AE9"/>
    <w:rsid w:val="00506ED8"/>
    <w:rsid w:val="00507067"/>
    <w:rsid w:val="005070D8"/>
    <w:rsid w:val="005070E4"/>
    <w:rsid w:val="005072FD"/>
    <w:rsid w:val="005074E4"/>
    <w:rsid w:val="0050750F"/>
    <w:rsid w:val="00507707"/>
    <w:rsid w:val="00507793"/>
    <w:rsid w:val="00507DE7"/>
    <w:rsid w:val="00507F9F"/>
    <w:rsid w:val="005103BA"/>
    <w:rsid w:val="00510402"/>
    <w:rsid w:val="0051055F"/>
    <w:rsid w:val="005107E1"/>
    <w:rsid w:val="005108CE"/>
    <w:rsid w:val="00510B87"/>
    <w:rsid w:val="00510BD5"/>
    <w:rsid w:val="00510C55"/>
    <w:rsid w:val="00510CEE"/>
    <w:rsid w:val="00510D7D"/>
    <w:rsid w:val="00510EE1"/>
    <w:rsid w:val="0051125B"/>
    <w:rsid w:val="00511850"/>
    <w:rsid w:val="005118A1"/>
    <w:rsid w:val="005118B9"/>
    <w:rsid w:val="005119C3"/>
    <w:rsid w:val="00511CA8"/>
    <w:rsid w:val="00512645"/>
    <w:rsid w:val="005127C4"/>
    <w:rsid w:val="005127EA"/>
    <w:rsid w:val="00512A31"/>
    <w:rsid w:val="00512C11"/>
    <w:rsid w:val="00512F53"/>
    <w:rsid w:val="00513144"/>
    <w:rsid w:val="0051373A"/>
    <w:rsid w:val="005137BC"/>
    <w:rsid w:val="00513957"/>
    <w:rsid w:val="00513C16"/>
    <w:rsid w:val="00513E90"/>
    <w:rsid w:val="00513F46"/>
    <w:rsid w:val="0051403D"/>
    <w:rsid w:val="005145BE"/>
    <w:rsid w:val="0051460F"/>
    <w:rsid w:val="005146B2"/>
    <w:rsid w:val="005146F5"/>
    <w:rsid w:val="00514A52"/>
    <w:rsid w:val="00514B13"/>
    <w:rsid w:val="00514BF7"/>
    <w:rsid w:val="00514D4B"/>
    <w:rsid w:val="00514F79"/>
    <w:rsid w:val="00514F99"/>
    <w:rsid w:val="005150F8"/>
    <w:rsid w:val="00515225"/>
    <w:rsid w:val="0051549A"/>
    <w:rsid w:val="00515525"/>
    <w:rsid w:val="00515613"/>
    <w:rsid w:val="0051562D"/>
    <w:rsid w:val="00515820"/>
    <w:rsid w:val="00515854"/>
    <w:rsid w:val="00515DF6"/>
    <w:rsid w:val="005160B8"/>
    <w:rsid w:val="005164BC"/>
    <w:rsid w:val="00516788"/>
    <w:rsid w:val="00516E24"/>
    <w:rsid w:val="00516EE9"/>
    <w:rsid w:val="00516F30"/>
    <w:rsid w:val="00517079"/>
    <w:rsid w:val="005178A3"/>
    <w:rsid w:val="00517C2B"/>
    <w:rsid w:val="00517DE3"/>
    <w:rsid w:val="00517EEE"/>
    <w:rsid w:val="005201D8"/>
    <w:rsid w:val="005201E3"/>
    <w:rsid w:val="00520908"/>
    <w:rsid w:val="00520F4D"/>
    <w:rsid w:val="005211D9"/>
    <w:rsid w:val="0052155A"/>
    <w:rsid w:val="00521668"/>
    <w:rsid w:val="00521B6B"/>
    <w:rsid w:val="00521D6C"/>
    <w:rsid w:val="005222D9"/>
    <w:rsid w:val="00522506"/>
    <w:rsid w:val="00522644"/>
    <w:rsid w:val="005227E3"/>
    <w:rsid w:val="005228EB"/>
    <w:rsid w:val="00522A2F"/>
    <w:rsid w:val="00522B14"/>
    <w:rsid w:val="00522C10"/>
    <w:rsid w:val="00522E56"/>
    <w:rsid w:val="0052306B"/>
    <w:rsid w:val="005231F1"/>
    <w:rsid w:val="005239AB"/>
    <w:rsid w:val="005239E0"/>
    <w:rsid w:val="0052419F"/>
    <w:rsid w:val="005241C8"/>
    <w:rsid w:val="00524395"/>
    <w:rsid w:val="0052460B"/>
    <w:rsid w:val="00524970"/>
    <w:rsid w:val="00524A45"/>
    <w:rsid w:val="00524BF1"/>
    <w:rsid w:val="00524C55"/>
    <w:rsid w:val="00524CF0"/>
    <w:rsid w:val="00525099"/>
    <w:rsid w:val="00525209"/>
    <w:rsid w:val="0052556E"/>
    <w:rsid w:val="005258AE"/>
    <w:rsid w:val="00526082"/>
    <w:rsid w:val="00526366"/>
    <w:rsid w:val="00526593"/>
    <w:rsid w:val="00526639"/>
    <w:rsid w:val="00526F53"/>
    <w:rsid w:val="005271C6"/>
    <w:rsid w:val="00527F20"/>
    <w:rsid w:val="005300E2"/>
    <w:rsid w:val="00530242"/>
    <w:rsid w:val="00530465"/>
    <w:rsid w:val="005308B9"/>
    <w:rsid w:val="0053098E"/>
    <w:rsid w:val="00530C5F"/>
    <w:rsid w:val="00530D55"/>
    <w:rsid w:val="00530E13"/>
    <w:rsid w:val="00530E72"/>
    <w:rsid w:val="0053108C"/>
    <w:rsid w:val="00531242"/>
    <w:rsid w:val="00531751"/>
    <w:rsid w:val="005317F6"/>
    <w:rsid w:val="00531978"/>
    <w:rsid w:val="00531F80"/>
    <w:rsid w:val="00532483"/>
    <w:rsid w:val="00532610"/>
    <w:rsid w:val="00532757"/>
    <w:rsid w:val="005328E3"/>
    <w:rsid w:val="00532B44"/>
    <w:rsid w:val="00532CF9"/>
    <w:rsid w:val="00532E39"/>
    <w:rsid w:val="00533305"/>
    <w:rsid w:val="00533398"/>
    <w:rsid w:val="005335F2"/>
    <w:rsid w:val="00533676"/>
    <w:rsid w:val="005337BA"/>
    <w:rsid w:val="00533A80"/>
    <w:rsid w:val="00533C6E"/>
    <w:rsid w:val="00533CC9"/>
    <w:rsid w:val="00533DE4"/>
    <w:rsid w:val="00533DEB"/>
    <w:rsid w:val="005340E5"/>
    <w:rsid w:val="005341DC"/>
    <w:rsid w:val="00534328"/>
    <w:rsid w:val="00534396"/>
    <w:rsid w:val="0053480B"/>
    <w:rsid w:val="00534AEF"/>
    <w:rsid w:val="005350A9"/>
    <w:rsid w:val="00535559"/>
    <w:rsid w:val="00535E83"/>
    <w:rsid w:val="005364EE"/>
    <w:rsid w:val="005369BE"/>
    <w:rsid w:val="00536C1E"/>
    <w:rsid w:val="00536E65"/>
    <w:rsid w:val="00537D1D"/>
    <w:rsid w:val="00537E4F"/>
    <w:rsid w:val="00537ED9"/>
    <w:rsid w:val="00537FF8"/>
    <w:rsid w:val="005401CB"/>
    <w:rsid w:val="005402A5"/>
    <w:rsid w:val="00540333"/>
    <w:rsid w:val="005403FD"/>
    <w:rsid w:val="00540477"/>
    <w:rsid w:val="0054069C"/>
    <w:rsid w:val="005408FC"/>
    <w:rsid w:val="00540AEF"/>
    <w:rsid w:val="00540D77"/>
    <w:rsid w:val="00540E5A"/>
    <w:rsid w:val="00540ED5"/>
    <w:rsid w:val="0054167E"/>
    <w:rsid w:val="00541827"/>
    <w:rsid w:val="00541F93"/>
    <w:rsid w:val="0054202B"/>
    <w:rsid w:val="00542121"/>
    <w:rsid w:val="005425E1"/>
    <w:rsid w:val="005428DC"/>
    <w:rsid w:val="00542ADA"/>
    <w:rsid w:val="00542FAC"/>
    <w:rsid w:val="00543581"/>
    <w:rsid w:val="005439EA"/>
    <w:rsid w:val="00543C0A"/>
    <w:rsid w:val="00543E2E"/>
    <w:rsid w:val="00543F95"/>
    <w:rsid w:val="0054438D"/>
    <w:rsid w:val="00544424"/>
    <w:rsid w:val="00544A1E"/>
    <w:rsid w:val="00544D06"/>
    <w:rsid w:val="00544EF6"/>
    <w:rsid w:val="005450AC"/>
    <w:rsid w:val="0054546C"/>
    <w:rsid w:val="00545AC9"/>
    <w:rsid w:val="00545C07"/>
    <w:rsid w:val="00545F72"/>
    <w:rsid w:val="0054629E"/>
    <w:rsid w:val="00546B50"/>
    <w:rsid w:val="00546C9C"/>
    <w:rsid w:val="00546E79"/>
    <w:rsid w:val="00547417"/>
    <w:rsid w:val="00547B96"/>
    <w:rsid w:val="005500E6"/>
    <w:rsid w:val="005503B9"/>
    <w:rsid w:val="00550A1C"/>
    <w:rsid w:val="00550B90"/>
    <w:rsid w:val="00551230"/>
    <w:rsid w:val="0055156A"/>
    <w:rsid w:val="00551796"/>
    <w:rsid w:val="00551CA0"/>
    <w:rsid w:val="005521C1"/>
    <w:rsid w:val="0055224C"/>
    <w:rsid w:val="005523DD"/>
    <w:rsid w:val="00552606"/>
    <w:rsid w:val="00552A4A"/>
    <w:rsid w:val="00552C62"/>
    <w:rsid w:val="00552D45"/>
    <w:rsid w:val="0055306C"/>
    <w:rsid w:val="005538C7"/>
    <w:rsid w:val="00553C48"/>
    <w:rsid w:val="0055425B"/>
    <w:rsid w:val="00554510"/>
    <w:rsid w:val="005546D4"/>
    <w:rsid w:val="0055486C"/>
    <w:rsid w:val="00554E90"/>
    <w:rsid w:val="00555243"/>
    <w:rsid w:val="0055570C"/>
    <w:rsid w:val="005557E9"/>
    <w:rsid w:val="00555953"/>
    <w:rsid w:val="00555A04"/>
    <w:rsid w:val="00555ACF"/>
    <w:rsid w:val="00555E03"/>
    <w:rsid w:val="00555E25"/>
    <w:rsid w:val="00555E3E"/>
    <w:rsid w:val="00555F52"/>
    <w:rsid w:val="005564DA"/>
    <w:rsid w:val="0055654F"/>
    <w:rsid w:val="00556570"/>
    <w:rsid w:val="0055669E"/>
    <w:rsid w:val="00556995"/>
    <w:rsid w:val="00556AF1"/>
    <w:rsid w:val="00556F4A"/>
    <w:rsid w:val="00556FD1"/>
    <w:rsid w:val="005574FE"/>
    <w:rsid w:val="00557549"/>
    <w:rsid w:val="0055791B"/>
    <w:rsid w:val="00557BF4"/>
    <w:rsid w:val="00557C7B"/>
    <w:rsid w:val="00557C7F"/>
    <w:rsid w:val="00557DBA"/>
    <w:rsid w:val="00557E37"/>
    <w:rsid w:val="0056002B"/>
    <w:rsid w:val="00560688"/>
    <w:rsid w:val="005606EF"/>
    <w:rsid w:val="00560840"/>
    <w:rsid w:val="0056092B"/>
    <w:rsid w:val="00560A8B"/>
    <w:rsid w:val="00560B12"/>
    <w:rsid w:val="00560C76"/>
    <w:rsid w:val="00560FED"/>
    <w:rsid w:val="00561090"/>
    <w:rsid w:val="00561441"/>
    <w:rsid w:val="0056151D"/>
    <w:rsid w:val="005615D9"/>
    <w:rsid w:val="00561D89"/>
    <w:rsid w:val="005621A0"/>
    <w:rsid w:val="00562347"/>
    <w:rsid w:val="00562480"/>
    <w:rsid w:val="005624F9"/>
    <w:rsid w:val="005625CB"/>
    <w:rsid w:val="00562688"/>
    <w:rsid w:val="00562CC1"/>
    <w:rsid w:val="00562F19"/>
    <w:rsid w:val="00562F9E"/>
    <w:rsid w:val="00563056"/>
    <w:rsid w:val="00563432"/>
    <w:rsid w:val="005634CF"/>
    <w:rsid w:val="005635D6"/>
    <w:rsid w:val="00563735"/>
    <w:rsid w:val="005637FB"/>
    <w:rsid w:val="00563EB6"/>
    <w:rsid w:val="00564593"/>
    <w:rsid w:val="005645DB"/>
    <w:rsid w:val="00564665"/>
    <w:rsid w:val="005647B8"/>
    <w:rsid w:val="00564870"/>
    <w:rsid w:val="00564B88"/>
    <w:rsid w:val="00564CE4"/>
    <w:rsid w:val="00564D55"/>
    <w:rsid w:val="00564E50"/>
    <w:rsid w:val="00565022"/>
    <w:rsid w:val="00565106"/>
    <w:rsid w:val="00565426"/>
    <w:rsid w:val="005655C4"/>
    <w:rsid w:val="00565B81"/>
    <w:rsid w:val="00565DA5"/>
    <w:rsid w:val="00565E29"/>
    <w:rsid w:val="00565EB4"/>
    <w:rsid w:val="00565F25"/>
    <w:rsid w:val="00566064"/>
    <w:rsid w:val="0056615D"/>
    <w:rsid w:val="00566183"/>
    <w:rsid w:val="005661FF"/>
    <w:rsid w:val="0056639A"/>
    <w:rsid w:val="005663BA"/>
    <w:rsid w:val="0056652D"/>
    <w:rsid w:val="005670E8"/>
    <w:rsid w:val="005672DD"/>
    <w:rsid w:val="0056742A"/>
    <w:rsid w:val="0056775B"/>
    <w:rsid w:val="005700DD"/>
    <w:rsid w:val="00570186"/>
    <w:rsid w:val="00570AC7"/>
    <w:rsid w:val="00570B55"/>
    <w:rsid w:val="00570B78"/>
    <w:rsid w:val="00570BB7"/>
    <w:rsid w:val="00570D7E"/>
    <w:rsid w:val="005711EB"/>
    <w:rsid w:val="005712D5"/>
    <w:rsid w:val="0057148F"/>
    <w:rsid w:val="0057171B"/>
    <w:rsid w:val="005717E0"/>
    <w:rsid w:val="0057192C"/>
    <w:rsid w:val="005722F9"/>
    <w:rsid w:val="005723AE"/>
    <w:rsid w:val="005724ED"/>
    <w:rsid w:val="005725B0"/>
    <w:rsid w:val="005725D8"/>
    <w:rsid w:val="0057284E"/>
    <w:rsid w:val="00572B2E"/>
    <w:rsid w:val="00572EC0"/>
    <w:rsid w:val="0057317E"/>
    <w:rsid w:val="00573338"/>
    <w:rsid w:val="00573431"/>
    <w:rsid w:val="005734D1"/>
    <w:rsid w:val="00573513"/>
    <w:rsid w:val="00573626"/>
    <w:rsid w:val="005736FB"/>
    <w:rsid w:val="005737AF"/>
    <w:rsid w:val="00573CF4"/>
    <w:rsid w:val="00573E70"/>
    <w:rsid w:val="00573F73"/>
    <w:rsid w:val="005740AD"/>
    <w:rsid w:val="00574782"/>
    <w:rsid w:val="005748BE"/>
    <w:rsid w:val="00574B21"/>
    <w:rsid w:val="00575342"/>
    <w:rsid w:val="00575447"/>
    <w:rsid w:val="0057545F"/>
    <w:rsid w:val="005757A0"/>
    <w:rsid w:val="00575BF5"/>
    <w:rsid w:val="00575C67"/>
    <w:rsid w:val="005762AE"/>
    <w:rsid w:val="00576487"/>
    <w:rsid w:val="0057655A"/>
    <w:rsid w:val="0057679F"/>
    <w:rsid w:val="005769A8"/>
    <w:rsid w:val="00576D20"/>
    <w:rsid w:val="00577408"/>
    <w:rsid w:val="00577552"/>
    <w:rsid w:val="005775F2"/>
    <w:rsid w:val="00577712"/>
    <w:rsid w:val="0058004A"/>
    <w:rsid w:val="0058008A"/>
    <w:rsid w:val="005809D6"/>
    <w:rsid w:val="00580C59"/>
    <w:rsid w:val="00580D09"/>
    <w:rsid w:val="005810BD"/>
    <w:rsid w:val="005811EC"/>
    <w:rsid w:val="0058123C"/>
    <w:rsid w:val="005818E1"/>
    <w:rsid w:val="005819E1"/>
    <w:rsid w:val="00581B8F"/>
    <w:rsid w:val="00581C6B"/>
    <w:rsid w:val="00582109"/>
    <w:rsid w:val="005823F5"/>
    <w:rsid w:val="0058267A"/>
    <w:rsid w:val="0058299F"/>
    <w:rsid w:val="00582A91"/>
    <w:rsid w:val="00582B7C"/>
    <w:rsid w:val="00582B9C"/>
    <w:rsid w:val="00582C13"/>
    <w:rsid w:val="00582CE7"/>
    <w:rsid w:val="00582D05"/>
    <w:rsid w:val="00582D87"/>
    <w:rsid w:val="00582E45"/>
    <w:rsid w:val="00582E72"/>
    <w:rsid w:val="00582E77"/>
    <w:rsid w:val="00582F9E"/>
    <w:rsid w:val="005832AB"/>
    <w:rsid w:val="005834EE"/>
    <w:rsid w:val="00583785"/>
    <w:rsid w:val="005838A6"/>
    <w:rsid w:val="005838CC"/>
    <w:rsid w:val="00584071"/>
    <w:rsid w:val="00584081"/>
    <w:rsid w:val="00584278"/>
    <w:rsid w:val="005843DA"/>
    <w:rsid w:val="00584626"/>
    <w:rsid w:val="005847DA"/>
    <w:rsid w:val="00584886"/>
    <w:rsid w:val="005849E6"/>
    <w:rsid w:val="00584CD1"/>
    <w:rsid w:val="005856EE"/>
    <w:rsid w:val="005856FE"/>
    <w:rsid w:val="005858FE"/>
    <w:rsid w:val="00585C8E"/>
    <w:rsid w:val="00585E25"/>
    <w:rsid w:val="00585FAE"/>
    <w:rsid w:val="00585FBE"/>
    <w:rsid w:val="00586205"/>
    <w:rsid w:val="005863B1"/>
    <w:rsid w:val="00586530"/>
    <w:rsid w:val="005867A4"/>
    <w:rsid w:val="0058691E"/>
    <w:rsid w:val="00586A79"/>
    <w:rsid w:val="00586E94"/>
    <w:rsid w:val="005872B5"/>
    <w:rsid w:val="00587439"/>
    <w:rsid w:val="005875E6"/>
    <w:rsid w:val="0058766D"/>
    <w:rsid w:val="005877D6"/>
    <w:rsid w:val="005877E2"/>
    <w:rsid w:val="0058781B"/>
    <w:rsid w:val="0059016F"/>
    <w:rsid w:val="005901D3"/>
    <w:rsid w:val="00590377"/>
    <w:rsid w:val="005904FB"/>
    <w:rsid w:val="00590521"/>
    <w:rsid w:val="00590A86"/>
    <w:rsid w:val="00590E91"/>
    <w:rsid w:val="00590F23"/>
    <w:rsid w:val="00591057"/>
    <w:rsid w:val="0059114D"/>
    <w:rsid w:val="005913B7"/>
    <w:rsid w:val="0059230F"/>
    <w:rsid w:val="0059237D"/>
    <w:rsid w:val="0059241B"/>
    <w:rsid w:val="00592755"/>
    <w:rsid w:val="005927AF"/>
    <w:rsid w:val="00592848"/>
    <w:rsid w:val="005929BE"/>
    <w:rsid w:val="00592B6F"/>
    <w:rsid w:val="00593111"/>
    <w:rsid w:val="0059335A"/>
    <w:rsid w:val="005938B6"/>
    <w:rsid w:val="00593916"/>
    <w:rsid w:val="00593B4F"/>
    <w:rsid w:val="00594096"/>
    <w:rsid w:val="00594765"/>
    <w:rsid w:val="005949FD"/>
    <w:rsid w:val="00594CDB"/>
    <w:rsid w:val="005951E9"/>
    <w:rsid w:val="00595A44"/>
    <w:rsid w:val="00595F13"/>
    <w:rsid w:val="0059609F"/>
    <w:rsid w:val="005964CF"/>
    <w:rsid w:val="005966E5"/>
    <w:rsid w:val="005967AD"/>
    <w:rsid w:val="00596921"/>
    <w:rsid w:val="00596B1D"/>
    <w:rsid w:val="00596DCB"/>
    <w:rsid w:val="00596FFA"/>
    <w:rsid w:val="005972D8"/>
    <w:rsid w:val="00597314"/>
    <w:rsid w:val="00597621"/>
    <w:rsid w:val="00597AFF"/>
    <w:rsid w:val="00597CEB"/>
    <w:rsid w:val="00597D0F"/>
    <w:rsid w:val="00597DDB"/>
    <w:rsid w:val="00597E46"/>
    <w:rsid w:val="005A003E"/>
    <w:rsid w:val="005A0839"/>
    <w:rsid w:val="005A0B60"/>
    <w:rsid w:val="005A0D98"/>
    <w:rsid w:val="005A0E8B"/>
    <w:rsid w:val="005A13EC"/>
    <w:rsid w:val="005A166B"/>
    <w:rsid w:val="005A1AE0"/>
    <w:rsid w:val="005A1BA4"/>
    <w:rsid w:val="005A1DFA"/>
    <w:rsid w:val="005A1EE8"/>
    <w:rsid w:val="005A227A"/>
    <w:rsid w:val="005A245D"/>
    <w:rsid w:val="005A282C"/>
    <w:rsid w:val="005A28CC"/>
    <w:rsid w:val="005A2A95"/>
    <w:rsid w:val="005A2D5A"/>
    <w:rsid w:val="005A3275"/>
    <w:rsid w:val="005A33C1"/>
    <w:rsid w:val="005A37E9"/>
    <w:rsid w:val="005A3853"/>
    <w:rsid w:val="005A3A50"/>
    <w:rsid w:val="005A3A78"/>
    <w:rsid w:val="005A3BA3"/>
    <w:rsid w:val="005A3C6F"/>
    <w:rsid w:val="005A3CD1"/>
    <w:rsid w:val="005A3E02"/>
    <w:rsid w:val="005A3EC7"/>
    <w:rsid w:val="005A3FD3"/>
    <w:rsid w:val="005A42DF"/>
    <w:rsid w:val="005A4E0C"/>
    <w:rsid w:val="005A5220"/>
    <w:rsid w:val="005A539D"/>
    <w:rsid w:val="005A57E2"/>
    <w:rsid w:val="005A5859"/>
    <w:rsid w:val="005A586B"/>
    <w:rsid w:val="005A5AD2"/>
    <w:rsid w:val="005A6127"/>
    <w:rsid w:val="005A61D6"/>
    <w:rsid w:val="005A662D"/>
    <w:rsid w:val="005A6EB9"/>
    <w:rsid w:val="005B005A"/>
    <w:rsid w:val="005B0234"/>
    <w:rsid w:val="005B0416"/>
    <w:rsid w:val="005B07BE"/>
    <w:rsid w:val="005B0845"/>
    <w:rsid w:val="005B0E98"/>
    <w:rsid w:val="005B0F81"/>
    <w:rsid w:val="005B10B3"/>
    <w:rsid w:val="005B118F"/>
    <w:rsid w:val="005B1326"/>
    <w:rsid w:val="005B19EB"/>
    <w:rsid w:val="005B1B82"/>
    <w:rsid w:val="005B1CD1"/>
    <w:rsid w:val="005B1D3E"/>
    <w:rsid w:val="005B209F"/>
    <w:rsid w:val="005B213F"/>
    <w:rsid w:val="005B252C"/>
    <w:rsid w:val="005B2A14"/>
    <w:rsid w:val="005B2A9D"/>
    <w:rsid w:val="005B2D20"/>
    <w:rsid w:val="005B301C"/>
    <w:rsid w:val="005B3170"/>
    <w:rsid w:val="005B3243"/>
    <w:rsid w:val="005B327B"/>
    <w:rsid w:val="005B3A65"/>
    <w:rsid w:val="005B3A9A"/>
    <w:rsid w:val="005B3BEE"/>
    <w:rsid w:val="005B3E51"/>
    <w:rsid w:val="005B46BD"/>
    <w:rsid w:val="005B58A9"/>
    <w:rsid w:val="005B5A47"/>
    <w:rsid w:val="005B609E"/>
    <w:rsid w:val="005B6253"/>
    <w:rsid w:val="005B66BC"/>
    <w:rsid w:val="005B6858"/>
    <w:rsid w:val="005B68E8"/>
    <w:rsid w:val="005B6914"/>
    <w:rsid w:val="005B6BC1"/>
    <w:rsid w:val="005B6FAD"/>
    <w:rsid w:val="005B6FCB"/>
    <w:rsid w:val="005B7159"/>
    <w:rsid w:val="005B7C60"/>
    <w:rsid w:val="005B7F6D"/>
    <w:rsid w:val="005C00E7"/>
    <w:rsid w:val="005C057A"/>
    <w:rsid w:val="005C07E0"/>
    <w:rsid w:val="005C09DA"/>
    <w:rsid w:val="005C0A9B"/>
    <w:rsid w:val="005C0E9F"/>
    <w:rsid w:val="005C0F61"/>
    <w:rsid w:val="005C121A"/>
    <w:rsid w:val="005C1647"/>
    <w:rsid w:val="005C1684"/>
    <w:rsid w:val="005C1DC0"/>
    <w:rsid w:val="005C1F93"/>
    <w:rsid w:val="005C239A"/>
    <w:rsid w:val="005C2615"/>
    <w:rsid w:val="005C26AC"/>
    <w:rsid w:val="005C27F3"/>
    <w:rsid w:val="005C281E"/>
    <w:rsid w:val="005C2EC6"/>
    <w:rsid w:val="005C2F90"/>
    <w:rsid w:val="005C31BC"/>
    <w:rsid w:val="005C343D"/>
    <w:rsid w:val="005C34BA"/>
    <w:rsid w:val="005C3628"/>
    <w:rsid w:val="005C3E42"/>
    <w:rsid w:val="005C3EA1"/>
    <w:rsid w:val="005C43C5"/>
    <w:rsid w:val="005C4585"/>
    <w:rsid w:val="005C4889"/>
    <w:rsid w:val="005C48D1"/>
    <w:rsid w:val="005C4A0B"/>
    <w:rsid w:val="005C4B46"/>
    <w:rsid w:val="005C4C2B"/>
    <w:rsid w:val="005C4D45"/>
    <w:rsid w:val="005C50FE"/>
    <w:rsid w:val="005C5147"/>
    <w:rsid w:val="005C545E"/>
    <w:rsid w:val="005C54AB"/>
    <w:rsid w:val="005C5506"/>
    <w:rsid w:val="005C5576"/>
    <w:rsid w:val="005C58AA"/>
    <w:rsid w:val="005C5B8C"/>
    <w:rsid w:val="005C5EF1"/>
    <w:rsid w:val="005C616E"/>
    <w:rsid w:val="005C64E3"/>
    <w:rsid w:val="005C65C7"/>
    <w:rsid w:val="005C6637"/>
    <w:rsid w:val="005C6732"/>
    <w:rsid w:val="005C6807"/>
    <w:rsid w:val="005C738D"/>
    <w:rsid w:val="005C7418"/>
    <w:rsid w:val="005D057A"/>
    <w:rsid w:val="005D0A7A"/>
    <w:rsid w:val="005D0AD4"/>
    <w:rsid w:val="005D0C77"/>
    <w:rsid w:val="005D0D46"/>
    <w:rsid w:val="005D11FD"/>
    <w:rsid w:val="005D12DA"/>
    <w:rsid w:val="005D1318"/>
    <w:rsid w:val="005D14EA"/>
    <w:rsid w:val="005D1688"/>
    <w:rsid w:val="005D1AFE"/>
    <w:rsid w:val="005D1BD3"/>
    <w:rsid w:val="005D2153"/>
    <w:rsid w:val="005D21C9"/>
    <w:rsid w:val="005D2399"/>
    <w:rsid w:val="005D27D3"/>
    <w:rsid w:val="005D2CC3"/>
    <w:rsid w:val="005D2D0F"/>
    <w:rsid w:val="005D31B1"/>
    <w:rsid w:val="005D3300"/>
    <w:rsid w:val="005D330B"/>
    <w:rsid w:val="005D341E"/>
    <w:rsid w:val="005D38AB"/>
    <w:rsid w:val="005D390F"/>
    <w:rsid w:val="005D3A21"/>
    <w:rsid w:val="005D3AB0"/>
    <w:rsid w:val="005D3E84"/>
    <w:rsid w:val="005D400E"/>
    <w:rsid w:val="005D4056"/>
    <w:rsid w:val="005D408D"/>
    <w:rsid w:val="005D4118"/>
    <w:rsid w:val="005D42B6"/>
    <w:rsid w:val="005D439B"/>
    <w:rsid w:val="005D459D"/>
    <w:rsid w:val="005D47D7"/>
    <w:rsid w:val="005D483F"/>
    <w:rsid w:val="005D4F3F"/>
    <w:rsid w:val="005D4F94"/>
    <w:rsid w:val="005D502A"/>
    <w:rsid w:val="005D551A"/>
    <w:rsid w:val="005D5603"/>
    <w:rsid w:val="005D634B"/>
    <w:rsid w:val="005D6634"/>
    <w:rsid w:val="005D6DFD"/>
    <w:rsid w:val="005D6E50"/>
    <w:rsid w:val="005D6F79"/>
    <w:rsid w:val="005D706C"/>
    <w:rsid w:val="005D72B2"/>
    <w:rsid w:val="005D767B"/>
    <w:rsid w:val="005D7A7F"/>
    <w:rsid w:val="005D7AB3"/>
    <w:rsid w:val="005D7BC1"/>
    <w:rsid w:val="005D7F5C"/>
    <w:rsid w:val="005E01CD"/>
    <w:rsid w:val="005E01E9"/>
    <w:rsid w:val="005E042B"/>
    <w:rsid w:val="005E092D"/>
    <w:rsid w:val="005E0DA9"/>
    <w:rsid w:val="005E0DD2"/>
    <w:rsid w:val="005E1246"/>
    <w:rsid w:val="005E13AF"/>
    <w:rsid w:val="005E1425"/>
    <w:rsid w:val="005E177E"/>
    <w:rsid w:val="005E1DAF"/>
    <w:rsid w:val="005E213C"/>
    <w:rsid w:val="005E2206"/>
    <w:rsid w:val="005E241B"/>
    <w:rsid w:val="005E27CE"/>
    <w:rsid w:val="005E2882"/>
    <w:rsid w:val="005E2DD7"/>
    <w:rsid w:val="005E310B"/>
    <w:rsid w:val="005E310D"/>
    <w:rsid w:val="005E34E4"/>
    <w:rsid w:val="005E35EF"/>
    <w:rsid w:val="005E37CD"/>
    <w:rsid w:val="005E3BAE"/>
    <w:rsid w:val="005E3DC9"/>
    <w:rsid w:val="005E3FBA"/>
    <w:rsid w:val="005E4243"/>
    <w:rsid w:val="005E4733"/>
    <w:rsid w:val="005E49B2"/>
    <w:rsid w:val="005E4E4F"/>
    <w:rsid w:val="005E533A"/>
    <w:rsid w:val="005E5379"/>
    <w:rsid w:val="005E5427"/>
    <w:rsid w:val="005E565F"/>
    <w:rsid w:val="005E576D"/>
    <w:rsid w:val="005E5854"/>
    <w:rsid w:val="005E5AF0"/>
    <w:rsid w:val="005E5D9F"/>
    <w:rsid w:val="005E5F73"/>
    <w:rsid w:val="005E6008"/>
    <w:rsid w:val="005E61AD"/>
    <w:rsid w:val="005E61D1"/>
    <w:rsid w:val="005E6625"/>
    <w:rsid w:val="005E6689"/>
    <w:rsid w:val="005E6715"/>
    <w:rsid w:val="005E6753"/>
    <w:rsid w:val="005E6BB3"/>
    <w:rsid w:val="005E6F6E"/>
    <w:rsid w:val="005E71B4"/>
    <w:rsid w:val="005E73B9"/>
    <w:rsid w:val="005E7409"/>
    <w:rsid w:val="005E7486"/>
    <w:rsid w:val="005E7827"/>
    <w:rsid w:val="005E7A44"/>
    <w:rsid w:val="005E7C89"/>
    <w:rsid w:val="005E7CA7"/>
    <w:rsid w:val="005F02F2"/>
    <w:rsid w:val="005F034C"/>
    <w:rsid w:val="005F038C"/>
    <w:rsid w:val="005F056C"/>
    <w:rsid w:val="005F06F9"/>
    <w:rsid w:val="005F0E8B"/>
    <w:rsid w:val="005F12EB"/>
    <w:rsid w:val="005F1325"/>
    <w:rsid w:val="005F1627"/>
    <w:rsid w:val="005F1792"/>
    <w:rsid w:val="005F18B6"/>
    <w:rsid w:val="005F19DF"/>
    <w:rsid w:val="005F1A12"/>
    <w:rsid w:val="005F1A72"/>
    <w:rsid w:val="005F21E9"/>
    <w:rsid w:val="005F226B"/>
    <w:rsid w:val="005F22A3"/>
    <w:rsid w:val="005F26A0"/>
    <w:rsid w:val="005F2875"/>
    <w:rsid w:val="005F3063"/>
    <w:rsid w:val="005F30C7"/>
    <w:rsid w:val="005F30FE"/>
    <w:rsid w:val="005F3602"/>
    <w:rsid w:val="005F3A60"/>
    <w:rsid w:val="005F3F58"/>
    <w:rsid w:val="005F410B"/>
    <w:rsid w:val="005F4144"/>
    <w:rsid w:val="005F4353"/>
    <w:rsid w:val="005F4357"/>
    <w:rsid w:val="005F452F"/>
    <w:rsid w:val="005F4678"/>
    <w:rsid w:val="005F4729"/>
    <w:rsid w:val="005F476C"/>
    <w:rsid w:val="005F47CD"/>
    <w:rsid w:val="005F489B"/>
    <w:rsid w:val="005F4FC0"/>
    <w:rsid w:val="005F5337"/>
    <w:rsid w:val="005F568F"/>
    <w:rsid w:val="005F580D"/>
    <w:rsid w:val="005F59FB"/>
    <w:rsid w:val="005F5F70"/>
    <w:rsid w:val="005F622E"/>
    <w:rsid w:val="005F645B"/>
    <w:rsid w:val="005F646F"/>
    <w:rsid w:val="005F650B"/>
    <w:rsid w:val="005F66CF"/>
    <w:rsid w:val="005F6C36"/>
    <w:rsid w:val="005F6CF8"/>
    <w:rsid w:val="005F70C8"/>
    <w:rsid w:val="005F7734"/>
    <w:rsid w:val="005F778E"/>
    <w:rsid w:val="005F77A9"/>
    <w:rsid w:val="005F7815"/>
    <w:rsid w:val="00600000"/>
    <w:rsid w:val="00600103"/>
    <w:rsid w:val="0060019F"/>
    <w:rsid w:val="00600436"/>
    <w:rsid w:val="00600534"/>
    <w:rsid w:val="006005BF"/>
    <w:rsid w:val="006005E6"/>
    <w:rsid w:val="00601032"/>
    <w:rsid w:val="0060151F"/>
    <w:rsid w:val="006016C3"/>
    <w:rsid w:val="006019CD"/>
    <w:rsid w:val="00601A1F"/>
    <w:rsid w:val="00601A80"/>
    <w:rsid w:val="00601AD3"/>
    <w:rsid w:val="00601D8F"/>
    <w:rsid w:val="00601E47"/>
    <w:rsid w:val="00601F7D"/>
    <w:rsid w:val="006020F8"/>
    <w:rsid w:val="006023D0"/>
    <w:rsid w:val="00602530"/>
    <w:rsid w:val="00602602"/>
    <w:rsid w:val="0060294C"/>
    <w:rsid w:val="00602C02"/>
    <w:rsid w:val="00603172"/>
    <w:rsid w:val="006033F5"/>
    <w:rsid w:val="00603B4A"/>
    <w:rsid w:val="00603B52"/>
    <w:rsid w:val="00603D74"/>
    <w:rsid w:val="00604645"/>
    <w:rsid w:val="006047AC"/>
    <w:rsid w:val="00604D11"/>
    <w:rsid w:val="00604DA5"/>
    <w:rsid w:val="00604DB3"/>
    <w:rsid w:val="00604DCE"/>
    <w:rsid w:val="00605035"/>
    <w:rsid w:val="00605133"/>
    <w:rsid w:val="00605403"/>
    <w:rsid w:val="00605451"/>
    <w:rsid w:val="00605B92"/>
    <w:rsid w:val="00605F2A"/>
    <w:rsid w:val="006066C6"/>
    <w:rsid w:val="006067CF"/>
    <w:rsid w:val="0060688B"/>
    <w:rsid w:val="00606982"/>
    <w:rsid w:val="00606D86"/>
    <w:rsid w:val="006072DF"/>
    <w:rsid w:val="006073F0"/>
    <w:rsid w:val="006074BC"/>
    <w:rsid w:val="006074FC"/>
    <w:rsid w:val="00607580"/>
    <w:rsid w:val="00607692"/>
    <w:rsid w:val="00607B18"/>
    <w:rsid w:val="00607C3B"/>
    <w:rsid w:val="0061013B"/>
    <w:rsid w:val="006102A4"/>
    <w:rsid w:val="006109AC"/>
    <w:rsid w:val="00610EF4"/>
    <w:rsid w:val="00610F07"/>
    <w:rsid w:val="0061114D"/>
    <w:rsid w:val="00611356"/>
    <w:rsid w:val="006115C8"/>
    <w:rsid w:val="0061185A"/>
    <w:rsid w:val="00611BEB"/>
    <w:rsid w:val="00611DFA"/>
    <w:rsid w:val="00611F57"/>
    <w:rsid w:val="00612337"/>
    <w:rsid w:val="006124BA"/>
    <w:rsid w:val="0061250B"/>
    <w:rsid w:val="0061280D"/>
    <w:rsid w:val="00612934"/>
    <w:rsid w:val="00612A07"/>
    <w:rsid w:val="00612B9C"/>
    <w:rsid w:val="00612BE5"/>
    <w:rsid w:val="00612CAF"/>
    <w:rsid w:val="006130F2"/>
    <w:rsid w:val="006131C7"/>
    <w:rsid w:val="006134C3"/>
    <w:rsid w:val="00613535"/>
    <w:rsid w:val="006136FF"/>
    <w:rsid w:val="0061374E"/>
    <w:rsid w:val="00613955"/>
    <w:rsid w:val="00613D10"/>
    <w:rsid w:val="00613DE3"/>
    <w:rsid w:val="00613F36"/>
    <w:rsid w:val="00614129"/>
    <w:rsid w:val="00614349"/>
    <w:rsid w:val="0061434E"/>
    <w:rsid w:val="006144A6"/>
    <w:rsid w:val="006148D4"/>
    <w:rsid w:val="00614C73"/>
    <w:rsid w:val="006150B0"/>
    <w:rsid w:val="0061513F"/>
    <w:rsid w:val="006151CF"/>
    <w:rsid w:val="006151E4"/>
    <w:rsid w:val="006155F1"/>
    <w:rsid w:val="00615662"/>
    <w:rsid w:val="00615E8A"/>
    <w:rsid w:val="00615EA7"/>
    <w:rsid w:val="00616027"/>
    <w:rsid w:val="00616255"/>
    <w:rsid w:val="006163BB"/>
    <w:rsid w:val="00616499"/>
    <w:rsid w:val="006166C3"/>
    <w:rsid w:val="00616B3C"/>
    <w:rsid w:val="00616D65"/>
    <w:rsid w:val="00617073"/>
    <w:rsid w:val="00617386"/>
    <w:rsid w:val="006174AC"/>
    <w:rsid w:val="00617554"/>
    <w:rsid w:val="00617575"/>
    <w:rsid w:val="00617673"/>
    <w:rsid w:val="00617735"/>
    <w:rsid w:val="00617887"/>
    <w:rsid w:val="00617AEB"/>
    <w:rsid w:val="00617C62"/>
    <w:rsid w:val="006202DD"/>
    <w:rsid w:val="00620667"/>
    <w:rsid w:val="0062084A"/>
    <w:rsid w:val="006210F1"/>
    <w:rsid w:val="0062141B"/>
    <w:rsid w:val="0062158D"/>
    <w:rsid w:val="006215E7"/>
    <w:rsid w:val="00621668"/>
    <w:rsid w:val="006216A1"/>
    <w:rsid w:val="00621E2D"/>
    <w:rsid w:val="00621F87"/>
    <w:rsid w:val="00621FA3"/>
    <w:rsid w:val="0062276C"/>
    <w:rsid w:val="00622A5E"/>
    <w:rsid w:val="00622BC9"/>
    <w:rsid w:val="00622D95"/>
    <w:rsid w:val="00623032"/>
    <w:rsid w:val="00623098"/>
    <w:rsid w:val="00623283"/>
    <w:rsid w:val="00623350"/>
    <w:rsid w:val="00623413"/>
    <w:rsid w:val="00623474"/>
    <w:rsid w:val="006239BE"/>
    <w:rsid w:val="00623B43"/>
    <w:rsid w:val="00624306"/>
    <w:rsid w:val="0062435B"/>
    <w:rsid w:val="0062487A"/>
    <w:rsid w:val="006248CA"/>
    <w:rsid w:val="00624DF4"/>
    <w:rsid w:val="00624EF8"/>
    <w:rsid w:val="006252AB"/>
    <w:rsid w:val="006254BB"/>
    <w:rsid w:val="0062575F"/>
    <w:rsid w:val="00625F10"/>
    <w:rsid w:val="00626365"/>
    <w:rsid w:val="006268B1"/>
    <w:rsid w:val="00626943"/>
    <w:rsid w:val="00626B29"/>
    <w:rsid w:val="00626EB9"/>
    <w:rsid w:val="00627411"/>
    <w:rsid w:val="00627642"/>
    <w:rsid w:val="0062779F"/>
    <w:rsid w:val="00627DAC"/>
    <w:rsid w:val="00627EB6"/>
    <w:rsid w:val="006300F3"/>
    <w:rsid w:val="0063012F"/>
    <w:rsid w:val="00630C86"/>
    <w:rsid w:val="00630EBC"/>
    <w:rsid w:val="00631130"/>
    <w:rsid w:val="0063136A"/>
    <w:rsid w:val="0063139C"/>
    <w:rsid w:val="00631444"/>
    <w:rsid w:val="0063180B"/>
    <w:rsid w:val="00631CD4"/>
    <w:rsid w:val="00632201"/>
    <w:rsid w:val="00632395"/>
    <w:rsid w:val="006325F7"/>
    <w:rsid w:val="00632A96"/>
    <w:rsid w:val="00632C0B"/>
    <w:rsid w:val="00632D78"/>
    <w:rsid w:val="00632F66"/>
    <w:rsid w:val="00632FCE"/>
    <w:rsid w:val="00633160"/>
    <w:rsid w:val="00633385"/>
    <w:rsid w:val="006335C9"/>
    <w:rsid w:val="00633B00"/>
    <w:rsid w:val="00633CE9"/>
    <w:rsid w:val="00633E2F"/>
    <w:rsid w:val="006342A5"/>
    <w:rsid w:val="0063452E"/>
    <w:rsid w:val="00634633"/>
    <w:rsid w:val="006346CD"/>
    <w:rsid w:val="00634832"/>
    <w:rsid w:val="00634BA7"/>
    <w:rsid w:val="006351CA"/>
    <w:rsid w:val="006354AC"/>
    <w:rsid w:val="006354C3"/>
    <w:rsid w:val="00635653"/>
    <w:rsid w:val="006358E2"/>
    <w:rsid w:val="00635A40"/>
    <w:rsid w:val="00635C40"/>
    <w:rsid w:val="00635C9B"/>
    <w:rsid w:val="00636004"/>
    <w:rsid w:val="006362F4"/>
    <w:rsid w:val="00636369"/>
    <w:rsid w:val="0063670B"/>
    <w:rsid w:val="00636769"/>
    <w:rsid w:val="00636876"/>
    <w:rsid w:val="00636878"/>
    <w:rsid w:val="0063689A"/>
    <w:rsid w:val="00636C2D"/>
    <w:rsid w:val="00636DE3"/>
    <w:rsid w:val="00636E78"/>
    <w:rsid w:val="00636F59"/>
    <w:rsid w:val="0063706A"/>
    <w:rsid w:val="0063712B"/>
    <w:rsid w:val="0063735D"/>
    <w:rsid w:val="00637375"/>
    <w:rsid w:val="006374E8"/>
    <w:rsid w:val="0063793F"/>
    <w:rsid w:val="006379EA"/>
    <w:rsid w:val="00637D85"/>
    <w:rsid w:val="0064033F"/>
    <w:rsid w:val="006405EE"/>
    <w:rsid w:val="00641065"/>
    <w:rsid w:val="006416BA"/>
    <w:rsid w:val="006416BB"/>
    <w:rsid w:val="006416F8"/>
    <w:rsid w:val="00641790"/>
    <w:rsid w:val="00641882"/>
    <w:rsid w:val="00641920"/>
    <w:rsid w:val="00641925"/>
    <w:rsid w:val="00641957"/>
    <w:rsid w:val="00641982"/>
    <w:rsid w:val="00641B47"/>
    <w:rsid w:val="00641B65"/>
    <w:rsid w:val="00641BD9"/>
    <w:rsid w:val="00641FC2"/>
    <w:rsid w:val="006425AF"/>
    <w:rsid w:val="00642A23"/>
    <w:rsid w:val="00642B6D"/>
    <w:rsid w:val="00642C67"/>
    <w:rsid w:val="00642DCF"/>
    <w:rsid w:val="00642ECA"/>
    <w:rsid w:val="006430AE"/>
    <w:rsid w:val="0064354C"/>
    <w:rsid w:val="006438E2"/>
    <w:rsid w:val="00643AAD"/>
    <w:rsid w:val="00643B8C"/>
    <w:rsid w:val="00643D42"/>
    <w:rsid w:val="00643D9F"/>
    <w:rsid w:val="0064425A"/>
    <w:rsid w:val="006442A2"/>
    <w:rsid w:val="0064431E"/>
    <w:rsid w:val="00644471"/>
    <w:rsid w:val="006446AC"/>
    <w:rsid w:val="00644FCE"/>
    <w:rsid w:val="00645027"/>
    <w:rsid w:val="00645444"/>
    <w:rsid w:val="00645563"/>
    <w:rsid w:val="006455CF"/>
    <w:rsid w:val="00645704"/>
    <w:rsid w:val="00645845"/>
    <w:rsid w:val="006459E3"/>
    <w:rsid w:val="00645A3A"/>
    <w:rsid w:val="00645BD0"/>
    <w:rsid w:val="00645E59"/>
    <w:rsid w:val="00645EAD"/>
    <w:rsid w:val="006461A7"/>
    <w:rsid w:val="00646270"/>
    <w:rsid w:val="006462AE"/>
    <w:rsid w:val="00646864"/>
    <w:rsid w:val="00646908"/>
    <w:rsid w:val="006469C0"/>
    <w:rsid w:val="00646B3E"/>
    <w:rsid w:val="00646B59"/>
    <w:rsid w:val="00646E17"/>
    <w:rsid w:val="00646ECB"/>
    <w:rsid w:val="00646FF2"/>
    <w:rsid w:val="00647066"/>
    <w:rsid w:val="0064733C"/>
    <w:rsid w:val="0064738D"/>
    <w:rsid w:val="006474E9"/>
    <w:rsid w:val="00647533"/>
    <w:rsid w:val="00647772"/>
    <w:rsid w:val="006478BF"/>
    <w:rsid w:val="00647C11"/>
    <w:rsid w:val="006502F3"/>
    <w:rsid w:val="006503A9"/>
    <w:rsid w:val="006506B0"/>
    <w:rsid w:val="00650967"/>
    <w:rsid w:val="00650A6B"/>
    <w:rsid w:val="00650AEA"/>
    <w:rsid w:val="00650D67"/>
    <w:rsid w:val="00651073"/>
    <w:rsid w:val="00651431"/>
    <w:rsid w:val="00651435"/>
    <w:rsid w:val="00651527"/>
    <w:rsid w:val="00651A23"/>
    <w:rsid w:val="00651F9B"/>
    <w:rsid w:val="006529B3"/>
    <w:rsid w:val="00652EC0"/>
    <w:rsid w:val="00653209"/>
    <w:rsid w:val="0065324F"/>
    <w:rsid w:val="006532EA"/>
    <w:rsid w:val="006533A4"/>
    <w:rsid w:val="00653681"/>
    <w:rsid w:val="0065376F"/>
    <w:rsid w:val="00653884"/>
    <w:rsid w:val="00653A00"/>
    <w:rsid w:val="00653A4A"/>
    <w:rsid w:val="00653D13"/>
    <w:rsid w:val="00653E01"/>
    <w:rsid w:val="00653E83"/>
    <w:rsid w:val="00653EBE"/>
    <w:rsid w:val="00654429"/>
    <w:rsid w:val="00654627"/>
    <w:rsid w:val="00654A12"/>
    <w:rsid w:val="00654BA2"/>
    <w:rsid w:val="00654BAE"/>
    <w:rsid w:val="00654BD7"/>
    <w:rsid w:val="00654C1F"/>
    <w:rsid w:val="00654D61"/>
    <w:rsid w:val="0065511F"/>
    <w:rsid w:val="00655148"/>
    <w:rsid w:val="0065522F"/>
    <w:rsid w:val="00655779"/>
    <w:rsid w:val="00655C0F"/>
    <w:rsid w:val="00656043"/>
    <w:rsid w:val="00656297"/>
    <w:rsid w:val="00656419"/>
    <w:rsid w:val="00656481"/>
    <w:rsid w:val="00656597"/>
    <w:rsid w:val="006565B3"/>
    <w:rsid w:val="00656DA2"/>
    <w:rsid w:val="00657055"/>
    <w:rsid w:val="00657094"/>
    <w:rsid w:val="0065716C"/>
    <w:rsid w:val="006571C5"/>
    <w:rsid w:val="00657223"/>
    <w:rsid w:val="006572F9"/>
    <w:rsid w:val="0065751D"/>
    <w:rsid w:val="00657528"/>
    <w:rsid w:val="0065796D"/>
    <w:rsid w:val="006579C2"/>
    <w:rsid w:val="006579F4"/>
    <w:rsid w:val="00657CAA"/>
    <w:rsid w:val="00657DC4"/>
    <w:rsid w:val="00657DCF"/>
    <w:rsid w:val="00657FF7"/>
    <w:rsid w:val="00660254"/>
    <w:rsid w:val="0066051A"/>
    <w:rsid w:val="006605CE"/>
    <w:rsid w:val="006606B3"/>
    <w:rsid w:val="006606E4"/>
    <w:rsid w:val="006608AC"/>
    <w:rsid w:val="006608D2"/>
    <w:rsid w:val="00660B9E"/>
    <w:rsid w:val="0066112C"/>
    <w:rsid w:val="00661465"/>
    <w:rsid w:val="00661660"/>
    <w:rsid w:val="0066173C"/>
    <w:rsid w:val="00661752"/>
    <w:rsid w:val="00661BA7"/>
    <w:rsid w:val="00661D00"/>
    <w:rsid w:val="00661EBC"/>
    <w:rsid w:val="00662178"/>
    <w:rsid w:val="00662359"/>
    <w:rsid w:val="006626FC"/>
    <w:rsid w:val="006631CB"/>
    <w:rsid w:val="00663222"/>
    <w:rsid w:val="0066328E"/>
    <w:rsid w:val="00663438"/>
    <w:rsid w:val="00663C39"/>
    <w:rsid w:val="00663E7E"/>
    <w:rsid w:val="00664516"/>
    <w:rsid w:val="00664877"/>
    <w:rsid w:val="006648E6"/>
    <w:rsid w:val="006648F7"/>
    <w:rsid w:val="00664AE8"/>
    <w:rsid w:val="00664B55"/>
    <w:rsid w:val="00664CE5"/>
    <w:rsid w:val="006650C1"/>
    <w:rsid w:val="00665180"/>
    <w:rsid w:val="006651FA"/>
    <w:rsid w:val="00665549"/>
    <w:rsid w:val="00665593"/>
    <w:rsid w:val="0066570C"/>
    <w:rsid w:val="00665CE3"/>
    <w:rsid w:val="00665FC3"/>
    <w:rsid w:val="00666D5B"/>
    <w:rsid w:val="00666FF9"/>
    <w:rsid w:val="0066732B"/>
    <w:rsid w:val="0066752C"/>
    <w:rsid w:val="00667CAC"/>
    <w:rsid w:val="00667D3D"/>
    <w:rsid w:val="00667DB7"/>
    <w:rsid w:val="00670516"/>
    <w:rsid w:val="00670AB3"/>
    <w:rsid w:val="0067110A"/>
    <w:rsid w:val="00671CC4"/>
    <w:rsid w:val="00671DCE"/>
    <w:rsid w:val="00671F6B"/>
    <w:rsid w:val="00672112"/>
    <w:rsid w:val="00672311"/>
    <w:rsid w:val="00672669"/>
    <w:rsid w:val="00672ACC"/>
    <w:rsid w:val="00672C7D"/>
    <w:rsid w:val="00672F75"/>
    <w:rsid w:val="00673053"/>
    <w:rsid w:val="00673469"/>
    <w:rsid w:val="00673606"/>
    <w:rsid w:val="006736A5"/>
    <w:rsid w:val="00673DC9"/>
    <w:rsid w:val="00673DF8"/>
    <w:rsid w:val="00673E9D"/>
    <w:rsid w:val="00673FEA"/>
    <w:rsid w:val="006741F3"/>
    <w:rsid w:val="0067468D"/>
    <w:rsid w:val="00674770"/>
    <w:rsid w:val="00674CBC"/>
    <w:rsid w:val="00675214"/>
    <w:rsid w:val="006752A5"/>
    <w:rsid w:val="006752F4"/>
    <w:rsid w:val="00675352"/>
    <w:rsid w:val="00675550"/>
    <w:rsid w:val="00675F0C"/>
    <w:rsid w:val="00675F6E"/>
    <w:rsid w:val="00676195"/>
    <w:rsid w:val="006763BA"/>
    <w:rsid w:val="00676898"/>
    <w:rsid w:val="006768F6"/>
    <w:rsid w:val="00677209"/>
    <w:rsid w:val="0067744D"/>
    <w:rsid w:val="006774B0"/>
    <w:rsid w:val="00677628"/>
    <w:rsid w:val="0067770A"/>
    <w:rsid w:val="00677898"/>
    <w:rsid w:val="006778AA"/>
    <w:rsid w:val="00677BC9"/>
    <w:rsid w:val="00677C91"/>
    <w:rsid w:val="00680254"/>
    <w:rsid w:val="00680374"/>
    <w:rsid w:val="006809D8"/>
    <w:rsid w:val="00680DAE"/>
    <w:rsid w:val="00680F9A"/>
    <w:rsid w:val="0068110A"/>
    <w:rsid w:val="00681331"/>
    <w:rsid w:val="006816DB"/>
    <w:rsid w:val="00681703"/>
    <w:rsid w:val="0068184D"/>
    <w:rsid w:val="00681874"/>
    <w:rsid w:val="00681EFE"/>
    <w:rsid w:val="00681F41"/>
    <w:rsid w:val="006820E2"/>
    <w:rsid w:val="00682128"/>
    <w:rsid w:val="00682563"/>
    <w:rsid w:val="00682A8B"/>
    <w:rsid w:val="0068328E"/>
    <w:rsid w:val="00683749"/>
    <w:rsid w:val="006837F9"/>
    <w:rsid w:val="0068392F"/>
    <w:rsid w:val="00683CD3"/>
    <w:rsid w:val="00683DC6"/>
    <w:rsid w:val="00683E25"/>
    <w:rsid w:val="00684120"/>
    <w:rsid w:val="00684130"/>
    <w:rsid w:val="0068413F"/>
    <w:rsid w:val="0068439E"/>
    <w:rsid w:val="0068456E"/>
    <w:rsid w:val="006847CF"/>
    <w:rsid w:val="00684E34"/>
    <w:rsid w:val="00684F58"/>
    <w:rsid w:val="00685929"/>
    <w:rsid w:val="00685A96"/>
    <w:rsid w:val="00685D9C"/>
    <w:rsid w:val="00685F53"/>
    <w:rsid w:val="00685F59"/>
    <w:rsid w:val="00685F7F"/>
    <w:rsid w:val="006862A6"/>
    <w:rsid w:val="00686387"/>
    <w:rsid w:val="00686630"/>
    <w:rsid w:val="00686B41"/>
    <w:rsid w:val="00686BE4"/>
    <w:rsid w:val="00686D50"/>
    <w:rsid w:val="006872C1"/>
    <w:rsid w:val="00687423"/>
    <w:rsid w:val="00687524"/>
    <w:rsid w:val="0068760F"/>
    <w:rsid w:val="00687613"/>
    <w:rsid w:val="006876A2"/>
    <w:rsid w:val="006877A1"/>
    <w:rsid w:val="00687A46"/>
    <w:rsid w:val="00687B25"/>
    <w:rsid w:val="00687B62"/>
    <w:rsid w:val="00687E66"/>
    <w:rsid w:val="0069023B"/>
    <w:rsid w:val="00690B79"/>
    <w:rsid w:val="00690C63"/>
    <w:rsid w:val="00690F24"/>
    <w:rsid w:val="00691084"/>
    <w:rsid w:val="00691152"/>
    <w:rsid w:val="00691633"/>
    <w:rsid w:val="0069169D"/>
    <w:rsid w:val="00691A56"/>
    <w:rsid w:val="00691ADF"/>
    <w:rsid w:val="00691AF5"/>
    <w:rsid w:val="00691BD0"/>
    <w:rsid w:val="00691CCA"/>
    <w:rsid w:val="00691CD7"/>
    <w:rsid w:val="00691E73"/>
    <w:rsid w:val="00692094"/>
    <w:rsid w:val="00692322"/>
    <w:rsid w:val="00692525"/>
    <w:rsid w:val="00692553"/>
    <w:rsid w:val="0069282F"/>
    <w:rsid w:val="00692CF5"/>
    <w:rsid w:val="00692F8F"/>
    <w:rsid w:val="00693402"/>
    <w:rsid w:val="006935D2"/>
    <w:rsid w:val="006935E0"/>
    <w:rsid w:val="006935F3"/>
    <w:rsid w:val="006937DD"/>
    <w:rsid w:val="00693B3B"/>
    <w:rsid w:val="00693B4A"/>
    <w:rsid w:val="00693D78"/>
    <w:rsid w:val="00693F43"/>
    <w:rsid w:val="00694136"/>
    <w:rsid w:val="0069419F"/>
    <w:rsid w:val="0069420F"/>
    <w:rsid w:val="00694854"/>
    <w:rsid w:val="006948F4"/>
    <w:rsid w:val="00694908"/>
    <w:rsid w:val="00694AA4"/>
    <w:rsid w:val="00694BBF"/>
    <w:rsid w:val="00694D13"/>
    <w:rsid w:val="00694DC4"/>
    <w:rsid w:val="00694EC5"/>
    <w:rsid w:val="00694F1C"/>
    <w:rsid w:val="00695092"/>
    <w:rsid w:val="00695294"/>
    <w:rsid w:val="0069593E"/>
    <w:rsid w:val="00695A05"/>
    <w:rsid w:val="00695BDF"/>
    <w:rsid w:val="00695C85"/>
    <w:rsid w:val="00695E72"/>
    <w:rsid w:val="0069617B"/>
    <w:rsid w:val="006961B7"/>
    <w:rsid w:val="00696249"/>
    <w:rsid w:val="00696389"/>
    <w:rsid w:val="0069667B"/>
    <w:rsid w:val="00696995"/>
    <w:rsid w:val="00696BF7"/>
    <w:rsid w:val="0069715C"/>
    <w:rsid w:val="0069742B"/>
    <w:rsid w:val="00697728"/>
    <w:rsid w:val="0069789F"/>
    <w:rsid w:val="0069794A"/>
    <w:rsid w:val="00697B6D"/>
    <w:rsid w:val="00697C96"/>
    <w:rsid w:val="00697CA9"/>
    <w:rsid w:val="00697F1C"/>
    <w:rsid w:val="00697F96"/>
    <w:rsid w:val="006A00A1"/>
    <w:rsid w:val="006A051A"/>
    <w:rsid w:val="006A0806"/>
    <w:rsid w:val="006A0FED"/>
    <w:rsid w:val="006A14A6"/>
    <w:rsid w:val="006A1540"/>
    <w:rsid w:val="006A17E5"/>
    <w:rsid w:val="006A189E"/>
    <w:rsid w:val="006A18A6"/>
    <w:rsid w:val="006A1BF8"/>
    <w:rsid w:val="006A1C04"/>
    <w:rsid w:val="006A1C4E"/>
    <w:rsid w:val="006A2748"/>
    <w:rsid w:val="006A292B"/>
    <w:rsid w:val="006A33E1"/>
    <w:rsid w:val="006A33EE"/>
    <w:rsid w:val="006A37B9"/>
    <w:rsid w:val="006A37CB"/>
    <w:rsid w:val="006A3895"/>
    <w:rsid w:val="006A3952"/>
    <w:rsid w:val="006A3B12"/>
    <w:rsid w:val="006A3C86"/>
    <w:rsid w:val="006A3D0A"/>
    <w:rsid w:val="006A3D6C"/>
    <w:rsid w:val="006A3DBB"/>
    <w:rsid w:val="006A409D"/>
    <w:rsid w:val="006A4515"/>
    <w:rsid w:val="006A4BC7"/>
    <w:rsid w:val="006A4C9E"/>
    <w:rsid w:val="006A4F1E"/>
    <w:rsid w:val="006A4F39"/>
    <w:rsid w:val="006A52BF"/>
    <w:rsid w:val="006A5317"/>
    <w:rsid w:val="006A560B"/>
    <w:rsid w:val="006A57E9"/>
    <w:rsid w:val="006A58F0"/>
    <w:rsid w:val="006A61D5"/>
    <w:rsid w:val="006A6695"/>
    <w:rsid w:val="006A6DD1"/>
    <w:rsid w:val="006A6DE5"/>
    <w:rsid w:val="006A6DFE"/>
    <w:rsid w:val="006A702C"/>
    <w:rsid w:val="006A714C"/>
    <w:rsid w:val="006A76D3"/>
    <w:rsid w:val="006A7C97"/>
    <w:rsid w:val="006B0107"/>
    <w:rsid w:val="006B0AB8"/>
    <w:rsid w:val="006B0CAA"/>
    <w:rsid w:val="006B1849"/>
    <w:rsid w:val="006B1AE7"/>
    <w:rsid w:val="006B1D5D"/>
    <w:rsid w:val="006B1D68"/>
    <w:rsid w:val="006B1E08"/>
    <w:rsid w:val="006B1E1B"/>
    <w:rsid w:val="006B2146"/>
    <w:rsid w:val="006B22C5"/>
    <w:rsid w:val="006B2595"/>
    <w:rsid w:val="006B2760"/>
    <w:rsid w:val="006B2841"/>
    <w:rsid w:val="006B28E6"/>
    <w:rsid w:val="006B2E7F"/>
    <w:rsid w:val="006B2EE5"/>
    <w:rsid w:val="006B364E"/>
    <w:rsid w:val="006B38C5"/>
    <w:rsid w:val="006B3A53"/>
    <w:rsid w:val="006B4102"/>
    <w:rsid w:val="006B412C"/>
    <w:rsid w:val="006B413C"/>
    <w:rsid w:val="006B42BF"/>
    <w:rsid w:val="006B498E"/>
    <w:rsid w:val="006B4A70"/>
    <w:rsid w:val="006B4B3B"/>
    <w:rsid w:val="006B4D4B"/>
    <w:rsid w:val="006B4E5B"/>
    <w:rsid w:val="006B52C7"/>
    <w:rsid w:val="006B54D4"/>
    <w:rsid w:val="006B55DF"/>
    <w:rsid w:val="006B59BF"/>
    <w:rsid w:val="006B5A5C"/>
    <w:rsid w:val="006B5CBC"/>
    <w:rsid w:val="006B5DFD"/>
    <w:rsid w:val="006B5E1E"/>
    <w:rsid w:val="006B5EEC"/>
    <w:rsid w:val="006B6099"/>
    <w:rsid w:val="006B6254"/>
    <w:rsid w:val="006B6371"/>
    <w:rsid w:val="006B682C"/>
    <w:rsid w:val="006B682E"/>
    <w:rsid w:val="006B6906"/>
    <w:rsid w:val="006B6A14"/>
    <w:rsid w:val="006B6C4A"/>
    <w:rsid w:val="006B6CE0"/>
    <w:rsid w:val="006B7199"/>
    <w:rsid w:val="006B71E4"/>
    <w:rsid w:val="006B767C"/>
    <w:rsid w:val="006B76A2"/>
    <w:rsid w:val="006B7714"/>
    <w:rsid w:val="006B7819"/>
    <w:rsid w:val="006B787B"/>
    <w:rsid w:val="006B7885"/>
    <w:rsid w:val="006B7BA5"/>
    <w:rsid w:val="006B7BF6"/>
    <w:rsid w:val="006B7F3F"/>
    <w:rsid w:val="006C00D8"/>
    <w:rsid w:val="006C030C"/>
    <w:rsid w:val="006C0425"/>
    <w:rsid w:val="006C05D2"/>
    <w:rsid w:val="006C0996"/>
    <w:rsid w:val="006C0CCC"/>
    <w:rsid w:val="006C0EFB"/>
    <w:rsid w:val="006C10C4"/>
    <w:rsid w:val="006C11E2"/>
    <w:rsid w:val="006C17C6"/>
    <w:rsid w:val="006C187A"/>
    <w:rsid w:val="006C1942"/>
    <w:rsid w:val="006C205F"/>
    <w:rsid w:val="006C235E"/>
    <w:rsid w:val="006C26B2"/>
    <w:rsid w:val="006C2932"/>
    <w:rsid w:val="006C2B22"/>
    <w:rsid w:val="006C2B46"/>
    <w:rsid w:val="006C2CF2"/>
    <w:rsid w:val="006C2D4E"/>
    <w:rsid w:val="006C327C"/>
    <w:rsid w:val="006C34BC"/>
    <w:rsid w:val="006C3595"/>
    <w:rsid w:val="006C3B43"/>
    <w:rsid w:val="006C404B"/>
    <w:rsid w:val="006C410B"/>
    <w:rsid w:val="006C4488"/>
    <w:rsid w:val="006C46E4"/>
    <w:rsid w:val="006C4795"/>
    <w:rsid w:val="006C4A53"/>
    <w:rsid w:val="006C4AA3"/>
    <w:rsid w:val="006C4AB1"/>
    <w:rsid w:val="006C4D36"/>
    <w:rsid w:val="006C4DCE"/>
    <w:rsid w:val="006C5415"/>
    <w:rsid w:val="006C54B6"/>
    <w:rsid w:val="006C54CB"/>
    <w:rsid w:val="006C5A0A"/>
    <w:rsid w:val="006C5A18"/>
    <w:rsid w:val="006C5E24"/>
    <w:rsid w:val="006C5F42"/>
    <w:rsid w:val="006C6973"/>
    <w:rsid w:val="006C69AD"/>
    <w:rsid w:val="006C6C88"/>
    <w:rsid w:val="006C6E8A"/>
    <w:rsid w:val="006C6FDB"/>
    <w:rsid w:val="006C7082"/>
    <w:rsid w:val="006C7356"/>
    <w:rsid w:val="006C7367"/>
    <w:rsid w:val="006C750F"/>
    <w:rsid w:val="006C75F9"/>
    <w:rsid w:val="006C76BE"/>
    <w:rsid w:val="006C7948"/>
    <w:rsid w:val="006C7A9F"/>
    <w:rsid w:val="006C7E6E"/>
    <w:rsid w:val="006C7FE4"/>
    <w:rsid w:val="006D0395"/>
    <w:rsid w:val="006D03C5"/>
    <w:rsid w:val="006D055D"/>
    <w:rsid w:val="006D0622"/>
    <w:rsid w:val="006D0752"/>
    <w:rsid w:val="006D0978"/>
    <w:rsid w:val="006D0A91"/>
    <w:rsid w:val="006D0C0C"/>
    <w:rsid w:val="006D0FD2"/>
    <w:rsid w:val="006D10DD"/>
    <w:rsid w:val="006D11BF"/>
    <w:rsid w:val="006D13CE"/>
    <w:rsid w:val="006D147B"/>
    <w:rsid w:val="006D1714"/>
    <w:rsid w:val="006D1B3C"/>
    <w:rsid w:val="006D1BA5"/>
    <w:rsid w:val="006D1C2C"/>
    <w:rsid w:val="006D29C0"/>
    <w:rsid w:val="006D2C70"/>
    <w:rsid w:val="006D3161"/>
    <w:rsid w:val="006D3254"/>
    <w:rsid w:val="006D3733"/>
    <w:rsid w:val="006D38C3"/>
    <w:rsid w:val="006D38DD"/>
    <w:rsid w:val="006D3C50"/>
    <w:rsid w:val="006D3D15"/>
    <w:rsid w:val="006D3E33"/>
    <w:rsid w:val="006D3E7F"/>
    <w:rsid w:val="006D3F21"/>
    <w:rsid w:val="006D40F9"/>
    <w:rsid w:val="006D411D"/>
    <w:rsid w:val="006D428D"/>
    <w:rsid w:val="006D42E9"/>
    <w:rsid w:val="006D44EB"/>
    <w:rsid w:val="006D4814"/>
    <w:rsid w:val="006D4C90"/>
    <w:rsid w:val="006D4D90"/>
    <w:rsid w:val="006D4E0F"/>
    <w:rsid w:val="006D52B9"/>
    <w:rsid w:val="006D57C5"/>
    <w:rsid w:val="006D5A3B"/>
    <w:rsid w:val="006D602E"/>
    <w:rsid w:val="006D6071"/>
    <w:rsid w:val="006D6140"/>
    <w:rsid w:val="006D66DF"/>
    <w:rsid w:val="006D6B9C"/>
    <w:rsid w:val="006D6F78"/>
    <w:rsid w:val="006D6F88"/>
    <w:rsid w:val="006D6FC3"/>
    <w:rsid w:val="006D7229"/>
    <w:rsid w:val="006D72F8"/>
    <w:rsid w:val="006D732E"/>
    <w:rsid w:val="006D73DC"/>
    <w:rsid w:val="006D760D"/>
    <w:rsid w:val="006D79F1"/>
    <w:rsid w:val="006D7D69"/>
    <w:rsid w:val="006E00D1"/>
    <w:rsid w:val="006E022C"/>
    <w:rsid w:val="006E04E4"/>
    <w:rsid w:val="006E0608"/>
    <w:rsid w:val="006E0B9E"/>
    <w:rsid w:val="006E0DA2"/>
    <w:rsid w:val="006E0DD3"/>
    <w:rsid w:val="006E0E8E"/>
    <w:rsid w:val="006E10F2"/>
    <w:rsid w:val="006E1175"/>
    <w:rsid w:val="006E11B0"/>
    <w:rsid w:val="006E15F9"/>
    <w:rsid w:val="006E176A"/>
    <w:rsid w:val="006E1AAF"/>
    <w:rsid w:val="006E1ADB"/>
    <w:rsid w:val="006E1B48"/>
    <w:rsid w:val="006E1C2C"/>
    <w:rsid w:val="006E1DBE"/>
    <w:rsid w:val="006E2104"/>
    <w:rsid w:val="006E223C"/>
    <w:rsid w:val="006E232D"/>
    <w:rsid w:val="006E2490"/>
    <w:rsid w:val="006E299F"/>
    <w:rsid w:val="006E2AEA"/>
    <w:rsid w:val="006E2C39"/>
    <w:rsid w:val="006E2E2F"/>
    <w:rsid w:val="006E34A1"/>
    <w:rsid w:val="006E3508"/>
    <w:rsid w:val="006E36DA"/>
    <w:rsid w:val="006E3837"/>
    <w:rsid w:val="006E3974"/>
    <w:rsid w:val="006E39F2"/>
    <w:rsid w:val="006E3F30"/>
    <w:rsid w:val="006E4727"/>
    <w:rsid w:val="006E4754"/>
    <w:rsid w:val="006E4938"/>
    <w:rsid w:val="006E498F"/>
    <w:rsid w:val="006E49B7"/>
    <w:rsid w:val="006E49E8"/>
    <w:rsid w:val="006E4BA9"/>
    <w:rsid w:val="006E4CB0"/>
    <w:rsid w:val="006E4D64"/>
    <w:rsid w:val="006E5146"/>
    <w:rsid w:val="006E5236"/>
    <w:rsid w:val="006E548D"/>
    <w:rsid w:val="006E57AB"/>
    <w:rsid w:val="006E61AD"/>
    <w:rsid w:val="006E625E"/>
    <w:rsid w:val="006E6374"/>
    <w:rsid w:val="006E6386"/>
    <w:rsid w:val="006E690E"/>
    <w:rsid w:val="006E71D1"/>
    <w:rsid w:val="006E725C"/>
    <w:rsid w:val="006E74D7"/>
    <w:rsid w:val="006E7577"/>
    <w:rsid w:val="006E76CA"/>
    <w:rsid w:val="006E780E"/>
    <w:rsid w:val="006E7A1C"/>
    <w:rsid w:val="006E7CBA"/>
    <w:rsid w:val="006E7EF3"/>
    <w:rsid w:val="006F04A6"/>
    <w:rsid w:val="006F04C1"/>
    <w:rsid w:val="006F052A"/>
    <w:rsid w:val="006F0B36"/>
    <w:rsid w:val="006F0DFC"/>
    <w:rsid w:val="006F1237"/>
    <w:rsid w:val="006F13D3"/>
    <w:rsid w:val="006F1660"/>
    <w:rsid w:val="006F1685"/>
    <w:rsid w:val="006F16EA"/>
    <w:rsid w:val="006F17B4"/>
    <w:rsid w:val="006F19C2"/>
    <w:rsid w:val="006F1AC0"/>
    <w:rsid w:val="006F21E1"/>
    <w:rsid w:val="006F2420"/>
    <w:rsid w:val="006F2570"/>
    <w:rsid w:val="006F2890"/>
    <w:rsid w:val="006F28EB"/>
    <w:rsid w:val="006F2BF1"/>
    <w:rsid w:val="006F2FE7"/>
    <w:rsid w:val="006F31BE"/>
    <w:rsid w:val="006F3313"/>
    <w:rsid w:val="006F3449"/>
    <w:rsid w:val="006F34A0"/>
    <w:rsid w:val="006F3E0D"/>
    <w:rsid w:val="006F40CE"/>
    <w:rsid w:val="006F40DF"/>
    <w:rsid w:val="006F412D"/>
    <w:rsid w:val="006F4162"/>
    <w:rsid w:val="006F4404"/>
    <w:rsid w:val="006F4514"/>
    <w:rsid w:val="006F4BE9"/>
    <w:rsid w:val="006F4E62"/>
    <w:rsid w:val="006F5661"/>
    <w:rsid w:val="006F567F"/>
    <w:rsid w:val="006F5834"/>
    <w:rsid w:val="006F58EC"/>
    <w:rsid w:val="006F58EF"/>
    <w:rsid w:val="006F596A"/>
    <w:rsid w:val="006F5A8A"/>
    <w:rsid w:val="006F61C1"/>
    <w:rsid w:val="006F6677"/>
    <w:rsid w:val="006F682B"/>
    <w:rsid w:val="006F68C2"/>
    <w:rsid w:val="006F6A21"/>
    <w:rsid w:val="006F6A35"/>
    <w:rsid w:val="006F6C45"/>
    <w:rsid w:val="006F74BC"/>
    <w:rsid w:val="006F78C5"/>
    <w:rsid w:val="006F790F"/>
    <w:rsid w:val="006F7DDC"/>
    <w:rsid w:val="006F7F78"/>
    <w:rsid w:val="00700138"/>
    <w:rsid w:val="00700184"/>
    <w:rsid w:val="007004D4"/>
    <w:rsid w:val="00700508"/>
    <w:rsid w:val="00700704"/>
    <w:rsid w:val="00700806"/>
    <w:rsid w:val="00700C77"/>
    <w:rsid w:val="007011B0"/>
    <w:rsid w:val="00701353"/>
    <w:rsid w:val="007014CC"/>
    <w:rsid w:val="00701528"/>
    <w:rsid w:val="00701795"/>
    <w:rsid w:val="00701801"/>
    <w:rsid w:val="0070200A"/>
    <w:rsid w:val="00702090"/>
    <w:rsid w:val="00702AA0"/>
    <w:rsid w:val="00702BFC"/>
    <w:rsid w:val="00702C17"/>
    <w:rsid w:val="00702C44"/>
    <w:rsid w:val="00702DFF"/>
    <w:rsid w:val="007034A6"/>
    <w:rsid w:val="007035BD"/>
    <w:rsid w:val="007035D9"/>
    <w:rsid w:val="007037F9"/>
    <w:rsid w:val="0070384B"/>
    <w:rsid w:val="007039AE"/>
    <w:rsid w:val="00703A97"/>
    <w:rsid w:val="00703D0F"/>
    <w:rsid w:val="00703D29"/>
    <w:rsid w:val="00703F4E"/>
    <w:rsid w:val="0070434A"/>
    <w:rsid w:val="0070462E"/>
    <w:rsid w:val="007048B6"/>
    <w:rsid w:val="007048EC"/>
    <w:rsid w:val="00704EF4"/>
    <w:rsid w:val="0070501F"/>
    <w:rsid w:val="0070533E"/>
    <w:rsid w:val="0070555E"/>
    <w:rsid w:val="00705697"/>
    <w:rsid w:val="0070579D"/>
    <w:rsid w:val="00705A31"/>
    <w:rsid w:val="00705BBC"/>
    <w:rsid w:val="00705D4C"/>
    <w:rsid w:val="007061FB"/>
    <w:rsid w:val="007064C6"/>
    <w:rsid w:val="007066ED"/>
    <w:rsid w:val="0070698D"/>
    <w:rsid w:val="00706AE9"/>
    <w:rsid w:val="00706BD4"/>
    <w:rsid w:val="00706C3F"/>
    <w:rsid w:val="0070702A"/>
    <w:rsid w:val="00707161"/>
    <w:rsid w:val="007074ED"/>
    <w:rsid w:val="00707A9D"/>
    <w:rsid w:val="00707E51"/>
    <w:rsid w:val="00710079"/>
    <w:rsid w:val="00710155"/>
    <w:rsid w:val="007101CC"/>
    <w:rsid w:val="007105E7"/>
    <w:rsid w:val="0071090D"/>
    <w:rsid w:val="00710EF6"/>
    <w:rsid w:val="00710FBB"/>
    <w:rsid w:val="0071109E"/>
    <w:rsid w:val="00711212"/>
    <w:rsid w:val="0071138D"/>
    <w:rsid w:val="007113E8"/>
    <w:rsid w:val="00711450"/>
    <w:rsid w:val="007119C2"/>
    <w:rsid w:val="00711D27"/>
    <w:rsid w:val="00711E90"/>
    <w:rsid w:val="00711FCA"/>
    <w:rsid w:val="007123FA"/>
    <w:rsid w:val="00712635"/>
    <w:rsid w:val="00712B2A"/>
    <w:rsid w:val="00712DBD"/>
    <w:rsid w:val="00712E62"/>
    <w:rsid w:val="00712ED9"/>
    <w:rsid w:val="00713024"/>
    <w:rsid w:val="007130A6"/>
    <w:rsid w:val="0071380F"/>
    <w:rsid w:val="00713811"/>
    <w:rsid w:val="0071381D"/>
    <w:rsid w:val="007139FB"/>
    <w:rsid w:val="007140A0"/>
    <w:rsid w:val="007142D2"/>
    <w:rsid w:val="00714423"/>
    <w:rsid w:val="00714588"/>
    <w:rsid w:val="00714943"/>
    <w:rsid w:val="00714A4E"/>
    <w:rsid w:val="00714DD7"/>
    <w:rsid w:val="00714F94"/>
    <w:rsid w:val="007150B4"/>
    <w:rsid w:val="00715B2E"/>
    <w:rsid w:val="00715D8C"/>
    <w:rsid w:val="00716109"/>
    <w:rsid w:val="00716221"/>
    <w:rsid w:val="00716315"/>
    <w:rsid w:val="0071641A"/>
    <w:rsid w:val="00716B28"/>
    <w:rsid w:val="00716D2F"/>
    <w:rsid w:val="00716ECD"/>
    <w:rsid w:val="007170C3"/>
    <w:rsid w:val="007171C9"/>
    <w:rsid w:val="007174A3"/>
    <w:rsid w:val="00717A87"/>
    <w:rsid w:val="00717CA0"/>
    <w:rsid w:val="00717E74"/>
    <w:rsid w:val="00717E7D"/>
    <w:rsid w:val="00717EEE"/>
    <w:rsid w:val="00720718"/>
    <w:rsid w:val="0072074D"/>
    <w:rsid w:val="007207AD"/>
    <w:rsid w:val="0072096B"/>
    <w:rsid w:val="00720DCC"/>
    <w:rsid w:val="00721044"/>
    <w:rsid w:val="00721186"/>
    <w:rsid w:val="00721205"/>
    <w:rsid w:val="0072165D"/>
    <w:rsid w:val="00721B41"/>
    <w:rsid w:val="00721FFF"/>
    <w:rsid w:val="00722213"/>
    <w:rsid w:val="00722439"/>
    <w:rsid w:val="00722636"/>
    <w:rsid w:val="00722BA9"/>
    <w:rsid w:val="00722D1F"/>
    <w:rsid w:val="00722DC6"/>
    <w:rsid w:val="0072307C"/>
    <w:rsid w:val="0072318B"/>
    <w:rsid w:val="00723554"/>
    <w:rsid w:val="00723A69"/>
    <w:rsid w:val="007241FC"/>
    <w:rsid w:val="0072442D"/>
    <w:rsid w:val="007244B0"/>
    <w:rsid w:val="00724791"/>
    <w:rsid w:val="0072491D"/>
    <w:rsid w:val="00724AD2"/>
    <w:rsid w:val="00724B79"/>
    <w:rsid w:val="00724E53"/>
    <w:rsid w:val="00724F27"/>
    <w:rsid w:val="00724F45"/>
    <w:rsid w:val="007254CE"/>
    <w:rsid w:val="007256CF"/>
    <w:rsid w:val="00725897"/>
    <w:rsid w:val="00725B83"/>
    <w:rsid w:val="00725C40"/>
    <w:rsid w:val="00725D2D"/>
    <w:rsid w:val="00726257"/>
    <w:rsid w:val="00726344"/>
    <w:rsid w:val="007265B1"/>
    <w:rsid w:val="0072687A"/>
    <w:rsid w:val="007269E3"/>
    <w:rsid w:val="00726A2B"/>
    <w:rsid w:val="00726B5A"/>
    <w:rsid w:val="00726DFE"/>
    <w:rsid w:val="00726E11"/>
    <w:rsid w:val="00727366"/>
    <w:rsid w:val="00727867"/>
    <w:rsid w:val="00727B4E"/>
    <w:rsid w:val="00727CA6"/>
    <w:rsid w:val="00727DE3"/>
    <w:rsid w:val="00727DE9"/>
    <w:rsid w:val="00730ACF"/>
    <w:rsid w:val="00730F7C"/>
    <w:rsid w:val="00731204"/>
    <w:rsid w:val="00731731"/>
    <w:rsid w:val="00731C25"/>
    <w:rsid w:val="00732060"/>
    <w:rsid w:val="007321E6"/>
    <w:rsid w:val="0073234E"/>
    <w:rsid w:val="00732362"/>
    <w:rsid w:val="007323FA"/>
    <w:rsid w:val="0073249F"/>
    <w:rsid w:val="007325A2"/>
    <w:rsid w:val="00733099"/>
    <w:rsid w:val="007331A0"/>
    <w:rsid w:val="0073343D"/>
    <w:rsid w:val="007334D2"/>
    <w:rsid w:val="0073370E"/>
    <w:rsid w:val="00733944"/>
    <w:rsid w:val="00733B04"/>
    <w:rsid w:val="00733B2E"/>
    <w:rsid w:val="00733D75"/>
    <w:rsid w:val="00734035"/>
    <w:rsid w:val="007340D3"/>
    <w:rsid w:val="00734164"/>
    <w:rsid w:val="0073429E"/>
    <w:rsid w:val="007344E8"/>
    <w:rsid w:val="00735168"/>
    <w:rsid w:val="0073539E"/>
    <w:rsid w:val="007354C7"/>
    <w:rsid w:val="0073573D"/>
    <w:rsid w:val="007358A5"/>
    <w:rsid w:val="007358F1"/>
    <w:rsid w:val="007359C8"/>
    <w:rsid w:val="00735CDA"/>
    <w:rsid w:val="00735E88"/>
    <w:rsid w:val="007364A6"/>
    <w:rsid w:val="00736888"/>
    <w:rsid w:val="007368E5"/>
    <w:rsid w:val="007369F8"/>
    <w:rsid w:val="00736ADC"/>
    <w:rsid w:val="00736AE4"/>
    <w:rsid w:val="00736AF1"/>
    <w:rsid w:val="00736D35"/>
    <w:rsid w:val="00736D60"/>
    <w:rsid w:val="00736EE5"/>
    <w:rsid w:val="00736FD7"/>
    <w:rsid w:val="00737260"/>
    <w:rsid w:val="00737302"/>
    <w:rsid w:val="007373E2"/>
    <w:rsid w:val="00737AEF"/>
    <w:rsid w:val="00737C83"/>
    <w:rsid w:val="00737F39"/>
    <w:rsid w:val="0074007A"/>
    <w:rsid w:val="0074062D"/>
    <w:rsid w:val="0074065E"/>
    <w:rsid w:val="00740776"/>
    <w:rsid w:val="00740980"/>
    <w:rsid w:val="00740C15"/>
    <w:rsid w:val="00740CF7"/>
    <w:rsid w:val="00741687"/>
    <w:rsid w:val="0074199C"/>
    <w:rsid w:val="00741A8A"/>
    <w:rsid w:val="00741C5C"/>
    <w:rsid w:val="00742102"/>
    <w:rsid w:val="00742141"/>
    <w:rsid w:val="007421A8"/>
    <w:rsid w:val="00742565"/>
    <w:rsid w:val="007427E4"/>
    <w:rsid w:val="00742876"/>
    <w:rsid w:val="00742B56"/>
    <w:rsid w:val="00742D62"/>
    <w:rsid w:val="00742DAD"/>
    <w:rsid w:val="00742E8E"/>
    <w:rsid w:val="00743340"/>
    <w:rsid w:val="00743B82"/>
    <w:rsid w:val="00743C85"/>
    <w:rsid w:val="00743EA1"/>
    <w:rsid w:val="00743FB3"/>
    <w:rsid w:val="00743FF6"/>
    <w:rsid w:val="0074403E"/>
    <w:rsid w:val="0074425E"/>
    <w:rsid w:val="0074438F"/>
    <w:rsid w:val="007445CB"/>
    <w:rsid w:val="00744725"/>
    <w:rsid w:val="00744E44"/>
    <w:rsid w:val="007450B9"/>
    <w:rsid w:val="0074539E"/>
    <w:rsid w:val="00745505"/>
    <w:rsid w:val="00745833"/>
    <w:rsid w:val="00745A8D"/>
    <w:rsid w:val="00745ACC"/>
    <w:rsid w:val="00746079"/>
    <w:rsid w:val="00746268"/>
    <w:rsid w:val="00746823"/>
    <w:rsid w:val="00746CFD"/>
    <w:rsid w:val="00746EB7"/>
    <w:rsid w:val="00747E45"/>
    <w:rsid w:val="00747FC1"/>
    <w:rsid w:val="007502A9"/>
    <w:rsid w:val="00750345"/>
    <w:rsid w:val="00750361"/>
    <w:rsid w:val="0075061D"/>
    <w:rsid w:val="007506BE"/>
    <w:rsid w:val="00750912"/>
    <w:rsid w:val="00750B55"/>
    <w:rsid w:val="00750BF1"/>
    <w:rsid w:val="00750E80"/>
    <w:rsid w:val="00750FDF"/>
    <w:rsid w:val="0075122D"/>
    <w:rsid w:val="00751313"/>
    <w:rsid w:val="007513F8"/>
    <w:rsid w:val="007515F0"/>
    <w:rsid w:val="00751651"/>
    <w:rsid w:val="00751867"/>
    <w:rsid w:val="007519AE"/>
    <w:rsid w:val="00751C4C"/>
    <w:rsid w:val="00752184"/>
    <w:rsid w:val="0075219A"/>
    <w:rsid w:val="00752331"/>
    <w:rsid w:val="00752459"/>
    <w:rsid w:val="00752595"/>
    <w:rsid w:val="00752B39"/>
    <w:rsid w:val="0075313C"/>
    <w:rsid w:val="007532F0"/>
    <w:rsid w:val="00753384"/>
    <w:rsid w:val="007533FC"/>
    <w:rsid w:val="0075374B"/>
    <w:rsid w:val="007538E9"/>
    <w:rsid w:val="0075392C"/>
    <w:rsid w:val="007540FF"/>
    <w:rsid w:val="0075448B"/>
    <w:rsid w:val="0075475D"/>
    <w:rsid w:val="0075480D"/>
    <w:rsid w:val="00754D36"/>
    <w:rsid w:val="007552B4"/>
    <w:rsid w:val="00755616"/>
    <w:rsid w:val="0075566F"/>
    <w:rsid w:val="00755EA5"/>
    <w:rsid w:val="0075673A"/>
    <w:rsid w:val="007567EA"/>
    <w:rsid w:val="007568A1"/>
    <w:rsid w:val="00756A68"/>
    <w:rsid w:val="00756B40"/>
    <w:rsid w:val="00756C6D"/>
    <w:rsid w:val="00756EED"/>
    <w:rsid w:val="00756FFD"/>
    <w:rsid w:val="00757146"/>
    <w:rsid w:val="007579A0"/>
    <w:rsid w:val="00760663"/>
    <w:rsid w:val="00760B50"/>
    <w:rsid w:val="00760B7C"/>
    <w:rsid w:val="00760CBC"/>
    <w:rsid w:val="0076173D"/>
    <w:rsid w:val="007617B4"/>
    <w:rsid w:val="00761A07"/>
    <w:rsid w:val="00761D43"/>
    <w:rsid w:val="00762739"/>
    <w:rsid w:val="00762825"/>
    <w:rsid w:val="007629D3"/>
    <w:rsid w:val="007629EE"/>
    <w:rsid w:val="00762A75"/>
    <w:rsid w:val="00762C63"/>
    <w:rsid w:val="00762D6E"/>
    <w:rsid w:val="00762F9E"/>
    <w:rsid w:val="007633B4"/>
    <w:rsid w:val="00763BA6"/>
    <w:rsid w:val="00763D07"/>
    <w:rsid w:val="00763D88"/>
    <w:rsid w:val="00764193"/>
    <w:rsid w:val="007642CF"/>
    <w:rsid w:val="00764559"/>
    <w:rsid w:val="00764745"/>
    <w:rsid w:val="00764907"/>
    <w:rsid w:val="00764B1C"/>
    <w:rsid w:val="00764EB3"/>
    <w:rsid w:val="00764EFD"/>
    <w:rsid w:val="0076529A"/>
    <w:rsid w:val="00765343"/>
    <w:rsid w:val="007659C1"/>
    <w:rsid w:val="00765ED2"/>
    <w:rsid w:val="00765F83"/>
    <w:rsid w:val="00766052"/>
    <w:rsid w:val="007662A6"/>
    <w:rsid w:val="007662E1"/>
    <w:rsid w:val="0076642F"/>
    <w:rsid w:val="00766568"/>
    <w:rsid w:val="00766EC1"/>
    <w:rsid w:val="007673AD"/>
    <w:rsid w:val="00767717"/>
    <w:rsid w:val="0076792D"/>
    <w:rsid w:val="00767B40"/>
    <w:rsid w:val="00767CFC"/>
    <w:rsid w:val="007709A9"/>
    <w:rsid w:val="00770B39"/>
    <w:rsid w:val="00770D12"/>
    <w:rsid w:val="00770DF8"/>
    <w:rsid w:val="00771589"/>
    <w:rsid w:val="0077187F"/>
    <w:rsid w:val="00771C3F"/>
    <w:rsid w:val="00771C99"/>
    <w:rsid w:val="00771EA4"/>
    <w:rsid w:val="00771F76"/>
    <w:rsid w:val="0077223C"/>
    <w:rsid w:val="0077240C"/>
    <w:rsid w:val="00772862"/>
    <w:rsid w:val="007728E1"/>
    <w:rsid w:val="007729BF"/>
    <w:rsid w:val="007729CD"/>
    <w:rsid w:val="00772A56"/>
    <w:rsid w:val="00772AED"/>
    <w:rsid w:val="00772B18"/>
    <w:rsid w:val="00773243"/>
    <w:rsid w:val="0077334B"/>
    <w:rsid w:val="007733E6"/>
    <w:rsid w:val="00773421"/>
    <w:rsid w:val="007739F7"/>
    <w:rsid w:val="00773B2D"/>
    <w:rsid w:val="00773E76"/>
    <w:rsid w:val="007741EB"/>
    <w:rsid w:val="007744F5"/>
    <w:rsid w:val="00774664"/>
    <w:rsid w:val="007746C8"/>
    <w:rsid w:val="007748CB"/>
    <w:rsid w:val="00775361"/>
    <w:rsid w:val="007754D5"/>
    <w:rsid w:val="00775A25"/>
    <w:rsid w:val="00775ABC"/>
    <w:rsid w:val="00775C2C"/>
    <w:rsid w:val="00775D87"/>
    <w:rsid w:val="00775DF4"/>
    <w:rsid w:val="00775DFE"/>
    <w:rsid w:val="0077641D"/>
    <w:rsid w:val="007766BF"/>
    <w:rsid w:val="00776903"/>
    <w:rsid w:val="00776EF9"/>
    <w:rsid w:val="00777159"/>
    <w:rsid w:val="0077723A"/>
    <w:rsid w:val="00777425"/>
    <w:rsid w:val="007775D9"/>
    <w:rsid w:val="00777ACD"/>
    <w:rsid w:val="00777C43"/>
    <w:rsid w:val="007800BB"/>
    <w:rsid w:val="00780357"/>
    <w:rsid w:val="007804A0"/>
    <w:rsid w:val="0078058C"/>
    <w:rsid w:val="007805D4"/>
    <w:rsid w:val="00780851"/>
    <w:rsid w:val="00781269"/>
    <w:rsid w:val="007813E0"/>
    <w:rsid w:val="00781570"/>
    <w:rsid w:val="007817BE"/>
    <w:rsid w:val="0078184C"/>
    <w:rsid w:val="007819ED"/>
    <w:rsid w:val="00781BB5"/>
    <w:rsid w:val="00781F58"/>
    <w:rsid w:val="00782638"/>
    <w:rsid w:val="00782C55"/>
    <w:rsid w:val="00782C58"/>
    <w:rsid w:val="00782E64"/>
    <w:rsid w:val="00782F2D"/>
    <w:rsid w:val="0078356F"/>
    <w:rsid w:val="00783586"/>
    <w:rsid w:val="0078369F"/>
    <w:rsid w:val="00783977"/>
    <w:rsid w:val="00783C4E"/>
    <w:rsid w:val="007840D4"/>
    <w:rsid w:val="0078412A"/>
    <w:rsid w:val="00784278"/>
    <w:rsid w:val="00784374"/>
    <w:rsid w:val="007843EF"/>
    <w:rsid w:val="007845C3"/>
    <w:rsid w:val="00784BF7"/>
    <w:rsid w:val="00784CC2"/>
    <w:rsid w:val="00784E23"/>
    <w:rsid w:val="00785255"/>
    <w:rsid w:val="00785366"/>
    <w:rsid w:val="007853CD"/>
    <w:rsid w:val="0078545B"/>
    <w:rsid w:val="0078550F"/>
    <w:rsid w:val="00785962"/>
    <w:rsid w:val="00785BCF"/>
    <w:rsid w:val="00785FA6"/>
    <w:rsid w:val="0078604A"/>
    <w:rsid w:val="007860FE"/>
    <w:rsid w:val="00786373"/>
    <w:rsid w:val="0078657B"/>
    <w:rsid w:val="007865A4"/>
    <w:rsid w:val="007865DC"/>
    <w:rsid w:val="007868EA"/>
    <w:rsid w:val="00786C70"/>
    <w:rsid w:val="0078716D"/>
    <w:rsid w:val="00787449"/>
    <w:rsid w:val="007874BC"/>
    <w:rsid w:val="007875F3"/>
    <w:rsid w:val="007876D0"/>
    <w:rsid w:val="00787D00"/>
    <w:rsid w:val="00787ED5"/>
    <w:rsid w:val="00790529"/>
    <w:rsid w:val="00790781"/>
    <w:rsid w:val="00790786"/>
    <w:rsid w:val="0079106B"/>
    <w:rsid w:val="007915A8"/>
    <w:rsid w:val="00791830"/>
    <w:rsid w:val="00791ACE"/>
    <w:rsid w:val="00791B4C"/>
    <w:rsid w:val="00791D53"/>
    <w:rsid w:val="0079221C"/>
    <w:rsid w:val="0079287E"/>
    <w:rsid w:val="00792F77"/>
    <w:rsid w:val="00793418"/>
    <w:rsid w:val="00793677"/>
    <w:rsid w:val="00793DF6"/>
    <w:rsid w:val="00794094"/>
    <w:rsid w:val="0079427D"/>
    <w:rsid w:val="00794342"/>
    <w:rsid w:val="007944CF"/>
    <w:rsid w:val="0079458C"/>
    <w:rsid w:val="00794855"/>
    <w:rsid w:val="00794894"/>
    <w:rsid w:val="00794BA9"/>
    <w:rsid w:val="00794CEC"/>
    <w:rsid w:val="00794D31"/>
    <w:rsid w:val="00794EE5"/>
    <w:rsid w:val="0079506D"/>
    <w:rsid w:val="007953C4"/>
    <w:rsid w:val="007955DD"/>
    <w:rsid w:val="007958AE"/>
    <w:rsid w:val="00795BE1"/>
    <w:rsid w:val="00795D0B"/>
    <w:rsid w:val="0079644E"/>
    <w:rsid w:val="007965D6"/>
    <w:rsid w:val="00796622"/>
    <w:rsid w:val="00796719"/>
    <w:rsid w:val="00796721"/>
    <w:rsid w:val="00796751"/>
    <w:rsid w:val="00796AE3"/>
    <w:rsid w:val="00796C4B"/>
    <w:rsid w:val="00796EF2"/>
    <w:rsid w:val="007970E9"/>
    <w:rsid w:val="00797218"/>
    <w:rsid w:val="00797958"/>
    <w:rsid w:val="00797A46"/>
    <w:rsid w:val="00797B1D"/>
    <w:rsid w:val="00797BB4"/>
    <w:rsid w:val="00797EA3"/>
    <w:rsid w:val="00797F7D"/>
    <w:rsid w:val="007A0050"/>
    <w:rsid w:val="007A00AE"/>
    <w:rsid w:val="007A00C4"/>
    <w:rsid w:val="007A02B1"/>
    <w:rsid w:val="007A0770"/>
    <w:rsid w:val="007A0A2F"/>
    <w:rsid w:val="007A0B46"/>
    <w:rsid w:val="007A0C80"/>
    <w:rsid w:val="007A0DE6"/>
    <w:rsid w:val="007A100F"/>
    <w:rsid w:val="007A1057"/>
    <w:rsid w:val="007A1246"/>
    <w:rsid w:val="007A125A"/>
    <w:rsid w:val="007A17C6"/>
    <w:rsid w:val="007A1866"/>
    <w:rsid w:val="007A1C72"/>
    <w:rsid w:val="007A1CBC"/>
    <w:rsid w:val="007A1EFD"/>
    <w:rsid w:val="007A267C"/>
    <w:rsid w:val="007A2A61"/>
    <w:rsid w:val="007A2AAE"/>
    <w:rsid w:val="007A2E46"/>
    <w:rsid w:val="007A3192"/>
    <w:rsid w:val="007A32F3"/>
    <w:rsid w:val="007A3520"/>
    <w:rsid w:val="007A354B"/>
    <w:rsid w:val="007A384E"/>
    <w:rsid w:val="007A3952"/>
    <w:rsid w:val="007A3BD9"/>
    <w:rsid w:val="007A3CE6"/>
    <w:rsid w:val="007A422A"/>
    <w:rsid w:val="007A43AA"/>
    <w:rsid w:val="007A43DC"/>
    <w:rsid w:val="007A4400"/>
    <w:rsid w:val="007A44ED"/>
    <w:rsid w:val="007A4683"/>
    <w:rsid w:val="007A46B0"/>
    <w:rsid w:val="007A47E6"/>
    <w:rsid w:val="007A4A88"/>
    <w:rsid w:val="007A4AEF"/>
    <w:rsid w:val="007A4B1B"/>
    <w:rsid w:val="007A4C60"/>
    <w:rsid w:val="007A4E45"/>
    <w:rsid w:val="007A5140"/>
    <w:rsid w:val="007A54CF"/>
    <w:rsid w:val="007A54DA"/>
    <w:rsid w:val="007A55B8"/>
    <w:rsid w:val="007A5842"/>
    <w:rsid w:val="007A59F0"/>
    <w:rsid w:val="007A5C40"/>
    <w:rsid w:val="007A5D22"/>
    <w:rsid w:val="007A5FCF"/>
    <w:rsid w:val="007A6102"/>
    <w:rsid w:val="007A64BB"/>
    <w:rsid w:val="007A64D5"/>
    <w:rsid w:val="007A66B9"/>
    <w:rsid w:val="007A6700"/>
    <w:rsid w:val="007A69AE"/>
    <w:rsid w:val="007A6BBF"/>
    <w:rsid w:val="007A6EFE"/>
    <w:rsid w:val="007A6FB3"/>
    <w:rsid w:val="007A6FE0"/>
    <w:rsid w:val="007A7248"/>
    <w:rsid w:val="007A74FC"/>
    <w:rsid w:val="007A75CC"/>
    <w:rsid w:val="007A7AF5"/>
    <w:rsid w:val="007A7CD9"/>
    <w:rsid w:val="007A7CEC"/>
    <w:rsid w:val="007A7D5B"/>
    <w:rsid w:val="007A7EA7"/>
    <w:rsid w:val="007A7FEC"/>
    <w:rsid w:val="007B019C"/>
    <w:rsid w:val="007B0287"/>
    <w:rsid w:val="007B0A0E"/>
    <w:rsid w:val="007B0B26"/>
    <w:rsid w:val="007B0FBE"/>
    <w:rsid w:val="007B12E9"/>
    <w:rsid w:val="007B13A4"/>
    <w:rsid w:val="007B1516"/>
    <w:rsid w:val="007B18AF"/>
    <w:rsid w:val="007B1ABC"/>
    <w:rsid w:val="007B1CFF"/>
    <w:rsid w:val="007B1ECA"/>
    <w:rsid w:val="007B21AE"/>
    <w:rsid w:val="007B21E7"/>
    <w:rsid w:val="007B285F"/>
    <w:rsid w:val="007B28D1"/>
    <w:rsid w:val="007B32E8"/>
    <w:rsid w:val="007B3B34"/>
    <w:rsid w:val="007B3D8D"/>
    <w:rsid w:val="007B3FCC"/>
    <w:rsid w:val="007B4629"/>
    <w:rsid w:val="007B46AA"/>
    <w:rsid w:val="007B4763"/>
    <w:rsid w:val="007B4D11"/>
    <w:rsid w:val="007B52AD"/>
    <w:rsid w:val="007B52B8"/>
    <w:rsid w:val="007B54C0"/>
    <w:rsid w:val="007B5A2F"/>
    <w:rsid w:val="007B5C2E"/>
    <w:rsid w:val="007B5DF1"/>
    <w:rsid w:val="007B6039"/>
    <w:rsid w:val="007B6046"/>
    <w:rsid w:val="007B653B"/>
    <w:rsid w:val="007B688B"/>
    <w:rsid w:val="007B6C09"/>
    <w:rsid w:val="007B6DA2"/>
    <w:rsid w:val="007B6F71"/>
    <w:rsid w:val="007B72C3"/>
    <w:rsid w:val="007B7485"/>
    <w:rsid w:val="007B781F"/>
    <w:rsid w:val="007B7860"/>
    <w:rsid w:val="007B7A7F"/>
    <w:rsid w:val="007B7B19"/>
    <w:rsid w:val="007B7BFB"/>
    <w:rsid w:val="007C043E"/>
    <w:rsid w:val="007C0ACD"/>
    <w:rsid w:val="007C124D"/>
    <w:rsid w:val="007C13D1"/>
    <w:rsid w:val="007C15CB"/>
    <w:rsid w:val="007C1625"/>
    <w:rsid w:val="007C1849"/>
    <w:rsid w:val="007C19EF"/>
    <w:rsid w:val="007C1BAD"/>
    <w:rsid w:val="007C1C58"/>
    <w:rsid w:val="007C24FD"/>
    <w:rsid w:val="007C2807"/>
    <w:rsid w:val="007C30E3"/>
    <w:rsid w:val="007C344F"/>
    <w:rsid w:val="007C3867"/>
    <w:rsid w:val="007C3AAB"/>
    <w:rsid w:val="007C3F4A"/>
    <w:rsid w:val="007C4059"/>
    <w:rsid w:val="007C4161"/>
    <w:rsid w:val="007C431F"/>
    <w:rsid w:val="007C436D"/>
    <w:rsid w:val="007C45CB"/>
    <w:rsid w:val="007C4993"/>
    <w:rsid w:val="007C49F8"/>
    <w:rsid w:val="007C4CFF"/>
    <w:rsid w:val="007C5353"/>
    <w:rsid w:val="007C56C0"/>
    <w:rsid w:val="007C56CE"/>
    <w:rsid w:val="007C5A1D"/>
    <w:rsid w:val="007C5B75"/>
    <w:rsid w:val="007C5F64"/>
    <w:rsid w:val="007C657E"/>
    <w:rsid w:val="007C65DC"/>
    <w:rsid w:val="007C678A"/>
    <w:rsid w:val="007C6D2A"/>
    <w:rsid w:val="007C6D57"/>
    <w:rsid w:val="007C7116"/>
    <w:rsid w:val="007C71E8"/>
    <w:rsid w:val="007C74DE"/>
    <w:rsid w:val="007C762B"/>
    <w:rsid w:val="007C7837"/>
    <w:rsid w:val="007C797E"/>
    <w:rsid w:val="007C7B20"/>
    <w:rsid w:val="007D0016"/>
    <w:rsid w:val="007D0195"/>
    <w:rsid w:val="007D0FBD"/>
    <w:rsid w:val="007D125A"/>
    <w:rsid w:val="007D1320"/>
    <w:rsid w:val="007D169B"/>
    <w:rsid w:val="007D18AE"/>
    <w:rsid w:val="007D1918"/>
    <w:rsid w:val="007D1BFB"/>
    <w:rsid w:val="007D1C5F"/>
    <w:rsid w:val="007D209F"/>
    <w:rsid w:val="007D2285"/>
    <w:rsid w:val="007D2758"/>
    <w:rsid w:val="007D2781"/>
    <w:rsid w:val="007D2A69"/>
    <w:rsid w:val="007D2C49"/>
    <w:rsid w:val="007D2DD5"/>
    <w:rsid w:val="007D30AA"/>
    <w:rsid w:val="007D359B"/>
    <w:rsid w:val="007D36B5"/>
    <w:rsid w:val="007D39A5"/>
    <w:rsid w:val="007D3CE1"/>
    <w:rsid w:val="007D3FA7"/>
    <w:rsid w:val="007D43BA"/>
    <w:rsid w:val="007D4429"/>
    <w:rsid w:val="007D457E"/>
    <w:rsid w:val="007D4ACD"/>
    <w:rsid w:val="007D4ED7"/>
    <w:rsid w:val="007D5223"/>
    <w:rsid w:val="007D5274"/>
    <w:rsid w:val="007D52CC"/>
    <w:rsid w:val="007D5459"/>
    <w:rsid w:val="007D550A"/>
    <w:rsid w:val="007D55D1"/>
    <w:rsid w:val="007D560A"/>
    <w:rsid w:val="007D561A"/>
    <w:rsid w:val="007D5673"/>
    <w:rsid w:val="007D6566"/>
    <w:rsid w:val="007D672B"/>
    <w:rsid w:val="007D6CAC"/>
    <w:rsid w:val="007D762B"/>
    <w:rsid w:val="007D7735"/>
    <w:rsid w:val="007D7B8B"/>
    <w:rsid w:val="007D7C30"/>
    <w:rsid w:val="007E0032"/>
    <w:rsid w:val="007E0331"/>
    <w:rsid w:val="007E05F5"/>
    <w:rsid w:val="007E095D"/>
    <w:rsid w:val="007E0DB1"/>
    <w:rsid w:val="007E0EDB"/>
    <w:rsid w:val="007E0F57"/>
    <w:rsid w:val="007E104A"/>
    <w:rsid w:val="007E17A0"/>
    <w:rsid w:val="007E1901"/>
    <w:rsid w:val="007E19B6"/>
    <w:rsid w:val="007E1EA3"/>
    <w:rsid w:val="007E1F8A"/>
    <w:rsid w:val="007E21FB"/>
    <w:rsid w:val="007E2416"/>
    <w:rsid w:val="007E249D"/>
    <w:rsid w:val="007E2737"/>
    <w:rsid w:val="007E2763"/>
    <w:rsid w:val="007E2845"/>
    <w:rsid w:val="007E2A7A"/>
    <w:rsid w:val="007E2DCC"/>
    <w:rsid w:val="007E2DE3"/>
    <w:rsid w:val="007E32DA"/>
    <w:rsid w:val="007E33E7"/>
    <w:rsid w:val="007E34D3"/>
    <w:rsid w:val="007E3EAF"/>
    <w:rsid w:val="007E3EF6"/>
    <w:rsid w:val="007E4190"/>
    <w:rsid w:val="007E47EB"/>
    <w:rsid w:val="007E4A6A"/>
    <w:rsid w:val="007E4DE5"/>
    <w:rsid w:val="007E4DE6"/>
    <w:rsid w:val="007E5081"/>
    <w:rsid w:val="007E510D"/>
    <w:rsid w:val="007E5182"/>
    <w:rsid w:val="007E51B2"/>
    <w:rsid w:val="007E51D6"/>
    <w:rsid w:val="007E5279"/>
    <w:rsid w:val="007E5283"/>
    <w:rsid w:val="007E52CB"/>
    <w:rsid w:val="007E535C"/>
    <w:rsid w:val="007E539C"/>
    <w:rsid w:val="007E567E"/>
    <w:rsid w:val="007E5ADF"/>
    <w:rsid w:val="007E5ED3"/>
    <w:rsid w:val="007E5F47"/>
    <w:rsid w:val="007E63C3"/>
    <w:rsid w:val="007E66B0"/>
    <w:rsid w:val="007E6D21"/>
    <w:rsid w:val="007E6F02"/>
    <w:rsid w:val="007E6F9D"/>
    <w:rsid w:val="007E7008"/>
    <w:rsid w:val="007E7295"/>
    <w:rsid w:val="007E732B"/>
    <w:rsid w:val="007E7822"/>
    <w:rsid w:val="007E7BD8"/>
    <w:rsid w:val="007E7E4D"/>
    <w:rsid w:val="007F0A77"/>
    <w:rsid w:val="007F0E32"/>
    <w:rsid w:val="007F0E56"/>
    <w:rsid w:val="007F176B"/>
    <w:rsid w:val="007F1801"/>
    <w:rsid w:val="007F1BCE"/>
    <w:rsid w:val="007F1F7C"/>
    <w:rsid w:val="007F20B1"/>
    <w:rsid w:val="007F215C"/>
    <w:rsid w:val="007F223E"/>
    <w:rsid w:val="007F28A3"/>
    <w:rsid w:val="007F2B41"/>
    <w:rsid w:val="007F2D2C"/>
    <w:rsid w:val="007F32F8"/>
    <w:rsid w:val="007F33B1"/>
    <w:rsid w:val="007F3604"/>
    <w:rsid w:val="007F39CC"/>
    <w:rsid w:val="007F3A01"/>
    <w:rsid w:val="007F3AAF"/>
    <w:rsid w:val="007F3DED"/>
    <w:rsid w:val="007F3F4F"/>
    <w:rsid w:val="007F40D2"/>
    <w:rsid w:val="007F44AF"/>
    <w:rsid w:val="007F4704"/>
    <w:rsid w:val="007F4729"/>
    <w:rsid w:val="007F48DA"/>
    <w:rsid w:val="007F4A23"/>
    <w:rsid w:val="007F4E66"/>
    <w:rsid w:val="007F4E70"/>
    <w:rsid w:val="007F4FC0"/>
    <w:rsid w:val="007F4FCB"/>
    <w:rsid w:val="007F51FB"/>
    <w:rsid w:val="007F52D0"/>
    <w:rsid w:val="007F5647"/>
    <w:rsid w:val="007F5770"/>
    <w:rsid w:val="007F5A21"/>
    <w:rsid w:val="007F5B3C"/>
    <w:rsid w:val="007F61BD"/>
    <w:rsid w:val="007F6273"/>
    <w:rsid w:val="007F62F4"/>
    <w:rsid w:val="007F6347"/>
    <w:rsid w:val="007F6A5D"/>
    <w:rsid w:val="007F6D56"/>
    <w:rsid w:val="007F6FE3"/>
    <w:rsid w:val="007F75B9"/>
    <w:rsid w:val="007F7784"/>
    <w:rsid w:val="007F7C94"/>
    <w:rsid w:val="007F7E38"/>
    <w:rsid w:val="007F7F92"/>
    <w:rsid w:val="007F7FE6"/>
    <w:rsid w:val="0080037D"/>
    <w:rsid w:val="008003D7"/>
    <w:rsid w:val="00800416"/>
    <w:rsid w:val="00800661"/>
    <w:rsid w:val="0080077A"/>
    <w:rsid w:val="0080078F"/>
    <w:rsid w:val="00800889"/>
    <w:rsid w:val="00800B4B"/>
    <w:rsid w:val="00800CC2"/>
    <w:rsid w:val="00800D14"/>
    <w:rsid w:val="00800D3D"/>
    <w:rsid w:val="00800E5D"/>
    <w:rsid w:val="0080115D"/>
    <w:rsid w:val="008016FE"/>
    <w:rsid w:val="008017FB"/>
    <w:rsid w:val="0080191E"/>
    <w:rsid w:val="00801D0A"/>
    <w:rsid w:val="00801ED3"/>
    <w:rsid w:val="0080215A"/>
    <w:rsid w:val="00802437"/>
    <w:rsid w:val="00802448"/>
    <w:rsid w:val="00802AB1"/>
    <w:rsid w:val="00802B47"/>
    <w:rsid w:val="00802CE4"/>
    <w:rsid w:val="00802E57"/>
    <w:rsid w:val="00802FE6"/>
    <w:rsid w:val="00802FF9"/>
    <w:rsid w:val="008031B3"/>
    <w:rsid w:val="00803211"/>
    <w:rsid w:val="0080323B"/>
    <w:rsid w:val="0080358A"/>
    <w:rsid w:val="00803732"/>
    <w:rsid w:val="00803C3D"/>
    <w:rsid w:val="00803E53"/>
    <w:rsid w:val="00804200"/>
    <w:rsid w:val="00804212"/>
    <w:rsid w:val="00804AB6"/>
    <w:rsid w:val="00804CEE"/>
    <w:rsid w:val="00804D99"/>
    <w:rsid w:val="00804F0E"/>
    <w:rsid w:val="0080526A"/>
    <w:rsid w:val="008053D8"/>
    <w:rsid w:val="00805935"/>
    <w:rsid w:val="008059B4"/>
    <w:rsid w:val="00805F9F"/>
    <w:rsid w:val="0080622E"/>
    <w:rsid w:val="008066B7"/>
    <w:rsid w:val="00806986"/>
    <w:rsid w:val="00806AE9"/>
    <w:rsid w:val="00806AFC"/>
    <w:rsid w:val="00806D5E"/>
    <w:rsid w:val="008070ED"/>
    <w:rsid w:val="00807B0C"/>
    <w:rsid w:val="00807C2B"/>
    <w:rsid w:val="00807D69"/>
    <w:rsid w:val="00807F33"/>
    <w:rsid w:val="00807FB8"/>
    <w:rsid w:val="00807FF4"/>
    <w:rsid w:val="00810277"/>
    <w:rsid w:val="00810514"/>
    <w:rsid w:val="00810645"/>
    <w:rsid w:val="00810B4E"/>
    <w:rsid w:val="00810B4F"/>
    <w:rsid w:val="00810BEB"/>
    <w:rsid w:val="00811271"/>
    <w:rsid w:val="0081142B"/>
    <w:rsid w:val="008114D6"/>
    <w:rsid w:val="00811661"/>
    <w:rsid w:val="008117C4"/>
    <w:rsid w:val="0081188A"/>
    <w:rsid w:val="0081190C"/>
    <w:rsid w:val="008119D9"/>
    <w:rsid w:val="00811B00"/>
    <w:rsid w:val="00811B4A"/>
    <w:rsid w:val="00811BDC"/>
    <w:rsid w:val="00811CDB"/>
    <w:rsid w:val="00811DD2"/>
    <w:rsid w:val="008123CA"/>
    <w:rsid w:val="00812456"/>
    <w:rsid w:val="008124CA"/>
    <w:rsid w:val="00812548"/>
    <w:rsid w:val="00812ABB"/>
    <w:rsid w:val="0081345C"/>
    <w:rsid w:val="00813770"/>
    <w:rsid w:val="008137D9"/>
    <w:rsid w:val="0081395D"/>
    <w:rsid w:val="00813E5C"/>
    <w:rsid w:val="00813E6B"/>
    <w:rsid w:val="00813F23"/>
    <w:rsid w:val="00813FA0"/>
    <w:rsid w:val="0081404E"/>
    <w:rsid w:val="00814298"/>
    <w:rsid w:val="008142EC"/>
    <w:rsid w:val="00814964"/>
    <w:rsid w:val="00814D7C"/>
    <w:rsid w:val="0081511D"/>
    <w:rsid w:val="008151F7"/>
    <w:rsid w:val="00815265"/>
    <w:rsid w:val="00815645"/>
    <w:rsid w:val="00815924"/>
    <w:rsid w:val="00815A86"/>
    <w:rsid w:val="00816002"/>
    <w:rsid w:val="0081696C"/>
    <w:rsid w:val="00816CE0"/>
    <w:rsid w:val="008172B3"/>
    <w:rsid w:val="008173B1"/>
    <w:rsid w:val="008175E3"/>
    <w:rsid w:val="00817A49"/>
    <w:rsid w:val="00817F01"/>
    <w:rsid w:val="00820935"/>
    <w:rsid w:val="00820B78"/>
    <w:rsid w:val="00820CF4"/>
    <w:rsid w:val="00820EAA"/>
    <w:rsid w:val="0082105B"/>
    <w:rsid w:val="008217A5"/>
    <w:rsid w:val="00821B54"/>
    <w:rsid w:val="00821F39"/>
    <w:rsid w:val="008224AE"/>
    <w:rsid w:val="0082286C"/>
    <w:rsid w:val="00822D5E"/>
    <w:rsid w:val="00822DD1"/>
    <w:rsid w:val="008232AD"/>
    <w:rsid w:val="00823394"/>
    <w:rsid w:val="00823474"/>
    <w:rsid w:val="008235D6"/>
    <w:rsid w:val="0082372D"/>
    <w:rsid w:val="0082390C"/>
    <w:rsid w:val="00823A2B"/>
    <w:rsid w:val="00823A93"/>
    <w:rsid w:val="00823A9D"/>
    <w:rsid w:val="00823EC9"/>
    <w:rsid w:val="0082410E"/>
    <w:rsid w:val="008241A3"/>
    <w:rsid w:val="00824C49"/>
    <w:rsid w:val="00824DCE"/>
    <w:rsid w:val="00824F5B"/>
    <w:rsid w:val="00825150"/>
    <w:rsid w:val="008252E5"/>
    <w:rsid w:val="008255DD"/>
    <w:rsid w:val="0082583C"/>
    <w:rsid w:val="00825C57"/>
    <w:rsid w:val="00825F68"/>
    <w:rsid w:val="008261DB"/>
    <w:rsid w:val="00826367"/>
    <w:rsid w:val="00826390"/>
    <w:rsid w:val="008264F5"/>
    <w:rsid w:val="008265C7"/>
    <w:rsid w:val="008267E3"/>
    <w:rsid w:val="0082683E"/>
    <w:rsid w:val="0082686F"/>
    <w:rsid w:val="00826C6C"/>
    <w:rsid w:val="0082755B"/>
    <w:rsid w:val="0082771B"/>
    <w:rsid w:val="00827945"/>
    <w:rsid w:val="00827A5A"/>
    <w:rsid w:val="00827D93"/>
    <w:rsid w:val="00830071"/>
    <w:rsid w:val="00830262"/>
    <w:rsid w:val="00830470"/>
    <w:rsid w:val="00830793"/>
    <w:rsid w:val="00830B24"/>
    <w:rsid w:val="00830DED"/>
    <w:rsid w:val="00830FD4"/>
    <w:rsid w:val="00831013"/>
    <w:rsid w:val="00831127"/>
    <w:rsid w:val="0083147D"/>
    <w:rsid w:val="00831C6F"/>
    <w:rsid w:val="00831E70"/>
    <w:rsid w:val="00831FD2"/>
    <w:rsid w:val="00832728"/>
    <w:rsid w:val="00832837"/>
    <w:rsid w:val="00832C3A"/>
    <w:rsid w:val="00832DBE"/>
    <w:rsid w:val="00832F10"/>
    <w:rsid w:val="008330BC"/>
    <w:rsid w:val="00833232"/>
    <w:rsid w:val="00833355"/>
    <w:rsid w:val="00833665"/>
    <w:rsid w:val="0083369F"/>
    <w:rsid w:val="00833833"/>
    <w:rsid w:val="00833AF3"/>
    <w:rsid w:val="00833D71"/>
    <w:rsid w:val="00834407"/>
    <w:rsid w:val="00834585"/>
    <w:rsid w:val="008347C3"/>
    <w:rsid w:val="008351C4"/>
    <w:rsid w:val="008352BA"/>
    <w:rsid w:val="0083548A"/>
    <w:rsid w:val="00835516"/>
    <w:rsid w:val="00835A10"/>
    <w:rsid w:val="00835DF7"/>
    <w:rsid w:val="00835E58"/>
    <w:rsid w:val="00835F6A"/>
    <w:rsid w:val="008360AF"/>
    <w:rsid w:val="008360FC"/>
    <w:rsid w:val="008365EC"/>
    <w:rsid w:val="0083663B"/>
    <w:rsid w:val="00836669"/>
    <w:rsid w:val="0083695F"/>
    <w:rsid w:val="00836AAA"/>
    <w:rsid w:val="00836AB0"/>
    <w:rsid w:val="00836B3F"/>
    <w:rsid w:val="00836C26"/>
    <w:rsid w:val="008370EC"/>
    <w:rsid w:val="00837395"/>
    <w:rsid w:val="008377DD"/>
    <w:rsid w:val="008378D1"/>
    <w:rsid w:val="00837BA8"/>
    <w:rsid w:val="00840451"/>
    <w:rsid w:val="008404CC"/>
    <w:rsid w:val="008405B0"/>
    <w:rsid w:val="00840688"/>
    <w:rsid w:val="00841256"/>
    <w:rsid w:val="00841A91"/>
    <w:rsid w:val="00841ED7"/>
    <w:rsid w:val="008422BC"/>
    <w:rsid w:val="008422C7"/>
    <w:rsid w:val="008422D2"/>
    <w:rsid w:val="008429AC"/>
    <w:rsid w:val="00842CBA"/>
    <w:rsid w:val="00843143"/>
    <w:rsid w:val="008434A5"/>
    <w:rsid w:val="008438B9"/>
    <w:rsid w:val="00843987"/>
    <w:rsid w:val="00844076"/>
    <w:rsid w:val="00844108"/>
    <w:rsid w:val="00844327"/>
    <w:rsid w:val="0084455B"/>
    <w:rsid w:val="0084497E"/>
    <w:rsid w:val="008449BE"/>
    <w:rsid w:val="00844B0D"/>
    <w:rsid w:val="0084505A"/>
    <w:rsid w:val="00845067"/>
    <w:rsid w:val="0084511A"/>
    <w:rsid w:val="008457CA"/>
    <w:rsid w:val="00845929"/>
    <w:rsid w:val="008459D1"/>
    <w:rsid w:val="00845C2B"/>
    <w:rsid w:val="00845DDD"/>
    <w:rsid w:val="00846065"/>
    <w:rsid w:val="008462C8"/>
    <w:rsid w:val="008463B8"/>
    <w:rsid w:val="00846418"/>
    <w:rsid w:val="008465EF"/>
    <w:rsid w:val="008466A0"/>
    <w:rsid w:val="00846AA7"/>
    <w:rsid w:val="00846B03"/>
    <w:rsid w:val="00846C02"/>
    <w:rsid w:val="00846E64"/>
    <w:rsid w:val="00847160"/>
    <w:rsid w:val="008474D5"/>
    <w:rsid w:val="00847541"/>
    <w:rsid w:val="00847628"/>
    <w:rsid w:val="008477DD"/>
    <w:rsid w:val="00847AFE"/>
    <w:rsid w:val="00847FB5"/>
    <w:rsid w:val="008501B1"/>
    <w:rsid w:val="008501D0"/>
    <w:rsid w:val="00850421"/>
    <w:rsid w:val="0085054B"/>
    <w:rsid w:val="008505C7"/>
    <w:rsid w:val="008509D8"/>
    <w:rsid w:val="00850B91"/>
    <w:rsid w:val="00850CF1"/>
    <w:rsid w:val="00850D97"/>
    <w:rsid w:val="00850EF6"/>
    <w:rsid w:val="00851128"/>
    <w:rsid w:val="00851AA1"/>
    <w:rsid w:val="00851BF7"/>
    <w:rsid w:val="00851CFD"/>
    <w:rsid w:val="0085230C"/>
    <w:rsid w:val="008524E6"/>
    <w:rsid w:val="00852B45"/>
    <w:rsid w:val="00853194"/>
    <w:rsid w:val="0085330E"/>
    <w:rsid w:val="00853517"/>
    <w:rsid w:val="00853C52"/>
    <w:rsid w:val="00854578"/>
    <w:rsid w:val="008545D5"/>
    <w:rsid w:val="00854681"/>
    <w:rsid w:val="00854AA2"/>
    <w:rsid w:val="00854D72"/>
    <w:rsid w:val="00854E14"/>
    <w:rsid w:val="00854ED2"/>
    <w:rsid w:val="00854F06"/>
    <w:rsid w:val="00854F66"/>
    <w:rsid w:val="008552EA"/>
    <w:rsid w:val="0085546F"/>
    <w:rsid w:val="00855670"/>
    <w:rsid w:val="008558D6"/>
    <w:rsid w:val="00855AD4"/>
    <w:rsid w:val="00855B10"/>
    <w:rsid w:val="00855D62"/>
    <w:rsid w:val="00856476"/>
    <w:rsid w:val="00856642"/>
    <w:rsid w:val="00856712"/>
    <w:rsid w:val="00856FE5"/>
    <w:rsid w:val="008572D9"/>
    <w:rsid w:val="008574C8"/>
    <w:rsid w:val="00857826"/>
    <w:rsid w:val="00857ABF"/>
    <w:rsid w:val="00857F27"/>
    <w:rsid w:val="008601ED"/>
    <w:rsid w:val="008601FA"/>
    <w:rsid w:val="008602CD"/>
    <w:rsid w:val="00860518"/>
    <w:rsid w:val="00860B09"/>
    <w:rsid w:val="00860CF7"/>
    <w:rsid w:val="008611DF"/>
    <w:rsid w:val="00861591"/>
    <w:rsid w:val="008615D8"/>
    <w:rsid w:val="00861BEA"/>
    <w:rsid w:val="00861BF2"/>
    <w:rsid w:val="00861C2E"/>
    <w:rsid w:val="00861C52"/>
    <w:rsid w:val="008622DF"/>
    <w:rsid w:val="00862467"/>
    <w:rsid w:val="00862641"/>
    <w:rsid w:val="008626A9"/>
    <w:rsid w:val="00862880"/>
    <w:rsid w:val="0086299A"/>
    <w:rsid w:val="00862BE3"/>
    <w:rsid w:val="00862E08"/>
    <w:rsid w:val="00862EF7"/>
    <w:rsid w:val="00862FEF"/>
    <w:rsid w:val="008631DC"/>
    <w:rsid w:val="00863318"/>
    <w:rsid w:val="00863892"/>
    <w:rsid w:val="00863A79"/>
    <w:rsid w:val="00863D04"/>
    <w:rsid w:val="00863E8A"/>
    <w:rsid w:val="008644B2"/>
    <w:rsid w:val="00864AE9"/>
    <w:rsid w:val="00864CDE"/>
    <w:rsid w:val="00864D48"/>
    <w:rsid w:val="00864E0F"/>
    <w:rsid w:val="00864EB3"/>
    <w:rsid w:val="00864EFB"/>
    <w:rsid w:val="00864EFC"/>
    <w:rsid w:val="00865091"/>
    <w:rsid w:val="008651EC"/>
    <w:rsid w:val="00865496"/>
    <w:rsid w:val="008654FD"/>
    <w:rsid w:val="008655B3"/>
    <w:rsid w:val="00865683"/>
    <w:rsid w:val="00865B92"/>
    <w:rsid w:val="00866477"/>
    <w:rsid w:val="00866F1B"/>
    <w:rsid w:val="00866F6E"/>
    <w:rsid w:val="00867042"/>
    <w:rsid w:val="008673B6"/>
    <w:rsid w:val="008673DC"/>
    <w:rsid w:val="00867A33"/>
    <w:rsid w:val="00867C85"/>
    <w:rsid w:val="008700A1"/>
    <w:rsid w:val="0087065D"/>
    <w:rsid w:val="00870A75"/>
    <w:rsid w:val="00870B5F"/>
    <w:rsid w:val="00870D55"/>
    <w:rsid w:val="0087107A"/>
    <w:rsid w:val="00871268"/>
    <w:rsid w:val="008718C8"/>
    <w:rsid w:val="00871BCC"/>
    <w:rsid w:val="00871D51"/>
    <w:rsid w:val="0087226A"/>
    <w:rsid w:val="00872E10"/>
    <w:rsid w:val="00872E91"/>
    <w:rsid w:val="00873006"/>
    <w:rsid w:val="00873616"/>
    <w:rsid w:val="008736D6"/>
    <w:rsid w:val="0087381B"/>
    <w:rsid w:val="00873876"/>
    <w:rsid w:val="00873991"/>
    <w:rsid w:val="008739E5"/>
    <w:rsid w:val="00873B8C"/>
    <w:rsid w:val="00873B98"/>
    <w:rsid w:val="00873EAC"/>
    <w:rsid w:val="00873FC9"/>
    <w:rsid w:val="00873FF5"/>
    <w:rsid w:val="008741CE"/>
    <w:rsid w:val="008743B0"/>
    <w:rsid w:val="00874495"/>
    <w:rsid w:val="008747BF"/>
    <w:rsid w:val="00874A46"/>
    <w:rsid w:val="00874A48"/>
    <w:rsid w:val="00874C16"/>
    <w:rsid w:val="0087511A"/>
    <w:rsid w:val="008751A0"/>
    <w:rsid w:val="00875275"/>
    <w:rsid w:val="008752DD"/>
    <w:rsid w:val="00875809"/>
    <w:rsid w:val="00875F94"/>
    <w:rsid w:val="00876354"/>
    <w:rsid w:val="0087644B"/>
    <w:rsid w:val="0087648F"/>
    <w:rsid w:val="008766F6"/>
    <w:rsid w:val="0087698F"/>
    <w:rsid w:val="00876C79"/>
    <w:rsid w:val="00876FF4"/>
    <w:rsid w:val="00877384"/>
    <w:rsid w:val="0087749B"/>
    <w:rsid w:val="00877740"/>
    <w:rsid w:val="00877D35"/>
    <w:rsid w:val="008802C6"/>
    <w:rsid w:val="0088069D"/>
    <w:rsid w:val="00880828"/>
    <w:rsid w:val="00880948"/>
    <w:rsid w:val="00880A05"/>
    <w:rsid w:val="00880DAD"/>
    <w:rsid w:val="00880DCC"/>
    <w:rsid w:val="008811C8"/>
    <w:rsid w:val="0088148E"/>
    <w:rsid w:val="00881646"/>
    <w:rsid w:val="008818E9"/>
    <w:rsid w:val="0088196C"/>
    <w:rsid w:val="00881C9B"/>
    <w:rsid w:val="00881F52"/>
    <w:rsid w:val="008821BF"/>
    <w:rsid w:val="00882381"/>
    <w:rsid w:val="008825A3"/>
    <w:rsid w:val="00882C74"/>
    <w:rsid w:val="00882D10"/>
    <w:rsid w:val="00882F0E"/>
    <w:rsid w:val="008832CF"/>
    <w:rsid w:val="008833A3"/>
    <w:rsid w:val="008833D9"/>
    <w:rsid w:val="008834F5"/>
    <w:rsid w:val="0088377D"/>
    <w:rsid w:val="00883B68"/>
    <w:rsid w:val="00883F99"/>
    <w:rsid w:val="00884124"/>
    <w:rsid w:val="00884164"/>
    <w:rsid w:val="00884250"/>
    <w:rsid w:val="008844FA"/>
    <w:rsid w:val="00884AB9"/>
    <w:rsid w:val="00884E99"/>
    <w:rsid w:val="00885039"/>
    <w:rsid w:val="008850BB"/>
    <w:rsid w:val="008850BF"/>
    <w:rsid w:val="0088549B"/>
    <w:rsid w:val="00885A6B"/>
    <w:rsid w:val="00885A6D"/>
    <w:rsid w:val="00885CFB"/>
    <w:rsid w:val="00885DF8"/>
    <w:rsid w:val="00886379"/>
    <w:rsid w:val="00886432"/>
    <w:rsid w:val="00886CB4"/>
    <w:rsid w:val="00886D60"/>
    <w:rsid w:val="00886E9D"/>
    <w:rsid w:val="00886F3A"/>
    <w:rsid w:val="00887169"/>
    <w:rsid w:val="008871CD"/>
    <w:rsid w:val="008878D0"/>
    <w:rsid w:val="008879AD"/>
    <w:rsid w:val="008879F3"/>
    <w:rsid w:val="00887AC0"/>
    <w:rsid w:val="00887F6B"/>
    <w:rsid w:val="00887FE0"/>
    <w:rsid w:val="00890119"/>
    <w:rsid w:val="0089022E"/>
    <w:rsid w:val="00890545"/>
    <w:rsid w:val="00890985"/>
    <w:rsid w:val="00890FBF"/>
    <w:rsid w:val="00891023"/>
    <w:rsid w:val="0089159C"/>
    <w:rsid w:val="00891892"/>
    <w:rsid w:val="008919FC"/>
    <w:rsid w:val="00892005"/>
    <w:rsid w:val="008920C2"/>
    <w:rsid w:val="008927CB"/>
    <w:rsid w:val="00892838"/>
    <w:rsid w:val="008929C8"/>
    <w:rsid w:val="00892CDE"/>
    <w:rsid w:val="00892CF9"/>
    <w:rsid w:val="008934CE"/>
    <w:rsid w:val="00893695"/>
    <w:rsid w:val="008939B0"/>
    <w:rsid w:val="00893A25"/>
    <w:rsid w:val="00893BBD"/>
    <w:rsid w:val="00893E9C"/>
    <w:rsid w:val="00893F8A"/>
    <w:rsid w:val="008943B8"/>
    <w:rsid w:val="0089443D"/>
    <w:rsid w:val="008944C3"/>
    <w:rsid w:val="008949B8"/>
    <w:rsid w:val="00894F72"/>
    <w:rsid w:val="00894FBE"/>
    <w:rsid w:val="0089546E"/>
    <w:rsid w:val="00895859"/>
    <w:rsid w:val="00895870"/>
    <w:rsid w:val="0089621F"/>
    <w:rsid w:val="0089624F"/>
    <w:rsid w:val="00896938"/>
    <w:rsid w:val="00896A09"/>
    <w:rsid w:val="00896F5F"/>
    <w:rsid w:val="0089757E"/>
    <w:rsid w:val="00897740"/>
    <w:rsid w:val="00897B60"/>
    <w:rsid w:val="00897FAA"/>
    <w:rsid w:val="008A03A3"/>
    <w:rsid w:val="008A03FE"/>
    <w:rsid w:val="008A0987"/>
    <w:rsid w:val="008A0A57"/>
    <w:rsid w:val="008A0B75"/>
    <w:rsid w:val="008A0C6F"/>
    <w:rsid w:val="008A0CCF"/>
    <w:rsid w:val="008A13E2"/>
    <w:rsid w:val="008A140E"/>
    <w:rsid w:val="008A163E"/>
    <w:rsid w:val="008A190B"/>
    <w:rsid w:val="008A1B86"/>
    <w:rsid w:val="008A222F"/>
    <w:rsid w:val="008A253C"/>
    <w:rsid w:val="008A277A"/>
    <w:rsid w:val="008A35B6"/>
    <w:rsid w:val="008A3AD7"/>
    <w:rsid w:val="008A3C49"/>
    <w:rsid w:val="008A3C73"/>
    <w:rsid w:val="008A3ED6"/>
    <w:rsid w:val="008A3F4A"/>
    <w:rsid w:val="008A4071"/>
    <w:rsid w:val="008A4332"/>
    <w:rsid w:val="008A46CE"/>
    <w:rsid w:val="008A48A4"/>
    <w:rsid w:val="008A48E3"/>
    <w:rsid w:val="008A4A0E"/>
    <w:rsid w:val="008A4A32"/>
    <w:rsid w:val="008A4CB9"/>
    <w:rsid w:val="008A4E00"/>
    <w:rsid w:val="008A50C5"/>
    <w:rsid w:val="008A5A68"/>
    <w:rsid w:val="008A5A7B"/>
    <w:rsid w:val="008A5B01"/>
    <w:rsid w:val="008A5C1D"/>
    <w:rsid w:val="008A5D11"/>
    <w:rsid w:val="008A5DF0"/>
    <w:rsid w:val="008A641F"/>
    <w:rsid w:val="008A6637"/>
    <w:rsid w:val="008A7142"/>
    <w:rsid w:val="008A724B"/>
    <w:rsid w:val="008A778E"/>
    <w:rsid w:val="008A792C"/>
    <w:rsid w:val="008A7B55"/>
    <w:rsid w:val="008A7C2F"/>
    <w:rsid w:val="008A7DAB"/>
    <w:rsid w:val="008B0419"/>
    <w:rsid w:val="008B047E"/>
    <w:rsid w:val="008B04CE"/>
    <w:rsid w:val="008B0777"/>
    <w:rsid w:val="008B088E"/>
    <w:rsid w:val="008B08D2"/>
    <w:rsid w:val="008B0CBE"/>
    <w:rsid w:val="008B10F4"/>
    <w:rsid w:val="008B1664"/>
    <w:rsid w:val="008B18B9"/>
    <w:rsid w:val="008B1AAE"/>
    <w:rsid w:val="008B1BB3"/>
    <w:rsid w:val="008B1C6F"/>
    <w:rsid w:val="008B1FDB"/>
    <w:rsid w:val="008B223F"/>
    <w:rsid w:val="008B25E0"/>
    <w:rsid w:val="008B30BF"/>
    <w:rsid w:val="008B3434"/>
    <w:rsid w:val="008B349D"/>
    <w:rsid w:val="008B3677"/>
    <w:rsid w:val="008B369B"/>
    <w:rsid w:val="008B3F4F"/>
    <w:rsid w:val="008B4A0F"/>
    <w:rsid w:val="008B4AF6"/>
    <w:rsid w:val="008B4C3F"/>
    <w:rsid w:val="008B4DA1"/>
    <w:rsid w:val="008B522E"/>
    <w:rsid w:val="008B5263"/>
    <w:rsid w:val="008B52E3"/>
    <w:rsid w:val="008B52F3"/>
    <w:rsid w:val="008B5D1D"/>
    <w:rsid w:val="008B60F3"/>
    <w:rsid w:val="008B633E"/>
    <w:rsid w:val="008B6DF8"/>
    <w:rsid w:val="008B6EE0"/>
    <w:rsid w:val="008B716E"/>
    <w:rsid w:val="008B7202"/>
    <w:rsid w:val="008B73B1"/>
    <w:rsid w:val="008B7A29"/>
    <w:rsid w:val="008B7EF8"/>
    <w:rsid w:val="008B7F1E"/>
    <w:rsid w:val="008C03CC"/>
    <w:rsid w:val="008C0557"/>
    <w:rsid w:val="008C06E5"/>
    <w:rsid w:val="008C08DC"/>
    <w:rsid w:val="008C0A37"/>
    <w:rsid w:val="008C0BCB"/>
    <w:rsid w:val="008C11BB"/>
    <w:rsid w:val="008C12A8"/>
    <w:rsid w:val="008C1517"/>
    <w:rsid w:val="008C19FA"/>
    <w:rsid w:val="008C1B8D"/>
    <w:rsid w:val="008C2106"/>
    <w:rsid w:val="008C2229"/>
    <w:rsid w:val="008C2253"/>
    <w:rsid w:val="008C22FD"/>
    <w:rsid w:val="008C247E"/>
    <w:rsid w:val="008C285D"/>
    <w:rsid w:val="008C2F12"/>
    <w:rsid w:val="008C305E"/>
    <w:rsid w:val="008C3364"/>
    <w:rsid w:val="008C3CBA"/>
    <w:rsid w:val="008C3D8A"/>
    <w:rsid w:val="008C41C7"/>
    <w:rsid w:val="008C434D"/>
    <w:rsid w:val="008C451E"/>
    <w:rsid w:val="008C466B"/>
    <w:rsid w:val="008C4B71"/>
    <w:rsid w:val="008C4B7D"/>
    <w:rsid w:val="008C4E2A"/>
    <w:rsid w:val="008C5084"/>
    <w:rsid w:val="008C550D"/>
    <w:rsid w:val="008C5556"/>
    <w:rsid w:val="008C55A8"/>
    <w:rsid w:val="008C5681"/>
    <w:rsid w:val="008C5689"/>
    <w:rsid w:val="008C647E"/>
    <w:rsid w:val="008C64DC"/>
    <w:rsid w:val="008C67CD"/>
    <w:rsid w:val="008C7228"/>
    <w:rsid w:val="008C7354"/>
    <w:rsid w:val="008C7429"/>
    <w:rsid w:val="008C7492"/>
    <w:rsid w:val="008C7520"/>
    <w:rsid w:val="008C757A"/>
    <w:rsid w:val="008C7A55"/>
    <w:rsid w:val="008C7ADE"/>
    <w:rsid w:val="008C7C77"/>
    <w:rsid w:val="008C7DE7"/>
    <w:rsid w:val="008C7F28"/>
    <w:rsid w:val="008D0099"/>
    <w:rsid w:val="008D032B"/>
    <w:rsid w:val="008D0639"/>
    <w:rsid w:val="008D09E1"/>
    <w:rsid w:val="008D0A49"/>
    <w:rsid w:val="008D1042"/>
    <w:rsid w:val="008D128D"/>
    <w:rsid w:val="008D131F"/>
    <w:rsid w:val="008D14DE"/>
    <w:rsid w:val="008D170F"/>
    <w:rsid w:val="008D1892"/>
    <w:rsid w:val="008D18A1"/>
    <w:rsid w:val="008D19AF"/>
    <w:rsid w:val="008D1CC2"/>
    <w:rsid w:val="008D1D74"/>
    <w:rsid w:val="008D20EB"/>
    <w:rsid w:val="008D24D3"/>
    <w:rsid w:val="008D2773"/>
    <w:rsid w:val="008D2A48"/>
    <w:rsid w:val="008D2EF0"/>
    <w:rsid w:val="008D340F"/>
    <w:rsid w:val="008D3920"/>
    <w:rsid w:val="008D404D"/>
    <w:rsid w:val="008D40B8"/>
    <w:rsid w:val="008D41A8"/>
    <w:rsid w:val="008D4590"/>
    <w:rsid w:val="008D4D41"/>
    <w:rsid w:val="008D4E04"/>
    <w:rsid w:val="008D4F2A"/>
    <w:rsid w:val="008D4F51"/>
    <w:rsid w:val="008D4F75"/>
    <w:rsid w:val="008D5159"/>
    <w:rsid w:val="008D53DD"/>
    <w:rsid w:val="008D54B1"/>
    <w:rsid w:val="008D551B"/>
    <w:rsid w:val="008D5536"/>
    <w:rsid w:val="008D59E6"/>
    <w:rsid w:val="008D619A"/>
    <w:rsid w:val="008D65F2"/>
    <w:rsid w:val="008D66B6"/>
    <w:rsid w:val="008D6930"/>
    <w:rsid w:val="008D6B9C"/>
    <w:rsid w:val="008D6E50"/>
    <w:rsid w:val="008D7572"/>
    <w:rsid w:val="008D77ED"/>
    <w:rsid w:val="008D7E0B"/>
    <w:rsid w:val="008D7F6A"/>
    <w:rsid w:val="008E00B5"/>
    <w:rsid w:val="008E024D"/>
    <w:rsid w:val="008E0AE4"/>
    <w:rsid w:val="008E0CA9"/>
    <w:rsid w:val="008E12B4"/>
    <w:rsid w:val="008E140C"/>
    <w:rsid w:val="008E14EF"/>
    <w:rsid w:val="008E1A70"/>
    <w:rsid w:val="008E1CA7"/>
    <w:rsid w:val="008E1DDE"/>
    <w:rsid w:val="008E20A5"/>
    <w:rsid w:val="008E20E2"/>
    <w:rsid w:val="008E2247"/>
    <w:rsid w:val="008E23A0"/>
    <w:rsid w:val="008E24CA"/>
    <w:rsid w:val="008E323E"/>
    <w:rsid w:val="008E34B7"/>
    <w:rsid w:val="008E38C1"/>
    <w:rsid w:val="008E3AA1"/>
    <w:rsid w:val="008E3FC7"/>
    <w:rsid w:val="008E41D1"/>
    <w:rsid w:val="008E4263"/>
    <w:rsid w:val="008E43B1"/>
    <w:rsid w:val="008E4434"/>
    <w:rsid w:val="008E4F8A"/>
    <w:rsid w:val="008E54E3"/>
    <w:rsid w:val="008E5EB0"/>
    <w:rsid w:val="008E5FEC"/>
    <w:rsid w:val="008E6087"/>
    <w:rsid w:val="008E61D6"/>
    <w:rsid w:val="008E620F"/>
    <w:rsid w:val="008E65EB"/>
    <w:rsid w:val="008E6867"/>
    <w:rsid w:val="008E6C5C"/>
    <w:rsid w:val="008E6CDE"/>
    <w:rsid w:val="008E6EDF"/>
    <w:rsid w:val="008E6EE9"/>
    <w:rsid w:val="008E6FF0"/>
    <w:rsid w:val="008E70D2"/>
    <w:rsid w:val="008E7100"/>
    <w:rsid w:val="008E7145"/>
    <w:rsid w:val="008E7492"/>
    <w:rsid w:val="008E7582"/>
    <w:rsid w:val="008E762A"/>
    <w:rsid w:val="008E778B"/>
    <w:rsid w:val="008E7A8E"/>
    <w:rsid w:val="008E7D4C"/>
    <w:rsid w:val="008E7E0A"/>
    <w:rsid w:val="008E7ED1"/>
    <w:rsid w:val="008E7FBC"/>
    <w:rsid w:val="008F00CC"/>
    <w:rsid w:val="008F040E"/>
    <w:rsid w:val="008F047C"/>
    <w:rsid w:val="008F052C"/>
    <w:rsid w:val="008F058F"/>
    <w:rsid w:val="008F07FD"/>
    <w:rsid w:val="008F0AD4"/>
    <w:rsid w:val="008F0C45"/>
    <w:rsid w:val="008F0C56"/>
    <w:rsid w:val="008F0D36"/>
    <w:rsid w:val="008F0EB9"/>
    <w:rsid w:val="008F1037"/>
    <w:rsid w:val="008F10BE"/>
    <w:rsid w:val="008F1479"/>
    <w:rsid w:val="008F1BC4"/>
    <w:rsid w:val="008F1C9B"/>
    <w:rsid w:val="008F1CCF"/>
    <w:rsid w:val="008F2079"/>
    <w:rsid w:val="008F21DD"/>
    <w:rsid w:val="008F2919"/>
    <w:rsid w:val="008F2BF3"/>
    <w:rsid w:val="008F2CB8"/>
    <w:rsid w:val="008F32BD"/>
    <w:rsid w:val="008F3B32"/>
    <w:rsid w:val="008F3BD7"/>
    <w:rsid w:val="008F3F55"/>
    <w:rsid w:val="008F4975"/>
    <w:rsid w:val="008F4AC9"/>
    <w:rsid w:val="008F4B58"/>
    <w:rsid w:val="008F4BED"/>
    <w:rsid w:val="008F50EF"/>
    <w:rsid w:val="008F51C5"/>
    <w:rsid w:val="008F5367"/>
    <w:rsid w:val="008F581C"/>
    <w:rsid w:val="008F58C1"/>
    <w:rsid w:val="008F5975"/>
    <w:rsid w:val="008F5B74"/>
    <w:rsid w:val="008F5E3F"/>
    <w:rsid w:val="008F5FD5"/>
    <w:rsid w:val="008F63A4"/>
    <w:rsid w:val="008F6788"/>
    <w:rsid w:val="008F68EC"/>
    <w:rsid w:val="008F68FF"/>
    <w:rsid w:val="008F6A5C"/>
    <w:rsid w:val="008F6A7B"/>
    <w:rsid w:val="008F6D24"/>
    <w:rsid w:val="008F6ED1"/>
    <w:rsid w:val="008F6F16"/>
    <w:rsid w:val="008F74BC"/>
    <w:rsid w:val="008F75AC"/>
    <w:rsid w:val="008F75EB"/>
    <w:rsid w:val="008F77E7"/>
    <w:rsid w:val="008F7882"/>
    <w:rsid w:val="008F7DE6"/>
    <w:rsid w:val="008F7F6F"/>
    <w:rsid w:val="00900040"/>
    <w:rsid w:val="00900107"/>
    <w:rsid w:val="00900135"/>
    <w:rsid w:val="0090065B"/>
    <w:rsid w:val="00900C12"/>
    <w:rsid w:val="00900DDD"/>
    <w:rsid w:val="00900FAC"/>
    <w:rsid w:val="009011B3"/>
    <w:rsid w:val="009012E7"/>
    <w:rsid w:val="00901629"/>
    <w:rsid w:val="0090174C"/>
    <w:rsid w:val="00901A24"/>
    <w:rsid w:val="00901C34"/>
    <w:rsid w:val="00901C61"/>
    <w:rsid w:val="0090236A"/>
    <w:rsid w:val="009027B4"/>
    <w:rsid w:val="00902C30"/>
    <w:rsid w:val="00902CD6"/>
    <w:rsid w:val="00903250"/>
    <w:rsid w:val="009033FD"/>
    <w:rsid w:val="009035EF"/>
    <w:rsid w:val="009038A5"/>
    <w:rsid w:val="0090395A"/>
    <w:rsid w:val="00903AA6"/>
    <w:rsid w:val="00903B81"/>
    <w:rsid w:val="00903D62"/>
    <w:rsid w:val="00903DC7"/>
    <w:rsid w:val="00904185"/>
    <w:rsid w:val="0090423C"/>
    <w:rsid w:val="009044EE"/>
    <w:rsid w:val="00904BCD"/>
    <w:rsid w:val="00904C3C"/>
    <w:rsid w:val="00904C51"/>
    <w:rsid w:val="00904C6B"/>
    <w:rsid w:val="00904CAC"/>
    <w:rsid w:val="00904D25"/>
    <w:rsid w:val="00904F5C"/>
    <w:rsid w:val="00905482"/>
    <w:rsid w:val="0090570D"/>
    <w:rsid w:val="00905863"/>
    <w:rsid w:val="00905C36"/>
    <w:rsid w:val="00905D22"/>
    <w:rsid w:val="00906179"/>
    <w:rsid w:val="009061B3"/>
    <w:rsid w:val="00906253"/>
    <w:rsid w:val="009062C4"/>
    <w:rsid w:val="00906AA1"/>
    <w:rsid w:val="00906AB1"/>
    <w:rsid w:val="00907132"/>
    <w:rsid w:val="0090721D"/>
    <w:rsid w:val="0090731F"/>
    <w:rsid w:val="0090747B"/>
    <w:rsid w:val="009079E2"/>
    <w:rsid w:val="00907BED"/>
    <w:rsid w:val="00907C82"/>
    <w:rsid w:val="00907E0E"/>
    <w:rsid w:val="00907ECE"/>
    <w:rsid w:val="00910064"/>
    <w:rsid w:val="009101FC"/>
    <w:rsid w:val="00910255"/>
    <w:rsid w:val="00910A57"/>
    <w:rsid w:val="00910B6F"/>
    <w:rsid w:val="00911347"/>
    <w:rsid w:val="009113F3"/>
    <w:rsid w:val="00911651"/>
    <w:rsid w:val="00911AD9"/>
    <w:rsid w:val="00911CFD"/>
    <w:rsid w:val="00911D29"/>
    <w:rsid w:val="00911F8E"/>
    <w:rsid w:val="0091235E"/>
    <w:rsid w:val="0091236C"/>
    <w:rsid w:val="00912434"/>
    <w:rsid w:val="009126DF"/>
    <w:rsid w:val="009127E5"/>
    <w:rsid w:val="00912853"/>
    <w:rsid w:val="00912B61"/>
    <w:rsid w:val="00913231"/>
    <w:rsid w:val="00913299"/>
    <w:rsid w:val="009138BE"/>
    <w:rsid w:val="00913CDB"/>
    <w:rsid w:val="00914193"/>
    <w:rsid w:val="00914770"/>
    <w:rsid w:val="00914DC2"/>
    <w:rsid w:val="00914E11"/>
    <w:rsid w:val="00914E47"/>
    <w:rsid w:val="00914FA5"/>
    <w:rsid w:val="0091512F"/>
    <w:rsid w:val="00915833"/>
    <w:rsid w:val="00915D84"/>
    <w:rsid w:val="00916E02"/>
    <w:rsid w:val="0091704F"/>
    <w:rsid w:val="009172A4"/>
    <w:rsid w:val="0091751B"/>
    <w:rsid w:val="00917688"/>
    <w:rsid w:val="009177A0"/>
    <w:rsid w:val="0091782D"/>
    <w:rsid w:val="00917FAB"/>
    <w:rsid w:val="009206B2"/>
    <w:rsid w:val="00920A57"/>
    <w:rsid w:val="00920BB3"/>
    <w:rsid w:val="009210ED"/>
    <w:rsid w:val="00921155"/>
    <w:rsid w:val="0092147D"/>
    <w:rsid w:val="00921973"/>
    <w:rsid w:val="009220C5"/>
    <w:rsid w:val="00922332"/>
    <w:rsid w:val="009226F5"/>
    <w:rsid w:val="00922801"/>
    <w:rsid w:val="00922DE5"/>
    <w:rsid w:val="00922E09"/>
    <w:rsid w:val="009233B1"/>
    <w:rsid w:val="00923725"/>
    <w:rsid w:val="00923A13"/>
    <w:rsid w:val="00923D9A"/>
    <w:rsid w:val="00923F0F"/>
    <w:rsid w:val="00923F9C"/>
    <w:rsid w:val="00924111"/>
    <w:rsid w:val="00924869"/>
    <w:rsid w:val="00924C48"/>
    <w:rsid w:val="009252E0"/>
    <w:rsid w:val="00925530"/>
    <w:rsid w:val="00925575"/>
    <w:rsid w:val="009255A7"/>
    <w:rsid w:val="009255E9"/>
    <w:rsid w:val="00925A9A"/>
    <w:rsid w:val="00925B66"/>
    <w:rsid w:val="00925BF7"/>
    <w:rsid w:val="00926552"/>
    <w:rsid w:val="0092665A"/>
    <w:rsid w:val="009267F7"/>
    <w:rsid w:val="00926A30"/>
    <w:rsid w:val="00926C41"/>
    <w:rsid w:val="00926CC4"/>
    <w:rsid w:val="00926CD3"/>
    <w:rsid w:val="00926D08"/>
    <w:rsid w:val="00927424"/>
    <w:rsid w:val="0092772E"/>
    <w:rsid w:val="00927D90"/>
    <w:rsid w:val="00927DCD"/>
    <w:rsid w:val="00927E97"/>
    <w:rsid w:val="00927F1E"/>
    <w:rsid w:val="0093007D"/>
    <w:rsid w:val="009300F7"/>
    <w:rsid w:val="009307C9"/>
    <w:rsid w:val="00930BC0"/>
    <w:rsid w:val="009310AB"/>
    <w:rsid w:val="00931C6A"/>
    <w:rsid w:val="00931D63"/>
    <w:rsid w:val="00931F02"/>
    <w:rsid w:val="009321CF"/>
    <w:rsid w:val="009322E8"/>
    <w:rsid w:val="00932774"/>
    <w:rsid w:val="00932A44"/>
    <w:rsid w:val="00932A7F"/>
    <w:rsid w:val="00932CCA"/>
    <w:rsid w:val="00932DA4"/>
    <w:rsid w:val="009330A0"/>
    <w:rsid w:val="00933523"/>
    <w:rsid w:val="0093353A"/>
    <w:rsid w:val="00933640"/>
    <w:rsid w:val="00933A96"/>
    <w:rsid w:val="00933B37"/>
    <w:rsid w:val="00933F97"/>
    <w:rsid w:val="00934175"/>
    <w:rsid w:val="0093494E"/>
    <w:rsid w:val="00934951"/>
    <w:rsid w:val="00934D59"/>
    <w:rsid w:val="00935202"/>
    <w:rsid w:val="00935613"/>
    <w:rsid w:val="0093595F"/>
    <w:rsid w:val="009360B2"/>
    <w:rsid w:val="009360CF"/>
    <w:rsid w:val="00936302"/>
    <w:rsid w:val="009363D8"/>
    <w:rsid w:val="009368C9"/>
    <w:rsid w:val="00936E98"/>
    <w:rsid w:val="009372A6"/>
    <w:rsid w:val="009372DA"/>
    <w:rsid w:val="009372F4"/>
    <w:rsid w:val="00937307"/>
    <w:rsid w:val="009373C2"/>
    <w:rsid w:val="00937598"/>
    <w:rsid w:val="00937BA3"/>
    <w:rsid w:val="00937DA5"/>
    <w:rsid w:val="00937E7D"/>
    <w:rsid w:val="00940431"/>
    <w:rsid w:val="00940489"/>
    <w:rsid w:val="009405EC"/>
    <w:rsid w:val="009406A0"/>
    <w:rsid w:val="00940B34"/>
    <w:rsid w:val="00940B43"/>
    <w:rsid w:val="009410F9"/>
    <w:rsid w:val="00941593"/>
    <w:rsid w:val="009418D7"/>
    <w:rsid w:val="009418F6"/>
    <w:rsid w:val="00941AD6"/>
    <w:rsid w:val="00941BC7"/>
    <w:rsid w:val="00941C22"/>
    <w:rsid w:val="00941FF5"/>
    <w:rsid w:val="0094209E"/>
    <w:rsid w:val="0094241B"/>
    <w:rsid w:val="00942457"/>
    <w:rsid w:val="00943134"/>
    <w:rsid w:val="00943263"/>
    <w:rsid w:val="00943308"/>
    <w:rsid w:val="0094341C"/>
    <w:rsid w:val="00943515"/>
    <w:rsid w:val="00943720"/>
    <w:rsid w:val="00943B44"/>
    <w:rsid w:val="00943DBD"/>
    <w:rsid w:val="00944115"/>
    <w:rsid w:val="00944813"/>
    <w:rsid w:val="009448AE"/>
    <w:rsid w:val="00944DC3"/>
    <w:rsid w:val="009455DA"/>
    <w:rsid w:val="00945641"/>
    <w:rsid w:val="00945E60"/>
    <w:rsid w:val="00945F9A"/>
    <w:rsid w:val="009461C0"/>
    <w:rsid w:val="0094629C"/>
    <w:rsid w:val="009462D5"/>
    <w:rsid w:val="00946319"/>
    <w:rsid w:val="0094631D"/>
    <w:rsid w:val="00946498"/>
    <w:rsid w:val="00946648"/>
    <w:rsid w:val="009466FE"/>
    <w:rsid w:val="0094677E"/>
    <w:rsid w:val="00946A97"/>
    <w:rsid w:val="00946E99"/>
    <w:rsid w:val="00947321"/>
    <w:rsid w:val="009475FF"/>
    <w:rsid w:val="0094768F"/>
    <w:rsid w:val="009477CC"/>
    <w:rsid w:val="0094787D"/>
    <w:rsid w:val="009478CC"/>
    <w:rsid w:val="009478E7"/>
    <w:rsid w:val="009479FA"/>
    <w:rsid w:val="00950009"/>
    <w:rsid w:val="009506E3"/>
    <w:rsid w:val="0095091A"/>
    <w:rsid w:val="0095093F"/>
    <w:rsid w:val="0095132B"/>
    <w:rsid w:val="00951519"/>
    <w:rsid w:val="00951AAE"/>
    <w:rsid w:val="00951BF7"/>
    <w:rsid w:val="00951DC3"/>
    <w:rsid w:val="00951F2F"/>
    <w:rsid w:val="00952E71"/>
    <w:rsid w:val="00952FDF"/>
    <w:rsid w:val="00953921"/>
    <w:rsid w:val="00953E7F"/>
    <w:rsid w:val="0095467E"/>
    <w:rsid w:val="00954760"/>
    <w:rsid w:val="00954EB2"/>
    <w:rsid w:val="00954EC4"/>
    <w:rsid w:val="00955292"/>
    <w:rsid w:val="00955370"/>
    <w:rsid w:val="009553CB"/>
    <w:rsid w:val="00955B40"/>
    <w:rsid w:val="00955DED"/>
    <w:rsid w:val="00955EC9"/>
    <w:rsid w:val="00956550"/>
    <w:rsid w:val="009565FC"/>
    <w:rsid w:val="00956740"/>
    <w:rsid w:val="0095689C"/>
    <w:rsid w:val="009569A4"/>
    <w:rsid w:val="00956B26"/>
    <w:rsid w:val="00956D03"/>
    <w:rsid w:val="00956DE6"/>
    <w:rsid w:val="00956EC6"/>
    <w:rsid w:val="00956EF1"/>
    <w:rsid w:val="00956F86"/>
    <w:rsid w:val="009570A2"/>
    <w:rsid w:val="009574D9"/>
    <w:rsid w:val="00957701"/>
    <w:rsid w:val="00957816"/>
    <w:rsid w:val="00957BA3"/>
    <w:rsid w:val="00957BC4"/>
    <w:rsid w:val="00957CBC"/>
    <w:rsid w:val="00957F96"/>
    <w:rsid w:val="0096041F"/>
    <w:rsid w:val="00960778"/>
    <w:rsid w:val="009607FC"/>
    <w:rsid w:val="009608A6"/>
    <w:rsid w:val="00960B3D"/>
    <w:rsid w:val="00960D30"/>
    <w:rsid w:val="00961136"/>
    <w:rsid w:val="0096113D"/>
    <w:rsid w:val="00961372"/>
    <w:rsid w:val="00961436"/>
    <w:rsid w:val="0096161D"/>
    <w:rsid w:val="009616A9"/>
    <w:rsid w:val="00961717"/>
    <w:rsid w:val="00961B82"/>
    <w:rsid w:val="00961CDB"/>
    <w:rsid w:val="00961D2E"/>
    <w:rsid w:val="00961EA1"/>
    <w:rsid w:val="009622D4"/>
    <w:rsid w:val="009626F2"/>
    <w:rsid w:val="009628FE"/>
    <w:rsid w:val="009629AA"/>
    <w:rsid w:val="00962A1E"/>
    <w:rsid w:val="00963061"/>
    <w:rsid w:val="0096332B"/>
    <w:rsid w:val="00963451"/>
    <w:rsid w:val="0096366E"/>
    <w:rsid w:val="009637D8"/>
    <w:rsid w:val="009637E2"/>
    <w:rsid w:val="0096390A"/>
    <w:rsid w:val="00963C71"/>
    <w:rsid w:val="00963EE7"/>
    <w:rsid w:val="00963F1B"/>
    <w:rsid w:val="00964056"/>
    <w:rsid w:val="00964512"/>
    <w:rsid w:val="009647F1"/>
    <w:rsid w:val="00964875"/>
    <w:rsid w:val="00964D34"/>
    <w:rsid w:val="0096502D"/>
    <w:rsid w:val="009650CF"/>
    <w:rsid w:val="00965118"/>
    <w:rsid w:val="009652D2"/>
    <w:rsid w:val="0096539F"/>
    <w:rsid w:val="009654A6"/>
    <w:rsid w:val="00965659"/>
    <w:rsid w:val="00965937"/>
    <w:rsid w:val="00966549"/>
    <w:rsid w:val="0096684B"/>
    <w:rsid w:val="00966ABB"/>
    <w:rsid w:val="00966E92"/>
    <w:rsid w:val="00967386"/>
    <w:rsid w:val="0096752B"/>
    <w:rsid w:val="00967D09"/>
    <w:rsid w:val="00967E26"/>
    <w:rsid w:val="009700F0"/>
    <w:rsid w:val="009704A9"/>
    <w:rsid w:val="00970AF5"/>
    <w:rsid w:val="00971074"/>
    <w:rsid w:val="00971142"/>
    <w:rsid w:val="00971439"/>
    <w:rsid w:val="00971530"/>
    <w:rsid w:val="00972070"/>
    <w:rsid w:val="009722BD"/>
    <w:rsid w:val="00972C62"/>
    <w:rsid w:val="00972DCE"/>
    <w:rsid w:val="00972E53"/>
    <w:rsid w:val="00973074"/>
    <w:rsid w:val="009730CD"/>
    <w:rsid w:val="0097315B"/>
    <w:rsid w:val="009732A5"/>
    <w:rsid w:val="0097361A"/>
    <w:rsid w:val="00973E7F"/>
    <w:rsid w:val="00973F96"/>
    <w:rsid w:val="00974102"/>
    <w:rsid w:val="009743BF"/>
    <w:rsid w:val="009745AB"/>
    <w:rsid w:val="00974657"/>
    <w:rsid w:val="00974669"/>
    <w:rsid w:val="009746E6"/>
    <w:rsid w:val="009748ED"/>
    <w:rsid w:val="00974AFF"/>
    <w:rsid w:val="00974B9C"/>
    <w:rsid w:val="00975231"/>
    <w:rsid w:val="009753BB"/>
    <w:rsid w:val="0097581A"/>
    <w:rsid w:val="00975BA5"/>
    <w:rsid w:val="00975D6E"/>
    <w:rsid w:val="00975E38"/>
    <w:rsid w:val="00975E3E"/>
    <w:rsid w:val="00975E9E"/>
    <w:rsid w:val="00975FE3"/>
    <w:rsid w:val="0097623D"/>
    <w:rsid w:val="009762AC"/>
    <w:rsid w:val="00976B49"/>
    <w:rsid w:val="0097716C"/>
    <w:rsid w:val="0097721C"/>
    <w:rsid w:val="009774F7"/>
    <w:rsid w:val="00977A35"/>
    <w:rsid w:val="00977BFA"/>
    <w:rsid w:val="0098019F"/>
    <w:rsid w:val="009802E2"/>
    <w:rsid w:val="00980378"/>
    <w:rsid w:val="009806DF"/>
    <w:rsid w:val="00980B95"/>
    <w:rsid w:val="00980F37"/>
    <w:rsid w:val="009810C0"/>
    <w:rsid w:val="009818FC"/>
    <w:rsid w:val="00981901"/>
    <w:rsid w:val="00981EEB"/>
    <w:rsid w:val="009820FD"/>
    <w:rsid w:val="0098272F"/>
    <w:rsid w:val="00982769"/>
    <w:rsid w:val="009829CA"/>
    <w:rsid w:val="00982B0A"/>
    <w:rsid w:val="00982E2B"/>
    <w:rsid w:val="00982FC0"/>
    <w:rsid w:val="00983138"/>
    <w:rsid w:val="00983160"/>
    <w:rsid w:val="009831BF"/>
    <w:rsid w:val="0098367D"/>
    <w:rsid w:val="009836C4"/>
    <w:rsid w:val="0098374D"/>
    <w:rsid w:val="00983993"/>
    <w:rsid w:val="00983B40"/>
    <w:rsid w:val="00983B86"/>
    <w:rsid w:val="00983F2C"/>
    <w:rsid w:val="00984166"/>
    <w:rsid w:val="009842F7"/>
    <w:rsid w:val="009845F9"/>
    <w:rsid w:val="00984683"/>
    <w:rsid w:val="0098503E"/>
    <w:rsid w:val="00985069"/>
    <w:rsid w:val="00985614"/>
    <w:rsid w:val="009856A5"/>
    <w:rsid w:val="0098570E"/>
    <w:rsid w:val="009857AF"/>
    <w:rsid w:val="00985975"/>
    <w:rsid w:val="00985B44"/>
    <w:rsid w:val="00985E75"/>
    <w:rsid w:val="0098615A"/>
    <w:rsid w:val="00986548"/>
    <w:rsid w:val="0098698B"/>
    <w:rsid w:val="00986A77"/>
    <w:rsid w:val="00986BA8"/>
    <w:rsid w:val="00986BC9"/>
    <w:rsid w:val="00986CE5"/>
    <w:rsid w:val="00987111"/>
    <w:rsid w:val="00987192"/>
    <w:rsid w:val="009871D3"/>
    <w:rsid w:val="00987208"/>
    <w:rsid w:val="0098722B"/>
    <w:rsid w:val="0098735F"/>
    <w:rsid w:val="0098749E"/>
    <w:rsid w:val="00987795"/>
    <w:rsid w:val="00987835"/>
    <w:rsid w:val="00987990"/>
    <w:rsid w:val="00987F49"/>
    <w:rsid w:val="00987F7F"/>
    <w:rsid w:val="009900D7"/>
    <w:rsid w:val="0099039F"/>
    <w:rsid w:val="00990533"/>
    <w:rsid w:val="00990671"/>
    <w:rsid w:val="00990937"/>
    <w:rsid w:val="00990A21"/>
    <w:rsid w:val="00990A9C"/>
    <w:rsid w:val="00990C46"/>
    <w:rsid w:val="00990CB8"/>
    <w:rsid w:val="00991246"/>
    <w:rsid w:val="0099149E"/>
    <w:rsid w:val="0099157D"/>
    <w:rsid w:val="00991F1D"/>
    <w:rsid w:val="00992407"/>
    <w:rsid w:val="009925E2"/>
    <w:rsid w:val="009932CC"/>
    <w:rsid w:val="00993370"/>
    <w:rsid w:val="0099355D"/>
    <w:rsid w:val="009935BE"/>
    <w:rsid w:val="0099380A"/>
    <w:rsid w:val="00993EE9"/>
    <w:rsid w:val="00993F94"/>
    <w:rsid w:val="0099405C"/>
    <w:rsid w:val="0099427A"/>
    <w:rsid w:val="0099427E"/>
    <w:rsid w:val="009942A0"/>
    <w:rsid w:val="00994A0B"/>
    <w:rsid w:val="00994C46"/>
    <w:rsid w:val="00994E64"/>
    <w:rsid w:val="00995088"/>
    <w:rsid w:val="0099530C"/>
    <w:rsid w:val="00995603"/>
    <w:rsid w:val="0099570B"/>
    <w:rsid w:val="00995915"/>
    <w:rsid w:val="00995D7D"/>
    <w:rsid w:val="0099605D"/>
    <w:rsid w:val="009960C2"/>
    <w:rsid w:val="00996181"/>
    <w:rsid w:val="0099631D"/>
    <w:rsid w:val="00996AE2"/>
    <w:rsid w:val="00996B5F"/>
    <w:rsid w:val="009970F6"/>
    <w:rsid w:val="00997650"/>
    <w:rsid w:val="009976FC"/>
    <w:rsid w:val="00997D46"/>
    <w:rsid w:val="009A0AF6"/>
    <w:rsid w:val="009A0D31"/>
    <w:rsid w:val="009A126D"/>
    <w:rsid w:val="009A1A19"/>
    <w:rsid w:val="009A1A43"/>
    <w:rsid w:val="009A1ADF"/>
    <w:rsid w:val="009A1BC4"/>
    <w:rsid w:val="009A1EDC"/>
    <w:rsid w:val="009A1FE0"/>
    <w:rsid w:val="009A272D"/>
    <w:rsid w:val="009A27AB"/>
    <w:rsid w:val="009A2CF2"/>
    <w:rsid w:val="009A2E69"/>
    <w:rsid w:val="009A2F0E"/>
    <w:rsid w:val="009A301C"/>
    <w:rsid w:val="009A30C2"/>
    <w:rsid w:val="009A3216"/>
    <w:rsid w:val="009A347D"/>
    <w:rsid w:val="009A3512"/>
    <w:rsid w:val="009A3601"/>
    <w:rsid w:val="009A3AAB"/>
    <w:rsid w:val="009A3AC4"/>
    <w:rsid w:val="009A3BB3"/>
    <w:rsid w:val="009A404B"/>
    <w:rsid w:val="009A4691"/>
    <w:rsid w:val="009A4C5C"/>
    <w:rsid w:val="009A4F40"/>
    <w:rsid w:val="009A5367"/>
    <w:rsid w:val="009A5563"/>
    <w:rsid w:val="009A56A5"/>
    <w:rsid w:val="009A574A"/>
    <w:rsid w:val="009A57B8"/>
    <w:rsid w:val="009A65B0"/>
    <w:rsid w:val="009A707A"/>
    <w:rsid w:val="009A78C0"/>
    <w:rsid w:val="009A7946"/>
    <w:rsid w:val="009A7CC2"/>
    <w:rsid w:val="009A7F65"/>
    <w:rsid w:val="009B04D4"/>
    <w:rsid w:val="009B067D"/>
    <w:rsid w:val="009B0C04"/>
    <w:rsid w:val="009B0C28"/>
    <w:rsid w:val="009B0E4D"/>
    <w:rsid w:val="009B0E76"/>
    <w:rsid w:val="009B1AB6"/>
    <w:rsid w:val="009B1B57"/>
    <w:rsid w:val="009B1CBD"/>
    <w:rsid w:val="009B1CE1"/>
    <w:rsid w:val="009B1E06"/>
    <w:rsid w:val="009B2191"/>
    <w:rsid w:val="009B24AA"/>
    <w:rsid w:val="009B2513"/>
    <w:rsid w:val="009B25BC"/>
    <w:rsid w:val="009B278B"/>
    <w:rsid w:val="009B2799"/>
    <w:rsid w:val="009B2D3D"/>
    <w:rsid w:val="009B2FD7"/>
    <w:rsid w:val="009B341F"/>
    <w:rsid w:val="009B3BBD"/>
    <w:rsid w:val="009B3F7E"/>
    <w:rsid w:val="009B4229"/>
    <w:rsid w:val="009B422C"/>
    <w:rsid w:val="009B4276"/>
    <w:rsid w:val="009B43BD"/>
    <w:rsid w:val="009B44D9"/>
    <w:rsid w:val="009B476B"/>
    <w:rsid w:val="009B4943"/>
    <w:rsid w:val="009B50D5"/>
    <w:rsid w:val="009B53E7"/>
    <w:rsid w:val="009B5B29"/>
    <w:rsid w:val="009B5BAA"/>
    <w:rsid w:val="009B5C48"/>
    <w:rsid w:val="009B5DB9"/>
    <w:rsid w:val="009B6325"/>
    <w:rsid w:val="009B68E3"/>
    <w:rsid w:val="009B6AAD"/>
    <w:rsid w:val="009B6FC8"/>
    <w:rsid w:val="009B709B"/>
    <w:rsid w:val="009B70B4"/>
    <w:rsid w:val="009B70E6"/>
    <w:rsid w:val="009B753C"/>
    <w:rsid w:val="009B775F"/>
    <w:rsid w:val="009B78C3"/>
    <w:rsid w:val="009B79A7"/>
    <w:rsid w:val="009B7DC7"/>
    <w:rsid w:val="009C00A9"/>
    <w:rsid w:val="009C0296"/>
    <w:rsid w:val="009C0767"/>
    <w:rsid w:val="009C0906"/>
    <w:rsid w:val="009C0AED"/>
    <w:rsid w:val="009C0CF4"/>
    <w:rsid w:val="009C1955"/>
    <w:rsid w:val="009C2007"/>
    <w:rsid w:val="009C217A"/>
    <w:rsid w:val="009C268E"/>
    <w:rsid w:val="009C29B0"/>
    <w:rsid w:val="009C2B2A"/>
    <w:rsid w:val="009C2D5F"/>
    <w:rsid w:val="009C2EEE"/>
    <w:rsid w:val="009C30B7"/>
    <w:rsid w:val="009C34EF"/>
    <w:rsid w:val="009C3526"/>
    <w:rsid w:val="009C358C"/>
    <w:rsid w:val="009C35A6"/>
    <w:rsid w:val="009C376D"/>
    <w:rsid w:val="009C3D03"/>
    <w:rsid w:val="009C3E65"/>
    <w:rsid w:val="009C451C"/>
    <w:rsid w:val="009C476B"/>
    <w:rsid w:val="009C4840"/>
    <w:rsid w:val="009C48C9"/>
    <w:rsid w:val="009C4EC9"/>
    <w:rsid w:val="009C503B"/>
    <w:rsid w:val="009C511B"/>
    <w:rsid w:val="009C51F2"/>
    <w:rsid w:val="009C5348"/>
    <w:rsid w:val="009C5958"/>
    <w:rsid w:val="009C595F"/>
    <w:rsid w:val="009C59D3"/>
    <w:rsid w:val="009C5A3E"/>
    <w:rsid w:val="009C5A4C"/>
    <w:rsid w:val="009C5E54"/>
    <w:rsid w:val="009C62F0"/>
    <w:rsid w:val="009C65A7"/>
    <w:rsid w:val="009C66D9"/>
    <w:rsid w:val="009C6A46"/>
    <w:rsid w:val="009C6B3E"/>
    <w:rsid w:val="009C7661"/>
    <w:rsid w:val="009C77A9"/>
    <w:rsid w:val="009C7997"/>
    <w:rsid w:val="009C7B40"/>
    <w:rsid w:val="009C7B82"/>
    <w:rsid w:val="009C7C26"/>
    <w:rsid w:val="009D018D"/>
    <w:rsid w:val="009D01AC"/>
    <w:rsid w:val="009D021E"/>
    <w:rsid w:val="009D0C4B"/>
    <w:rsid w:val="009D0FA0"/>
    <w:rsid w:val="009D0FA9"/>
    <w:rsid w:val="009D12E2"/>
    <w:rsid w:val="009D19FF"/>
    <w:rsid w:val="009D258F"/>
    <w:rsid w:val="009D2812"/>
    <w:rsid w:val="009D29EE"/>
    <w:rsid w:val="009D2AE7"/>
    <w:rsid w:val="009D2D79"/>
    <w:rsid w:val="009D3261"/>
    <w:rsid w:val="009D3491"/>
    <w:rsid w:val="009D3D65"/>
    <w:rsid w:val="009D3EC8"/>
    <w:rsid w:val="009D41A0"/>
    <w:rsid w:val="009D45AC"/>
    <w:rsid w:val="009D45DC"/>
    <w:rsid w:val="009D46C6"/>
    <w:rsid w:val="009D46D7"/>
    <w:rsid w:val="009D475B"/>
    <w:rsid w:val="009D47CD"/>
    <w:rsid w:val="009D485B"/>
    <w:rsid w:val="009D48D8"/>
    <w:rsid w:val="009D5181"/>
    <w:rsid w:val="009D51FD"/>
    <w:rsid w:val="009D53D1"/>
    <w:rsid w:val="009D53F1"/>
    <w:rsid w:val="009D5595"/>
    <w:rsid w:val="009D5887"/>
    <w:rsid w:val="009D5929"/>
    <w:rsid w:val="009D5A7C"/>
    <w:rsid w:val="009D5DAC"/>
    <w:rsid w:val="009D5FEA"/>
    <w:rsid w:val="009D6239"/>
    <w:rsid w:val="009D69BC"/>
    <w:rsid w:val="009D7033"/>
    <w:rsid w:val="009D71D8"/>
    <w:rsid w:val="009D74F5"/>
    <w:rsid w:val="009D75CB"/>
    <w:rsid w:val="009D78A1"/>
    <w:rsid w:val="009D78D2"/>
    <w:rsid w:val="009D7ADC"/>
    <w:rsid w:val="009E024C"/>
    <w:rsid w:val="009E05A6"/>
    <w:rsid w:val="009E078D"/>
    <w:rsid w:val="009E0D27"/>
    <w:rsid w:val="009E14FF"/>
    <w:rsid w:val="009E1709"/>
    <w:rsid w:val="009E191B"/>
    <w:rsid w:val="009E19F5"/>
    <w:rsid w:val="009E1A07"/>
    <w:rsid w:val="009E1DB1"/>
    <w:rsid w:val="009E1EAE"/>
    <w:rsid w:val="009E207D"/>
    <w:rsid w:val="009E247B"/>
    <w:rsid w:val="009E26CE"/>
    <w:rsid w:val="009E292F"/>
    <w:rsid w:val="009E2B6C"/>
    <w:rsid w:val="009E2D1A"/>
    <w:rsid w:val="009E2D7F"/>
    <w:rsid w:val="009E3783"/>
    <w:rsid w:val="009E3CA7"/>
    <w:rsid w:val="009E3DA5"/>
    <w:rsid w:val="009E3DE5"/>
    <w:rsid w:val="009E420D"/>
    <w:rsid w:val="009E4291"/>
    <w:rsid w:val="009E45DD"/>
    <w:rsid w:val="009E477B"/>
    <w:rsid w:val="009E56E9"/>
    <w:rsid w:val="009E576D"/>
    <w:rsid w:val="009E58BC"/>
    <w:rsid w:val="009E590A"/>
    <w:rsid w:val="009E5B73"/>
    <w:rsid w:val="009E5B76"/>
    <w:rsid w:val="009E5FB0"/>
    <w:rsid w:val="009E6408"/>
    <w:rsid w:val="009E6798"/>
    <w:rsid w:val="009E6B4A"/>
    <w:rsid w:val="009E6E53"/>
    <w:rsid w:val="009E6EB6"/>
    <w:rsid w:val="009E768E"/>
    <w:rsid w:val="009E7D0C"/>
    <w:rsid w:val="009F0003"/>
    <w:rsid w:val="009F006F"/>
    <w:rsid w:val="009F0122"/>
    <w:rsid w:val="009F0580"/>
    <w:rsid w:val="009F0F79"/>
    <w:rsid w:val="009F0F81"/>
    <w:rsid w:val="009F1114"/>
    <w:rsid w:val="009F13E9"/>
    <w:rsid w:val="009F14D5"/>
    <w:rsid w:val="009F152B"/>
    <w:rsid w:val="009F1576"/>
    <w:rsid w:val="009F15D9"/>
    <w:rsid w:val="009F1654"/>
    <w:rsid w:val="009F1ACD"/>
    <w:rsid w:val="009F1E6E"/>
    <w:rsid w:val="009F1EF5"/>
    <w:rsid w:val="009F2476"/>
    <w:rsid w:val="009F2590"/>
    <w:rsid w:val="009F268F"/>
    <w:rsid w:val="009F298E"/>
    <w:rsid w:val="009F2EC1"/>
    <w:rsid w:val="009F3039"/>
    <w:rsid w:val="009F38AF"/>
    <w:rsid w:val="009F3996"/>
    <w:rsid w:val="009F3D71"/>
    <w:rsid w:val="009F3E43"/>
    <w:rsid w:val="009F3EBB"/>
    <w:rsid w:val="009F41CA"/>
    <w:rsid w:val="009F42CA"/>
    <w:rsid w:val="009F4801"/>
    <w:rsid w:val="009F4890"/>
    <w:rsid w:val="009F4C76"/>
    <w:rsid w:val="009F5091"/>
    <w:rsid w:val="009F536B"/>
    <w:rsid w:val="009F55F5"/>
    <w:rsid w:val="009F56A2"/>
    <w:rsid w:val="009F5719"/>
    <w:rsid w:val="009F5AE3"/>
    <w:rsid w:val="009F5D63"/>
    <w:rsid w:val="009F5DD8"/>
    <w:rsid w:val="009F62C3"/>
    <w:rsid w:val="009F62F4"/>
    <w:rsid w:val="009F63DE"/>
    <w:rsid w:val="009F6629"/>
    <w:rsid w:val="009F6696"/>
    <w:rsid w:val="009F6793"/>
    <w:rsid w:val="009F6A1E"/>
    <w:rsid w:val="009F6C09"/>
    <w:rsid w:val="009F6CB9"/>
    <w:rsid w:val="009F716E"/>
    <w:rsid w:val="009F7302"/>
    <w:rsid w:val="009F753D"/>
    <w:rsid w:val="009F75A5"/>
    <w:rsid w:val="009F7897"/>
    <w:rsid w:val="009F78F9"/>
    <w:rsid w:val="009F7A1B"/>
    <w:rsid w:val="00A0023A"/>
    <w:rsid w:val="00A00725"/>
    <w:rsid w:val="00A0083D"/>
    <w:rsid w:val="00A00853"/>
    <w:rsid w:val="00A00B71"/>
    <w:rsid w:val="00A00BA9"/>
    <w:rsid w:val="00A00D7E"/>
    <w:rsid w:val="00A010C7"/>
    <w:rsid w:val="00A0130B"/>
    <w:rsid w:val="00A01334"/>
    <w:rsid w:val="00A01466"/>
    <w:rsid w:val="00A01769"/>
    <w:rsid w:val="00A01B97"/>
    <w:rsid w:val="00A01C3A"/>
    <w:rsid w:val="00A01F9A"/>
    <w:rsid w:val="00A01FA2"/>
    <w:rsid w:val="00A02138"/>
    <w:rsid w:val="00A0222B"/>
    <w:rsid w:val="00A02593"/>
    <w:rsid w:val="00A02672"/>
    <w:rsid w:val="00A02826"/>
    <w:rsid w:val="00A02DA7"/>
    <w:rsid w:val="00A03077"/>
    <w:rsid w:val="00A031CB"/>
    <w:rsid w:val="00A032C8"/>
    <w:rsid w:val="00A03927"/>
    <w:rsid w:val="00A03A14"/>
    <w:rsid w:val="00A03A71"/>
    <w:rsid w:val="00A03B3E"/>
    <w:rsid w:val="00A043D8"/>
    <w:rsid w:val="00A0462C"/>
    <w:rsid w:val="00A04A68"/>
    <w:rsid w:val="00A04C87"/>
    <w:rsid w:val="00A04D1D"/>
    <w:rsid w:val="00A04FC9"/>
    <w:rsid w:val="00A051AF"/>
    <w:rsid w:val="00A054E7"/>
    <w:rsid w:val="00A0575E"/>
    <w:rsid w:val="00A05821"/>
    <w:rsid w:val="00A05DC7"/>
    <w:rsid w:val="00A05EA1"/>
    <w:rsid w:val="00A062F3"/>
    <w:rsid w:val="00A0658D"/>
    <w:rsid w:val="00A067F5"/>
    <w:rsid w:val="00A0696F"/>
    <w:rsid w:val="00A06CC7"/>
    <w:rsid w:val="00A06CCC"/>
    <w:rsid w:val="00A06D15"/>
    <w:rsid w:val="00A06D4A"/>
    <w:rsid w:val="00A06EF6"/>
    <w:rsid w:val="00A07134"/>
    <w:rsid w:val="00A07136"/>
    <w:rsid w:val="00A073C5"/>
    <w:rsid w:val="00A07726"/>
    <w:rsid w:val="00A0798D"/>
    <w:rsid w:val="00A079E4"/>
    <w:rsid w:val="00A07CB7"/>
    <w:rsid w:val="00A07FB5"/>
    <w:rsid w:val="00A07FB6"/>
    <w:rsid w:val="00A10223"/>
    <w:rsid w:val="00A102BA"/>
    <w:rsid w:val="00A10430"/>
    <w:rsid w:val="00A10434"/>
    <w:rsid w:val="00A104AC"/>
    <w:rsid w:val="00A105C8"/>
    <w:rsid w:val="00A106E9"/>
    <w:rsid w:val="00A10776"/>
    <w:rsid w:val="00A10963"/>
    <w:rsid w:val="00A10D9E"/>
    <w:rsid w:val="00A1135C"/>
    <w:rsid w:val="00A116CB"/>
    <w:rsid w:val="00A11F8F"/>
    <w:rsid w:val="00A1215F"/>
    <w:rsid w:val="00A1291E"/>
    <w:rsid w:val="00A12A4F"/>
    <w:rsid w:val="00A12F8D"/>
    <w:rsid w:val="00A1370F"/>
    <w:rsid w:val="00A1382B"/>
    <w:rsid w:val="00A1387A"/>
    <w:rsid w:val="00A1396E"/>
    <w:rsid w:val="00A139C4"/>
    <w:rsid w:val="00A139ED"/>
    <w:rsid w:val="00A13F90"/>
    <w:rsid w:val="00A14262"/>
    <w:rsid w:val="00A14526"/>
    <w:rsid w:val="00A146AA"/>
    <w:rsid w:val="00A14DF8"/>
    <w:rsid w:val="00A14E90"/>
    <w:rsid w:val="00A14E9F"/>
    <w:rsid w:val="00A150EA"/>
    <w:rsid w:val="00A15535"/>
    <w:rsid w:val="00A15748"/>
    <w:rsid w:val="00A15C5B"/>
    <w:rsid w:val="00A15EB4"/>
    <w:rsid w:val="00A15ECC"/>
    <w:rsid w:val="00A16045"/>
    <w:rsid w:val="00A161A2"/>
    <w:rsid w:val="00A1665E"/>
    <w:rsid w:val="00A16FAE"/>
    <w:rsid w:val="00A16FC7"/>
    <w:rsid w:val="00A17017"/>
    <w:rsid w:val="00A170D5"/>
    <w:rsid w:val="00A204E0"/>
    <w:rsid w:val="00A20561"/>
    <w:rsid w:val="00A205F0"/>
    <w:rsid w:val="00A205FF"/>
    <w:rsid w:val="00A20700"/>
    <w:rsid w:val="00A20A0B"/>
    <w:rsid w:val="00A20DDC"/>
    <w:rsid w:val="00A20F2C"/>
    <w:rsid w:val="00A2167E"/>
    <w:rsid w:val="00A21935"/>
    <w:rsid w:val="00A21966"/>
    <w:rsid w:val="00A221E9"/>
    <w:rsid w:val="00A223DB"/>
    <w:rsid w:val="00A22A98"/>
    <w:rsid w:val="00A22C55"/>
    <w:rsid w:val="00A22C6E"/>
    <w:rsid w:val="00A22E8A"/>
    <w:rsid w:val="00A234A8"/>
    <w:rsid w:val="00A2387A"/>
    <w:rsid w:val="00A23C9E"/>
    <w:rsid w:val="00A23EBB"/>
    <w:rsid w:val="00A24412"/>
    <w:rsid w:val="00A244DE"/>
    <w:rsid w:val="00A24655"/>
    <w:rsid w:val="00A24C3C"/>
    <w:rsid w:val="00A24D9A"/>
    <w:rsid w:val="00A24EA6"/>
    <w:rsid w:val="00A2504B"/>
    <w:rsid w:val="00A25084"/>
    <w:rsid w:val="00A253DE"/>
    <w:rsid w:val="00A255CC"/>
    <w:rsid w:val="00A25AC4"/>
    <w:rsid w:val="00A25B07"/>
    <w:rsid w:val="00A25D2E"/>
    <w:rsid w:val="00A26587"/>
    <w:rsid w:val="00A267A4"/>
    <w:rsid w:val="00A268A8"/>
    <w:rsid w:val="00A2697B"/>
    <w:rsid w:val="00A269F2"/>
    <w:rsid w:val="00A26BBB"/>
    <w:rsid w:val="00A26FAE"/>
    <w:rsid w:val="00A26FDF"/>
    <w:rsid w:val="00A2704A"/>
    <w:rsid w:val="00A27136"/>
    <w:rsid w:val="00A2740D"/>
    <w:rsid w:val="00A27500"/>
    <w:rsid w:val="00A277D8"/>
    <w:rsid w:val="00A27C40"/>
    <w:rsid w:val="00A300BD"/>
    <w:rsid w:val="00A306EA"/>
    <w:rsid w:val="00A30A06"/>
    <w:rsid w:val="00A30B95"/>
    <w:rsid w:val="00A3123D"/>
    <w:rsid w:val="00A3153C"/>
    <w:rsid w:val="00A3206B"/>
    <w:rsid w:val="00A328ED"/>
    <w:rsid w:val="00A32BD1"/>
    <w:rsid w:val="00A33BFE"/>
    <w:rsid w:val="00A33ED8"/>
    <w:rsid w:val="00A341ED"/>
    <w:rsid w:val="00A342A0"/>
    <w:rsid w:val="00A3476E"/>
    <w:rsid w:val="00A34ADE"/>
    <w:rsid w:val="00A34C7F"/>
    <w:rsid w:val="00A34C9E"/>
    <w:rsid w:val="00A34CA1"/>
    <w:rsid w:val="00A34CC4"/>
    <w:rsid w:val="00A34F04"/>
    <w:rsid w:val="00A352A2"/>
    <w:rsid w:val="00A354D8"/>
    <w:rsid w:val="00A355A1"/>
    <w:rsid w:val="00A356AE"/>
    <w:rsid w:val="00A35845"/>
    <w:rsid w:val="00A364DD"/>
    <w:rsid w:val="00A3686E"/>
    <w:rsid w:val="00A36C07"/>
    <w:rsid w:val="00A36CEA"/>
    <w:rsid w:val="00A36CF3"/>
    <w:rsid w:val="00A37317"/>
    <w:rsid w:val="00A37354"/>
    <w:rsid w:val="00A37619"/>
    <w:rsid w:val="00A37C7F"/>
    <w:rsid w:val="00A37FA5"/>
    <w:rsid w:val="00A37FC5"/>
    <w:rsid w:val="00A401FC"/>
    <w:rsid w:val="00A4030A"/>
    <w:rsid w:val="00A403D4"/>
    <w:rsid w:val="00A40564"/>
    <w:rsid w:val="00A40640"/>
    <w:rsid w:val="00A407DA"/>
    <w:rsid w:val="00A40D3E"/>
    <w:rsid w:val="00A40F75"/>
    <w:rsid w:val="00A41063"/>
    <w:rsid w:val="00A41155"/>
    <w:rsid w:val="00A41440"/>
    <w:rsid w:val="00A414BE"/>
    <w:rsid w:val="00A41680"/>
    <w:rsid w:val="00A41729"/>
    <w:rsid w:val="00A41860"/>
    <w:rsid w:val="00A41990"/>
    <w:rsid w:val="00A41A10"/>
    <w:rsid w:val="00A41B2A"/>
    <w:rsid w:val="00A41DE4"/>
    <w:rsid w:val="00A41F79"/>
    <w:rsid w:val="00A42279"/>
    <w:rsid w:val="00A4237A"/>
    <w:rsid w:val="00A42A6F"/>
    <w:rsid w:val="00A42ABE"/>
    <w:rsid w:val="00A42BDE"/>
    <w:rsid w:val="00A42D0B"/>
    <w:rsid w:val="00A42D4F"/>
    <w:rsid w:val="00A42F93"/>
    <w:rsid w:val="00A43035"/>
    <w:rsid w:val="00A43254"/>
    <w:rsid w:val="00A4328E"/>
    <w:rsid w:val="00A432D1"/>
    <w:rsid w:val="00A4334E"/>
    <w:rsid w:val="00A43AC5"/>
    <w:rsid w:val="00A43C8F"/>
    <w:rsid w:val="00A43D48"/>
    <w:rsid w:val="00A43FB2"/>
    <w:rsid w:val="00A441BA"/>
    <w:rsid w:val="00A4438F"/>
    <w:rsid w:val="00A44517"/>
    <w:rsid w:val="00A44A00"/>
    <w:rsid w:val="00A451D3"/>
    <w:rsid w:val="00A451D4"/>
    <w:rsid w:val="00A45399"/>
    <w:rsid w:val="00A455CD"/>
    <w:rsid w:val="00A45F9E"/>
    <w:rsid w:val="00A46517"/>
    <w:rsid w:val="00A46827"/>
    <w:rsid w:val="00A47035"/>
    <w:rsid w:val="00A4740E"/>
    <w:rsid w:val="00A475C2"/>
    <w:rsid w:val="00A475E4"/>
    <w:rsid w:val="00A47BCE"/>
    <w:rsid w:val="00A47DF0"/>
    <w:rsid w:val="00A47FE2"/>
    <w:rsid w:val="00A50493"/>
    <w:rsid w:val="00A504D5"/>
    <w:rsid w:val="00A50880"/>
    <w:rsid w:val="00A50899"/>
    <w:rsid w:val="00A50E4B"/>
    <w:rsid w:val="00A51165"/>
    <w:rsid w:val="00A51552"/>
    <w:rsid w:val="00A51799"/>
    <w:rsid w:val="00A51947"/>
    <w:rsid w:val="00A519E3"/>
    <w:rsid w:val="00A51C03"/>
    <w:rsid w:val="00A51CBE"/>
    <w:rsid w:val="00A52005"/>
    <w:rsid w:val="00A5216C"/>
    <w:rsid w:val="00A52248"/>
    <w:rsid w:val="00A524E2"/>
    <w:rsid w:val="00A52509"/>
    <w:rsid w:val="00A526B1"/>
    <w:rsid w:val="00A52B1B"/>
    <w:rsid w:val="00A52BF7"/>
    <w:rsid w:val="00A52CCD"/>
    <w:rsid w:val="00A52E4F"/>
    <w:rsid w:val="00A5315F"/>
    <w:rsid w:val="00A53239"/>
    <w:rsid w:val="00A532EE"/>
    <w:rsid w:val="00A53565"/>
    <w:rsid w:val="00A53B2E"/>
    <w:rsid w:val="00A53B4A"/>
    <w:rsid w:val="00A53DB5"/>
    <w:rsid w:val="00A544F1"/>
    <w:rsid w:val="00A54C1F"/>
    <w:rsid w:val="00A5514D"/>
    <w:rsid w:val="00A551DD"/>
    <w:rsid w:val="00A55244"/>
    <w:rsid w:val="00A5560E"/>
    <w:rsid w:val="00A55B04"/>
    <w:rsid w:val="00A55D40"/>
    <w:rsid w:val="00A55E3F"/>
    <w:rsid w:val="00A55E86"/>
    <w:rsid w:val="00A55FDF"/>
    <w:rsid w:val="00A5604A"/>
    <w:rsid w:val="00A56281"/>
    <w:rsid w:val="00A562F2"/>
    <w:rsid w:val="00A56333"/>
    <w:rsid w:val="00A56465"/>
    <w:rsid w:val="00A56581"/>
    <w:rsid w:val="00A566B8"/>
    <w:rsid w:val="00A56A31"/>
    <w:rsid w:val="00A56C7C"/>
    <w:rsid w:val="00A570AE"/>
    <w:rsid w:val="00A574CD"/>
    <w:rsid w:val="00A57A05"/>
    <w:rsid w:val="00A57D5D"/>
    <w:rsid w:val="00A57E71"/>
    <w:rsid w:val="00A57E7D"/>
    <w:rsid w:val="00A57EF6"/>
    <w:rsid w:val="00A600E3"/>
    <w:rsid w:val="00A6025A"/>
    <w:rsid w:val="00A602D5"/>
    <w:rsid w:val="00A603F5"/>
    <w:rsid w:val="00A6052C"/>
    <w:rsid w:val="00A6106B"/>
    <w:rsid w:val="00A610D0"/>
    <w:rsid w:val="00A61221"/>
    <w:rsid w:val="00A61433"/>
    <w:rsid w:val="00A61724"/>
    <w:rsid w:val="00A6182B"/>
    <w:rsid w:val="00A61946"/>
    <w:rsid w:val="00A61AEB"/>
    <w:rsid w:val="00A61D0E"/>
    <w:rsid w:val="00A61F4D"/>
    <w:rsid w:val="00A6212A"/>
    <w:rsid w:val="00A627B7"/>
    <w:rsid w:val="00A62856"/>
    <w:rsid w:val="00A62977"/>
    <w:rsid w:val="00A630A8"/>
    <w:rsid w:val="00A631C6"/>
    <w:rsid w:val="00A632AC"/>
    <w:rsid w:val="00A6359B"/>
    <w:rsid w:val="00A63794"/>
    <w:rsid w:val="00A63870"/>
    <w:rsid w:val="00A63944"/>
    <w:rsid w:val="00A63A5C"/>
    <w:rsid w:val="00A63F02"/>
    <w:rsid w:val="00A63F46"/>
    <w:rsid w:val="00A640DC"/>
    <w:rsid w:val="00A64665"/>
    <w:rsid w:val="00A648F5"/>
    <w:rsid w:val="00A64FBB"/>
    <w:rsid w:val="00A6568B"/>
    <w:rsid w:val="00A6572B"/>
    <w:rsid w:val="00A65879"/>
    <w:rsid w:val="00A6596D"/>
    <w:rsid w:val="00A65A69"/>
    <w:rsid w:val="00A65C13"/>
    <w:rsid w:val="00A65F3B"/>
    <w:rsid w:val="00A6611A"/>
    <w:rsid w:val="00A664F2"/>
    <w:rsid w:val="00A665AB"/>
    <w:rsid w:val="00A66786"/>
    <w:rsid w:val="00A667C7"/>
    <w:rsid w:val="00A66AEB"/>
    <w:rsid w:val="00A66B4E"/>
    <w:rsid w:val="00A66C3C"/>
    <w:rsid w:val="00A66CA5"/>
    <w:rsid w:val="00A66DDE"/>
    <w:rsid w:val="00A66EF2"/>
    <w:rsid w:val="00A67074"/>
    <w:rsid w:val="00A6726F"/>
    <w:rsid w:val="00A6733B"/>
    <w:rsid w:val="00A679F0"/>
    <w:rsid w:val="00A67DDE"/>
    <w:rsid w:val="00A70424"/>
    <w:rsid w:val="00A707D8"/>
    <w:rsid w:val="00A70B53"/>
    <w:rsid w:val="00A7114F"/>
    <w:rsid w:val="00A71437"/>
    <w:rsid w:val="00A717A6"/>
    <w:rsid w:val="00A717B9"/>
    <w:rsid w:val="00A71935"/>
    <w:rsid w:val="00A719B6"/>
    <w:rsid w:val="00A71CF8"/>
    <w:rsid w:val="00A72210"/>
    <w:rsid w:val="00A724DB"/>
    <w:rsid w:val="00A7331B"/>
    <w:rsid w:val="00A736B7"/>
    <w:rsid w:val="00A736C4"/>
    <w:rsid w:val="00A739B1"/>
    <w:rsid w:val="00A73A36"/>
    <w:rsid w:val="00A73EA2"/>
    <w:rsid w:val="00A74630"/>
    <w:rsid w:val="00A7466C"/>
    <w:rsid w:val="00A74919"/>
    <w:rsid w:val="00A74958"/>
    <w:rsid w:val="00A74A8A"/>
    <w:rsid w:val="00A74C7C"/>
    <w:rsid w:val="00A754C1"/>
    <w:rsid w:val="00A75B24"/>
    <w:rsid w:val="00A75D37"/>
    <w:rsid w:val="00A760FB"/>
    <w:rsid w:val="00A7611E"/>
    <w:rsid w:val="00A76335"/>
    <w:rsid w:val="00A76D15"/>
    <w:rsid w:val="00A76D45"/>
    <w:rsid w:val="00A76E65"/>
    <w:rsid w:val="00A77381"/>
    <w:rsid w:val="00A77747"/>
    <w:rsid w:val="00A77B98"/>
    <w:rsid w:val="00A77BDD"/>
    <w:rsid w:val="00A77E68"/>
    <w:rsid w:val="00A8007E"/>
    <w:rsid w:val="00A800B9"/>
    <w:rsid w:val="00A800E5"/>
    <w:rsid w:val="00A8016D"/>
    <w:rsid w:val="00A8068C"/>
    <w:rsid w:val="00A8090D"/>
    <w:rsid w:val="00A80DF2"/>
    <w:rsid w:val="00A80FFA"/>
    <w:rsid w:val="00A81320"/>
    <w:rsid w:val="00A8191D"/>
    <w:rsid w:val="00A81935"/>
    <w:rsid w:val="00A819CF"/>
    <w:rsid w:val="00A819DD"/>
    <w:rsid w:val="00A81B2E"/>
    <w:rsid w:val="00A81F05"/>
    <w:rsid w:val="00A81FDF"/>
    <w:rsid w:val="00A82301"/>
    <w:rsid w:val="00A82473"/>
    <w:rsid w:val="00A82622"/>
    <w:rsid w:val="00A826E3"/>
    <w:rsid w:val="00A8296B"/>
    <w:rsid w:val="00A82D4A"/>
    <w:rsid w:val="00A82DB2"/>
    <w:rsid w:val="00A836B0"/>
    <w:rsid w:val="00A83A4A"/>
    <w:rsid w:val="00A83F6A"/>
    <w:rsid w:val="00A8405B"/>
    <w:rsid w:val="00A84201"/>
    <w:rsid w:val="00A84542"/>
    <w:rsid w:val="00A846B2"/>
    <w:rsid w:val="00A84857"/>
    <w:rsid w:val="00A84991"/>
    <w:rsid w:val="00A84A82"/>
    <w:rsid w:val="00A850D6"/>
    <w:rsid w:val="00A852B8"/>
    <w:rsid w:val="00A85BC8"/>
    <w:rsid w:val="00A85D64"/>
    <w:rsid w:val="00A85D78"/>
    <w:rsid w:val="00A85F18"/>
    <w:rsid w:val="00A86048"/>
    <w:rsid w:val="00A8612D"/>
    <w:rsid w:val="00A86257"/>
    <w:rsid w:val="00A8656D"/>
    <w:rsid w:val="00A8678B"/>
    <w:rsid w:val="00A869D6"/>
    <w:rsid w:val="00A86B4E"/>
    <w:rsid w:val="00A871AA"/>
    <w:rsid w:val="00A87879"/>
    <w:rsid w:val="00A8787C"/>
    <w:rsid w:val="00A878B6"/>
    <w:rsid w:val="00A878CC"/>
    <w:rsid w:val="00A879BB"/>
    <w:rsid w:val="00A87A7F"/>
    <w:rsid w:val="00A87D76"/>
    <w:rsid w:val="00A87E2F"/>
    <w:rsid w:val="00A90091"/>
    <w:rsid w:val="00A900B4"/>
    <w:rsid w:val="00A902CF"/>
    <w:rsid w:val="00A90F15"/>
    <w:rsid w:val="00A90F1B"/>
    <w:rsid w:val="00A914E8"/>
    <w:rsid w:val="00A91671"/>
    <w:rsid w:val="00A9172C"/>
    <w:rsid w:val="00A917BF"/>
    <w:rsid w:val="00A918A4"/>
    <w:rsid w:val="00A91A43"/>
    <w:rsid w:val="00A91B2D"/>
    <w:rsid w:val="00A91B81"/>
    <w:rsid w:val="00A91E5F"/>
    <w:rsid w:val="00A925F8"/>
    <w:rsid w:val="00A928BA"/>
    <w:rsid w:val="00A92A01"/>
    <w:rsid w:val="00A92A39"/>
    <w:rsid w:val="00A92A7F"/>
    <w:rsid w:val="00A92B8B"/>
    <w:rsid w:val="00A92CC0"/>
    <w:rsid w:val="00A9321B"/>
    <w:rsid w:val="00A937DD"/>
    <w:rsid w:val="00A93838"/>
    <w:rsid w:val="00A93A0C"/>
    <w:rsid w:val="00A93C8B"/>
    <w:rsid w:val="00A93E7C"/>
    <w:rsid w:val="00A93ED2"/>
    <w:rsid w:val="00A9413C"/>
    <w:rsid w:val="00A94271"/>
    <w:rsid w:val="00A94406"/>
    <w:rsid w:val="00A944EA"/>
    <w:rsid w:val="00A945E8"/>
    <w:rsid w:val="00A949C3"/>
    <w:rsid w:val="00A94AB8"/>
    <w:rsid w:val="00A94C8F"/>
    <w:rsid w:val="00A94E23"/>
    <w:rsid w:val="00A95464"/>
    <w:rsid w:val="00A954C9"/>
    <w:rsid w:val="00A95564"/>
    <w:rsid w:val="00A95828"/>
    <w:rsid w:val="00A95B62"/>
    <w:rsid w:val="00A95CC1"/>
    <w:rsid w:val="00A95DF9"/>
    <w:rsid w:val="00A9631E"/>
    <w:rsid w:val="00A9670A"/>
    <w:rsid w:val="00A96DE0"/>
    <w:rsid w:val="00A96F60"/>
    <w:rsid w:val="00A9755B"/>
    <w:rsid w:val="00A97753"/>
    <w:rsid w:val="00A979BE"/>
    <w:rsid w:val="00AA0245"/>
    <w:rsid w:val="00AA0327"/>
    <w:rsid w:val="00AA0545"/>
    <w:rsid w:val="00AA1705"/>
    <w:rsid w:val="00AA17A7"/>
    <w:rsid w:val="00AA1956"/>
    <w:rsid w:val="00AA1E79"/>
    <w:rsid w:val="00AA1E89"/>
    <w:rsid w:val="00AA2098"/>
    <w:rsid w:val="00AA245D"/>
    <w:rsid w:val="00AA292D"/>
    <w:rsid w:val="00AA2950"/>
    <w:rsid w:val="00AA29DA"/>
    <w:rsid w:val="00AA29ED"/>
    <w:rsid w:val="00AA2AEA"/>
    <w:rsid w:val="00AA2BDD"/>
    <w:rsid w:val="00AA2D62"/>
    <w:rsid w:val="00AA2EE5"/>
    <w:rsid w:val="00AA334C"/>
    <w:rsid w:val="00AA35E7"/>
    <w:rsid w:val="00AA362D"/>
    <w:rsid w:val="00AA37B5"/>
    <w:rsid w:val="00AA3802"/>
    <w:rsid w:val="00AA4065"/>
    <w:rsid w:val="00AA415D"/>
    <w:rsid w:val="00AA444C"/>
    <w:rsid w:val="00AA45AF"/>
    <w:rsid w:val="00AA470B"/>
    <w:rsid w:val="00AA484A"/>
    <w:rsid w:val="00AA48E5"/>
    <w:rsid w:val="00AA4964"/>
    <w:rsid w:val="00AA4B60"/>
    <w:rsid w:val="00AA4CD5"/>
    <w:rsid w:val="00AA4E3E"/>
    <w:rsid w:val="00AA4F46"/>
    <w:rsid w:val="00AA5251"/>
    <w:rsid w:val="00AA5C9D"/>
    <w:rsid w:val="00AA5D9C"/>
    <w:rsid w:val="00AA60A5"/>
    <w:rsid w:val="00AA6105"/>
    <w:rsid w:val="00AA61A7"/>
    <w:rsid w:val="00AA65D4"/>
    <w:rsid w:val="00AA6776"/>
    <w:rsid w:val="00AA6B7E"/>
    <w:rsid w:val="00AA6E20"/>
    <w:rsid w:val="00AA6E90"/>
    <w:rsid w:val="00AA7411"/>
    <w:rsid w:val="00AA7688"/>
    <w:rsid w:val="00AA7BAD"/>
    <w:rsid w:val="00AA7E79"/>
    <w:rsid w:val="00AB08CC"/>
    <w:rsid w:val="00AB09AF"/>
    <w:rsid w:val="00AB0EF0"/>
    <w:rsid w:val="00AB0FF8"/>
    <w:rsid w:val="00AB10E9"/>
    <w:rsid w:val="00AB1190"/>
    <w:rsid w:val="00AB1687"/>
    <w:rsid w:val="00AB18AF"/>
    <w:rsid w:val="00AB1A8C"/>
    <w:rsid w:val="00AB1AC5"/>
    <w:rsid w:val="00AB1B89"/>
    <w:rsid w:val="00AB1DB4"/>
    <w:rsid w:val="00AB2199"/>
    <w:rsid w:val="00AB25AA"/>
    <w:rsid w:val="00AB25FD"/>
    <w:rsid w:val="00AB2998"/>
    <w:rsid w:val="00AB2A28"/>
    <w:rsid w:val="00AB2A3E"/>
    <w:rsid w:val="00AB2D55"/>
    <w:rsid w:val="00AB2EB7"/>
    <w:rsid w:val="00AB2F5E"/>
    <w:rsid w:val="00AB319A"/>
    <w:rsid w:val="00AB3336"/>
    <w:rsid w:val="00AB3762"/>
    <w:rsid w:val="00AB3839"/>
    <w:rsid w:val="00AB3B99"/>
    <w:rsid w:val="00AB3CBD"/>
    <w:rsid w:val="00AB46D2"/>
    <w:rsid w:val="00AB4752"/>
    <w:rsid w:val="00AB49BC"/>
    <w:rsid w:val="00AB4D59"/>
    <w:rsid w:val="00AB4DB4"/>
    <w:rsid w:val="00AB50AE"/>
    <w:rsid w:val="00AB5153"/>
    <w:rsid w:val="00AB5652"/>
    <w:rsid w:val="00AB56B7"/>
    <w:rsid w:val="00AB5B28"/>
    <w:rsid w:val="00AB5CD0"/>
    <w:rsid w:val="00AB5EC6"/>
    <w:rsid w:val="00AB5F04"/>
    <w:rsid w:val="00AB5F6B"/>
    <w:rsid w:val="00AB609F"/>
    <w:rsid w:val="00AB60BD"/>
    <w:rsid w:val="00AB66A8"/>
    <w:rsid w:val="00AB6F8B"/>
    <w:rsid w:val="00AB700C"/>
    <w:rsid w:val="00AB70AE"/>
    <w:rsid w:val="00AB7516"/>
    <w:rsid w:val="00AB7C57"/>
    <w:rsid w:val="00AB7FD9"/>
    <w:rsid w:val="00AC02E5"/>
    <w:rsid w:val="00AC0BA2"/>
    <w:rsid w:val="00AC0F69"/>
    <w:rsid w:val="00AC1099"/>
    <w:rsid w:val="00AC14C2"/>
    <w:rsid w:val="00AC1B9B"/>
    <w:rsid w:val="00AC1D45"/>
    <w:rsid w:val="00AC22D7"/>
    <w:rsid w:val="00AC24AE"/>
    <w:rsid w:val="00AC2514"/>
    <w:rsid w:val="00AC2847"/>
    <w:rsid w:val="00AC2C27"/>
    <w:rsid w:val="00AC2CA8"/>
    <w:rsid w:val="00AC2FB8"/>
    <w:rsid w:val="00AC3287"/>
    <w:rsid w:val="00AC3839"/>
    <w:rsid w:val="00AC389C"/>
    <w:rsid w:val="00AC3A1A"/>
    <w:rsid w:val="00AC3A1C"/>
    <w:rsid w:val="00AC3C11"/>
    <w:rsid w:val="00AC420B"/>
    <w:rsid w:val="00AC4651"/>
    <w:rsid w:val="00AC487A"/>
    <w:rsid w:val="00AC494F"/>
    <w:rsid w:val="00AC4987"/>
    <w:rsid w:val="00AC4AC1"/>
    <w:rsid w:val="00AC4CCB"/>
    <w:rsid w:val="00AC5548"/>
    <w:rsid w:val="00AC5762"/>
    <w:rsid w:val="00AC576F"/>
    <w:rsid w:val="00AC5770"/>
    <w:rsid w:val="00AC606A"/>
    <w:rsid w:val="00AC610E"/>
    <w:rsid w:val="00AC65E5"/>
    <w:rsid w:val="00AC6B92"/>
    <w:rsid w:val="00AC6C0C"/>
    <w:rsid w:val="00AC6CD7"/>
    <w:rsid w:val="00AC6E48"/>
    <w:rsid w:val="00AC720E"/>
    <w:rsid w:val="00AC731D"/>
    <w:rsid w:val="00AC74CC"/>
    <w:rsid w:val="00AC7FBB"/>
    <w:rsid w:val="00AC7FC1"/>
    <w:rsid w:val="00AD0692"/>
    <w:rsid w:val="00AD0AFB"/>
    <w:rsid w:val="00AD1162"/>
    <w:rsid w:val="00AD14CF"/>
    <w:rsid w:val="00AD1797"/>
    <w:rsid w:val="00AD1CA8"/>
    <w:rsid w:val="00AD1F1A"/>
    <w:rsid w:val="00AD20E6"/>
    <w:rsid w:val="00AD2462"/>
    <w:rsid w:val="00AD2558"/>
    <w:rsid w:val="00AD2A9A"/>
    <w:rsid w:val="00AD2C3C"/>
    <w:rsid w:val="00AD2E8B"/>
    <w:rsid w:val="00AD304E"/>
    <w:rsid w:val="00AD322D"/>
    <w:rsid w:val="00AD32C1"/>
    <w:rsid w:val="00AD337D"/>
    <w:rsid w:val="00AD36DF"/>
    <w:rsid w:val="00AD3848"/>
    <w:rsid w:val="00AD3F4A"/>
    <w:rsid w:val="00AD4220"/>
    <w:rsid w:val="00AD423E"/>
    <w:rsid w:val="00AD424A"/>
    <w:rsid w:val="00AD4567"/>
    <w:rsid w:val="00AD46B1"/>
    <w:rsid w:val="00AD4E00"/>
    <w:rsid w:val="00AD4FCC"/>
    <w:rsid w:val="00AD552A"/>
    <w:rsid w:val="00AD5701"/>
    <w:rsid w:val="00AD5861"/>
    <w:rsid w:val="00AD598C"/>
    <w:rsid w:val="00AD59A5"/>
    <w:rsid w:val="00AD6013"/>
    <w:rsid w:val="00AD6706"/>
    <w:rsid w:val="00AD67E8"/>
    <w:rsid w:val="00AD6A3C"/>
    <w:rsid w:val="00AD6B9F"/>
    <w:rsid w:val="00AD7106"/>
    <w:rsid w:val="00AD71DE"/>
    <w:rsid w:val="00AD7852"/>
    <w:rsid w:val="00AD79AA"/>
    <w:rsid w:val="00AD7A81"/>
    <w:rsid w:val="00AD7AB7"/>
    <w:rsid w:val="00AD7C62"/>
    <w:rsid w:val="00AD7CA1"/>
    <w:rsid w:val="00AD7D6F"/>
    <w:rsid w:val="00AD7FF6"/>
    <w:rsid w:val="00AE0085"/>
    <w:rsid w:val="00AE02D5"/>
    <w:rsid w:val="00AE034A"/>
    <w:rsid w:val="00AE0441"/>
    <w:rsid w:val="00AE0619"/>
    <w:rsid w:val="00AE0898"/>
    <w:rsid w:val="00AE0C34"/>
    <w:rsid w:val="00AE1416"/>
    <w:rsid w:val="00AE1520"/>
    <w:rsid w:val="00AE1662"/>
    <w:rsid w:val="00AE1A40"/>
    <w:rsid w:val="00AE1A79"/>
    <w:rsid w:val="00AE1AA2"/>
    <w:rsid w:val="00AE1FBC"/>
    <w:rsid w:val="00AE20A6"/>
    <w:rsid w:val="00AE281F"/>
    <w:rsid w:val="00AE28C8"/>
    <w:rsid w:val="00AE29DE"/>
    <w:rsid w:val="00AE2BBF"/>
    <w:rsid w:val="00AE38B0"/>
    <w:rsid w:val="00AE3AD0"/>
    <w:rsid w:val="00AE3BCD"/>
    <w:rsid w:val="00AE3C6F"/>
    <w:rsid w:val="00AE3D6D"/>
    <w:rsid w:val="00AE42C9"/>
    <w:rsid w:val="00AE46BC"/>
    <w:rsid w:val="00AE4710"/>
    <w:rsid w:val="00AE480E"/>
    <w:rsid w:val="00AE482D"/>
    <w:rsid w:val="00AE49C0"/>
    <w:rsid w:val="00AE4C37"/>
    <w:rsid w:val="00AE4CB2"/>
    <w:rsid w:val="00AE4EAF"/>
    <w:rsid w:val="00AE4F35"/>
    <w:rsid w:val="00AE56B0"/>
    <w:rsid w:val="00AE56B4"/>
    <w:rsid w:val="00AE5E1E"/>
    <w:rsid w:val="00AE6204"/>
    <w:rsid w:val="00AE6205"/>
    <w:rsid w:val="00AE6374"/>
    <w:rsid w:val="00AE64F1"/>
    <w:rsid w:val="00AE6771"/>
    <w:rsid w:val="00AE693A"/>
    <w:rsid w:val="00AE69B0"/>
    <w:rsid w:val="00AE74AF"/>
    <w:rsid w:val="00AE7706"/>
    <w:rsid w:val="00AE775C"/>
    <w:rsid w:val="00AE7DCA"/>
    <w:rsid w:val="00AE7F29"/>
    <w:rsid w:val="00AF010F"/>
    <w:rsid w:val="00AF01E4"/>
    <w:rsid w:val="00AF052B"/>
    <w:rsid w:val="00AF05AD"/>
    <w:rsid w:val="00AF074D"/>
    <w:rsid w:val="00AF0831"/>
    <w:rsid w:val="00AF09A5"/>
    <w:rsid w:val="00AF0BCA"/>
    <w:rsid w:val="00AF0F6A"/>
    <w:rsid w:val="00AF1088"/>
    <w:rsid w:val="00AF10F1"/>
    <w:rsid w:val="00AF12FF"/>
    <w:rsid w:val="00AF1313"/>
    <w:rsid w:val="00AF1371"/>
    <w:rsid w:val="00AF17B5"/>
    <w:rsid w:val="00AF1DE1"/>
    <w:rsid w:val="00AF1E9C"/>
    <w:rsid w:val="00AF1F8E"/>
    <w:rsid w:val="00AF1FB3"/>
    <w:rsid w:val="00AF1FDA"/>
    <w:rsid w:val="00AF21EE"/>
    <w:rsid w:val="00AF27D4"/>
    <w:rsid w:val="00AF2BCF"/>
    <w:rsid w:val="00AF2D97"/>
    <w:rsid w:val="00AF3021"/>
    <w:rsid w:val="00AF31B5"/>
    <w:rsid w:val="00AF32CD"/>
    <w:rsid w:val="00AF33E3"/>
    <w:rsid w:val="00AF3422"/>
    <w:rsid w:val="00AF346F"/>
    <w:rsid w:val="00AF3491"/>
    <w:rsid w:val="00AF35A9"/>
    <w:rsid w:val="00AF3CB5"/>
    <w:rsid w:val="00AF3D00"/>
    <w:rsid w:val="00AF3E81"/>
    <w:rsid w:val="00AF3FBD"/>
    <w:rsid w:val="00AF4472"/>
    <w:rsid w:val="00AF45FA"/>
    <w:rsid w:val="00AF4CF1"/>
    <w:rsid w:val="00AF4F64"/>
    <w:rsid w:val="00AF5072"/>
    <w:rsid w:val="00AF51EA"/>
    <w:rsid w:val="00AF5612"/>
    <w:rsid w:val="00AF569E"/>
    <w:rsid w:val="00AF5848"/>
    <w:rsid w:val="00AF5985"/>
    <w:rsid w:val="00AF5999"/>
    <w:rsid w:val="00AF5B65"/>
    <w:rsid w:val="00AF5CC9"/>
    <w:rsid w:val="00AF5CF4"/>
    <w:rsid w:val="00AF5DF1"/>
    <w:rsid w:val="00AF5FF2"/>
    <w:rsid w:val="00AF620B"/>
    <w:rsid w:val="00AF6250"/>
    <w:rsid w:val="00AF63C7"/>
    <w:rsid w:val="00AF652D"/>
    <w:rsid w:val="00AF6EA4"/>
    <w:rsid w:val="00AF74E4"/>
    <w:rsid w:val="00AF7530"/>
    <w:rsid w:val="00AF77D9"/>
    <w:rsid w:val="00AF7EA8"/>
    <w:rsid w:val="00AF7EB1"/>
    <w:rsid w:val="00B0041F"/>
    <w:rsid w:val="00B0078E"/>
    <w:rsid w:val="00B00857"/>
    <w:rsid w:val="00B008E7"/>
    <w:rsid w:val="00B008F9"/>
    <w:rsid w:val="00B00973"/>
    <w:rsid w:val="00B0106F"/>
    <w:rsid w:val="00B01256"/>
    <w:rsid w:val="00B01368"/>
    <w:rsid w:val="00B013C5"/>
    <w:rsid w:val="00B013EC"/>
    <w:rsid w:val="00B015C7"/>
    <w:rsid w:val="00B0166B"/>
    <w:rsid w:val="00B017F1"/>
    <w:rsid w:val="00B01931"/>
    <w:rsid w:val="00B01BDD"/>
    <w:rsid w:val="00B01D1A"/>
    <w:rsid w:val="00B01E17"/>
    <w:rsid w:val="00B02362"/>
    <w:rsid w:val="00B024EC"/>
    <w:rsid w:val="00B02571"/>
    <w:rsid w:val="00B02593"/>
    <w:rsid w:val="00B02598"/>
    <w:rsid w:val="00B0287E"/>
    <w:rsid w:val="00B02C0D"/>
    <w:rsid w:val="00B02D0E"/>
    <w:rsid w:val="00B02D49"/>
    <w:rsid w:val="00B02F2C"/>
    <w:rsid w:val="00B03221"/>
    <w:rsid w:val="00B035EC"/>
    <w:rsid w:val="00B03899"/>
    <w:rsid w:val="00B03A1A"/>
    <w:rsid w:val="00B03B4E"/>
    <w:rsid w:val="00B03C40"/>
    <w:rsid w:val="00B03F2A"/>
    <w:rsid w:val="00B04199"/>
    <w:rsid w:val="00B04553"/>
    <w:rsid w:val="00B04893"/>
    <w:rsid w:val="00B04BDE"/>
    <w:rsid w:val="00B051EF"/>
    <w:rsid w:val="00B05809"/>
    <w:rsid w:val="00B05D0F"/>
    <w:rsid w:val="00B0654B"/>
    <w:rsid w:val="00B068D5"/>
    <w:rsid w:val="00B069AE"/>
    <w:rsid w:val="00B06B27"/>
    <w:rsid w:val="00B06B69"/>
    <w:rsid w:val="00B070F1"/>
    <w:rsid w:val="00B0773E"/>
    <w:rsid w:val="00B0781E"/>
    <w:rsid w:val="00B07B2A"/>
    <w:rsid w:val="00B07DC4"/>
    <w:rsid w:val="00B07F71"/>
    <w:rsid w:val="00B07F94"/>
    <w:rsid w:val="00B1004C"/>
    <w:rsid w:val="00B10232"/>
    <w:rsid w:val="00B102B4"/>
    <w:rsid w:val="00B105D4"/>
    <w:rsid w:val="00B106CA"/>
    <w:rsid w:val="00B106D3"/>
    <w:rsid w:val="00B10A37"/>
    <w:rsid w:val="00B10C6E"/>
    <w:rsid w:val="00B10E5B"/>
    <w:rsid w:val="00B10FF2"/>
    <w:rsid w:val="00B11281"/>
    <w:rsid w:val="00B112A2"/>
    <w:rsid w:val="00B1182C"/>
    <w:rsid w:val="00B119FE"/>
    <w:rsid w:val="00B11E4C"/>
    <w:rsid w:val="00B1200C"/>
    <w:rsid w:val="00B1209A"/>
    <w:rsid w:val="00B12229"/>
    <w:rsid w:val="00B12626"/>
    <w:rsid w:val="00B12995"/>
    <w:rsid w:val="00B12A78"/>
    <w:rsid w:val="00B12BA7"/>
    <w:rsid w:val="00B12BDA"/>
    <w:rsid w:val="00B12C26"/>
    <w:rsid w:val="00B12D86"/>
    <w:rsid w:val="00B134DE"/>
    <w:rsid w:val="00B13D09"/>
    <w:rsid w:val="00B13FA3"/>
    <w:rsid w:val="00B14302"/>
    <w:rsid w:val="00B1433F"/>
    <w:rsid w:val="00B14870"/>
    <w:rsid w:val="00B14CB2"/>
    <w:rsid w:val="00B14F12"/>
    <w:rsid w:val="00B15115"/>
    <w:rsid w:val="00B1522F"/>
    <w:rsid w:val="00B152AF"/>
    <w:rsid w:val="00B155C4"/>
    <w:rsid w:val="00B15787"/>
    <w:rsid w:val="00B157B3"/>
    <w:rsid w:val="00B15880"/>
    <w:rsid w:val="00B15AE0"/>
    <w:rsid w:val="00B160AA"/>
    <w:rsid w:val="00B16561"/>
    <w:rsid w:val="00B165B3"/>
    <w:rsid w:val="00B169D1"/>
    <w:rsid w:val="00B16C37"/>
    <w:rsid w:val="00B16C3C"/>
    <w:rsid w:val="00B16C9F"/>
    <w:rsid w:val="00B16D52"/>
    <w:rsid w:val="00B16E7C"/>
    <w:rsid w:val="00B17031"/>
    <w:rsid w:val="00B171B1"/>
    <w:rsid w:val="00B1747E"/>
    <w:rsid w:val="00B17804"/>
    <w:rsid w:val="00B17BC4"/>
    <w:rsid w:val="00B2012A"/>
    <w:rsid w:val="00B203F7"/>
    <w:rsid w:val="00B20505"/>
    <w:rsid w:val="00B20A8C"/>
    <w:rsid w:val="00B20C06"/>
    <w:rsid w:val="00B20D4B"/>
    <w:rsid w:val="00B20FDA"/>
    <w:rsid w:val="00B21363"/>
    <w:rsid w:val="00B21640"/>
    <w:rsid w:val="00B21C94"/>
    <w:rsid w:val="00B21D5A"/>
    <w:rsid w:val="00B21DA9"/>
    <w:rsid w:val="00B223BA"/>
    <w:rsid w:val="00B22A34"/>
    <w:rsid w:val="00B22F2E"/>
    <w:rsid w:val="00B22F82"/>
    <w:rsid w:val="00B22FD5"/>
    <w:rsid w:val="00B2352B"/>
    <w:rsid w:val="00B23540"/>
    <w:rsid w:val="00B23A33"/>
    <w:rsid w:val="00B23B34"/>
    <w:rsid w:val="00B23C74"/>
    <w:rsid w:val="00B23D2D"/>
    <w:rsid w:val="00B23F3C"/>
    <w:rsid w:val="00B243F2"/>
    <w:rsid w:val="00B24667"/>
    <w:rsid w:val="00B24847"/>
    <w:rsid w:val="00B24DEE"/>
    <w:rsid w:val="00B25179"/>
    <w:rsid w:val="00B25A4E"/>
    <w:rsid w:val="00B25BD9"/>
    <w:rsid w:val="00B25C75"/>
    <w:rsid w:val="00B25FB6"/>
    <w:rsid w:val="00B26684"/>
    <w:rsid w:val="00B2697B"/>
    <w:rsid w:val="00B26F62"/>
    <w:rsid w:val="00B27951"/>
    <w:rsid w:val="00B2797D"/>
    <w:rsid w:val="00B27C40"/>
    <w:rsid w:val="00B30791"/>
    <w:rsid w:val="00B307C3"/>
    <w:rsid w:val="00B308D0"/>
    <w:rsid w:val="00B30998"/>
    <w:rsid w:val="00B313BE"/>
    <w:rsid w:val="00B31475"/>
    <w:rsid w:val="00B31A6B"/>
    <w:rsid w:val="00B31BF0"/>
    <w:rsid w:val="00B325D1"/>
    <w:rsid w:val="00B32649"/>
    <w:rsid w:val="00B32794"/>
    <w:rsid w:val="00B32DCA"/>
    <w:rsid w:val="00B32EA2"/>
    <w:rsid w:val="00B32EEF"/>
    <w:rsid w:val="00B32F96"/>
    <w:rsid w:val="00B3320D"/>
    <w:rsid w:val="00B334B9"/>
    <w:rsid w:val="00B33508"/>
    <w:rsid w:val="00B33832"/>
    <w:rsid w:val="00B3383B"/>
    <w:rsid w:val="00B3385F"/>
    <w:rsid w:val="00B33CCA"/>
    <w:rsid w:val="00B33D1F"/>
    <w:rsid w:val="00B33E49"/>
    <w:rsid w:val="00B33E5B"/>
    <w:rsid w:val="00B33F71"/>
    <w:rsid w:val="00B34117"/>
    <w:rsid w:val="00B341B1"/>
    <w:rsid w:val="00B3432D"/>
    <w:rsid w:val="00B3451A"/>
    <w:rsid w:val="00B347D2"/>
    <w:rsid w:val="00B34DA5"/>
    <w:rsid w:val="00B34E81"/>
    <w:rsid w:val="00B35054"/>
    <w:rsid w:val="00B35286"/>
    <w:rsid w:val="00B35BFC"/>
    <w:rsid w:val="00B35CF3"/>
    <w:rsid w:val="00B36012"/>
    <w:rsid w:val="00B36738"/>
    <w:rsid w:val="00B369A6"/>
    <w:rsid w:val="00B36B0C"/>
    <w:rsid w:val="00B36B48"/>
    <w:rsid w:val="00B36CFF"/>
    <w:rsid w:val="00B36D2A"/>
    <w:rsid w:val="00B36DDA"/>
    <w:rsid w:val="00B371EE"/>
    <w:rsid w:val="00B374FE"/>
    <w:rsid w:val="00B37E8E"/>
    <w:rsid w:val="00B40131"/>
    <w:rsid w:val="00B401D2"/>
    <w:rsid w:val="00B403A2"/>
    <w:rsid w:val="00B4068B"/>
    <w:rsid w:val="00B408DF"/>
    <w:rsid w:val="00B4093B"/>
    <w:rsid w:val="00B4104E"/>
    <w:rsid w:val="00B411B7"/>
    <w:rsid w:val="00B41507"/>
    <w:rsid w:val="00B4193C"/>
    <w:rsid w:val="00B41E6C"/>
    <w:rsid w:val="00B42077"/>
    <w:rsid w:val="00B4209F"/>
    <w:rsid w:val="00B429CE"/>
    <w:rsid w:val="00B42D30"/>
    <w:rsid w:val="00B42FC9"/>
    <w:rsid w:val="00B43206"/>
    <w:rsid w:val="00B432AD"/>
    <w:rsid w:val="00B433A8"/>
    <w:rsid w:val="00B43442"/>
    <w:rsid w:val="00B43BB9"/>
    <w:rsid w:val="00B43C29"/>
    <w:rsid w:val="00B43F58"/>
    <w:rsid w:val="00B44595"/>
    <w:rsid w:val="00B44671"/>
    <w:rsid w:val="00B44718"/>
    <w:rsid w:val="00B44CC0"/>
    <w:rsid w:val="00B44CE6"/>
    <w:rsid w:val="00B4508F"/>
    <w:rsid w:val="00B4512B"/>
    <w:rsid w:val="00B453A7"/>
    <w:rsid w:val="00B4584A"/>
    <w:rsid w:val="00B45877"/>
    <w:rsid w:val="00B459A5"/>
    <w:rsid w:val="00B459DC"/>
    <w:rsid w:val="00B45E1B"/>
    <w:rsid w:val="00B463EA"/>
    <w:rsid w:val="00B46BBC"/>
    <w:rsid w:val="00B470E7"/>
    <w:rsid w:val="00B47515"/>
    <w:rsid w:val="00B47767"/>
    <w:rsid w:val="00B479B4"/>
    <w:rsid w:val="00B47A22"/>
    <w:rsid w:val="00B47CAE"/>
    <w:rsid w:val="00B47D15"/>
    <w:rsid w:val="00B50752"/>
    <w:rsid w:val="00B50853"/>
    <w:rsid w:val="00B50955"/>
    <w:rsid w:val="00B50B84"/>
    <w:rsid w:val="00B50C80"/>
    <w:rsid w:val="00B50E45"/>
    <w:rsid w:val="00B51499"/>
    <w:rsid w:val="00B514B6"/>
    <w:rsid w:val="00B514C5"/>
    <w:rsid w:val="00B51652"/>
    <w:rsid w:val="00B51663"/>
    <w:rsid w:val="00B51C25"/>
    <w:rsid w:val="00B51F15"/>
    <w:rsid w:val="00B51F51"/>
    <w:rsid w:val="00B51FD3"/>
    <w:rsid w:val="00B51FE6"/>
    <w:rsid w:val="00B523BF"/>
    <w:rsid w:val="00B52444"/>
    <w:rsid w:val="00B524EC"/>
    <w:rsid w:val="00B527EB"/>
    <w:rsid w:val="00B52B4E"/>
    <w:rsid w:val="00B52B77"/>
    <w:rsid w:val="00B52C10"/>
    <w:rsid w:val="00B52FA0"/>
    <w:rsid w:val="00B53447"/>
    <w:rsid w:val="00B53466"/>
    <w:rsid w:val="00B535D6"/>
    <w:rsid w:val="00B53DC4"/>
    <w:rsid w:val="00B53E6D"/>
    <w:rsid w:val="00B54147"/>
    <w:rsid w:val="00B54150"/>
    <w:rsid w:val="00B542F5"/>
    <w:rsid w:val="00B548AD"/>
    <w:rsid w:val="00B54F65"/>
    <w:rsid w:val="00B54FD7"/>
    <w:rsid w:val="00B550EB"/>
    <w:rsid w:val="00B553CE"/>
    <w:rsid w:val="00B55458"/>
    <w:rsid w:val="00B5559E"/>
    <w:rsid w:val="00B55A8B"/>
    <w:rsid w:val="00B55A91"/>
    <w:rsid w:val="00B55AEE"/>
    <w:rsid w:val="00B55C56"/>
    <w:rsid w:val="00B55C6E"/>
    <w:rsid w:val="00B55CDA"/>
    <w:rsid w:val="00B55DDD"/>
    <w:rsid w:val="00B56596"/>
    <w:rsid w:val="00B56867"/>
    <w:rsid w:val="00B56A14"/>
    <w:rsid w:val="00B56D9A"/>
    <w:rsid w:val="00B56FD3"/>
    <w:rsid w:val="00B57403"/>
    <w:rsid w:val="00B5770B"/>
    <w:rsid w:val="00B5795D"/>
    <w:rsid w:val="00B57A4E"/>
    <w:rsid w:val="00B57F01"/>
    <w:rsid w:val="00B600F9"/>
    <w:rsid w:val="00B6046C"/>
    <w:rsid w:val="00B60511"/>
    <w:rsid w:val="00B60F6A"/>
    <w:rsid w:val="00B60F7D"/>
    <w:rsid w:val="00B61348"/>
    <w:rsid w:val="00B61442"/>
    <w:rsid w:val="00B61496"/>
    <w:rsid w:val="00B61E88"/>
    <w:rsid w:val="00B61FDD"/>
    <w:rsid w:val="00B620FB"/>
    <w:rsid w:val="00B624D1"/>
    <w:rsid w:val="00B625FC"/>
    <w:rsid w:val="00B62719"/>
    <w:rsid w:val="00B628EA"/>
    <w:rsid w:val="00B6291B"/>
    <w:rsid w:val="00B62983"/>
    <w:rsid w:val="00B62D1B"/>
    <w:rsid w:val="00B62E10"/>
    <w:rsid w:val="00B62F9D"/>
    <w:rsid w:val="00B63106"/>
    <w:rsid w:val="00B63582"/>
    <w:rsid w:val="00B638C6"/>
    <w:rsid w:val="00B639EC"/>
    <w:rsid w:val="00B63DEA"/>
    <w:rsid w:val="00B640E4"/>
    <w:rsid w:val="00B646EA"/>
    <w:rsid w:val="00B64871"/>
    <w:rsid w:val="00B64A40"/>
    <w:rsid w:val="00B64FD1"/>
    <w:rsid w:val="00B658A1"/>
    <w:rsid w:val="00B658D5"/>
    <w:rsid w:val="00B65D40"/>
    <w:rsid w:val="00B6602F"/>
    <w:rsid w:val="00B66246"/>
    <w:rsid w:val="00B662DE"/>
    <w:rsid w:val="00B66819"/>
    <w:rsid w:val="00B669E0"/>
    <w:rsid w:val="00B66BA4"/>
    <w:rsid w:val="00B66D1E"/>
    <w:rsid w:val="00B66DE5"/>
    <w:rsid w:val="00B67408"/>
    <w:rsid w:val="00B675D2"/>
    <w:rsid w:val="00B67722"/>
    <w:rsid w:val="00B6773A"/>
    <w:rsid w:val="00B67ABF"/>
    <w:rsid w:val="00B67ACC"/>
    <w:rsid w:val="00B67F07"/>
    <w:rsid w:val="00B67F15"/>
    <w:rsid w:val="00B70097"/>
    <w:rsid w:val="00B7010E"/>
    <w:rsid w:val="00B702FE"/>
    <w:rsid w:val="00B704C0"/>
    <w:rsid w:val="00B70567"/>
    <w:rsid w:val="00B708C0"/>
    <w:rsid w:val="00B70A9B"/>
    <w:rsid w:val="00B70B66"/>
    <w:rsid w:val="00B70C50"/>
    <w:rsid w:val="00B70F63"/>
    <w:rsid w:val="00B7122B"/>
    <w:rsid w:val="00B7138A"/>
    <w:rsid w:val="00B714B6"/>
    <w:rsid w:val="00B714DE"/>
    <w:rsid w:val="00B7152D"/>
    <w:rsid w:val="00B71E75"/>
    <w:rsid w:val="00B720B0"/>
    <w:rsid w:val="00B72187"/>
    <w:rsid w:val="00B724C5"/>
    <w:rsid w:val="00B72BA0"/>
    <w:rsid w:val="00B72E1C"/>
    <w:rsid w:val="00B731BA"/>
    <w:rsid w:val="00B7346D"/>
    <w:rsid w:val="00B734E3"/>
    <w:rsid w:val="00B734FA"/>
    <w:rsid w:val="00B738FE"/>
    <w:rsid w:val="00B7391E"/>
    <w:rsid w:val="00B73ADC"/>
    <w:rsid w:val="00B73AF8"/>
    <w:rsid w:val="00B73D04"/>
    <w:rsid w:val="00B73E75"/>
    <w:rsid w:val="00B74BD4"/>
    <w:rsid w:val="00B74CEE"/>
    <w:rsid w:val="00B74DBA"/>
    <w:rsid w:val="00B74FA2"/>
    <w:rsid w:val="00B75434"/>
    <w:rsid w:val="00B7571C"/>
    <w:rsid w:val="00B757B8"/>
    <w:rsid w:val="00B757C5"/>
    <w:rsid w:val="00B7581C"/>
    <w:rsid w:val="00B75A8F"/>
    <w:rsid w:val="00B75AE4"/>
    <w:rsid w:val="00B75CE1"/>
    <w:rsid w:val="00B760F8"/>
    <w:rsid w:val="00B7623F"/>
    <w:rsid w:val="00B763F4"/>
    <w:rsid w:val="00B76436"/>
    <w:rsid w:val="00B7655D"/>
    <w:rsid w:val="00B7688C"/>
    <w:rsid w:val="00B76B48"/>
    <w:rsid w:val="00B76BBC"/>
    <w:rsid w:val="00B772B3"/>
    <w:rsid w:val="00B77328"/>
    <w:rsid w:val="00B77574"/>
    <w:rsid w:val="00B7765D"/>
    <w:rsid w:val="00B776B9"/>
    <w:rsid w:val="00B77D3B"/>
    <w:rsid w:val="00B77E3A"/>
    <w:rsid w:val="00B77E9F"/>
    <w:rsid w:val="00B77FBA"/>
    <w:rsid w:val="00B80F18"/>
    <w:rsid w:val="00B81057"/>
    <w:rsid w:val="00B813F6"/>
    <w:rsid w:val="00B8182C"/>
    <w:rsid w:val="00B81D27"/>
    <w:rsid w:val="00B81F4F"/>
    <w:rsid w:val="00B81FE4"/>
    <w:rsid w:val="00B81FEF"/>
    <w:rsid w:val="00B82014"/>
    <w:rsid w:val="00B8230D"/>
    <w:rsid w:val="00B8243C"/>
    <w:rsid w:val="00B824DF"/>
    <w:rsid w:val="00B826F6"/>
    <w:rsid w:val="00B82809"/>
    <w:rsid w:val="00B82904"/>
    <w:rsid w:val="00B8293D"/>
    <w:rsid w:val="00B82D80"/>
    <w:rsid w:val="00B82FC1"/>
    <w:rsid w:val="00B83750"/>
    <w:rsid w:val="00B83BA9"/>
    <w:rsid w:val="00B83CCA"/>
    <w:rsid w:val="00B84681"/>
    <w:rsid w:val="00B84805"/>
    <w:rsid w:val="00B84865"/>
    <w:rsid w:val="00B848C8"/>
    <w:rsid w:val="00B84E29"/>
    <w:rsid w:val="00B85328"/>
    <w:rsid w:val="00B85F0B"/>
    <w:rsid w:val="00B860BB"/>
    <w:rsid w:val="00B86138"/>
    <w:rsid w:val="00B863DC"/>
    <w:rsid w:val="00B86632"/>
    <w:rsid w:val="00B86659"/>
    <w:rsid w:val="00B86A23"/>
    <w:rsid w:val="00B86E50"/>
    <w:rsid w:val="00B8717A"/>
    <w:rsid w:val="00B87426"/>
    <w:rsid w:val="00B87622"/>
    <w:rsid w:val="00B876EE"/>
    <w:rsid w:val="00B87FB3"/>
    <w:rsid w:val="00B90319"/>
    <w:rsid w:val="00B90429"/>
    <w:rsid w:val="00B90890"/>
    <w:rsid w:val="00B90930"/>
    <w:rsid w:val="00B909DC"/>
    <w:rsid w:val="00B91512"/>
    <w:rsid w:val="00B91705"/>
    <w:rsid w:val="00B91874"/>
    <w:rsid w:val="00B91C82"/>
    <w:rsid w:val="00B91D55"/>
    <w:rsid w:val="00B91FFE"/>
    <w:rsid w:val="00B9229D"/>
    <w:rsid w:val="00B92483"/>
    <w:rsid w:val="00B925D5"/>
    <w:rsid w:val="00B929C7"/>
    <w:rsid w:val="00B92AEE"/>
    <w:rsid w:val="00B92D18"/>
    <w:rsid w:val="00B92EF8"/>
    <w:rsid w:val="00B934EF"/>
    <w:rsid w:val="00B938DD"/>
    <w:rsid w:val="00B943A5"/>
    <w:rsid w:val="00B94612"/>
    <w:rsid w:val="00B949C9"/>
    <w:rsid w:val="00B95292"/>
    <w:rsid w:val="00B954B3"/>
    <w:rsid w:val="00B95635"/>
    <w:rsid w:val="00B95DB7"/>
    <w:rsid w:val="00B95E47"/>
    <w:rsid w:val="00B9645F"/>
    <w:rsid w:val="00B96889"/>
    <w:rsid w:val="00B968F2"/>
    <w:rsid w:val="00B96A68"/>
    <w:rsid w:val="00B96B15"/>
    <w:rsid w:val="00B96B51"/>
    <w:rsid w:val="00B96F7B"/>
    <w:rsid w:val="00B97066"/>
    <w:rsid w:val="00B97250"/>
    <w:rsid w:val="00B97470"/>
    <w:rsid w:val="00B97E5C"/>
    <w:rsid w:val="00B97F54"/>
    <w:rsid w:val="00BA03C5"/>
    <w:rsid w:val="00BA0805"/>
    <w:rsid w:val="00BA09EF"/>
    <w:rsid w:val="00BA0D0D"/>
    <w:rsid w:val="00BA0D71"/>
    <w:rsid w:val="00BA1085"/>
    <w:rsid w:val="00BA10F3"/>
    <w:rsid w:val="00BA13EE"/>
    <w:rsid w:val="00BA144C"/>
    <w:rsid w:val="00BA1BD5"/>
    <w:rsid w:val="00BA1C36"/>
    <w:rsid w:val="00BA1C60"/>
    <w:rsid w:val="00BA2349"/>
    <w:rsid w:val="00BA260D"/>
    <w:rsid w:val="00BA2A89"/>
    <w:rsid w:val="00BA2CBF"/>
    <w:rsid w:val="00BA2D8F"/>
    <w:rsid w:val="00BA2E33"/>
    <w:rsid w:val="00BA3136"/>
    <w:rsid w:val="00BA334B"/>
    <w:rsid w:val="00BA359D"/>
    <w:rsid w:val="00BA3947"/>
    <w:rsid w:val="00BA3FE4"/>
    <w:rsid w:val="00BA41B2"/>
    <w:rsid w:val="00BA42E9"/>
    <w:rsid w:val="00BA48B7"/>
    <w:rsid w:val="00BA48F6"/>
    <w:rsid w:val="00BA494C"/>
    <w:rsid w:val="00BA4B2C"/>
    <w:rsid w:val="00BA4F02"/>
    <w:rsid w:val="00BA5078"/>
    <w:rsid w:val="00BA51B7"/>
    <w:rsid w:val="00BA5356"/>
    <w:rsid w:val="00BA5546"/>
    <w:rsid w:val="00BA554D"/>
    <w:rsid w:val="00BA56DF"/>
    <w:rsid w:val="00BA5927"/>
    <w:rsid w:val="00BA6058"/>
    <w:rsid w:val="00BA613D"/>
    <w:rsid w:val="00BA635E"/>
    <w:rsid w:val="00BA6AFD"/>
    <w:rsid w:val="00BA6B79"/>
    <w:rsid w:val="00BA6C27"/>
    <w:rsid w:val="00BA6CB5"/>
    <w:rsid w:val="00BA6FE4"/>
    <w:rsid w:val="00BA7A71"/>
    <w:rsid w:val="00BB0224"/>
    <w:rsid w:val="00BB0636"/>
    <w:rsid w:val="00BB0904"/>
    <w:rsid w:val="00BB0B50"/>
    <w:rsid w:val="00BB0BFE"/>
    <w:rsid w:val="00BB11B6"/>
    <w:rsid w:val="00BB131A"/>
    <w:rsid w:val="00BB17B1"/>
    <w:rsid w:val="00BB18FE"/>
    <w:rsid w:val="00BB1BBF"/>
    <w:rsid w:val="00BB214D"/>
    <w:rsid w:val="00BB2349"/>
    <w:rsid w:val="00BB2473"/>
    <w:rsid w:val="00BB24B8"/>
    <w:rsid w:val="00BB2513"/>
    <w:rsid w:val="00BB265A"/>
    <w:rsid w:val="00BB27D4"/>
    <w:rsid w:val="00BB2EF3"/>
    <w:rsid w:val="00BB3022"/>
    <w:rsid w:val="00BB3032"/>
    <w:rsid w:val="00BB3044"/>
    <w:rsid w:val="00BB3100"/>
    <w:rsid w:val="00BB31E7"/>
    <w:rsid w:val="00BB3371"/>
    <w:rsid w:val="00BB3D42"/>
    <w:rsid w:val="00BB43EF"/>
    <w:rsid w:val="00BB4417"/>
    <w:rsid w:val="00BB4BE2"/>
    <w:rsid w:val="00BB4ED2"/>
    <w:rsid w:val="00BB5017"/>
    <w:rsid w:val="00BB51C7"/>
    <w:rsid w:val="00BB5301"/>
    <w:rsid w:val="00BB53C2"/>
    <w:rsid w:val="00BB57EF"/>
    <w:rsid w:val="00BB5B53"/>
    <w:rsid w:val="00BB5D26"/>
    <w:rsid w:val="00BB6549"/>
    <w:rsid w:val="00BB65F9"/>
    <w:rsid w:val="00BB668B"/>
    <w:rsid w:val="00BB68E9"/>
    <w:rsid w:val="00BB693D"/>
    <w:rsid w:val="00BB6B43"/>
    <w:rsid w:val="00BB6D51"/>
    <w:rsid w:val="00BB718A"/>
    <w:rsid w:val="00BB72AD"/>
    <w:rsid w:val="00BB75F7"/>
    <w:rsid w:val="00BB78DE"/>
    <w:rsid w:val="00BB7BD5"/>
    <w:rsid w:val="00BB7E76"/>
    <w:rsid w:val="00BB7F82"/>
    <w:rsid w:val="00BC03C4"/>
    <w:rsid w:val="00BC03C8"/>
    <w:rsid w:val="00BC0769"/>
    <w:rsid w:val="00BC0837"/>
    <w:rsid w:val="00BC08AC"/>
    <w:rsid w:val="00BC08E7"/>
    <w:rsid w:val="00BC0A19"/>
    <w:rsid w:val="00BC0A90"/>
    <w:rsid w:val="00BC0CC9"/>
    <w:rsid w:val="00BC0FC8"/>
    <w:rsid w:val="00BC148C"/>
    <w:rsid w:val="00BC1752"/>
    <w:rsid w:val="00BC195B"/>
    <w:rsid w:val="00BC1974"/>
    <w:rsid w:val="00BC1D58"/>
    <w:rsid w:val="00BC1D63"/>
    <w:rsid w:val="00BC1E9C"/>
    <w:rsid w:val="00BC205C"/>
    <w:rsid w:val="00BC2436"/>
    <w:rsid w:val="00BC2522"/>
    <w:rsid w:val="00BC27C9"/>
    <w:rsid w:val="00BC28E3"/>
    <w:rsid w:val="00BC2A65"/>
    <w:rsid w:val="00BC2F29"/>
    <w:rsid w:val="00BC3255"/>
    <w:rsid w:val="00BC36FD"/>
    <w:rsid w:val="00BC3D29"/>
    <w:rsid w:val="00BC3DAC"/>
    <w:rsid w:val="00BC409A"/>
    <w:rsid w:val="00BC4960"/>
    <w:rsid w:val="00BC497F"/>
    <w:rsid w:val="00BC4E29"/>
    <w:rsid w:val="00BC4EBE"/>
    <w:rsid w:val="00BC5010"/>
    <w:rsid w:val="00BC510D"/>
    <w:rsid w:val="00BC524D"/>
    <w:rsid w:val="00BC535D"/>
    <w:rsid w:val="00BC53ED"/>
    <w:rsid w:val="00BC54DA"/>
    <w:rsid w:val="00BC57A0"/>
    <w:rsid w:val="00BC58EA"/>
    <w:rsid w:val="00BC599F"/>
    <w:rsid w:val="00BC5A54"/>
    <w:rsid w:val="00BC5D5D"/>
    <w:rsid w:val="00BC61D9"/>
    <w:rsid w:val="00BC6417"/>
    <w:rsid w:val="00BC6481"/>
    <w:rsid w:val="00BC6B72"/>
    <w:rsid w:val="00BC6CD5"/>
    <w:rsid w:val="00BC75D7"/>
    <w:rsid w:val="00BC78B2"/>
    <w:rsid w:val="00BC7D78"/>
    <w:rsid w:val="00BD024E"/>
    <w:rsid w:val="00BD03CF"/>
    <w:rsid w:val="00BD04A7"/>
    <w:rsid w:val="00BD05F8"/>
    <w:rsid w:val="00BD0785"/>
    <w:rsid w:val="00BD0E5E"/>
    <w:rsid w:val="00BD0EC4"/>
    <w:rsid w:val="00BD1205"/>
    <w:rsid w:val="00BD1226"/>
    <w:rsid w:val="00BD132E"/>
    <w:rsid w:val="00BD13E7"/>
    <w:rsid w:val="00BD182E"/>
    <w:rsid w:val="00BD19A9"/>
    <w:rsid w:val="00BD1A39"/>
    <w:rsid w:val="00BD21A4"/>
    <w:rsid w:val="00BD25D3"/>
    <w:rsid w:val="00BD26C6"/>
    <w:rsid w:val="00BD27F7"/>
    <w:rsid w:val="00BD2C08"/>
    <w:rsid w:val="00BD312F"/>
    <w:rsid w:val="00BD37DB"/>
    <w:rsid w:val="00BD3837"/>
    <w:rsid w:val="00BD3A6C"/>
    <w:rsid w:val="00BD3B36"/>
    <w:rsid w:val="00BD3B68"/>
    <w:rsid w:val="00BD424F"/>
    <w:rsid w:val="00BD44F3"/>
    <w:rsid w:val="00BD44F9"/>
    <w:rsid w:val="00BD461A"/>
    <w:rsid w:val="00BD4760"/>
    <w:rsid w:val="00BD4E90"/>
    <w:rsid w:val="00BD530B"/>
    <w:rsid w:val="00BD53B8"/>
    <w:rsid w:val="00BD55EF"/>
    <w:rsid w:val="00BD5624"/>
    <w:rsid w:val="00BD5813"/>
    <w:rsid w:val="00BD5896"/>
    <w:rsid w:val="00BD5C2D"/>
    <w:rsid w:val="00BD5CDD"/>
    <w:rsid w:val="00BD5DBD"/>
    <w:rsid w:val="00BD6198"/>
    <w:rsid w:val="00BD61EF"/>
    <w:rsid w:val="00BD62EB"/>
    <w:rsid w:val="00BD63C5"/>
    <w:rsid w:val="00BD6638"/>
    <w:rsid w:val="00BD6836"/>
    <w:rsid w:val="00BD6DCE"/>
    <w:rsid w:val="00BD7777"/>
    <w:rsid w:val="00BD7A02"/>
    <w:rsid w:val="00BD7C29"/>
    <w:rsid w:val="00BD7CFA"/>
    <w:rsid w:val="00BD7F17"/>
    <w:rsid w:val="00BD7F83"/>
    <w:rsid w:val="00BE05AE"/>
    <w:rsid w:val="00BE0789"/>
    <w:rsid w:val="00BE0825"/>
    <w:rsid w:val="00BE09CA"/>
    <w:rsid w:val="00BE0AE6"/>
    <w:rsid w:val="00BE0E72"/>
    <w:rsid w:val="00BE0E8F"/>
    <w:rsid w:val="00BE10E9"/>
    <w:rsid w:val="00BE1823"/>
    <w:rsid w:val="00BE1BF2"/>
    <w:rsid w:val="00BE1D7A"/>
    <w:rsid w:val="00BE1E86"/>
    <w:rsid w:val="00BE1E91"/>
    <w:rsid w:val="00BE239A"/>
    <w:rsid w:val="00BE2502"/>
    <w:rsid w:val="00BE2743"/>
    <w:rsid w:val="00BE277F"/>
    <w:rsid w:val="00BE27CC"/>
    <w:rsid w:val="00BE28CB"/>
    <w:rsid w:val="00BE2BA5"/>
    <w:rsid w:val="00BE2C41"/>
    <w:rsid w:val="00BE2CE5"/>
    <w:rsid w:val="00BE3384"/>
    <w:rsid w:val="00BE338A"/>
    <w:rsid w:val="00BE3491"/>
    <w:rsid w:val="00BE37FB"/>
    <w:rsid w:val="00BE4059"/>
    <w:rsid w:val="00BE466B"/>
    <w:rsid w:val="00BE48A6"/>
    <w:rsid w:val="00BE4C48"/>
    <w:rsid w:val="00BE4C52"/>
    <w:rsid w:val="00BE4CDB"/>
    <w:rsid w:val="00BE4D85"/>
    <w:rsid w:val="00BE4FCB"/>
    <w:rsid w:val="00BE4FEF"/>
    <w:rsid w:val="00BE520D"/>
    <w:rsid w:val="00BE5580"/>
    <w:rsid w:val="00BE55CA"/>
    <w:rsid w:val="00BE562A"/>
    <w:rsid w:val="00BE573C"/>
    <w:rsid w:val="00BE5897"/>
    <w:rsid w:val="00BE5D43"/>
    <w:rsid w:val="00BE5F13"/>
    <w:rsid w:val="00BE5F43"/>
    <w:rsid w:val="00BE61A6"/>
    <w:rsid w:val="00BE651B"/>
    <w:rsid w:val="00BE6643"/>
    <w:rsid w:val="00BE6C5A"/>
    <w:rsid w:val="00BE6E2D"/>
    <w:rsid w:val="00BE7BF9"/>
    <w:rsid w:val="00BE7F79"/>
    <w:rsid w:val="00BF0680"/>
    <w:rsid w:val="00BF0740"/>
    <w:rsid w:val="00BF0790"/>
    <w:rsid w:val="00BF099D"/>
    <w:rsid w:val="00BF09AD"/>
    <w:rsid w:val="00BF0CE3"/>
    <w:rsid w:val="00BF0EFE"/>
    <w:rsid w:val="00BF1197"/>
    <w:rsid w:val="00BF11D4"/>
    <w:rsid w:val="00BF12F2"/>
    <w:rsid w:val="00BF1416"/>
    <w:rsid w:val="00BF15CB"/>
    <w:rsid w:val="00BF1D6A"/>
    <w:rsid w:val="00BF1DED"/>
    <w:rsid w:val="00BF1E78"/>
    <w:rsid w:val="00BF2752"/>
    <w:rsid w:val="00BF2763"/>
    <w:rsid w:val="00BF29E7"/>
    <w:rsid w:val="00BF2A6A"/>
    <w:rsid w:val="00BF2CFC"/>
    <w:rsid w:val="00BF30D4"/>
    <w:rsid w:val="00BF316B"/>
    <w:rsid w:val="00BF3348"/>
    <w:rsid w:val="00BF3503"/>
    <w:rsid w:val="00BF3643"/>
    <w:rsid w:val="00BF3750"/>
    <w:rsid w:val="00BF379A"/>
    <w:rsid w:val="00BF3824"/>
    <w:rsid w:val="00BF39AA"/>
    <w:rsid w:val="00BF3B61"/>
    <w:rsid w:val="00BF448B"/>
    <w:rsid w:val="00BF46E1"/>
    <w:rsid w:val="00BF4A51"/>
    <w:rsid w:val="00BF4B81"/>
    <w:rsid w:val="00BF4C3E"/>
    <w:rsid w:val="00BF4C6D"/>
    <w:rsid w:val="00BF5223"/>
    <w:rsid w:val="00BF5410"/>
    <w:rsid w:val="00BF54DA"/>
    <w:rsid w:val="00BF5515"/>
    <w:rsid w:val="00BF56A1"/>
    <w:rsid w:val="00BF5913"/>
    <w:rsid w:val="00BF59E6"/>
    <w:rsid w:val="00BF5F5B"/>
    <w:rsid w:val="00BF62A0"/>
    <w:rsid w:val="00BF6373"/>
    <w:rsid w:val="00BF6BA7"/>
    <w:rsid w:val="00BF6D66"/>
    <w:rsid w:val="00BF6DED"/>
    <w:rsid w:val="00BF6E98"/>
    <w:rsid w:val="00BF70CD"/>
    <w:rsid w:val="00BF717C"/>
    <w:rsid w:val="00BF71A5"/>
    <w:rsid w:val="00BF7379"/>
    <w:rsid w:val="00BF751C"/>
    <w:rsid w:val="00BF78F7"/>
    <w:rsid w:val="00C0010B"/>
    <w:rsid w:val="00C00241"/>
    <w:rsid w:val="00C005E1"/>
    <w:rsid w:val="00C009C5"/>
    <w:rsid w:val="00C00D92"/>
    <w:rsid w:val="00C00E67"/>
    <w:rsid w:val="00C00F90"/>
    <w:rsid w:val="00C012B9"/>
    <w:rsid w:val="00C01B02"/>
    <w:rsid w:val="00C01B9E"/>
    <w:rsid w:val="00C01D9B"/>
    <w:rsid w:val="00C020FD"/>
    <w:rsid w:val="00C02354"/>
    <w:rsid w:val="00C0246E"/>
    <w:rsid w:val="00C025B5"/>
    <w:rsid w:val="00C02B40"/>
    <w:rsid w:val="00C02BBC"/>
    <w:rsid w:val="00C0309A"/>
    <w:rsid w:val="00C030C0"/>
    <w:rsid w:val="00C0363E"/>
    <w:rsid w:val="00C0375B"/>
    <w:rsid w:val="00C038F7"/>
    <w:rsid w:val="00C043DC"/>
    <w:rsid w:val="00C046BA"/>
    <w:rsid w:val="00C04A0A"/>
    <w:rsid w:val="00C04AB2"/>
    <w:rsid w:val="00C0526B"/>
    <w:rsid w:val="00C05666"/>
    <w:rsid w:val="00C05797"/>
    <w:rsid w:val="00C05910"/>
    <w:rsid w:val="00C05A55"/>
    <w:rsid w:val="00C05AF7"/>
    <w:rsid w:val="00C05E31"/>
    <w:rsid w:val="00C0603E"/>
    <w:rsid w:val="00C06460"/>
    <w:rsid w:val="00C0650F"/>
    <w:rsid w:val="00C0685E"/>
    <w:rsid w:val="00C068C8"/>
    <w:rsid w:val="00C06CB5"/>
    <w:rsid w:val="00C0726A"/>
    <w:rsid w:val="00C077F1"/>
    <w:rsid w:val="00C106A2"/>
    <w:rsid w:val="00C10805"/>
    <w:rsid w:val="00C1080F"/>
    <w:rsid w:val="00C108DE"/>
    <w:rsid w:val="00C108F3"/>
    <w:rsid w:val="00C10E17"/>
    <w:rsid w:val="00C11058"/>
    <w:rsid w:val="00C110BD"/>
    <w:rsid w:val="00C1119A"/>
    <w:rsid w:val="00C11535"/>
    <w:rsid w:val="00C11588"/>
    <w:rsid w:val="00C116F5"/>
    <w:rsid w:val="00C1186B"/>
    <w:rsid w:val="00C11895"/>
    <w:rsid w:val="00C11DC0"/>
    <w:rsid w:val="00C11EB0"/>
    <w:rsid w:val="00C122AB"/>
    <w:rsid w:val="00C122C8"/>
    <w:rsid w:val="00C12877"/>
    <w:rsid w:val="00C12AE7"/>
    <w:rsid w:val="00C12B56"/>
    <w:rsid w:val="00C12F7D"/>
    <w:rsid w:val="00C13019"/>
    <w:rsid w:val="00C13578"/>
    <w:rsid w:val="00C1378F"/>
    <w:rsid w:val="00C13986"/>
    <w:rsid w:val="00C13A04"/>
    <w:rsid w:val="00C13AEF"/>
    <w:rsid w:val="00C142E3"/>
    <w:rsid w:val="00C1479C"/>
    <w:rsid w:val="00C14BB2"/>
    <w:rsid w:val="00C14CC0"/>
    <w:rsid w:val="00C14D57"/>
    <w:rsid w:val="00C1507F"/>
    <w:rsid w:val="00C150E4"/>
    <w:rsid w:val="00C1519B"/>
    <w:rsid w:val="00C1533D"/>
    <w:rsid w:val="00C15931"/>
    <w:rsid w:val="00C15A20"/>
    <w:rsid w:val="00C15B2C"/>
    <w:rsid w:val="00C1609F"/>
    <w:rsid w:val="00C161FF"/>
    <w:rsid w:val="00C16A38"/>
    <w:rsid w:val="00C16A3D"/>
    <w:rsid w:val="00C16B04"/>
    <w:rsid w:val="00C1706E"/>
    <w:rsid w:val="00C17116"/>
    <w:rsid w:val="00C1773D"/>
    <w:rsid w:val="00C17849"/>
    <w:rsid w:val="00C17891"/>
    <w:rsid w:val="00C17B58"/>
    <w:rsid w:val="00C17C90"/>
    <w:rsid w:val="00C17EB7"/>
    <w:rsid w:val="00C17F9A"/>
    <w:rsid w:val="00C201B5"/>
    <w:rsid w:val="00C203B0"/>
    <w:rsid w:val="00C2069C"/>
    <w:rsid w:val="00C206A9"/>
    <w:rsid w:val="00C2075F"/>
    <w:rsid w:val="00C208AA"/>
    <w:rsid w:val="00C20984"/>
    <w:rsid w:val="00C20A09"/>
    <w:rsid w:val="00C20A66"/>
    <w:rsid w:val="00C20D01"/>
    <w:rsid w:val="00C20D1C"/>
    <w:rsid w:val="00C20D76"/>
    <w:rsid w:val="00C2118B"/>
    <w:rsid w:val="00C212DA"/>
    <w:rsid w:val="00C2155A"/>
    <w:rsid w:val="00C215F9"/>
    <w:rsid w:val="00C21797"/>
    <w:rsid w:val="00C2189B"/>
    <w:rsid w:val="00C21C19"/>
    <w:rsid w:val="00C220D5"/>
    <w:rsid w:val="00C22463"/>
    <w:rsid w:val="00C225E4"/>
    <w:rsid w:val="00C22F40"/>
    <w:rsid w:val="00C233F7"/>
    <w:rsid w:val="00C237EE"/>
    <w:rsid w:val="00C239C3"/>
    <w:rsid w:val="00C23B49"/>
    <w:rsid w:val="00C23BF1"/>
    <w:rsid w:val="00C24168"/>
    <w:rsid w:val="00C242F3"/>
    <w:rsid w:val="00C24618"/>
    <w:rsid w:val="00C24771"/>
    <w:rsid w:val="00C249AF"/>
    <w:rsid w:val="00C24DB7"/>
    <w:rsid w:val="00C25487"/>
    <w:rsid w:val="00C25526"/>
    <w:rsid w:val="00C257D2"/>
    <w:rsid w:val="00C259A7"/>
    <w:rsid w:val="00C25BBE"/>
    <w:rsid w:val="00C25CFE"/>
    <w:rsid w:val="00C25FCC"/>
    <w:rsid w:val="00C260D3"/>
    <w:rsid w:val="00C261B6"/>
    <w:rsid w:val="00C2624A"/>
    <w:rsid w:val="00C266BF"/>
    <w:rsid w:val="00C267ED"/>
    <w:rsid w:val="00C26A44"/>
    <w:rsid w:val="00C26B60"/>
    <w:rsid w:val="00C26D81"/>
    <w:rsid w:val="00C26F2A"/>
    <w:rsid w:val="00C2701D"/>
    <w:rsid w:val="00C27152"/>
    <w:rsid w:val="00C277A3"/>
    <w:rsid w:val="00C27EFD"/>
    <w:rsid w:val="00C30123"/>
    <w:rsid w:val="00C30240"/>
    <w:rsid w:val="00C303A3"/>
    <w:rsid w:val="00C3102D"/>
    <w:rsid w:val="00C31293"/>
    <w:rsid w:val="00C31B68"/>
    <w:rsid w:val="00C31DD0"/>
    <w:rsid w:val="00C320E7"/>
    <w:rsid w:val="00C32328"/>
    <w:rsid w:val="00C324DC"/>
    <w:rsid w:val="00C3254B"/>
    <w:rsid w:val="00C3256F"/>
    <w:rsid w:val="00C327D0"/>
    <w:rsid w:val="00C32BE5"/>
    <w:rsid w:val="00C32C14"/>
    <w:rsid w:val="00C32D1A"/>
    <w:rsid w:val="00C32DDD"/>
    <w:rsid w:val="00C332EB"/>
    <w:rsid w:val="00C3383A"/>
    <w:rsid w:val="00C33AC5"/>
    <w:rsid w:val="00C33C80"/>
    <w:rsid w:val="00C33F1F"/>
    <w:rsid w:val="00C340F0"/>
    <w:rsid w:val="00C345C8"/>
    <w:rsid w:val="00C347DD"/>
    <w:rsid w:val="00C34AFB"/>
    <w:rsid w:val="00C34C73"/>
    <w:rsid w:val="00C34D17"/>
    <w:rsid w:val="00C34E57"/>
    <w:rsid w:val="00C351E3"/>
    <w:rsid w:val="00C35464"/>
    <w:rsid w:val="00C355DC"/>
    <w:rsid w:val="00C356FC"/>
    <w:rsid w:val="00C35AB3"/>
    <w:rsid w:val="00C35B11"/>
    <w:rsid w:val="00C35ECD"/>
    <w:rsid w:val="00C3608B"/>
    <w:rsid w:val="00C36266"/>
    <w:rsid w:val="00C362B1"/>
    <w:rsid w:val="00C362D5"/>
    <w:rsid w:val="00C366F7"/>
    <w:rsid w:val="00C3672F"/>
    <w:rsid w:val="00C369A5"/>
    <w:rsid w:val="00C37448"/>
    <w:rsid w:val="00C375B9"/>
    <w:rsid w:val="00C37ACD"/>
    <w:rsid w:val="00C400DD"/>
    <w:rsid w:val="00C40648"/>
    <w:rsid w:val="00C417A4"/>
    <w:rsid w:val="00C41C06"/>
    <w:rsid w:val="00C41C83"/>
    <w:rsid w:val="00C4224F"/>
    <w:rsid w:val="00C424D7"/>
    <w:rsid w:val="00C43011"/>
    <w:rsid w:val="00C43519"/>
    <w:rsid w:val="00C4359B"/>
    <w:rsid w:val="00C43728"/>
    <w:rsid w:val="00C439A4"/>
    <w:rsid w:val="00C43AC4"/>
    <w:rsid w:val="00C43BF9"/>
    <w:rsid w:val="00C442AA"/>
    <w:rsid w:val="00C4443B"/>
    <w:rsid w:val="00C44C00"/>
    <w:rsid w:val="00C44DBA"/>
    <w:rsid w:val="00C44DBD"/>
    <w:rsid w:val="00C44EEB"/>
    <w:rsid w:val="00C44FF6"/>
    <w:rsid w:val="00C45B08"/>
    <w:rsid w:val="00C45B3F"/>
    <w:rsid w:val="00C45D75"/>
    <w:rsid w:val="00C46046"/>
    <w:rsid w:val="00C46270"/>
    <w:rsid w:val="00C46965"/>
    <w:rsid w:val="00C46A1F"/>
    <w:rsid w:val="00C46A98"/>
    <w:rsid w:val="00C47080"/>
    <w:rsid w:val="00C470EF"/>
    <w:rsid w:val="00C472BD"/>
    <w:rsid w:val="00C47308"/>
    <w:rsid w:val="00C47406"/>
    <w:rsid w:val="00C47C46"/>
    <w:rsid w:val="00C47FE7"/>
    <w:rsid w:val="00C50224"/>
    <w:rsid w:val="00C50543"/>
    <w:rsid w:val="00C505DB"/>
    <w:rsid w:val="00C50CA6"/>
    <w:rsid w:val="00C50FCB"/>
    <w:rsid w:val="00C5143B"/>
    <w:rsid w:val="00C5156E"/>
    <w:rsid w:val="00C5164D"/>
    <w:rsid w:val="00C51ACD"/>
    <w:rsid w:val="00C51B43"/>
    <w:rsid w:val="00C520CE"/>
    <w:rsid w:val="00C520D9"/>
    <w:rsid w:val="00C5216B"/>
    <w:rsid w:val="00C523F9"/>
    <w:rsid w:val="00C52A0D"/>
    <w:rsid w:val="00C530D1"/>
    <w:rsid w:val="00C5333E"/>
    <w:rsid w:val="00C539A3"/>
    <w:rsid w:val="00C53AE0"/>
    <w:rsid w:val="00C5423C"/>
    <w:rsid w:val="00C5444F"/>
    <w:rsid w:val="00C544F8"/>
    <w:rsid w:val="00C5499A"/>
    <w:rsid w:val="00C54D62"/>
    <w:rsid w:val="00C551B6"/>
    <w:rsid w:val="00C5536A"/>
    <w:rsid w:val="00C55B08"/>
    <w:rsid w:val="00C55B1E"/>
    <w:rsid w:val="00C55D4F"/>
    <w:rsid w:val="00C55F76"/>
    <w:rsid w:val="00C562A7"/>
    <w:rsid w:val="00C574D6"/>
    <w:rsid w:val="00C57782"/>
    <w:rsid w:val="00C5788F"/>
    <w:rsid w:val="00C57914"/>
    <w:rsid w:val="00C57977"/>
    <w:rsid w:val="00C57AC7"/>
    <w:rsid w:val="00C57CF0"/>
    <w:rsid w:val="00C600B6"/>
    <w:rsid w:val="00C6037D"/>
    <w:rsid w:val="00C60589"/>
    <w:rsid w:val="00C60599"/>
    <w:rsid w:val="00C60686"/>
    <w:rsid w:val="00C60ABE"/>
    <w:rsid w:val="00C60DC0"/>
    <w:rsid w:val="00C616E4"/>
    <w:rsid w:val="00C61786"/>
    <w:rsid w:val="00C6182F"/>
    <w:rsid w:val="00C61939"/>
    <w:rsid w:val="00C6202E"/>
    <w:rsid w:val="00C62175"/>
    <w:rsid w:val="00C622F8"/>
    <w:rsid w:val="00C62373"/>
    <w:rsid w:val="00C6285F"/>
    <w:rsid w:val="00C628A3"/>
    <w:rsid w:val="00C62B4C"/>
    <w:rsid w:val="00C62BEC"/>
    <w:rsid w:val="00C62DB5"/>
    <w:rsid w:val="00C62E82"/>
    <w:rsid w:val="00C6304F"/>
    <w:rsid w:val="00C63366"/>
    <w:rsid w:val="00C636B9"/>
    <w:rsid w:val="00C63BE5"/>
    <w:rsid w:val="00C63D00"/>
    <w:rsid w:val="00C642F1"/>
    <w:rsid w:val="00C6437B"/>
    <w:rsid w:val="00C647CB"/>
    <w:rsid w:val="00C6491E"/>
    <w:rsid w:val="00C64B68"/>
    <w:rsid w:val="00C64E58"/>
    <w:rsid w:val="00C6533D"/>
    <w:rsid w:val="00C65814"/>
    <w:rsid w:val="00C65FBC"/>
    <w:rsid w:val="00C66173"/>
    <w:rsid w:val="00C66352"/>
    <w:rsid w:val="00C6658A"/>
    <w:rsid w:val="00C667FC"/>
    <w:rsid w:val="00C668E3"/>
    <w:rsid w:val="00C669D6"/>
    <w:rsid w:val="00C66CE8"/>
    <w:rsid w:val="00C66D8C"/>
    <w:rsid w:val="00C66D8F"/>
    <w:rsid w:val="00C67194"/>
    <w:rsid w:val="00C67674"/>
    <w:rsid w:val="00C676D5"/>
    <w:rsid w:val="00C67724"/>
    <w:rsid w:val="00C67D0A"/>
    <w:rsid w:val="00C700AB"/>
    <w:rsid w:val="00C7044F"/>
    <w:rsid w:val="00C70505"/>
    <w:rsid w:val="00C7098A"/>
    <w:rsid w:val="00C70CB4"/>
    <w:rsid w:val="00C712BC"/>
    <w:rsid w:val="00C71804"/>
    <w:rsid w:val="00C71937"/>
    <w:rsid w:val="00C71B4A"/>
    <w:rsid w:val="00C71CD2"/>
    <w:rsid w:val="00C71F53"/>
    <w:rsid w:val="00C7210E"/>
    <w:rsid w:val="00C7234C"/>
    <w:rsid w:val="00C72896"/>
    <w:rsid w:val="00C728F2"/>
    <w:rsid w:val="00C72A84"/>
    <w:rsid w:val="00C72E0C"/>
    <w:rsid w:val="00C737CA"/>
    <w:rsid w:val="00C7394D"/>
    <w:rsid w:val="00C73BBE"/>
    <w:rsid w:val="00C73BDB"/>
    <w:rsid w:val="00C73BDE"/>
    <w:rsid w:val="00C73C79"/>
    <w:rsid w:val="00C73FD7"/>
    <w:rsid w:val="00C7425F"/>
    <w:rsid w:val="00C7434C"/>
    <w:rsid w:val="00C7450A"/>
    <w:rsid w:val="00C74962"/>
    <w:rsid w:val="00C74A19"/>
    <w:rsid w:val="00C74B55"/>
    <w:rsid w:val="00C74C30"/>
    <w:rsid w:val="00C752CC"/>
    <w:rsid w:val="00C753E5"/>
    <w:rsid w:val="00C753FD"/>
    <w:rsid w:val="00C7551B"/>
    <w:rsid w:val="00C75B81"/>
    <w:rsid w:val="00C75BA4"/>
    <w:rsid w:val="00C75E07"/>
    <w:rsid w:val="00C76681"/>
    <w:rsid w:val="00C768D7"/>
    <w:rsid w:val="00C76973"/>
    <w:rsid w:val="00C76A98"/>
    <w:rsid w:val="00C76EFF"/>
    <w:rsid w:val="00C774D8"/>
    <w:rsid w:val="00C77729"/>
    <w:rsid w:val="00C77A41"/>
    <w:rsid w:val="00C77BC8"/>
    <w:rsid w:val="00C77D01"/>
    <w:rsid w:val="00C77D88"/>
    <w:rsid w:val="00C77E78"/>
    <w:rsid w:val="00C801F8"/>
    <w:rsid w:val="00C80ACB"/>
    <w:rsid w:val="00C80D9A"/>
    <w:rsid w:val="00C80ED3"/>
    <w:rsid w:val="00C810A6"/>
    <w:rsid w:val="00C8176F"/>
    <w:rsid w:val="00C81F89"/>
    <w:rsid w:val="00C820CA"/>
    <w:rsid w:val="00C8216A"/>
    <w:rsid w:val="00C821D4"/>
    <w:rsid w:val="00C82231"/>
    <w:rsid w:val="00C82247"/>
    <w:rsid w:val="00C822DE"/>
    <w:rsid w:val="00C8247B"/>
    <w:rsid w:val="00C824C9"/>
    <w:rsid w:val="00C82505"/>
    <w:rsid w:val="00C82510"/>
    <w:rsid w:val="00C8259A"/>
    <w:rsid w:val="00C826AB"/>
    <w:rsid w:val="00C8272C"/>
    <w:rsid w:val="00C827A3"/>
    <w:rsid w:val="00C82884"/>
    <w:rsid w:val="00C8291A"/>
    <w:rsid w:val="00C829B5"/>
    <w:rsid w:val="00C82ED8"/>
    <w:rsid w:val="00C82F24"/>
    <w:rsid w:val="00C83404"/>
    <w:rsid w:val="00C83F8E"/>
    <w:rsid w:val="00C84AC3"/>
    <w:rsid w:val="00C84F64"/>
    <w:rsid w:val="00C85141"/>
    <w:rsid w:val="00C851F3"/>
    <w:rsid w:val="00C85AE5"/>
    <w:rsid w:val="00C85B3D"/>
    <w:rsid w:val="00C85B84"/>
    <w:rsid w:val="00C85FE1"/>
    <w:rsid w:val="00C861AD"/>
    <w:rsid w:val="00C866FB"/>
    <w:rsid w:val="00C86798"/>
    <w:rsid w:val="00C86837"/>
    <w:rsid w:val="00C868EA"/>
    <w:rsid w:val="00C86B73"/>
    <w:rsid w:val="00C86BE6"/>
    <w:rsid w:val="00C870D8"/>
    <w:rsid w:val="00C8727B"/>
    <w:rsid w:val="00C875B5"/>
    <w:rsid w:val="00C876D7"/>
    <w:rsid w:val="00C8786A"/>
    <w:rsid w:val="00C87CAD"/>
    <w:rsid w:val="00C87FE7"/>
    <w:rsid w:val="00C900B3"/>
    <w:rsid w:val="00C90162"/>
    <w:rsid w:val="00C901D9"/>
    <w:rsid w:val="00C90612"/>
    <w:rsid w:val="00C9067B"/>
    <w:rsid w:val="00C90B54"/>
    <w:rsid w:val="00C90FD8"/>
    <w:rsid w:val="00C914A1"/>
    <w:rsid w:val="00C9159C"/>
    <w:rsid w:val="00C9177F"/>
    <w:rsid w:val="00C9185F"/>
    <w:rsid w:val="00C91C60"/>
    <w:rsid w:val="00C924C4"/>
    <w:rsid w:val="00C925EC"/>
    <w:rsid w:val="00C9274C"/>
    <w:rsid w:val="00C9277E"/>
    <w:rsid w:val="00C92941"/>
    <w:rsid w:val="00C92BBB"/>
    <w:rsid w:val="00C92D53"/>
    <w:rsid w:val="00C92E7B"/>
    <w:rsid w:val="00C92EEC"/>
    <w:rsid w:val="00C9310C"/>
    <w:rsid w:val="00C931A7"/>
    <w:rsid w:val="00C93B40"/>
    <w:rsid w:val="00C93EB7"/>
    <w:rsid w:val="00C9429E"/>
    <w:rsid w:val="00C9438A"/>
    <w:rsid w:val="00C945F4"/>
    <w:rsid w:val="00C947B0"/>
    <w:rsid w:val="00C94825"/>
    <w:rsid w:val="00C9482E"/>
    <w:rsid w:val="00C94C80"/>
    <w:rsid w:val="00C94DC8"/>
    <w:rsid w:val="00C94DD6"/>
    <w:rsid w:val="00C95223"/>
    <w:rsid w:val="00C954FC"/>
    <w:rsid w:val="00C955A7"/>
    <w:rsid w:val="00C959DD"/>
    <w:rsid w:val="00C959F4"/>
    <w:rsid w:val="00C95B7C"/>
    <w:rsid w:val="00C95CBE"/>
    <w:rsid w:val="00C95EDD"/>
    <w:rsid w:val="00C9636E"/>
    <w:rsid w:val="00C964CC"/>
    <w:rsid w:val="00C96781"/>
    <w:rsid w:val="00C96A96"/>
    <w:rsid w:val="00C96AEA"/>
    <w:rsid w:val="00C96BFF"/>
    <w:rsid w:val="00C96C3E"/>
    <w:rsid w:val="00C96CAB"/>
    <w:rsid w:val="00C96CBB"/>
    <w:rsid w:val="00C96F1B"/>
    <w:rsid w:val="00CA0003"/>
    <w:rsid w:val="00CA0220"/>
    <w:rsid w:val="00CA0537"/>
    <w:rsid w:val="00CA07B7"/>
    <w:rsid w:val="00CA07DA"/>
    <w:rsid w:val="00CA09B7"/>
    <w:rsid w:val="00CA0A82"/>
    <w:rsid w:val="00CA0FFC"/>
    <w:rsid w:val="00CA12E4"/>
    <w:rsid w:val="00CA1485"/>
    <w:rsid w:val="00CA1588"/>
    <w:rsid w:val="00CA181A"/>
    <w:rsid w:val="00CA19B4"/>
    <w:rsid w:val="00CA23F6"/>
    <w:rsid w:val="00CA26C1"/>
    <w:rsid w:val="00CA2851"/>
    <w:rsid w:val="00CA286E"/>
    <w:rsid w:val="00CA2CC5"/>
    <w:rsid w:val="00CA30A5"/>
    <w:rsid w:val="00CA3512"/>
    <w:rsid w:val="00CA39A7"/>
    <w:rsid w:val="00CA3D72"/>
    <w:rsid w:val="00CA45F1"/>
    <w:rsid w:val="00CA465B"/>
    <w:rsid w:val="00CA482E"/>
    <w:rsid w:val="00CA4FAE"/>
    <w:rsid w:val="00CA56E1"/>
    <w:rsid w:val="00CA5C64"/>
    <w:rsid w:val="00CA5FF7"/>
    <w:rsid w:val="00CA6122"/>
    <w:rsid w:val="00CA6293"/>
    <w:rsid w:val="00CA64E8"/>
    <w:rsid w:val="00CA6C83"/>
    <w:rsid w:val="00CA6CA1"/>
    <w:rsid w:val="00CA702B"/>
    <w:rsid w:val="00CA71C2"/>
    <w:rsid w:val="00CA74AC"/>
    <w:rsid w:val="00CA7805"/>
    <w:rsid w:val="00CA7C81"/>
    <w:rsid w:val="00CA7DA0"/>
    <w:rsid w:val="00CB01D3"/>
    <w:rsid w:val="00CB02F4"/>
    <w:rsid w:val="00CB04A1"/>
    <w:rsid w:val="00CB057E"/>
    <w:rsid w:val="00CB05E1"/>
    <w:rsid w:val="00CB0923"/>
    <w:rsid w:val="00CB0E61"/>
    <w:rsid w:val="00CB172D"/>
    <w:rsid w:val="00CB1A3A"/>
    <w:rsid w:val="00CB1AC1"/>
    <w:rsid w:val="00CB1F0B"/>
    <w:rsid w:val="00CB21B3"/>
    <w:rsid w:val="00CB2222"/>
    <w:rsid w:val="00CB237F"/>
    <w:rsid w:val="00CB23EB"/>
    <w:rsid w:val="00CB267F"/>
    <w:rsid w:val="00CB2722"/>
    <w:rsid w:val="00CB28AD"/>
    <w:rsid w:val="00CB2A21"/>
    <w:rsid w:val="00CB2BEA"/>
    <w:rsid w:val="00CB2C08"/>
    <w:rsid w:val="00CB2C42"/>
    <w:rsid w:val="00CB2F7E"/>
    <w:rsid w:val="00CB36A4"/>
    <w:rsid w:val="00CB3AC2"/>
    <w:rsid w:val="00CB3EA5"/>
    <w:rsid w:val="00CB4238"/>
    <w:rsid w:val="00CB433A"/>
    <w:rsid w:val="00CB470B"/>
    <w:rsid w:val="00CB4CB6"/>
    <w:rsid w:val="00CB4CE4"/>
    <w:rsid w:val="00CB4DB6"/>
    <w:rsid w:val="00CB5B1C"/>
    <w:rsid w:val="00CB5DB3"/>
    <w:rsid w:val="00CB6070"/>
    <w:rsid w:val="00CB6281"/>
    <w:rsid w:val="00CB6304"/>
    <w:rsid w:val="00CB639A"/>
    <w:rsid w:val="00CB64FB"/>
    <w:rsid w:val="00CB6646"/>
    <w:rsid w:val="00CB686D"/>
    <w:rsid w:val="00CB69D5"/>
    <w:rsid w:val="00CB6A6E"/>
    <w:rsid w:val="00CB6AEE"/>
    <w:rsid w:val="00CB7151"/>
    <w:rsid w:val="00CB7216"/>
    <w:rsid w:val="00CB7232"/>
    <w:rsid w:val="00CB7667"/>
    <w:rsid w:val="00CB7D2A"/>
    <w:rsid w:val="00CB7FC2"/>
    <w:rsid w:val="00CC0204"/>
    <w:rsid w:val="00CC05BF"/>
    <w:rsid w:val="00CC067E"/>
    <w:rsid w:val="00CC0C63"/>
    <w:rsid w:val="00CC0DE3"/>
    <w:rsid w:val="00CC0FB0"/>
    <w:rsid w:val="00CC1551"/>
    <w:rsid w:val="00CC156C"/>
    <w:rsid w:val="00CC15C6"/>
    <w:rsid w:val="00CC163E"/>
    <w:rsid w:val="00CC16C5"/>
    <w:rsid w:val="00CC1A91"/>
    <w:rsid w:val="00CC1C0B"/>
    <w:rsid w:val="00CC1E21"/>
    <w:rsid w:val="00CC1E28"/>
    <w:rsid w:val="00CC202A"/>
    <w:rsid w:val="00CC20AF"/>
    <w:rsid w:val="00CC21D8"/>
    <w:rsid w:val="00CC2C39"/>
    <w:rsid w:val="00CC2EFE"/>
    <w:rsid w:val="00CC30EE"/>
    <w:rsid w:val="00CC3661"/>
    <w:rsid w:val="00CC386D"/>
    <w:rsid w:val="00CC3DE8"/>
    <w:rsid w:val="00CC486F"/>
    <w:rsid w:val="00CC527F"/>
    <w:rsid w:val="00CC538E"/>
    <w:rsid w:val="00CC541D"/>
    <w:rsid w:val="00CC5646"/>
    <w:rsid w:val="00CC5780"/>
    <w:rsid w:val="00CC599D"/>
    <w:rsid w:val="00CC59F2"/>
    <w:rsid w:val="00CC5CDB"/>
    <w:rsid w:val="00CC5DB2"/>
    <w:rsid w:val="00CC611D"/>
    <w:rsid w:val="00CC6755"/>
    <w:rsid w:val="00CC6B86"/>
    <w:rsid w:val="00CC6BE9"/>
    <w:rsid w:val="00CC6CC5"/>
    <w:rsid w:val="00CC712A"/>
    <w:rsid w:val="00CC7445"/>
    <w:rsid w:val="00CC747A"/>
    <w:rsid w:val="00CC7A37"/>
    <w:rsid w:val="00CC7B88"/>
    <w:rsid w:val="00CC7BB0"/>
    <w:rsid w:val="00CC7C26"/>
    <w:rsid w:val="00CC7DB5"/>
    <w:rsid w:val="00CD0696"/>
    <w:rsid w:val="00CD0843"/>
    <w:rsid w:val="00CD0D68"/>
    <w:rsid w:val="00CD115D"/>
    <w:rsid w:val="00CD11B3"/>
    <w:rsid w:val="00CD1854"/>
    <w:rsid w:val="00CD1B63"/>
    <w:rsid w:val="00CD1EC9"/>
    <w:rsid w:val="00CD22D7"/>
    <w:rsid w:val="00CD2684"/>
    <w:rsid w:val="00CD29A8"/>
    <w:rsid w:val="00CD2C73"/>
    <w:rsid w:val="00CD36B0"/>
    <w:rsid w:val="00CD3767"/>
    <w:rsid w:val="00CD398D"/>
    <w:rsid w:val="00CD3BB3"/>
    <w:rsid w:val="00CD43D2"/>
    <w:rsid w:val="00CD4500"/>
    <w:rsid w:val="00CD48AB"/>
    <w:rsid w:val="00CD58D3"/>
    <w:rsid w:val="00CD5ABF"/>
    <w:rsid w:val="00CD5C8A"/>
    <w:rsid w:val="00CD5D62"/>
    <w:rsid w:val="00CD607B"/>
    <w:rsid w:val="00CD6133"/>
    <w:rsid w:val="00CD6188"/>
    <w:rsid w:val="00CD6608"/>
    <w:rsid w:val="00CD6C1C"/>
    <w:rsid w:val="00CD6D14"/>
    <w:rsid w:val="00CD6DC4"/>
    <w:rsid w:val="00CD6F53"/>
    <w:rsid w:val="00CD6F7F"/>
    <w:rsid w:val="00CD7116"/>
    <w:rsid w:val="00CD717C"/>
    <w:rsid w:val="00CD7586"/>
    <w:rsid w:val="00CD771E"/>
    <w:rsid w:val="00CD7960"/>
    <w:rsid w:val="00CE03DA"/>
    <w:rsid w:val="00CE09C2"/>
    <w:rsid w:val="00CE0BAB"/>
    <w:rsid w:val="00CE0C75"/>
    <w:rsid w:val="00CE0F07"/>
    <w:rsid w:val="00CE0F36"/>
    <w:rsid w:val="00CE0FEC"/>
    <w:rsid w:val="00CE122C"/>
    <w:rsid w:val="00CE1279"/>
    <w:rsid w:val="00CE1ECD"/>
    <w:rsid w:val="00CE20FC"/>
    <w:rsid w:val="00CE214D"/>
    <w:rsid w:val="00CE23F1"/>
    <w:rsid w:val="00CE2519"/>
    <w:rsid w:val="00CE261F"/>
    <w:rsid w:val="00CE2798"/>
    <w:rsid w:val="00CE2870"/>
    <w:rsid w:val="00CE2A17"/>
    <w:rsid w:val="00CE2D44"/>
    <w:rsid w:val="00CE2F94"/>
    <w:rsid w:val="00CE3471"/>
    <w:rsid w:val="00CE3598"/>
    <w:rsid w:val="00CE3E4E"/>
    <w:rsid w:val="00CE4C01"/>
    <w:rsid w:val="00CE4D4A"/>
    <w:rsid w:val="00CE4E47"/>
    <w:rsid w:val="00CE506F"/>
    <w:rsid w:val="00CE5117"/>
    <w:rsid w:val="00CE520A"/>
    <w:rsid w:val="00CE5332"/>
    <w:rsid w:val="00CE53A8"/>
    <w:rsid w:val="00CE5478"/>
    <w:rsid w:val="00CE5650"/>
    <w:rsid w:val="00CE566A"/>
    <w:rsid w:val="00CE56EE"/>
    <w:rsid w:val="00CE58B2"/>
    <w:rsid w:val="00CE58C7"/>
    <w:rsid w:val="00CE5BCD"/>
    <w:rsid w:val="00CE64C3"/>
    <w:rsid w:val="00CE69C1"/>
    <w:rsid w:val="00CE6ABD"/>
    <w:rsid w:val="00CE6B99"/>
    <w:rsid w:val="00CE6C99"/>
    <w:rsid w:val="00CE6D94"/>
    <w:rsid w:val="00CE6F40"/>
    <w:rsid w:val="00CE702C"/>
    <w:rsid w:val="00CE761D"/>
    <w:rsid w:val="00CE76CB"/>
    <w:rsid w:val="00CE78E8"/>
    <w:rsid w:val="00CE7912"/>
    <w:rsid w:val="00CE7A03"/>
    <w:rsid w:val="00CE7B00"/>
    <w:rsid w:val="00CF04CE"/>
    <w:rsid w:val="00CF07B7"/>
    <w:rsid w:val="00CF07E3"/>
    <w:rsid w:val="00CF080D"/>
    <w:rsid w:val="00CF0B2D"/>
    <w:rsid w:val="00CF0B74"/>
    <w:rsid w:val="00CF0D74"/>
    <w:rsid w:val="00CF0E0F"/>
    <w:rsid w:val="00CF0EAB"/>
    <w:rsid w:val="00CF13F3"/>
    <w:rsid w:val="00CF1B26"/>
    <w:rsid w:val="00CF1E9D"/>
    <w:rsid w:val="00CF1EFD"/>
    <w:rsid w:val="00CF1F72"/>
    <w:rsid w:val="00CF20A9"/>
    <w:rsid w:val="00CF2F59"/>
    <w:rsid w:val="00CF2F93"/>
    <w:rsid w:val="00CF37A0"/>
    <w:rsid w:val="00CF3809"/>
    <w:rsid w:val="00CF3E00"/>
    <w:rsid w:val="00CF3E6C"/>
    <w:rsid w:val="00CF3FD0"/>
    <w:rsid w:val="00CF4179"/>
    <w:rsid w:val="00CF4465"/>
    <w:rsid w:val="00CF4493"/>
    <w:rsid w:val="00CF49AA"/>
    <w:rsid w:val="00CF4CFF"/>
    <w:rsid w:val="00CF5680"/>
    <w:rsid w:val="00CF581F"/>
    <w:rsid w:val="00CF58A8"/>
    <w:rsid w:val="00CF58BB"/>
    <w:rsid w:val="00CF5BE9"/>
    <w:rsid w:val="00CF6478"/>
    <w:rsid w:val="00CF672F"/>
    <w:rsid w:val="00CF68A5"/>
    <w:rsid w:val="00CF6999"/>
    <w:rsid w:val="00CF6EBC"/>
    <w:rsid w:val="00CF6ED4"/>
    <w:rsid w:val="00CF7371"/>
    <w:rsid w:val="00CF7761"/>
    <w:rsid w:val="00CF7791"/>
    <w:rsid w:val="00CF79A8"/>
    <w:rsid w:val="00CF7E96"/>
    <w:rsid w:val="00D000C0"/>
    <w:rsid w:val="00D0036D"/>
    <w:rsid w:val="00D003D6"/>
    <w:rsid w:val="00D004BD"/>
    <w:rsid w:val="00D00634"/>
    <w:rsid w:val="00D00E29"/>
    <w:rsid w:val="00D00FA4"/>
    <w:rsid w:val="00D01065"/>
    <w:rsid w:val="00D011B2"/>
    <w:rsid w:val="00D012A0"/>
    <w:rsid w:val="00D01372"/>
    <w:rsid w:val="00D01379"/>
    <w:rsid w:val="00D01598"/>
    <w:rsid w:val="00D01EE3"/>
    <w:rsid w:val="00D01FA1"/>
    <w:rsid w:val="00D01FF0"/>
    <w:rsid w:val="00D020FC"/>
    <w:rsid w:val="00D02115"/>
    <w:rsid w:val="00D021F4"/>
    <w:rsid w:val="00D021FE"/>
    <w:rsid w:val="00D022B3"/>
    <w:rsid w:val="00D023FB"/>
    <w:rsid w:val="00D0298E"/>
    <w:rsid w:val="00D02CC2"/>
    <w:rsid w:val="00D02CFF"/>
    <w:rsid w:val="00D02D27"/>
    <w:rsid w:val="00D03403"/>
    <w:rsid w:val="00D037D3"/>
    <w:rsid w:val="00D03BA3"/>
    <w:rsid w:val="00D03D99"/>
    <w:rsid w:val="00D04041"/>
    <w:rsid w:val="00D042D2"/>
    <w:rsid w:val="00D04AEE"/>
    <w:rsid w:val="00D04BBF"/>
    <w:rsid w:val="00D04E3D"/>
    <w:rsid w:val="00D05206"/>
    <w:rsid w:val="00D053D7"/>
    <w:rsid w:val="00D0552A"/>
    <w:rsid w:val="00D055E0"/>
    <w:rsid w:val="00D0583E"/>
    <w:rsid w:val="00D05933"/>
    <w:rsid w:val="00D05BAB"/>
    <w:rsid w:val="00D05D06"/>
    <w:rsid w:val="00D0651D"/>
    <w:rsid w:val="00D069C8"/>
    <w:rsid w:val="00D06A04"/>
    <w:rsid w:val="00D06D54"/>
    <w:rsid w:val="00D0704C"/>
    <w:rsid w:val="00D0713A"/>
    <w:rsid w:val="00D07B8A"/>
    <w:rsid w:val="00D07CF2"/>
    <w:rsid w:val="00D07F5B"/>
    <w:rsid w:val="00D07F74"/>
    <w:rsid w:val="00D100A8"/>
    <w:rsid w:val="00D103A0"/>
    <w:rsid w:val="00D10615"/>
    <w:rsid w:val="00D1065D"/>
    <w:rsid w:val="00D106F3"/>
    <w:rsid w:val="00D10D48"/>
    <w:rsid w:val="00D115F4"/>
    <w:rsid w:val="00D11675"/>
    <w:rsid w:val="00D117FC"/>
    <w:rsid w:val="00D119FF"/>
    <w:rsid w:val="00D11A4A"/>
    <w:rsid w:val="00D1222B"/>
    <w:rsid w:val="00D124A1"/>
    <w:rsid w:val="00D12C80"/>
    <w:rsid w:val="00D12E15"/>
    <w:rsid w:val="00D12F62"/>
    <w:rsid w:val="00D12FCB"/>
    <w:rsid w:val="00D1358F"/>
    <w:rsid w:val="00D13843"/>
    <w:rsid w:val="00D13962"/>
    <w:rsid w:val="00D13CAA"/>
    <w:rsid w:val="00D13CAE"/>
    <w:rsid w:val="00D14016"/>
    <w:rsid w:val="00D14466"/>
    <w:rsid w:val="00D14546"/>
    <w:rsid w:val="00D14A4D"/>
    <w:rsid w:val="00D14F69"/>
    <w:rsid w:val="00D15059"/>
    <w:rsid w:val="00D1534B"/>
    <w:rsid w:val="00D159F9"/>
    <w:rsid w:val="00D16825"/>
    <w:rsid w:val="00D16948"/>
    <w:rsid w:val="00D16D01"/>
    <w:rsid w:val="00D16D5C"/>
    <w:rsid w:val="00D172E9"/>
    <w:rsid w:val="00D1747B"/>
    <w:rsid w:val="00D174F0"/>
    <w:rsid w:val="00D17AA2"/>
    <w:rsid w:val="00D17ACC"/>
    <w:rsid w:val="00D17CDA"/>
    <w:rsid w:val="00D200BB"/>
    <w:rsid w:val="00D2013E"/>
    <w:rsid w:val="00D202FA"/>
    <w:rsid w:val="00D20449"/>
    <w:rsid w:val="00D2083C"/>
    <w:rsid w:val="00D2087A"/>
    <w:rsid w:val="00D20B99"/>
    <w:rsid w:val="00D20C21"/>
    <w:rsid w:val="00D20E30"/>
    <w:rsid w:val="00D212B6"/>
    <w:rsid w:val="00D214E2"/>
    <w:rsid w:val="00D215F6"/>
    <w:rsid w:val="00D21898"/>
    <w:rsid w:val="00D21F40"/>
    <w:rsid w:val="00D21FC2"/>
    <w:rsid w:val="00D22153"/>
    <w:rsid w:val="00D22348"/>
    <w:rsid w:val="00D22409"/>
    <w:rsid w:val="00D22587"/>
    <w:rsid w:val="00D22602"/>
    <w:rsid w:val="00D22A2E"/>
    <w:rsid w:val="00D22A88"/>
    <w:rsid w:val="00D2344D"/>
    <w:rsid w:val="00D24090"/>
    <w:rsid w:val="00D2434A"/>
    <w:rsid w:val="00D244D7"/>
    <w:rsid w:val="00D24514"/>
    <w:rsid w:val="00D24701"/>
    <w:rsid w:val="00D24937"/>
    <w:rsid w:val="00D24ADC"/>
    <w:rsid w:val="00D24D03"/>
    <w:rsid w:val="00D24D74"/>
    <w:rsid w:val="00D252B7"/>
    <w:rsid w:val="00D254EA"/>
    <w:rsid w:val="00D25525"/>
    <w:rsid w:val="00D2558B"/>
    <w:rsid w:val="00D255DD"/>
    <w:rsid w:val="00D2567C"/>
    <w:rsid w:val="00D25790"/>
    <w:rsid w:val="00D25E26"/>
    <w:rsid w:val="00D25F0C"/>
    <w:rsid w:val="00D25F3B"/>
    <w:rsid w:val="00D26312"/>
    <w:rsid w:val="00D2671E"/>
    <w:rsid w:val="00D26764"/>
    <w:rsid w:val="00D26BC2"/>
    <w:rsid w:val="00D26C7E"/>
    <w:rsid w:val="00D26CE6"/>
    <w:rsid w:val="00D279D8"/>
    <w:rsid w:val="00D27C22"/>
    <w:rsid w:val="00D27F15"/>
    <w:rsid w:val="00D30231"/>
    <w:rsid w:val="00D303F1"/>
    <w:rsid w:val="00D305B9"/>
    <w:rsid w:val="00D30629"/>
    <w:rsid w:val="00D30739"/>
    <w:rsid w:val="00D308DA"/>
    <w:rsid w:val="00D30C29"/>
    <w:rsid w:val="00D30D74"/>
    <w:rsid w:val="00D3107F"/>
    <w:rsid w:val="00D310D2"/>
    <w:rsid w:val="00D3119F"/>
    <w:rsid w:val="00D311EF"/>
    <w:rsid w:val="00D31445"/>
    <w:rsid w:val="00D31828"/>
    <w:rsid w:val="00D31C99"/>
    <w:rsid w:val="00D31EA6"/>
    <w:rsid w:val="00D31EC0"/>
    <w:rsid w:val="00D326E1"/>
    <w:rsid w:val="00D328D0"/>
    <w:rsid w:val="00D32DD5"/>
    <w:rsid w:val="00D32E20"/>
    <w:rsid w:val="00D33394"/>
    <w:rsid w:val="00D335D7"/>
    <w:rsid w:val="00D337AF"/>
    <w:rsid w:val="00D339F0"/>
    <w:rsid w:val="00D33D97"/>
    <w:rsid w:val="00D33DEC"/>
    <w:rsid w:val="00D34583"/>
    <w:rsid w:val="00D34986"/>
    <w:rsid w:val="00D34C80"/>
    <w:rsid w:val="00D34E04"/>
    <w:rsid w:val="00D34F3D"/>
    <w:rsid w:val="00D355D5"/>
    <w:rsid w:val="00D35789"/>
    <w:rsid w:val="00D35C67"/>
    <w:rsid w:val="00D35D21"/>
    <w:rsid w:val="00D35D52"/>
    <w:rsid w:val="00D363D6"/>
    <w:rsid w:val="00D365D1"/>
    <w:rsid w:val="00D3670A"/>
    <w:rsid w:val="00D36866"/>
    <w:rsid w:val="00D368FD"/>
    <w:rsid w:val="00D36B8C"/>
    <w:rsid w:val="00D36C75"/>
    <w:rsid w:val="00D36CB7"/>
    <w:rsid w:val="00D36E03"/>
    <w:rsid w:val="00D37155"/>
    <w:rsid w:val="00D3722A"/>
    <w:rsid w:val="00D373C3"/>
    <w:rsid w:val="00D37462"/>
    <w:rsid w:val="00D37A20"/>
    <w:rsid w:val="00D37AE0"/>
    <w:rsid w:val="00D37CA9"/>
    <w:rsid w:val="00D37E32"/>
    <w:rsid w:val="00D40000"/>
    <w:rsid w:val="00D40158"/>
    <w:rsid w:val="00D405C3"/>
    <w:rsid w:val="00D40D40"/>
    <w:rsid w:val="00D41058"/>
    <w:rsid w:val="00D41882"/>
    <w:rsid w:val="00D41A80"/>
    <w:rsid w:val="00D4218A"/>
    <w:rsid w:val="00D42889"/>
    <w:rsid w:val="00D42C23"/>
    <w:rsid w:val="00D42E97"/>
    <w:rsid w:val="00D42EA1"/>
    <w:rsid w:val="00D42EFA"/>
    <w:rsid w:val="00D437F1"/>
    <w:rsid w:val="00D43939"/>
    <w:rsid w:val="00D443FC"/>
    <w:rsid w:val="00D44434"/>
    <w:rsid w:val="00D44558"/>
    <w:rsid w:val="00D44675"/>
    <w:rsid w:val="00D4499D"/>
    <w:rsid w:val="00D45295"/>
    <w:rsid w:val="00D453BC"/>
    <w:rsid w:val="00D45404"/>
    <w:rsid w:val="00D455E2"/>
    <w:rsid w:val="00D456B7"/>
    <w:rsid w:val="00D458F9"/>
    <w:rsid w:val="00D45D32"/>
    <w:rsid w:val="00D45E42"/>
    <w:rsid w:val="00D46271"/>
    <w:rsid w:val="00D46580"/>
    <w:rsid w:val="00D467EF"/>
    <w:rsid w:val="00D46854"/>
    <w:rsid w:val="00D46944"/>
    <w:rsid w:val="00D46ACB"/>
    <w:rsid w:val="00D46CED"/>
    <w:rsid w:val="00D470AE"/>
    <w:rsid w:val="00D47337"/>
    <w:rsid w:val="00D4782B"/>
    <w:rsid w:val="00D47A2F"/>
    <w:rsid w:val="00D47E18"/>
    <w:rsid w:val="00D47F12"/>
    <w:rsid w:val="00D5014E"/>
    <w:rsid w:val="00D502C7"/>
    <w:rsid w:val="00D50354"/>
    <w:rsid w:val="00D5057E"/>
    <w:rsid w:val="00D50BB5"/>
    <w:rsid w:val="00D51023"/>
    <w:rsid w:val="00D5130F"/>
    <w:rsid w:val="00D51378"/>
    <w:rsid w:val="00D513AD"/>
    <w:rsid w:val="00D513DE"/>
    <w:rsid w:val="00D51465"/>
    <w:rsid w:val="00D51C83"/>
    <w:rsid w:val="00D52062"/>
    <w:rsid w:val="00D522E9"/>
    <w:rsid w:val="00D52481"/>
    <w:rsid w:val="00D52486"/>
    <w:rsid w:val="00D525B3"/>
    <w:rsid w:val="00D52665"/>
    <w:rsid w:val="00D526ED"/>
    <w:rsid w:val="00D5271F"/>
    <w:rsid w:val="00D527B9"/>
    <w:rsid w:val="00D52A88"/>
    <w:rsid w:val="00D52CD9"/>
    <w:rsid w:val="00D52DE2"/>
    <w:rsid w:val="00D53253"/>
    <w:rsid w:val="00D538C3"/>
    <w:rsid w:val="00D539A7"/>
    <w:rsid w:val="00D53AE2"/>
    <w:rsid w:val="00D53C0B"/>
    <w:rsid w:val="00D53DAD"/>
    <w:rsid w:val="00D5417A"/>
    <w:rsid w:val="00D546AA"/>
    <w:rsid w:val="00D54A8D"/>
    <w:rsid w:val="00D54B17"/>
    <w:rsid w:val="00D54B64"/>
    <w:rsid w:val="00D54D31"/>
    <w:rsid w:val="00D54E6F"/>
    <w:rsid w:val="00D5509F"/>
    <w:rsid w:val="00D55162"/>
    <w:rsid w:val="00D5547E"/>
    <w:rsid w:val="00D5557B"/>
    <w:rsid w:val="00D556C1"/>
    <w:rsid w:val="00D5596C"/>
    <w:rsid w:val="00D55D87"/>
    <w:rsid w:val="00D56360"/>
    <w:rsid w:val="00D56381"/>
    <w:rsid w:val="00D567B0"/>
    <w:rsid w:val="00D56BEA"/>
    <w:rsid w:val="00D56D8B"/>
    <w:rsid w:val="00D56E11"/>
    <w:rsid w:val="00D56E9E"/>
    <w:rsid w:val="00D56F69"/>
    <w:rsid w:val="00D573C7"/>
    <w:rsid w:val="00D5773A"/>
    <w:rsid w:val="00D57B3C"/>
    <w:rsid w:val="00D57C11"/>
    <w:rsid w:val="00D57DE8"/>
    <w:rsid w:val="00D57EA6"/>
    <w:rsid w:val="00D604FB"/>
    <w:rsid w:val="00D60B55"/>
    <w:rsid w:val="00D60D0D"/>
    <w:rsid w:val="00D60DEA"/>
    <w:rsid w:val="00D60FE1"/>
    <w:rsid w:val="00D61033"/>
    <w:rsid w:val="00D61324"/>
    <w:rsid w:val="00D61D38"/>
    <w:rsid w:val="00D6218A"/>
    <w:rsid w:val="00D62662"/>
    <w:rsid w:val="00D626E0"/>
    <w:rsid w:val="00D626E5"/>
    <w:rsid w:val="00D62782"/>
    <w:rsid w:val="00D62889"/>
    <w:rsid w:val="00D62A6A"/>
    <w:rsid w:val="00D62AC2"/>
    <w:rsid w:val="00D6301F"/>
    <w:rsid w:val="00D630C8"/>
    <w:rsid w:val="00D63143"/>
    <w:rsid w:val="00D633C5"/>
    <w:rsid w:val="00D6359B"/>
    <w:rsid w:val="00D64152"/>
    <w:rsid w:val="00D643CA"/>
    <w:rsid w:val="00D64640"/>
    <w:rsid w:val="00D648D0"/>
    <w:rsid w:val="00D64C6C"/>
    <w:rsid w:val="00D64EDC"/>
    <w:rsid w:val="00D64FAF"/>
    <w:rsid w:val="00D651A9"/>
    <w:rsid w:val="00D65501"/>
    <w:rsid w:val="00D65771"/>
    <w:rsid w:val="00D657F6"/>
    <w:rsid w:val="00D65CEF"/>
    <w:rsid w:val="00D65FD4"/>
    <w:rsid w:val="00D66043"/>
    <w:rsid w:val="00D66211"/>
    <w:rsid w:val="00D664E2"/>
    <w:rsid w:val="00D6674E"/>
    <w:rsid w:val="00D6686D"/>
    <w:rsid w:val="00D66A64"/>
    <w:rsid w:val="00D6737B"/>
    <w:rsid w:val="00D67738"/>
    <w:rsid w:val="00D678DA"/>
    <w:rsid w:val="00D70550"/>
    <w:rsid w:val="00D7062B"/>
    <w:rsid w:val="00D70707"/>
    <w:rsid w:val="00D70B28"/>
    <w:rsid w:val="00D70E34"/>
    <w:rsid w:val="00D70F0C"/>
    <w:rsid w:val="00D712DD"/>
    <w:rsid w:val="00D71AD2"/>
    <w:rsid w:val="00D71AF4"/>
    <w:rsid w:val="00D71EBD"/>
    <w:rsid w:val="00D71FA6"/>
    <w:rsid w:val="00D72634"/>
    <w:rsid w:val="00D72BB1"/>
    <w:rsid w:val="00D72E77"/>
    <w:rsid w:val="00D73C3F"/>
    <w:rsid w:val="00D73CF3"/>
    <w:rsid w:val="00D73DF4"/>
    <w:rsid w:val="00D73E37"/>
    <w:rsid w:val="00D73FD3"/>
    <w:rsid w:val="00D741EB"/>
    <w:rsid w:val="00D74661"/>
    <w:rsid w:val="00D74688"/>
    <w:rsid w:val="00D74A0D"/>
    <w:rsid w:val="00D74AC0"/>
    <w:rsid w:val="00D74BC3"/>
    <w:rsid w:val="00D74E6B"/>
    <w:rsid w:val="00D756CF"/>
    <w:rsid w:val="00D757E5"/>
    <w:rsid w:val="00D759CF"/>
    <w:rsid w:val="00D75CA2"/>
    <w:rsid w:val="00D75D32"/>
    <w:rsid w:val="00D75DCE"/>
    <w:rsid w:val="00D75F7D"/>
    <w:rsid w:val="00D75F99"/>
    <w:rsid w:val="00D76148"/>
    <w:rsid w:val="00D76315"/>
    <w:rsid w:val="00D763E6"/>
    <w:rsid w:val="00D763F8"/>
    <w:rsid w:val="00D76A49"/>
    <w:rsid w:val="00D76F95"/>
    <w:rsid w:val="00D77391"/>
    <w:rsid w:val="00D773DD"/>
    <w:rsid w:val="00D77400"/>
    <w:rsid w:val="00D77456"/>
    <w:rsid w:val="00D77591"/>
    <w:rsid w:val="00D776DF"/>
    <w:rsid w:val="00D77A3C"/>
    <w:rsid w:val="00D77BBD"/>
    <w:rsid w:val="00D77C6D"/>
    <w:rsid w:val="00D800C1"/>
    <w:rsid w:val="00D8019B"/>
    <w:rsid w:val="00D80258"/>
    <w:rsid w:val="00D8044B"/>
    <w:rsid w:val="00D80688"/>
    <w:rsid w:val="00D80945"/>
    <w:rsid w:val="00D80A86"/>
    <w:rsid w:val="00D80ACF"/>
    <w:rsid w:val="00D81048"/>
    <w:rsid w:val="00D81181"/>
    <w:rsid w:val="00D815E4"/>
    <w:rsid w:val="00D81732"/>
    <w:rsid w:val="00D81845"/>
    <w:rsid w:val="00D81914"/>
    <w:rsid w:val="00D819EF"/>
    <w:rsid w:val="00D81B13"/>
    <w:rsid w:val="00D81B9E"/>
    <w:rsid w:val="00D81C6D"/>
    <w:rsid w:val="00D81C7C"/>
    <w:rsid w:val="00D81E7F"/>
    <w:rsid w:val="00D82108"/>
    <w:rsid w:val="00D826E7"/>
    <w:rsid w:val="00D828C2"/>
    <w:rsid w:val="00D829A6"/>
    <w:rsid w:val="00D82B20"/>
    <w:rsid w:val="00D82CE5"/>
    <w:rsid w:val="00D82F24"/>
    <w:rsid w:val="00D82F8E"/>
    <w:rsid w:val="00D83067"/>
    <w:rsid w:val="00D83387"/>
    <w:rsid w:val="00D835B4"/>
    <w:rsid w:val="00D838D1"/>
    <w:rsid w:val="00D838EB"/>
    <w:rsid w:val="00D838EE"/>
    <w:rsid w:val="00D83E24"/>
    <w:rsid w:val="00D83F20"/>
    <w:rsid w:val="00D844EF"/>
    <w:rsid w:val="00D845F7"/>
    <w:rsid w:val="00D84654"/>
    <w:rsid w:val="00D84AAC"/>
    <w:rsid w:val="00D852A3"/>
    <w:rsid w:val="00D85378"/>
    <w:rsid w:val="00D85383"/>
    <w:rsid w:val="00D85406"/>
    <w:rsid w:val="00D8575F"/>
    <w:rsid w:val="00D858A1"/>
    <w:rsid w:val="00D858E3"/>
    <w:rsid w:val="00D85AFE"/>
    <w:rsid w:val="00D85D08"/>
    <w:rsid w:val="00D85D10"/>
    <w:rsid w:val="00D8605E"/>
    <w:rsid w:val="00D860B1"/>
    <w:rsid w:val="00D86A86"/>
    <w:rsid w:val="00D86E72"/>
    <w:rsid w:val="00D86F6D"/>
    <w:rsid w:val="00D87000"/>
    <w:rsid w:val="00D8702E"/>
    <w:rsid w:val="00D87253"/>
    <w:rsid w:val="00D87449"/>
    <w:rsid w:val="00D8749E"/>
    <w:rsid w:val="00D87579"/>
    <w:rsid w:val="00D87661"/>
    <w:rsid w:val="00D8772B"/>
    <w:rsid w:val="00D878C2"/>
    <w:rsid w:val="00D8793E"/>
    <w:rsid w:val="00D87A13"/>
    <w:rsid w:val="00D87B16"/>
    <w:rsid w:val="00D87C22"/>
    <w:rsid w:val="00D87D34"/>
    <w:rsid w:val="00D87EE8"/>
    <w:rsid w:val="00D87FA3"/>
    <w:rsid w:val="00D900BB"/>
    <w:rsid w:val="00D902D4"/>
    <w:rsid w:val="00D904A5"/>
    <w:rsid w:val="00D9052E"/>
    <w:rsid w:val="00D90538"/>
    <w:rsid w:val="00D909E8"/>
    <w:rsid w:val="00D909FB"/>
    <w:rsid w:val="00D90DC4"/>
    <w:rsid w:val="00D91172"/>
    <w:rsid w:val="00D9142D"/>
    <w:rsid w:val="00D9168B"/>
    <w:rsid w:val="00D917BE"/>
    <w:rsid w:val="00D918C4"/>
    <w:rsid w:val="00D91ABB"/>
    <w:rsid w:val="00D91AD9"/>
    <w:rsid w:val="00D91B60"/>
    <w:rsid w:val="00D91C30"/>
    <w:rsid w:val="00D91D5C"/>
    <w:rsid w:val="00D91DEF"/>
    <w:rsid w:val="00D922AE"/>
    <w:rsid w:val="00D92397"/>
    <w:rsid w:val="00D92609"/>
    <w:rsid w:val="00D92655"/>
    <w:rsid w:val="00D92BC2"/>
    <w:rsid w:val="00D931D3"/>
    <w:rsid w:val="00D932E8"/>
    <w:rsid w:val="00D9336F"/>
    <w:rsid w:val="00D93590"/>
    <w:rsid w:val="00D937C6"/>
    <w:rsid w:val="00D93ED9"/>
    <w:rsid w:val="00D93F34"/>
    <w:rsid w:val="00D9412A"/>
    <w:rsid w:val="00D942AB"/>
    <w:rsid w:val="00D944B0"/>
    <w:rsid w:val="00D946C7"/>
    <w:rsid w:val="00D946C9"/>
    <w:rsid w:val="00D947B6"/>
    <w:rsid w:val="00D949C9"/>
    <w:rsid w:val="00D94D3E"/>
    <w:rsid w:val="00D95358"/>
    <w:rsid w:val="00D954FB"/>
    <w:rsid w:val="00D962FA"/>
    <w:rsid w:val="00D96311"/>
    <w:rsid w:val="00D96721"/>
    <w:rsid w:val="00D967B3"/>
    <w:rsid w:val="00D96926"/>
    <w:rsid w:val="00D96AFA"/>
    <w:rsid w:val="00D96B27"/>
    <w:rsid w:val="00D96BEC"/>
    <w:rsid w:val="00D97024"/>
    <w:rsid w:val="00D97365"/>
    <w:rsid w:val="00D97794"/>
    <w:rsid w:val="00D978B1"/>
    <w:rsid w:val="00D979E7"/>
    <w:rsid w:val="00D97F62"/>
    <w:rsid w:val="00D97F6E"/>
    <w:rsid w:val="00DA0AC7"/>
    <w:rsid w:val="00DA0F95"/>
    <w:rsid w:val="00DA0FD9"/>
    <w:rsid w:val="00DA18F5"/>
    <w:rsid w:val="00DA1BD6"/>
    <w:rsid w:val="00DA1C70"/>
    <w:rsid w:val="00DA2A24"/>
    <w:rsid w:val="00DA3D31"/>
    <w:rsid w:val="00DA47A6"/>
    <w:rsid w:val="00DA4953"/>
    <w:rsid w:val="00DA49D6"/>
    <w:rsid w:val="00DA4B09"/>
    <w:rsid w:val="00DA4E8C"/>
    <w:rsid w:val="00DA51EF"/>
    <w:rsid w:val="00DA5533"/>
    <w:rsid w:val="00DA55D8"/>
    <w:rsid w:val="00DA5833"/>
    <w:rsid w:val="00DA5BA2"/>
    <w:rsid w:val="00DA5BB6"/>
    <w:rsid w:val="00DA5EAA"/>
    <w:rsid w:val="00DA5F95"/>
    <w:rsid w:val="00DA5FE7"/>
    <w:rsid w:val="00DA60C1"/>
    <w:rsid w:val="00DA6294"/>
    <w:rsid w:val="00DA6383"/>
    <w:rsid w:val="00DA638B"/>
    <w:rsid w:val="00DA63B4"/>
    <w:rsid w:val="00DA6439"/>
    <w:rsid w:val="00DA6480"/>
    <w:rsid w:val="00DA6507"/>
    <w:rsid w:val="00DA69D0"/>
    <w:rsid w:val="00DA6CE5"/>
    <w:rsid w:val="00DA6D1A"/>
    <w:rsid w:val="00DA6EB0"/>
    <w:rsid w:val="00DA7168"/>
    <w:rsid w:val="00DA720A"/>
    <w:rsid w:val="00DA76BA"/>
    <w:rsid w:val="00DA773F"/>
    <w:rsid w:val="00DA7E03"/>
    <w:rsid w:val="00DA7E96"/>
    <w:rsid w:val="00DA7F9C"/>
    <w:rsid w:val="00DB039F"/>
    <w:rsid w:val="00DB0734"/>
    <w:rsid w:val="00DB087F"/>
    <w:rsid w:val="00DB0A88"/>
    <w:rsid w:val="00DB0B79"/>
    <w:rsid w:val="00DB0CC0"/>
    <w:rsid w:val="00DB0D96"/>
    <w:rsid w:val="00DB0DE7"/>
    <w:rsid w:val="00DB0E8C"/>
    <w:rsid w:val="00DB1115"/>
    <w:rsid w:val="00DB141C"/>
    <w:rsid w:val="00DB16A2"/>
    <w:rsid w:val="00DB16CE"/>
    <w:rsid w:val="00DB1E36"/>
    <w:rsid w:val="00DB1E80"/>
    <w:rsid w:val="00DB27AF"/>
    <w:rsid w:val="00DB2912"/>
    <w:rsid w:val="00DB2F39"/>
    <w:rsid w:val="00DB3171"/>
    <w:rsid w:val="00DB3332"/>
    <w:rsid w:val="00DB3379"/>
    <w:rsid w:val="00DB3627"/>
    <w:rsid w:val="00DB377D"/>
    <w:rsid w:val="00DB38D6"/>
    <w:rsid w:val="00DB3D63"/>
    <w:rsid w:val="00DB3FD0"/>
    <w:rsid w:val="00DB41F7"/>
    <w:rsid w:val="00DB465B"/>
    <w:rsid w:val="00DB470E"/>
    <w:rsid w:val="00DB4866"/>
    <w:rsid w:val="00DB4EA6"/>
    <w:rsid w:val="00DB4EC4"/>
    <w:rsid w:val="00DB5162"/>
    <w:rsid w:val="00DB5418"/>
    <w:rsid w:val="00DB56DA"/>
    <w:rsid w:val="00DB59F3"/>
    <w:rsid w:val="00DB5CD9"/>
    <w:rsid w:val="00DB5D4A"/>
    <w:rsid w:val="00DB5DAD"/>
    <w:rsid w:val="00DB65B1"/>
    <w:rsid w:val="00DB68F5"/>
    <w:rsid w:val="00DB6C33"/>
    <w:rsid w:val="00DB6D9B"/>
    <w:rsid w:val="00DB6DDA"/>
    <w:rsid w:val="00DB6F61"/>
    <w:rsid w:val="00DB7233"/>
    <w:rsid w:val="00DB77E1"/>
    <w:rsid w:val="00DB7A93"/>
    <w:rsid w:val="00DB7B07"/>
    <w:rsid w:val="00DB7E42"/>
    <w:rsid w:val="00DC0061"/>
    <w:rsid w:val="00DC01F9"/>
    <w:rsid w:val="00DC0AFA"/>
    <w:rsid w:val="00DC0CC2"/>
    <w:rsid w:val="00DC1095"/>
    <w:rsid w:val="00DC1381"/>
    <w:rsid w:val="00DC1454"/>
    <w:rsid w:val="00DC14DB"/>
    <w:rsid w:val="00DC1BB9"/>
    <w:rsid w:val="00DC1F20"/>
    <w:rsid w:val="00DC2348"/>
    <w:rsid w:val="00DC2467"/>
    <w:rsid w:val="00DC2A38"/>
    <w:rsid w:val="00DC303A"/>
    <w:rsid w:val="00DC310A"/>
    <w:rsid w:val="00DC3940"/>
    <w:rsid w:val="00DC3A45"/>
    <w:rsid w:val="00DC3BE2"/>
    <w:rsid w:val="00DC3BF8"/>
    <w:rsid w:val="00DC3F42"/>
    <w:rsid w:val="00DC4661"/>
    <w:rsid w:val="00DC4F53"/>
    <w:rsid w:val="00DC4F69"/>
    <w:rsid w:val="00DC4FB5"/>
    <w:rsid w:val="00DC51BC"/>
    <w:rsid w:val="00DC57FE"/>
    <w:rsid w:val="00DC59C7"/>
    <w:rsid w:val="00DC5BAD"/>
    <w:rsid w:val="00DC5D24"/>
    <w:rsid w:val="00DC627D"/>
    <w:rsid w:val="00DC6292"/>
    <w:rsid w:val="00DC669C"/>
    <w:rsid w:val="00DC6CB9"/>
    <w:rsid w:val="00DC6D4C"/>
    <w:rsid w:val="00DC6EE2"/>
    <w:rsid w:val="00DC6F1A"/>
    <w:rsid w:val="00DC70D3"/>
    <w:rsid w:val="00DC743D"/>
    <w:rsid w:val="00DC7607"/>
    <w:rsid w:val="00DC764F"/>
    <w:rsid w:val="00DC789B"/>
    <w:rsid w:val="00DC7954"/>
    <w:rsid w:val="00DD0662"/>
    <w:rsid w:val="00DD06ED"/>
    <w:rsid w:val="00DD083B"/>
    <w:rsid w:val="00DD088B"/>
    <w:rsid w:val="00DD092E"/>
    <w:rsid w:val="00DD0B11"/>
    <w:rsid w:val="00DD0E99"/>
    <w:rsid w:val="00DD0FD4"/>
    <w:rsid w:val="00DD0FE2"/>
    <w:rsid w:val="00DD109F"/>
    <w:rsid w:val="00DD1881"/>
    <w:rsid w:val="00DD1A17"/>
    <w:rsid w:val="00DD1A74"/>
    <w:rsid w:val="00DD1B33"/>
    <w:rsid w:val="00DD26EA"/>
    <w:rsid w:val="00DD2AC3"/>
    <w:rsid w:val="00DD2C4D"/>
    <w:rsid w:val="00DD2C9A"/>
    <w:rsid w:val="00DD3350"/>
    <w:rsid w:val="00DD35F6"/>
    <w:rsid w:val="00DD3BA9"/>
    <w:rsid w:val="00DD3F9C"/>
    <w:rsid w:val="00DD3FC9"/>
    <w:rsid w:val="00DD40D8"/>
    <w:rsid w:val="00DD411B"/>
    <w:rsid w:val="00DD41F8"/>
    <w:rsid w:val="00DD42C6"/>
    <w:rsid w:val="00DD453A"/>
    <w:rsid w:val="00DD511A"/>
    <w:rsid w:val="00DD537E"/>
    <w:rsid w:val="00DD5406"/>
    <w:rsid w:val="00DD5814"/>
    <w:rsid w:val="00DD58F9"/>
    <w:rsid w:val="00DD61CA"/>
    <w:rsid w:val="00DD63F3"/>
    <w:rsid w:val="00DD69D8"/>
    <w:rsid w:val="00DD6B59"/>
    <w:rsid w:val="00DD6BE2"/>
    <w:rsid w:val="00DD6FF1"/>
    <w:rsid w:val="00DD7006"/>
    <w:rsid w:val="00DD71FA"/>
    <w:rsid w:val="00DD72ED"/>
    <w:rsid w:val="00DD75A6"/>
    <w:rsid w:val="00DD7AD4"/>
    <w:rsid w:val="00DD7B82"/>
    <w:rsid w:val="00DE05BB"/>
    <w:rsid w:val="00DE0EAF"/>
    <w:rsid w:val="00DE0F83"/>
    <w:rsid w:val="00DE13EE"/>
    <w:rsid w:val="00DE15B7"/>
    <w:rsid w:val="00DE16DF"/>
    <w:rsid w:val="00DE1FA8"/>
    <w:rsid w:val="00DE203D"/>
    <w:rsid w:val="00DE2211"/>
    <w:rsid w:val="00DE22FF"/>
    <w:rsid w:val="00DE2388"/>
    <w:rsid w:val="00DE23F7"/>
    <w:rsid w:val="00DE2453"/>
    <w:rsid w:val="00DE2989"/>
    <w:rsid w:val="00DE29D9"/>
    <w:rsid w:val="00DE30ED"/>
    <w:rsid w:val="00DE3552"/>
    <w:rsid w:val="00DE368C"/>
    <w:rsid w:val="00DE36D6"/>
    <w:rsid w:val="00DE3B15"/>
    <w:rsid w:val="00DE3FF0"/>
    <w:rsid w:val="00DE414B"/>
    <w:rsid w:val="00DE4A3E"/>
    <w:rsid w:val="00DE4A7A"/>
    <w:rsid w:val="00DE4B6D"/>
    <w:rsid w:val="00DE5053"/>
    <w:rsid w:val="00DE52E6"/>
    <w:rsid w:val="00DE5310"/>
    <w:rsid w:val="00DE535F"/>
    <w:rsid w:val="00DE557D"/>
    <w:rsid w:val="00DE5709"/>
    <w:rsid w:val="00DE5896"/>
    <w:rsid w:val="00DE596C"/>
    <w:rsid w:val="00DE5A33"/>
    <w:rsid w:val="00DE5B11"/>
    <w:rsid w:val="00DE5F56"/>
    <w:rsid w:val="00DE603F"/>
    <w:rsid w:val="00DE62DF"/>
    <w:rsid w:val="00DE637D"/>
    <w:rsid w:val="00DE64DF"/>
    <w:rsid w:val="00DE6639"/>
    <w:rsid w:val="00DE69EA"/>
    <w:rsid w:val="00DE6E14"/>
    <w:rsid w:val="00DE6F55"/>
    <w:rsid w:val="00DE718F"/>
    <w:rsid w:val="00DE7300"/>
    <w:rsid w:val="00DE7A30"/>
    <w:rsid w:val="00DE7BB2"/>
    <w:rsid w:val="00DE7D24"/>
    <w:rsid w:val="00DE7EE3"/>
    <w:rsid w:val="00DE7F00"/>
    <w:rsid w:val="00DF0036"/>
    <w:rsid w:val="00DF01B2"/>
    <w:rsid w:val="00DF07D0"/>
    <w:rsid w:val="00DF0894"/>
    <w:rsid w:val="00DF0A12"/>
    <w:rsid w:val="00DF0A1A"/>
    <w:rsid w:val="00DF0AB3"/>
    <w:rsid w:val="00DF0C2C"/>
    <w:rsid w:val="00DF0E62"/>
    <w:rsid w:val="00DF103C"/>
    <w:rsid w:val="00DF1567"/>
    <w:rsid w:val="00DF1595"/>
    <w:rsid w:val="00DF184E"/>
    <w:rsid w:val="00DF1918"/>
    <w:rsid w:val="00DF1A61"/>
    <w:rsid w:val="00DF1C11"/>
    <w:rsid w:val="00DF1E7B"/>
    <w:rsid w:val="00DF206A"/>
    <w:rsid w:val="00DF211D"/>
    <w:rsid w:val="00DF21F8"/>
    <w:rsid w:val="00DF26B5"/>
    <w:rsid w:val="00DF27D8"/>
    <w:rsid w:val="00DF2C6A"/>
    <w:rsid w:val="00DF32F6"/>
    <w:rsid w:val="00DF3AF7"/>
    <w:rsid w:val="00DF3B36"/>
    <w:rsid w:val="00DF4160"/>
    <w:rsid w:val="00DF4915"/>
    <w:rsid w:val="00DF57A5"/>
    <w:rsid w:val="00DF5834"/>
    <w:rsid w:val="00DF5B16"/>
    <w:rsid w:val="00DF5C1A"/>
    <w:rsid w:val="00DF60C7"/>
    <w:rsid w:val="00DF6436"/>
    <w:rsid w:val="00DF645E"/>
    <w:rsid w:val="00DF64C3"/>
    <w:rsid w:val="00DF669D"/>
    <w:rsid w:val="00DF72B2"/>
    <w:rsid w:val="00DF73F5"/>
    <w:rsid w:val="00DF75BF"/>
    <w:rsid w:val="00DF7AE3"/>
    <w:rsid w:val="00E00B23"/>
    <w:rsid w:val="00E00B7C"/>
    <w:rsid w:val="00E00CCF"/>
    <w:rsid w:val="00E01088"/>
    <w:rsid w:val="00E01234"/>
    <w:rsid w:val="00E01475"/>
    <w:rsid w:val="00E01ED5"/>
    <w:rsid w:val="00E01F4F"/>
    <w:rsid w:val="00E01F54"/>
    <w:rsid w:val="00E02102"/>
    <w:rsid w:val="00E02450"/>
    <w:rsid w:val="00E02619"/>
    <w:rsid w:val="00E02C35"/>
    <w:rsid w:val="00E02CDD"/>
    <w:rsid w:val="00E02CF0"/>
    <w:rsid w:val="00E02E4F"/>
    <w:rsid w:val="00E032C9"/>
    <w:rsid w:val="00E03454"/>
    <w:rsid w:val="00E03573"/>
    <w:rsid w:val="00E0365B"/>
    <w:rsid w:val="00E03818"/>
    <w:rsid w:val="00E03CAA"/>
    <w:rsid w:val="00E0441C"/>
    <w:rsid w:val="00E04926"/>
    <w:rsid w:val="00E05526"/>
    <w:rsid w:val="00E05747"/>
    <w:rsid w:val="00E05A2F"/>
    <w:rsid w:val="00E05C3E"/>
    <w:rsid w:val="00E05CBC"/>
    <w:rsid w:val="00E05ECF"/>
    <w:rsid w:val="00E06611"/>
    <w:rsid w:val="00E06A4E"/>
    <w:rsid w:val="00E06A8E"/>
    <w:rsid w:val="00E06B6D"/>
    <w:rsid w:val="00E06C18"/>
    <w:rsid w:val="00E06C93"/>
    <w:rsid w:val="00E0756A"/>
    <w:rsid w:val="00E07761"/>
    <w:rsid w:val="00E078DC"/>
    <w:rsid w:val="00E07C14"/>
    <w:rsid w:val="00E07E41"/>
    <w:rsid w:val="00E07EE8"/>
    <w:rsid w:val="00E101DA"/>
    <w:rsid w:val="00E1020E"/>
    <w:rsid w:val="00E10247"/>
    <w:rsid w:val="00E10488"/>
    <w:rsid w:val="00E107E0"/>
    <w:rsid w:val="00E109EA"/>
    <w:rsid w:val="00E10B87"/>
    <w:rsid w:val="00E10DD5"/>
    <w:rsid w:val="00E11006"/>
    <w:rsid w:val="00E1116B"/>
    <w:rsid w:val="00E1165F"/>
    <w:rsid w:val="00E1176B"/>
    <w:rsid w:val="00E117ED"/>
    <w:rsid w:val="00E1185C"/>
    <w:rsid w:val="00E11AC6"/>
    <w:rsid w:val="00E11BF8"/>
    <w:rsid w:val="00E11C65"/>
    <w:rsid w:val="00E11CC2"/>
    <w:rsid w:val="00E11D8D"/>
    <w:rsid w:val="00E12167"/>
    <w:rsid w:val="00E12248"/>
    <w:rsid w:val="00E12303"/>
    <w:rsid w:val="00E124BD"/>
    <w:rsid w:val="00E127EC"/>
    <w:rsid w:val="00E12AC4"/>
    <w:rsid w:val="00E12FD9"/>
    <w:rsid w:val="00E130C2"/>
    <w:rsid w:val="00E13347"/>
    <w:rsid w:val="00E133DA"/>
    <w:rsid w:val="00E133E4"/>
    <w:rsid w:val="00E13686"/>
    <w:rsid w:val="00E1387D"/>
    <w:rsid w:val="00E13ABC"/>
    <w:rsid w:val="00E13EDB"/>
    <w:rsid w:val="00E13EE0"/>
    <w:rsid w:val="00E14030"/>
    <w:rsid w:val="00E14D4A"/>
    <w:rsid w:val="00E1506E"/>
    <w:rsid w:val="00E1518A"/>
    <w:rsid w:val="00E151C0"/>
    <w:rsid w:val="00E154E6"/>
    <w:rsid w:val="00E15697"/>
    <w:rsid w:val="00E15B48"/>
    <w:rsid w:val="00E15CC5"/>
    <w:rsid w:val="00E161BB"/>
    <w:rsid w:val="00E16469"/>
    <w:rsid w:val="00E1683F"/>
    <w:rsid w:val="00E168E3"/>
    <w:rsid w:val="00E16B59"/>
    <w:rsid w:val="00E16CAF"/>
    <w:rsid w:val="00E16D28"/>
    <w:rsid w:val="00E172AC"/>
    <w:rsid w:val="00E172D1"/>
    <w:rsid w:val="00E172DA"/>
    <w:rsid w:val="00E174CA"/>
    <w:rsid w:val="00E1755C"/>
    <w:rsid w:val="00E176BF"/>
    <w:rsid w:val="00E1788F"/>
    <w:rsid w:val="00E178E2"/>
    <w:rsid w:val="00E17AE8"/>
    <w:rsid w:val="00E20072"/>
    <w:rsid w:val="00E200F6"/>
    <w:rsid w:val="00E201A9"/>
    <w:rsid w:val="00E203BD"/>
    <w:rsid w:val="00E20602"/>
    <w:rsid w:val="00E2063E"/>
    <w:rsid w:val="00E20AE7"/>
    <w:rsid w:val="00E20BCB"/>
    <w:rsid w:val="00E20D2B"/>
    <w:rsid w:val="00E21144"/>
    <w:rsid w:val="00E213B0"/>
    <w:rsid w:val="00E2167C"/>
    <w:rsid w:val="00E21768"/>
    <w:rsid w:val="00E2178B"/>
    <w:rsid w:val="00E21AD9"/>
    <w:rsid w:val="00E21F92"/>
    <w:rsid w:val="00E22BE9"/>
    <w:rsid w:val="00E22FE7"/>
    <w:rsid w:val="00E2309B"/>
    <w:rsid w:val="00E23191"/>
    <w:rsid w:val="00E231A1"/>
    <w:rsid w:val="00E231A8"/>
    <w:rsid w:val="00E23209"/>
    <w:rsid w:val="00E23230"/>
    <w:rsid w:val="00E23DD1"/>
    <w:rsid w:val="00E23F80"/>
    <w:rsid w:val="00E244C5"/>
    <w:rsid w:val="00E248A8"/>
    <w:rsid w:val="00E248C6"/>
    <w:rsid w:val="00E24D9B"/>
    <w:rsid w:val="00E24DB8"/>
    <w:rsid w:val="00E24FFF"/>
    <w:rsid w:val="00E25519"/>
    <w:rsid w:val="00E25A6B"/>
    <w:rsid w:val="00E25E0A"/>
    <w:rsid w:val="00E25EC2"/>
    <w:rsid w:val="00E262BF"/>
    <w:rsid w:val="00E2632F"/>
    <w:rsid w:val="00E2644E"/>
    <w:rsid w:val="00E26523"/>
    <w:rsid w:val="00E2664B"/>
    <w:rsid w:val="00E26684"/>
    <w:rsid w:val="00E2694B"/>
    <w:rsid w:val="00E27018"/>
    <w:rsid w:val="00E27348"/>
    <w:rsid w:val="00E274DA"/>
    <w:rsid w:val="00E27526"/>
    <w:rsid w:val="00E276FE"/>
    <w:rsid w:val="00E27A29"/>
    <w:rsid w:val="00E27CCC"/>
    <w:rsid w:val="00E27D57"/>
    <w:rsid w:val="00E27F5A"/>
    <w:rsid w:val="00E27F60"/>
    <w:rsid w:val="00E27FC5"/>
    <w:rsid w:val="00E30331"/>
    <w:rsid w:val="00E30498"/>
    <w:rsid w:val="00E30645"/>
    <w:rsid w:val="00E30953"/>
    <w:rsid w:val="00E30CD3"/>
    <w:rsid w:val="00E30F21"/>
    <w:rsid w:val="00E311F0"/>
    <w:rsid w:val="00E31892"/>
    <w:rsid w:val="00E31A48"/>
    <w:rsid w:val="00E31C73"/>
    <w:rsid w:val="00E31CBD"/>
    <w:rsid w:val="00E31D9D"/>
    <w:rsid w:val="00E31E96"/>
    <w:rsid w:val="00E3200B"/>
    <w:rsid w:val="00E32A5D"/>
    <w:rsid w:val="00E32B59"/>
    <w:rsid w:val="00E32C86"/>
    <w:rsid w:val="00E32E69"/>
    <w:rsid w:val="00E32EC7"/>
    <w:rsid w:val="00E32F0C"/>
    <w:rsid w:val="00E331F8"/>
    <w:rsid w:val="00E3330A"/>
    <w:rsid w:val="00E33325"/>
    <w:rsid w:val="00E33A66"/>
    <w:rsid w:val="00E33AA4"/>
    <w:rsid w:val="00E33CB8"/>
    <w:rsid w:val="00E33CBA"/>
    <w:rsid w:val="00E33E60"/>
    <w:rsid w:val="00E33EFB"/>
    <w:rsid w:val="00E340CF"/>
    <w:rsid w:val="00E3418F"/>
    <w:rsid w:val="00E34847"/>
    <w:rsid w:val="00E3490C"/>
    <w:rsid w:val="00E34BFF"/>
    <w:rsid w:val="00E34C4E"/>
    <w:rsid w:val="00E34CE8"/>
    <w:rsid w:val="00E34DE8"/>
    <w:rsid w:val="00E350CC"/>
    <w:rsid w:val="00E3542D"/>
    <w:rsid w:val="00E35445"/>
    <w:rsid w:val="00E35A2E"/>
    <w:rsid w:val="00E35B4E"/>
    <w:rsid w:val="00E35FD2"/>
    <w:rsid w:val="00E36248"/>
    <w:rsid w:val="00E365BC"/>
    <w:rsid w:val="00E36872"/>
    <w:rsid w:val="00E36B70"/>
    <w:rsid w:val="00E372D1"/>
    <w:rsid w:val="00E374B1"/>
    <w:rsid w:val="00E374E0"/>
    <w:rsid w:val="00E37F21"/>
    <w:rsid w:val="00E40443"/>
    <w:rsid w:val="00E40531"/>
    <w:rsid w:val="00E40600"/>
    <w:rsid w:val="00E4085A"/>
    <w:rsid w:val="00E409F7"/>
    <w:rsid w:val="00E40A69"/>
    <w:rsid w:val="00E41143"/>
    <w:rsid w:val="00E411E6"/>
    <w:rsid w:val="00E419EB"/>
    <w:rsid w:val="00E41A7F"/>
    <w:rsid w:val="00E41AE1"/>
    <w:rsid w:val="00E41FCE"/>
    <w:rsid w:val="00E421EB"/>
    <w:rsid w:val="00E428D2"/>
    <w:rsid w:val="00E428D6"/>
    <w:rsid w:val="00E42AF5"/>
    <w:rsid w:val="00E42C48"/>
    <w:rsid w:val="00E42D4E"/>
    <w:rsid w:val="00E42E34"/>
    <w:rsid w:val="00E431D8"/>
    <w:rsid w:val="00E43235"/>
    <w:rsid w:val="00E436D5"/>
    <w:rsid w:val="00E43883"/>
    <w:rsid w:val="00E43DA7"/>
    <w:rsid w:val="00E440A4"/>
    <w:rsid w:val="00E44327"/>
    <w:rsid w:val="00E44750"/>
    <w:rsid w:val="00E44A86"/>
    <w:rsid w:val="00E44E21"/>
    <w:rsid w:val="00E45505"/>
    <w:rsid w:val="00E4575B"/>
    <w:rsid w:val="00E457FB"/>
    <w:rsid w:val="00E45E06"/>
    <w:rsid w:val="00E45FE9"/>
    <w:rsid w:val="00E4608B"/>
    <w:rsid w:val="00E462FD"/>
    <w:rsid w:val="00E4699C"/>
    <w:rsid w:val="00E46A4B"/>
    <w:rsid w:val="00E46A87"/>
    <w:rsid w:val="00E46B1E"/>
    <w:rsid w:val="00E46B51"/>
    <w:rsid w:val="00E47038"/>
    <w:rsid w:val="00E47175"/>
    <w:rsid w:val="00E472C3"/>
    <w:rsid w:val="00E4757C"/>
    <w:rsid w:val="00E47785"/>
    <w:rsid w:val="00E47DEF"/>
    <w:rsid w:val="00E5041A"/>
    <w:rsid w:val="00E50771"/>
    <w:rsid w:val="00E5097D"/>
    <w:rsid w:val="00E50AEE"/>
    <w:rsid w:val="00E50BC8"/>
    <w:rsid w:val="00E5103D"/>
    <w:rsid w:val="00E51043"/>
    <w:rsid w:val="00E51308"/>
    <w:rsid w:val="00E513B5"/>
    <w:rsid w:val="00E5160B"/>
    <w:rsid w:val="00E51A22"/>
    <w:rsid w:val="00E51F65"/>
    <w:rsid w:val="00E5206B"/>
    <w:rsid w:val="00E522E6"/>
    <w:rsid w:val="00E523F6"/>
    <w:rsid w:val="00E52781"/>
    <w:rsid w:val="00E5283B"/>
    <w:rsid w:val="00E52BFE"/>
    <w:rsid w:val="00E52DDB"/>
    <w:rsid w:val="00E52ECE"/>
    <w:rsid w:val="00E53095"/>
    <w:rsid w:val="00E531D9"/>
    <w:rsid w:val="00E53713"/>
    <w:rsid w:val="00E538A9"/>
    <w:rsid w:val="00E540EF"/>
    <w:rsid w:val="00E544BB"/>
    <w:rsid w:val="00E54624"/>
    <w:rsid w:val="00E548E4"/>
    <w:rsid w:val="00E549B9"/>
    <w:rsid w:val="00E549DE"/>
    <w:rsid w:val="00E54B52"/>
    <w:rsid w:val="00E54FB6"/>
    <w:rsid w:val="00E55039"/>
    <w:rsid w:val="00E55127"/>
    <w:rsid w:val="00E5539E"/>
    <w:rsid w:val="00E555AC"/>
    <w:rsid w:val="00E55A00"/>
    <w:rsid w:val="00E55D38"/>
    <w:rsid w:val="00E56632"/>
    <w:rsid w:val="00E57238"/>
    <w:rsid w:val="00E57320"/>
    <w:rsid w:val="00E57A80"/>
    <w:rsid w:val="00E57BBF"/>
    <w:rsid w:val="00E57CC2"/>
    <w:rsid w:val="00E57D6A"/>
    <w:rsid w:val="00E57E4F"/>
    <w:rsid w:val="00E601B4"/>
    <w:rsid w:val="00E6032A"/>
    <w:rsid w:val="00E603D0"/>
    <w:rsid w:val="00E603E9"/>
    <w:rsid w:val="00E60608"/>
    <w:rsid w:val="00E60744"/>
    <w:rsid w:val="00E60A73"/>
    <w:rsid w:val="00E61012"/>
    <w:rsid w:val="00E6131F"/>
    <w:rsid w:val="00E615DD"/>
    <w:rsid w:val="00E61661"/>
    <w:rsid w:val="00E6183F"/>
    <w:rsid w:val="00E61C86"/>
    <w:rsid w:val="00E622B7"/>
    <w:rsid w:val="00E623CA"/>
    <w:rsid w:val="00E62963"/>
    <w:rsid w:val="00E62CCF"/>
    <w:rsid w:val="00E62ED7"/>
    <w:rsid w:val="00E62F7B"/>
    <w:rsid w:val="00E62F9F"/>
    <w:rsid w:val="00E630A4"/>
    <w:rsid w:val="00E63189"/>
    <w:rsid w:val="00E633A3"/>
    <w:rsid w:val="00E634F6"/>
    <w:rsid w:val="00E634F7"/>
    <w:rsid w:val="00E636C6"/>
    <w:rsid w:val="00E636FF"/>
    <w:rsid w:val="00E63979"/>
    <w:rsid w:val="00E63CD7"/>
    <w:rsid w:val="00E6414D"/>
    <w:rsid w:val="00E64458"/>
    <w:rsid w:val="00E6449C"/>
    <w:rsid w:val="00E645A3"/>
    <w:rsid w:val="00E64D2C"/>
    <w:rsid w:val="00E64E73"/>
    <w:rsid w:val="00E64E81"/>
    <w:rsid w:val="00E65600"/>
    <w:rsid w:val="00E6570A"/>
    <w:rsid w:val="00E65971"/>
    <w:rsid w:val="00E65A41"/>
    <w:rsid w:val="00E65FD8"/>
    <w:rsid w:val="00E66330"/>
    <w:rsid w:val="00E66879"/>
    <w:rsid w:val="00E66992"/>
    <w:rsid w:val="00E66B1E"/>
    <w:rsid w:val="00E66EF6"/>
    <w:rsid w:val="00E6714D"/>
    <w:rsid w:val="00E67165"/>
    <w:rsid w:val="00E6749C"/>
    <w:rsid w:val="00E67E63"/>
    <w:rsid w:val="00E67ED1"/>
    <w:rsid w:val="00E67FF3"/>
    <w:rsid w:val="00E70076"/>
    <w:rsid w:val="00E701FE"/>
    <w:rsid w:val="00E7021F"/>
    <w:rsid w:val="00E70382"/>
    <w:rsid w:val="00E70817"/>
    <w:rsid w:val="00E70A12"/>
    <w:rsid w:val="00E70F3C"/>
    <w:rsid w:val="00E712D5"/>
    <w:rsid w:val="00E71317"/>
    <w:rsid w:val="00E71839"/>
    <w:rsid w:val="00E718D0"/>
    <w:rsid w:val="00E71997"/>
    <w:rsid w:val="00E71D9D"/>
    <w:rsid w:val="00E71EA7"/>
    <w:rsid w:val="00E72211"/>
    <w:rsid w:val="00E722B5"/>
    <w:rsid w:val="00E7250A"/>
    <w:rsid w:val="00E72851"/>
    <w:rsid w:val="00E7289F"/>
    <w:rsid w:val="00E728A2"/>
    <w:rsid w:val="00E729FC"/>
    <w:rsid w:val="00E72CCA"/>
    <w:rsid w:val="00E73306"/>
    <w:rsid w:val="00E73677"/>
    <w:rsid w:val="00E737BD"/>
    <w:rsid w:val="00E73AD2"/>
    <w:rsid w:val="00E743F9"/>
    <w:rsid w:val="00E744C4"/>
    <w:rsid w:val="00E7487C"/>
    <w:rsid w:val="00E74BDA"/>
    <w:rsid w:val="00E74FE1"/>
    <w:rsid w:val="00E753E9"/>
    <w:rsid w:val="00E75402"/>
    <w:rsid w:val="00E75862"/>
    <w:rsid w:val="00E76216"/>
    <w:rsid w:val="00E76371"/>
    <w:rsid w:val="00E7655B"/>
    <w:rsid w:val="00E7658D"/>
    <w:rsid w:val="00E768FB"/>
    <w:rsid w:val="00E76910"/>
    <w:rsid w:val="00E769A7"/>
    <w:rsid w:val="00E76A45"/>
    <w:rsid w:val="00E76C71"/>
    <w:rsid w:val="00E76F9B"/>
    <w:rsid w:val="00E770F5"/>
    <w:rsid w:val="00E7722F"/>
    <w:rsid w:val="00E772B1"/>
    <w:rsid w:val="00E77561"/>
    <w:rsid w:val="00E77D83"/>
    <w:rsid w:val="00E802CC"/>
    <w:rsid w:val="00E80866"/>
    <w:rsid w:val="00E80884"/>
    <w:rsid w:val="00E80A0A"/>
    <w:rsid w:val="00E80B4F"/>
    <w:rsid w:val="00E80BC3"/>
    <w:rsid w:val="00E80F4F"/>
    <w:rsid w:val="00E81479"/>
    <w:rsid w:val="00E8168A"/>
    <w:rsid w:val="00E81A9A"/>
    <w:rsid w:val="00E81F28"/>
    <w:rsid w:val="00E82245"/>
    <w:rsid w:val="00E82263"/>
    <w:rsid w:val="00E828CE"/>
    <w:rsid w:val="00E829C5"/>
    <w:rsid w:val="00E82EBB"/>
    <w:rsid w:val="00E82FFA"/>
    <w:rsid w:val="00E8336D"/>
    <w:rsid w:val="00E836A1"/>
    <w:rsid w:val="00E839A5"/>
    <w:rsid w:val="00E8407A"/>
    <w:rsid w:val="00E8428E"/>
    <w:rsid w:val="00E842CE"/>
    <w:rsid w:val="00E8449C"/>
    <w:rsid w:val="00E847E4"/>
    <w:rsid w:val="00E8488D"/>
    <w:rsid w:val="00E84A57"/>
    <w:rsid w:val="00E84A78"/>
    <w:rsid w:val="00E84AB2"/>
    <w:rsid w:val="00E84BB4"/>
    <w:rsid w:val="00E84E49"/>
    <w:rsid w:val="00E8507C"/>
    <w:rsid w:val="00E85086"/>
    <w:rsid w:val="00E8516F"/>
    <w:rsid w:val="00E85183"/>
    <w:rsid w:val="00E85B46"/>
    <w:rsid w:val="00E85EE7"/>
    <w:rsid w:val="00E86151"/>
    <w:rsid w:val="00E86190"/>
    <w:rsid w:val="00E865DB"/>
    <w:rsid w:val="00E866B9"/>
    <w:rsid w:val="00E867B6"/>
    <w:rsid w:val="00E8691E"/>
    <w:rsid w:val="00E86BA6"/>
    <w:rsid w:val="00E86EDA"/>
    <w:rsid w:val="00E86FE0"/>
    <w:rsid w:val="00E87026"/>
    <w:rsid w:val="00E87324"/>
    <w:rsid w:val="00E87463"/>
    <w:rsid w:val="00E878FA"/>
    <w:rsid w:val="00E87902"/>
    <w:rsid w:val="00E87D23"/>
    <w:rsid w:val="00E87EA4"/>
    <w:rsid w:val="00E9009D"/>
    <w:rsid w:val="00E90634"/>
    <w:rsid w:val="00E90C40"/>
    <w:rsid w:val="00E90E53"/>
    <w:rsid w:val="00E90F0E"/>
    <w:rsid w:val="00E912C2"/>
    <w:rsid w:val="00E91436"/>
    <w:rsid w:val="00E91640"/>
    <w:rsid w:val="00E91679"/>
    <w:rsid w:val="00E91DD2"/>
    <w:rsid w:val="00E921DD"/>
    <w:rsid w:val="00E9229F"/>
    <w:rsid w:val="00E922E3"/>
    <w:rsid w:val="00E926C8"/>
    <w:rsid w:val="00E927BE"/>
    <w:rsid w:val="00E928A0"/>
    <w:rsid w:val="00E92A12"/>
    <w:rsid w:val="00E92C4B"/>
    <w:rsid w:val="00E92C94"/>
    <w:rsid w:val="00E93058"/>
    <w:rsid w:val="00E93062"/>
    <w:rsid w:val="00E9323E"/>
    <w:rsid w:val="00E93265"/>
    <w:rsid w:val="00E933E5"/>
    <w:rsid w:val="00E940A7"/>
    <w:rsid w:val="00E9430B"/>
    <w:rsid w:val="00E9471B"/>
    <w:rsid w:val="00E94776"/>
    <w:rsid w:val="00E94B65"/>
    <w:rsid w:val="00E94D47"/>
    <w:rsid w:val="00E94D84"/>
    <w:rsid w:val="00E95120"/>
    <w:rsid w:val="00E952DA"/>
    <w:rsid w:val="00E95366"/>
    <w:rsid w:val="00E954FE"/>
    <w:rsid w:val="00E95798"/>
    <w:rsid w:val="00E95D9D"/>
    <w:rsid w:val="00E9612B"/>
    <w:rsid w:val="00E96307"/>
    <w:rsid w:val="00E96349"/>
    <w:rsid w:val="00E965AB"/>
    <w:rsid w:val="00E965F0"/>
    <w:rsid w:val="00E9661E"/>
    <w:rsid w:val="00E966CC"/>
    <w:rsid w:val="00E967F9"/>
    <w:rsid w:val="00E97040"/>
    <w:rsid w:val="00E9724E"/>
    <w:rsid w:val="00E97368"/>
    <w:rsid w:val="00E977EB"/>
    <w:rsid w:val="00EA0127"/>
    <w:rsid w:val="00EA025D"/>
    <w:rsid w:val="00EA091C"/>
    <w:rsid w:val="00EA0DA6"/>
    <w:rsid w:val="00EA128E"/>
    <w:rsid w:val="00EA19C9"/>
    <w:rsid w:val="00EA1A75"/>
    <w:rsid w:val="00EA1CD7"/>
    <w:rsid w:val="00EA1DAE"/>
    <w:rsid w:val="00EA1F6B"/>
    <w:rsid w:val="00EA21C6"/>
    <w:rsid w:val="00EA2A99"/>
    <w:rsid w:val="00EA2D6F"/>
    <w:rsid w:val="00EA2D86"/>
    <w:rsid w:val="00EA2FF1"/>
    <w:rsid w:val="00EA34DF"/>
    <w:rsid w:val="00EA3BC6"/>
    <w:rsid w:val="00EA465B"/>
    <w:rsid w:val="00EA47C7"/>
    <w:rsid w:val="00EA5088"/>
    <w:rsid w:val="00EA5160"/>
    <w:rsid w:val="00EA54BD"/>
    <w:rsid w:val="00EA54F2"/>
    <w:rsid w:val="00EA57F7"/>
    <w:rsid w:val="00EA5883"/>
    <w:rsid w:val="00EA59B5"/>
    <w:rsid w:val="00EA59C5"/>
    <w:rsid w:val="00EA5D77"/>
    <w:rsid w:val="00EA5F0C"/>
    <w:rsid w:val="00EA5F9A"/>
    <w:rsid w:val="00EA5FB4"/>
    <w:rsid w:val="00EA5FC8"/>
    <w:rsid w:val="00EA6040"/>
    <w:rsid w:val="00EA6062"/>
    <w:rsid w:val="00EA63B4"/>
    <w:rsid w:val="00EA643D"/>
    <w:rsid w:val="00EA67BE"/>
    <w:rsid w:val="00EA68A9"/>
    <w:rsid w:val="00EA6BCB"/>
    <w:rsid w:val="00EA6BD7"/>
    <w:rsid w:val="00EA75C9"/>
    <w:rsid w:val="00EA7971"/>
    <w:rsid w:val="00EA79A9"/>
    <w:rsid w:val="00EA7F48"/>
    <w:rsid w:val="00EB0108"/>
    <w:rsid w:val="00EB0B53"/>
    <w:rsid w:val="00EB0C67"/>
    <w:rsid w:val="00EB0EBD"/>
    <w:rsid w:val="00EB0EEB"/>
    <w:rsid w:val="00EB112A"/>
    <w:rsid w:val="00EB1571"/>
    <w:rsid w:val="00EB160B"/>
    <w:rsid w:val="00EB1651"/>
    <w:rsid w:val="00EB1856"/>
    <w:rsid w:val="00EB1882"/>
    <w:rsid w:val="00EB188B"/>
    <w:rsid w:val="00EB1945"/>
    <w:rsid w:val="00EB1A24"/>
    <w:rsid w:val="00EB1EC3"/>
    <w:rsid w:val="00EB2181"/>
    <w:rsid w:val="00EB21C5"/>
    <w:rsid w:val="00EB23F4"/>
    <w:rsid w:val="00EB2DE3"/>
    <w:rsid w:val="00EB3B6A"/>
    <w:rsid w:val="00EB3BA0"/>
    <w:rsid w:val="00EB3EC6"/>
    <w:rsid w:val="00EB4030"/>
    <w:rsid w:val="00EB4142"/>
    <w:rsid w:val="00EB4BDC"/>
    <w:rsid w:val="00EB4C1E"/>
    <w:rsid w:val="00EB5037"/>
    <w:rsid w:val="00EB52F7"/>
    <w:rsid w:val="00EB540B"/>
    <w:rsid w:val="00EB58A9"/>
    <w:rsid w:val="00EB5D31"/>
    <w:rsid w:val="00EB5F4F"/>
    <w:rsid w:val="00EB6054"/>
    <w:rsid w:val="00EB62B4"/>
    <w:rsid w:val="00EB6374"/>
    <w:rsid w:val="00EB64A6"/>
    <w:rsid w:val="00EB6864"/>
    <w:rsid w:val="00EB6910"/>
    <w:rsid w:val="00EB697F"/>
    <w:rsid w:val="00EB6980"/>
    <w:rsid w:val="00EB6AAC"/>
    <w:rsid w:val="00EB6AEF"/>
    <w:rsid w:val="00EB6B39"/>
    <w:rsid w:val="00EB6BD1"/>
    <w:rsid w:val="00EB6CA2"/>
    <w:rsid w:val="00EB6DBA"/>
    <w:rsid w:val="00EB6ED8"/>
    <w:rsid w:val="00EB6F63"/>
    <w:rsid w:val="00EB6F7D"/>
    <w:rsid w:val="00EB6FC1"/>
    <w:rsid w:val="00EB73F1"/>
    <w:rsid w:val="00EB76AF"/>
    <w:rsid w:val="00EB779C"/>
    <w:rsid w:val="00EB79B0"/>
    <w:rsid w:val="00EB79B7"/>
    <w:rsid w:val="00EB7D2A"/>
    <w:rsid w:val="00EB7DCC"/>
    <w:rsid w:val="00EB7F0B"/>
    <w:rsid w:val="00EB7FD9"/>
    <w:rsid w:val="00EC01B4"/>
    <w:rsid w:val="00EC0507"/>
    <w:rsid w:val="00EC094D"/>
    <w:rsid w:val="00EC0A04"/>
    <w:rsid w:val="00EC0B87"/>
    <w:rsid w:val="00EC0FD9"/>
    <w:rsid w:val="00EC1185"/>
    <w:rsid w:val="00EC1280"/>
    <w:rsid w:val="00EC1D63"/>
    <w:rsid w:val="00EC27C1"/>
    <w:rsid w:val="00EC3016"/>
    <w:rsid w:val="00EC356F"/>
    <w:rsid w:val="00EC3899"/>
    <w:rsid w:val="00EC399F"/>
    <w:rsid w:val="00EC3B31"/>
    <w:rsid w:val="00EC3B33"/>
    <w:rsid w:val="00EC47B1"/>
    <w:rsid w:val="00EC4E88"/>
    <w:rsid w:val="00EC58F3"/>
    <w:rsid w:val="00EC593F"/>
    <w:rsid w:val="00EC5BEF"/>
    <w:rsid w:val="00EC5E56"/>
    <w:rsid w:val="00EC5FA2"/>
    <w:rsid w:val="00EC68CB"/>
    <w:rsid w:val="00EC6A17"/>
    <w:rsid w:val="00EC7203"/>
    <w:rsid w:val="00EC72E6"/>
    <w:rsid w:val="00EC73E1"/>
    <w:rsid w:val="00EC7413"/>
    <w:rsid w:val="00EC7D09"/>
    <w:rsid w:val="00EC7D96"/>
    <w:rsid w:val="00EC7DBE"/>
    <w:rsid w:val="00EC7F08"/>
    <w:rsid w:val="00ED009A"/>
    <w:rsid w:val="00ED038A"/>
    <w:rsid w:val="00ED04E4"/>
    <w:rsid w:val="00ED056A"/>
    <w:rsid w:val="00ED0677"/>
    <w:rsid w:val="00ED099C"/>
    <w:rsid w:val="00ED0BB8"/>
    <w:rsid w:val="00ED1CA4"/>
    <w:rsid w:val="00ED1E75"/>
    <w:rsid w:val="00ED26FB"/>
    <w:rsid w:val="00ED2DB0"/>
    <w:rsid w:val="00ED2E39"/>
    <w:rsid w:val="00ED2FDD"/>
    <w:rsid w:val="00ED306A"/>
    <w:rsid w:val="00ED32C2"/>
    <w:rsid w:val="00ED3860"/>
    <w:rsid w:val="00ED38A8"/>
    <w:rsid w:val="00ED3C93"/>
    <w:rsid w:val="00ED3CEF"/>
    <w:rsid w:val="00ED3E2E"/>
    <w:rsid w:val="00ED4083"/>
    <w:rsid w:val="00ED4307"/>
    <w:rsid w:val="00ED45B1"/>
    <w:rsid w:val="00ED4630"/>
    <w:rsid w:val="00ED4A57"/>
    <w:rsid w:val="00ED4AD3"/>
    <w:rsid w:val="00ED4D12"/>
    <w:rsid w:val="00ED4E03"/>
    <w:rsid w:val="00ED508A"/>
    <w:rsid w:val="00ED53B5"/>
    <w:rsid w:val="00ED5AED"/>
    <w:rsid w:val="00ED5EAF"/>
    <w:rsid w:val="00ED601E"/>
    <w:rsid w:val="00ED637B"/>
    <w:rsid w:val="00ED66EC"/>
    <w:rsid w:val="00ED68F5"/>
    <w:rsid w:val="00ED6BC2"/>
    <w:rsid w:val="00ED6BF0"/>
    <w:rsid w:val="00ED7342"/>
    <w:rsid w:val="00ED751E"/>
    <w:rsid w:val="00ED76A8"/>
    <w:rsid w:val="00ED77A6"/>
    <w:rsid w:val="00ED7CB6"/>
    <w:rsid w:val="00EE0064"/>
    <w:rsid w:val="00EE014D"/>
    <w:rsid w:val="00EE02C0"/>
    <w:rsid w:val="00EE05C1"/>
    <w:rsid w:val="00EE07B1"/>
    <w:rsid w:val="00EE0A90"/>
    <w:rsid w:val="00EE0B08"/>
    <w:rsid w:val="00EE1146"/>
    <w:rsid w:val="00EE13B0"/>
    <w:rsid w:val="00EE19B9"/>
    <w:rsid w:val="00EE1B05"/>
    <w:rsid w:val="00EE1BAD"/>
    <w:rsid w:val="00EE1EE8"/>
    <w:rsid w:val="00EE203C"/>
    <w:rsid w:val="00EE23B9"/>
    <w:rsid w:val="00EE242F"/>
    <w:rsid w:val="00EE2544"/>
    <w:rsid w:val="00EE2602"/>
    <w:rsid w:val="00EE277F"/>
    <w:rsid w:val="00EE2AEC"/>
    <w:rsid w:val="00EE2B7C"/>
    <w:rsid w:val="00EE30F1"/>
    <w:rsid w:val="00EE313C"/>
    <w:rsid w:val="00EE3405"/>
    <w:rsid w:val="00EE36E6"/>
    <w:rsid w:val="00EE378D"/>
    <w:rsid w:val="00EE3893"/>
    <w:rsid w:val="00EE3A86"/>
    <w:rsid w:val="00EE3C7F"/>
    <w:rsid w:val="00EE4097"/>
    <w:rsid w:val="00EE4418"/>
    <w:rsid w:val="00EE44A0"/>
    <w:rsid w:val="00EE482D"/>
    <w:rsid w:val="00EE4A07"/>
    <w:rsid w:val="00EE4CF4"/>
    <w:rsid w:val="00EE514D"/>
    <w:rsid w:val="00EE59CD"/>
    <w:rsid w:val="00EE614D"/>
    <w:rsid w:val="00EE61D7"/>
    <w:rsid w:val="00EE63B9"/>
    <w:rsid w:val="00EE6416"/>
    <w:rsid w:val="00EE64D1"/>
    <w:rsid w:val="00EE6758"/>
    <w:rsid w:val="00EE6A9E"/>
    <w:rsid w:val="00EE6B9A"/>
    <w:rsid w:val="00EE6BF4"/>
    <w:rsid w:val="00EE6D4F"/>
    <w:rsid w:val="00EE6EDD"/>
    <w:rsid w:val="00EE7107"/>
    <w:rsid w:val="00EE740D"/>
    <w:rsid w:val="00EE7474"/>
    <w:rsid w:val="00EE75D6"/>
    <w:rsid w:val="00EE7A45"/>
    <w:rsid w:val="00EE7B82"/>
    <w:rsid w:val="00EF0434"/>
    <w:rsid w:val="00EF04EB"/>
    <w:rsid w:val="00EF06BB"/>
    <w:rsid w:val="00EF07DF"/>
    <w:rsid w:val="00EF080F"/>
    <w:rsid w:val="00EF0829"/>
    <w:rsid w:val="00EF0D0D"/>
    <w:rsid w:val="00EF124F"/>
    <w:rsid w:val="00EF1602"/>
    <w:rsid w:val="00EF1641"/>
    <w:rsid w:val="00EF16F1"/>
    <w:rsid w:val="00EF1B88"/>
    <w:rsid w:val="00EF1B9E"/>
    <w:rsid w:val="00EF1C99"/>
    <w:rsid w:val="00EF1D69"/>
    <w:rsid w:val="00EF22DE"/>
    <w:rsid w:val="00EF23ED"/>
    <w:rsid w:val="00EF269F"/>
    <w:rsid w:val="00EF2A29"/>
    <w:rsid w:val="00EF2C40"/>
    <w:rsid w:val="00EF2E65"/>
    <w:rsid w:val="00EF3173"/>
    <w:rsid w:val="00EF34FA"/>
    <w:rsid w:val="00EF356A"/>
    <w:rsid w:val="00EF3B34"/>
    <w:rsid w:val="00EF3C26"/>
    <w:rsid w:val="00EF3E91"/>
    <w:rsid w:val="00EF45B6"/>
    <w:rsid w:val="00EF48F9"/>
    <w:rsid w:val="00EF4994"/>
    <w:rsid w:val="00EF4DAA"/>
    <w:rsid w:val="00EF515A"/>
    <w:rsid w:val="00EF568B"/>
    <w:rsid w:val="00EF5698"/>
    <w:rsid w:val="00EF57E4"/>
    <w:rsid w:val="00EF5848"/>
    <w:rsid w:val="00EF593D"/>
    <w:rsid w:val="00EF5D71"/>
    <w:rsid w:val="00EF6281"/>
    <w:rsid w:val="00EF693F"/>
    <w:rsid w:val="00EF6D51"/>
    <w:rsid w:val="00EF6D9A"/>
    <w:rsid w:val="00EF6F87"/>
    <w:rsid w:val="00EF6FAC"/>
    <w:rsid w:val="00EF714A"/>
    <w:rsid w:val="00EF7199"/>
    <w:rsid w:val="00EF7603"/>
    <w:rsid w:val="00EF7693"/>
    <w:rsid w:val="00EF7C0B"/>
    <w:rsid w:val="00EF7C5F"/>
    <w:rsid w:val="00EF7C68"/>
    <w:rsid w:val="00EF7CD0"/>
    <w:rsid w:val="00F000BB"/>
    <w:rsid w:val="00F003F5"/>
    <w:rsid w:val="00F004E4"/>
    <w:rsid w:val="00F00CAA"/>
    <w:rsid w:val="00F013E2"/>
    <w:rsid w:val="00F01BCC"/>
    <w:rsid w:val="00F02A3A"/>
    <w:rsid w:val="00F032E9"/>
    <w:rsid w:val="00F03806"/>
    <w:rsid w:val="00F03930"/>
    <w:rsid w:val="00F04602"/>
    <w:rsid w:val="00F04B44"/>
    <w:rsid w:val="00F059C5"/>
    <w:rsid w:val="00F05B40"/>
    <w:rsid w:val="00F05C1D"/>
    <w:rsid w:val="00F05F2D"/>
    <w:rsid w:val="00F0604A"/>
    <w:rsid w:val="00F060A9"/>
    <w:rsid w:val="00F0631D"/>
    <w:rsid w:val="00F06805"/>
    <w:rsid w:val="00F06859"/>
    <w:rsid w:val="00F06897"/>
    <w:rsid w:val="00F069BA"/>
    <w:rsid w:val="00F06D30"/>
    <w:rsid w:val="00F078C7"/>
    <w:rsid w:val="00F07B94"/>
    <w:rsid w:val="00F07C2B"/>
    <w:rsid w:val="00F07C56"/>
    <w:rsid w:val="00F1056D"/>
    <w:rsid w:val="00F107C4"/>
    <w:rsid w:val="00F10FFC"/>
    <w:rsid w:val="00F11B81"/>
    <w:rsid w:val="00F11D86"/>
    <w:rsid w:val="00F1202D"/>
    <w:rsid w:val="00F1228D"/>
    <w:rsid w:val="00F12318"/>
    <w:rsid w:val="00F12558"/>
    <w:rsid w:val="00F125B7"/>
    <w:rsid w:val="00F12901"/>
    <w:rsid w:val="00F129B8"/>
    <w:rsid w:val="00F12A43"/>
    <w:rsid w:val="00F12A9C"/>
    <w:rsid w:val="00F12C15"/>
    <w:rsid w:val="00F12F16"/>
    <w:rsid w:val="00F12FCE"/>
    <w:rsid w:val="00F13539"/>
    <w:rsid w:val="00F139D9"/>
    <w:rsid w:val="00F13A5D"/>
    <w:rsid w:val="00F13BCB"/>
    <w:rsid w:val="00F13C77"/>
    <w:rsid w:val="00F13DF5"/>
    <w:rsid w:val="00F14229"/>
    <w:rsid w:val="00F1443E"/>
    <w:rsid w:val="00F14722"/>
    <w:rsid w:val="00F14B7C"/>
    <w:rsid w:val="00F1560D"/>
    <w:rsid w:val="00F15764"/>
    <w:rsid w:val="00F15BB7"/>
    <w:rsid w:val="00F1648D"/>
    <w:rsid w:val="00F169A5"/>
    <w:rsid w:val="00F16B3F"/>
    <w:rsid w:val="00F170B2"/>
    <w:rsid w:val="00F171F8"/>
    <w:rsid w:val="00F1723D"/>
    <w:rsid w:val="00F1728D"/>
    <w:rsid w:val="00F17A0B"/>
    <w:rsid w:val="00F17B34"/>
    <w:rsid w:val="00F17CA4"/>
    <w:rsid w:val="00F2023C"/>
    <w:rsid w:val="00F2041D"/>
    <w:rsid w:val="00F2052B"/>
    <w:rsid w:val="00F205D0"/>
    <w:rsid w:val="00F206DD"/>
    <w:rsid w:val="00F208C2"/>
    <w:rsid w:val="00F20F8F"/>
    <w:rsid w:val="00F2132A"/>
    <w:rsid w:val="00F21370"/>
    <w:rsid w:val="00F215B1"/>
    <w:rsid w:val="00F21C5B"/>
    <w:rsid w:val="00F21E4E"/>
    <w:rsid w:val="00F21E80"/>
    <w:rsid w:val="00F220DB"/>
    <w:rsid w:val="00F222F4"/>
    <w:rsid w:val="00F224BA"/>
    <w:rsid w:val="00F2281E"/>
    <w:rsid w:val="00F22822"/>
    <w:rsid w:val="00F22930"/>
    <w:rsid w:val="00F22AC1"/>
    <w:rsid w:val="00F22D2D"/>
    <w:rsid w:val="00F22DB0"/>
    <w:rsid w:val="00F2324D"/>
    <w:rsid w:val="00F234BE"/>
    <w:rsid w:val="00F2378C"/>
    <w:rsid w:val="00F23825"/>
    <w:rsid w:val="00F23AD1"/>
    <w:rsid w:val="00F23EE4"/>
    <w:rsid w:val="00F23F0C"/>
    <w:rsid w:val="00F2446B"/>
    <w:rsid w:val="00F244B9"/>
    <w:rsid w:val="00F257D6"/>
    <w:rsid w:val="00F25B2C"/>
    <w:rsid w:val="00F25F42"/>
    <w:rsid w:val="00F25FB0"/>
    <w:rsid w:val="00F2646D"/>
    <w:rsid w:val="00F264D0"/>
    <w:rsid w:val="00F2658F"/>
    <w:rsid w:val="00F2687F"/>
    <w:rsid w:val="00F26E0E"/>
    <w:rsid w:val="00F26EC7"/>
    <w:rsid w:val="00F27753"/>
    <w:rsid w:val="00F27799"/>
    <w:rsid w:val="00F278CB"/>
    <w:rsid w:val="00F279AC"/>
    <w:rsid w:val="00F27FA8"/>
    <w:rsid w:val="00F300A9"/>
    <w:rsid w:val="00F3029D"/>
    <w:rsid w:val="00F30476"/>
    <w:rsid w:val="00F309FD"/>
    <w:rsid w:val="00F30D52"/>
    <w:rsid w:val="00F30F3A"/>
    <w:rsid w:val="00F30F6C"/>
    <w:rsid w:val="00F312D4"/>
    <w:rsid w:val="00F321D3"/>
    <w:rsid w:val="00F32428"/>
    <w:rsid w:val="00F32762"/>
    <w:rsid w:val="00F327BB"/>
    <w:rsid w:val="00F32A8E"/>
    <w:rsid w:val="00F32AEA"/>
    <w:rsid w:val="00F331E8"/>
    <w:rsid w:val="00F33363"/>
    <w:rsid w:val="00F33687"/>
    <w:rsid w:val="00F3369C"/>
    <w:rsid w:val="00F338E4"/>
    <w:rsid w:val="00F33AC0"/>
    <w:rsid w:val="00F34035"/>
    <w:rsid w:val="00F34056"/>
    <w:rsid w:val="00F34465"/>
    <w:rsid w:val="00F34905"/>
    <w:rsid w:val="00F34A49"/>
    <w:rsid w:val="00F34E08"/>
    <w:rsid w:val="00F34EAA"/>
    <w:rsid w:val="00F34FDA"/>
    <w:rsid w:val="00F35245"/>
    <w:rsid w:val="00F35330"/>
    <w:rsid w:val="00F357A3"/>
    <w:rsid w:val="00F35809"/>
    <w:rsid w:val="00F35A49"/>
    <w:rsid w:val="00F35C90"/>
    <w:rsid w:val="00F35D9B"/>
    <w:rsid w:val="00F3611B"/>
    <w:rsid w:val="00F36406"/>
    <w:rsid w:val="00F36637"/>
    <w:rsid w:val="00F36718"/>
    <w:rsid w:val="00F36B56"/>
    <w:rsid w:val="00F36FC7"/>
    <w:rsid w:val="00F37185"/>
    <w:rsid w:val="00F37206"/>
    <w:rsid w:val="00F373EA"/>
    <w:rsid w:val="00F37856"/>
    <w:rsid w:val="00F37C4D"/>
    <w:rsid w:val="00F37CF5"/>
    <w:rsid w:val="00F404E6"/>
    <w:rsid w:val="00F4098B"/>
    <w:rsid w:val="00F40A0B"/>
    <w:rsid w:val="00F40CAF"/>
    <w:rsid w:val="00F4114A"/>
    <w:rsid w:val="00F41175"/>
    <w:rsid w:val="00F41223"/>
    <w:rsid w:val="00F4152F"/>
    <w:rsid w:val="00F41595"/>
    <w:rsid w:val="00F41652"/>
    <w:rsid w:val="00F416E8"/>
    <w:rsid w:val="00F41BF6"/>
    <w:rsid w:val="00F41D28"/>
    <w:rsid w:val="00F42163"/>
    <w:rsid w:val="00F4227A"/>
    <w:rsid w:val="00F422C9"/>
    <w:rsid w:val="00F42496"/>
    <w:rsid w:val="00F42648"/>
    <w:rsid w:val="00F426E7"/>
    <w:rsid w:val="00F429E3"/>
    <w:rsid w:val="00F42F72"/>
    <w:rsid w:val="00F43083"/>
    <w:rsid w:val="00F431FD"/>
    <w:rsid w:val="00F43283"/>
    <w:rsid w:val="00F43625"/>
    <w:rsid w:val="00F43823"/>
    <w:rsid w:val="00F439AD"/>
    <w:rsid w:val="00F43B19"/>
    <w:rsid w:val="00F43C67"/>
    <w:rsid w:val="00F43E36"/>
    <w:rsid w:val="00F44156"/>
    <w:rsid w:val="00F44DA6"/>
    <w:rsid w:val="00F44E61"/>
    <w:rsid w:val="00F4554B"/>
    <w:rsid w:val="00F45CB3"/>
    <w:rsid w:val="00F45D1B"/>
    <w:rsid w:val="00F45E23"/>
    <w:rsid w:val="00F45FD5"/>
    <w:rsid w:val="00F46126"/>
    <w:rsid w:val="00F465FB"/>
    <w:rsid w:val="00F46DFC"/>
    <w:rsid w:val="00F4701D"/>
    <w:rsid w:val="00F47145"/>
    <w:rsid w:val="00F471D8"/>
    <w:rsid w:val="00F47938"/>
    <w:rsid w:val="00F479FB"/>
    <w:rsid w:val="00F47C1D"/>
    <w:rsid w:val="00F50160"/>
    <w:rsid w:val="00F5078A"/>
    <w:rsid w:val="00F50799"/>
    <w:rsid w:val="00F5085C"/>
    <w:rsid w:val="00F50A80"/>
    <w:rsid w:val="00F50B4D"/>
    <w:rsid w:val="00F50BBE"/>
    <w:rsid w:val="00F51022"/>
    <w:rsid w:val="00F51697"/>
    <w:rsid w:val="00F51719"/>
    <w:rsid w:val="00F51797"/>
    <w:rsid w:val="00F51835"/>
    <w:rsid w:val="00F519AC"/>
    <w:rsid w:val="00F51A04"/>
    <w:rsid w:val="00F51EAE"/>
    <w:rsid w:val="00F521B8"/>
    <w:rsid w:val="00F52623"/>
    <w:rsid w:val="00F52807"/>
    <w:rsid w:val="00F52A54"/>
    <w:rsid w:val="00F52B6E"/>
    <w:rsid w:val="00F52D7D"/>
    <w:rsid w:val="00F52E2A"/>
    <w:rsid w:val="00F52E47"/>
    <w:rsid w:val="00F52EF3"/>
    <w:rsid w:val="00F5302C"/>
    <w:rsid w:val="00F5333A"/>
    <w:rsid w:val="00F533FF"/>
    <w:rsid w:val="00F536FA"/>
    <w:rsid w:val="00F53913"/>
    <w:rsid w:val="00F53C30"/>
    <w:rsid w:val="00F54247"/>
    <w:rsid w:val="00F5458A"/>
    <w:rsid w:val="00F545CB"/>
    <w:rsid w:val="00F54758"/>
    <w:rsid w:val="00F548F6"/>
    <w:rsid w:val="00F54984"/>
    <w:rsid w:val="00F5499A"/>
    <w:rsid w:val="00F54A6F"/>
    <w:rsid w:val="00F54E8D"/>
    <w:rsid w:val="00F5530C"/>
    <w:rsid w:val="00F55BDA"/>
    <w:rsid w:val="00F56012"/>
    <w:rsid w:val="00F56746"/>
    <w:rsid w:val="00F56E0C"/>
    <w:rsid w:val="00F570DD"/>
    <w:rsid w:val="00F5710E"/>
    <w:rsid w:val="00F57C00"/>
    <w:rsid w:val="00F57DE6"/>
    <w:rsid w:val="00F57DF9"/>
    <w:rsid w:val="00F57F18"/>
    <w:rsid w:val="00F60056"/>
    <w:rsid w:val="00F600AE"/>
    <w:rsid w:val="00F600B2"/>
    <w:rsid w:val="00F60215"/>
    <w:rsid w:val="00F602E7"/>
    <w:rsid w:val="00F60447"/>
    <w:rsid w:val="00F606BC"/>
    <w:rsid w:val="00F609B5"/>
    <w:rsid w:val="00F60ABB"/>
    <w:rsid w:val="00F60AE7"/>
    <w:rsid w:val="00F60C5D"/>
    <w:rsid w:val="00F613FF"/>
    <w:rsid w:val="00F614A8"/>
    <w:rsid w:val="00F61A1F"/>
    <w:rsid w:val="00F61B3D"/>
    <w:rsid w:val="00F61E60"/>
    <w:rsid w:val="00F620E7"/>
    <w:rsid w:val="00F621D5"/>
    <w:rsid w:val="00F6255B"/>
    <w:rsid w:val="00F625AB"/>
    <w:rsid w:val="00F62741"/>
    <w:rsid w:val="00F62B6A"/>
    <w:rsid w:val="00F62F5A"/>
    <w:rsid w:val="00F63042"/>
    <w:rsid w:val="00F6352F"/>
    <w:rsid w:val="00F63573"/>
    <w:rsid w:val="00F63649"/>
    <w:rsid w:val="00F636FE"/>
    <w:rsid w:val="00F63B6F"/>
    <w:rsid w:val="00F63E52"/>
    <w:rsid w:val="00F63F1C"/>
    <w:rsid w:val="00F6448F"/>
    <w:rsid w:val="00F645AD"/>
    <w:rsid w:val="00F646FA"/>
    <w:rsid w:val="00F64865"/>
    <w:rsid w:val="00F64AF7"/>
    <w:rsid w:val="00F64D74"/>
    <w:rsid w:val="00F64F0E"/>
    <w:rsid w:val="00F6579E"/>
    <w:rsid w:val="00F65E5C"/>
    <w:rsid w:val="00F66272"/>
    <w:rsid w:val="00F66B25"/>
    <w:rsid w:val="00F66EA3"/>
    <w:rsid w:val="00F67384"/>
    <w:rsid w:val="00F67C0B"/>
    <w:rsid w:val="00F67D6E"/>
    <w:rsid w:val="00F7014E"/>
    <w:rsid w:val="00F707C4"/>
    <w:rsid w:val="00F70837"/>
    <w:rsid w:val="00F70C94"/>
    <w:rsid w:val="00F70DBD"/>
    <w:rsid w:val="00F70E85"/>
    <w:rsid w:val="00F71163"/>
    <w:rsid w:val="00F715F2"/>
    <w:rsid w:val="00F71703"/>
    <w:rsid w:val="00F71819"/>
    <w:rsid w:val="00F7194D"/>
    <w:rsid w:val="00F7199C"/>
    <w:rsid w:val="00F71D58"/>
    <w:rsid w:val="00F722F1"/>
    <w:rsid w:val="00F72360"/>
    <w:rsid w:val="00F72515"/>
    <w:rsid w:val="00F72A76"/>
    <w:rsid w:val="00F72B39"/>
    <w:rsid w:val="00F73253"/>
    <w:rsid w:val="00F7327E"/>
    <w:rsid w:val="00F73313"/>
    <w:rsid w:val="00F73391"/>
    <w:rsid w:val="00F73587"/>
    <w:rsid w:val="00F737D4"/>
    <w:rsid w:val="00F739BA"/>
    <w:rsid w:val="00F73AB4"/>
    <w:rsid w:val="00F73C49"/>
    <w:rsid w:val="00F73C9F"/>
    <w:rsid w:val="00F73CEF"/>
    <w:rsid w:val="00F73DAD"/>
    <w:rsid w:val="00F73FC0"/>
    <w:rsid w:val="00F741BC"/>
    <w:rsid w:val="00F74445"/>
    <w:rsid w:val="00F745D9"/>
    <w:rsid w:val="00F747D6"/>
    <w:rsid w:val="00F74D38"/>
    <w:rsid w:val="00F74EC0"/>
    <w:rsid w:val="00F75308"/>
    <w:rsid w:val="00F75642"/>
    <w:rsid w:val="00F75737"/>
    <w:rsid w:val="00F75861"/>
    <w:rsid w:val="00F75962"/>
    <w:rsid w:val="00F75A46"/>
    <w:rsid w:val="00F75BA4"/>
    <w:rsid w:val="00F75BD1"/>
    <w:rsid w:val="00F75C32"/>
    <w:rsid w:val="00F75CB5"/>
    <w:rsid w:val="00F75D57"/>
    <w:rsid w:val="00F75DD3"/>
    <w:rsid w:val="00F75E6C"/>
    <w:rsid w:val="00F7629F"/>
    <w:rsid w:val="00F76476"/>
    <w:rsid w:val="00F76A12"/>
    <w:rsid w:val="00F76CD2"/>
    <w:rsid w:val="00F771B3"/>
    <w:rsid w:val="00F7730D"/>
    <w:rsid w:val="00F7749D"/>
    <w:rsid w:val="00F779CA"/>
    <w:rsid w:val="00F77C22"/>
    <w:rsid w:val="00F77F2C"/>
    <w:rsid w:val="00F77F66"/>
    <w:rsid w:val="00F80051"/>
    <w:rsid w:val="00F80240"/>
    <w:rsid w:val="00F802E4"/>
    <w:rsid w:val="00F8066D"/>
    <w:rsid w:val="00F80EBB"/>
    <w:rsid w:val="00F8100F"/>
    <w:rsid w:val="00F81191"/>
    <w:rsid w:val="00F81285"/>
    <w:rsid w:val="00F8197C"/>
    <w:rsid w:val="00F81BE3"/>
    <w:rsid w:val="00F81EE3"/>
    <w:rsid w:val="00F8217C"/>
    <w:rsid w:val="00F8227B"/>
    <w:rsid w:val="00F822F1"/>
    <w:rsid w:val="00F823E7"/>
    <w:rsid w:val="00F825C0"/>
    <w:rsid w:val="00F828EA"/>
    <w:rsid w:val="00F829BC"/>
    <w:rsid w:val="00F82A38"/>
    <w:rsid w:val="00F82FB8"/>
    <w:rsid w:val="00F830CF"/>
    <w:rsid w:val="00F837B9"/>
    <w:rsid w:val="00F83953"/>
    <w:rsid w:val="00F83C5A"/>
    <w:rsid w:val="00F83E2B"/>
    <w:rsid w:val="00F84055"/>
    <w:rsid w:val="00F8431B"/>
    <w:rsid w:val="00F843A1"/>
    <w:rsid w:val="00F843C4"/>
    <w:rsid w:val="00F84846"/>
    <w:rsid w:val="00F8496A"/>
    <w:rsid w:val="00F84ABB"/>
    <w:rsid w:val="00F850AD"/>
    <w:rsid w:val="00F854CD"/>
    <w:rsid w:val="00F85784"/>
    <w:rsid w:val="00F85903"/>
    <w:rsid w:val="00F85B47"/>
    <w:rsid w:val="00F85E20"/>
    <w:rsid w:val="00F85F57"/>
    <w:rsid w:val="00F8609A"/>
    <w:rsid w:val="00F861A2"/>
    <w:rsid w:val="00F86215"/>
    <w:rsid w:val="00F8646C"/>
    <w:rsid w:val="00F864FE"/>
    <w:rsid w:val="00F869E6"/>
    <w:rsid w:val="00F86F1F"/>
    <w:rsid w:val="00F87B70"/>
    <w:rsid w:val="00F87C35"/>
    <w:rsid w:val="00F87C7F"/>
    <w:rsid w:val="00F87C95"/>
    <w:rsid w:val="00F90553"/>
    <w:rsid w:val="00F90916"/>
    <w:rsid w:val="00F90D16"/>
    <w:rsid w:val="00F90F76"/>
    <w:rsid w:val="00F910B7"/>
    <w:rsid w:val="00F91233"/>
    <w:rsid w:val="00F91A5F"/>
    <w:rsid w:val="00F91C5B"/>
    <w:rsid w:val="00F91DEE"/>
    <w:rsid w:val="00F9211A"/>
    <w:rsid w:val="00F924A6"/>
    <w:rsid w:val="00F92A82"/>
    <w:rsid w:val="00F92DA3"/>
    <w:rsid w:val="00F92DFF"/>
    <w:rsid w:val="00F92EAF"/>
    <w:rsid w:val="00F93041"/>
    <w:rsid w:val="00F93201"/>
    <w:rsid w:val="00F93206"/>
    <w:rsid w:val="00F932A4"/>
    <w:rsid w:val="00F93311"/>
    <w:rsid w:val="00F93383"/>
    <w:rsid w:val="00F93A32"/>
    <w:rsid w:val="00F93AE7"/>
    <w:rsid w:val="00F93CC8"/>
    <w:rsid w:val="00F93F1D"/>
    <w:rsid w:val="00F94195"/>
    <w:rsid w:val="00F9424E"/>
    <w:rsid w:val="00F943B1"/>
    <w:rsid w:val="00F943D1"/>
    <w:rsid w:val="00F94496"/>
    <w:rsid w:val="00F94794"/>
    <w:rsid w:val="00F948CD"/>
    <w:rsid w:val="00F94A99"/>
    <w:rsid w:val="00F94BA8"/>
    <w:rsid w:val="00F94D21"/>
    <w:rsid w:val="00F9505A"/>
    <w:rsid w:val="00F950B5"/>
    <w:rsid w:val="00F951E9"/>
    <w:rsid w:val="00F95340"/>
    <w:rsid w:val="00F9545A"/>
    <w:rsid w:val="00F9587E"/>
    <w:rsid w:val="00F95886"/>
    <w:rsid w:val="00F958AF"/>
    <w:rsid w:val="00F95EF0"/>
    <w:rsid w:val="00F96315"/>
    <w:rsid w:val="00F965FF"/>
    <w:rsid w:val="00F969D1"/>
    <w:rsid w:val="00F96C52"/>
    <w:rsid w:val="00F96F61"/>
    <w:rsid w:val="00F97053"/>
    <w:rsid w:val="00F97459"/>
    <w:rsid w:val="00FA0242"/>
    <w:rsid w:val="00FA0294"/>
    <w:rsid w:val="00FA0446"/>
    <w:rsid w:val="00FA0983"/>
    <w:rsid w:val="00FA0B0F"/>
    <w:rsid w:val="00FA0C34"/>
    <w:rsid w:val="00FA1433"/>
    <w:rsid w:val="00FA178F"/>
    <w:rsid w:val="00FA1A64"/>
    <w:rsid w:val="00FA1C43"/>
    <w:rsid w:val="00FA1DF6"/>
    <w:rsid w:val="00FA1EC0"/>
    <w:rsid w:val="00FA1F95"/>
    <w:rsid w:val="00FA213B"/>
    <w:rsid w:val="00FA22B4"/>
    <w:rsid w:val="00FA23A8"/>
    <w:rsid w:val="00FA2718"/>
    <w:rsid w:val="00FA293E"/>
    <w:rsid w:val="00FA2B8C"/>
    <w:rsid w:val="00FA2BF8"/>
    <w:rsid w:val="00FA2FEE"/>
    <w:rsid w:val="00FA3073"/>
    <w:rsid w:val="00FA3191"/>
    <w:rsid w:val="00FA3223"/>
    <w:rsid w:val="00FA387C"/>
    <w:rsid w:val="00FA3BF6"/>
    <w:rsid w:val="00FA3CC2"/>
    <w:rsid w:val="00FA3D77"/>
    <w:rsid w:val="00FA3E20"/>
    <w:rsid w:val="00FA3FF2"/>
    <w:rsid w:val="00FA40DC"/>
    <w:rsid w:val="00FA4117"/>
    <w:rsid w:val="00FA420C"/>
    <w:rsid w:val="00FA438B"/>
    <w:rsid w:val="00FA43C5"/>
    <w:rsid w:val="00FA444A"/>
    <w:rsid w:val="00FA4466"/>
    <w:rsid w:val="00FA48EF"/>
    <w:rsid w:val="00FA4D3B"/>
    <w:rsid w:val="00FA623B"/>
    <w:rsid w:val="00FA65AC"/>
    <w:rsid w:val="00FA6713"/>
    <w:rsid w:val="00FA67BE"/>
    <w:rsid w:val="00FA67C6"/>
    <w:rsid w:val="00FA6958"/>
    <w:rsid w:val="00FA6B41"/>
    <w:rsid w:val="00FA6CF8"/>
    <w:rsid w:val="00FA6FA5"/>
    <w:rsid w:val="00FA73F1"/>
    <w:rsid w:val="00FA753C"/>
    <w:rsid w:val="00FA76E1"/>
    <w:rsid w:val="00FA7714"/>
    <w:rsid w:val="00FA7CED"/>
    <w:rsid w:val="00FA7F7E"/>
    <w:rsid w:val="00FB0217"/>
    <w:rsid w:val="00FB0871"/>
    <w:rsid w:val="00FB0BF6"/>
    <w:rsid w:val="00FB0DB3"/>
    <w:rsid w:val="00FB0F92"/>
    <w:rsid w:val="00FB116E"/>
    <w:rsid w:val="00FB1322"/>
    <w:rsid w:val="00FB1C82"/>
    <w:rsid w:val="00FB200E"/>
    <w:rsid w:val="00FB21D1"/>
    <w:rsid w:val="00FB263A"/>
    <w:rsid w:val="00FB299A"/>
    <w:rsid w:val="00FB2B0C"/>
    <w:rsid w:val="00FB2E22"/>
    <w:rsid w:val="00FB30F4"/>
    <w:rsid w:val="00FB31BA"/>
    <w:rsid w:val="00FB3DFD"/>
    <w:rsid w:val="00FB3FF6"/>
    <w:rsid w:val="00FB4512"/>
    <w:rsid w:val="00FB47F4"/>
    <w:rsid w:val="00FB487F"/>
    <w:rsid w:val="00FB4918"/>
    <w:rsid w:val="00FB4AF6"/>
    <w:rsid w:val="00FB4D7A"/>
    <w:rsid w:val="00FB50C3"/>
    <w:rsid w:val="00FB516A"/>
    <w:rsid w:val="00FB5674"/>
    <w:rsid w:val="00FB5964"/>
    <w:rsid w:val="00FB5AAB"/>
    <w:rsid w:val="00FB5C25"/>
    <w:rsid w:val="00FB5C51"/>
    <w:rsid w:val="00FB67EC"/>
    <w:rsid w:val="00FB6ED5"/>
    <w:rsid w:val="00FB6F19"/>
    <w:rsid w:val="00FB70DB"/>
    <w:rsid w:val="00FB7321"/>
    <w:rsid w:val="00FB732A"/>
    <w:rsid w:val="00FB75FE"/>
    <w:rsid w:val="00FB7ADF"/>
    <w:rsid w:val="00FB7C1D"/>
    <w:rsid w:val="00FB7CBA"/>
    <w:rsid w:val="00FC00E7"/>
    <w:rsid w:val="00FC018E"/>
    <w:rsid w:val="00FC08DB"/>
    <w:rsid w:val="00FC097D"/>
    <w:rsid w:val="00FC0CAE"/>
    <w:rsid w:val="00FC0E1B"/>
    <w:rsid w:val="00FC107D"/>
    <w:rsid w:val="00FC1479"/>
    <w:rsid w:val="00FC1522"/>
    <w:rsid w:val="00FC19AB"/>
    <w:rsid w:val="00FC19F8"/>
    <w:rsid w:val="00FC1A0C"/>
    <w:rsid w:val="00FC1D01"/>
    <w:rsid w:val="00FC203E"/>
    <w:rsid w:val="00FC22C3"/>
    <w:rsid w:val="00FC2501"/>
    <w:rsid w:val="00FC25B8"/>
    <w:rsid w:val="00FC290C"/>
    <w:rsid w:val="00FC2A84"/>
    <w:rsid w:val="00FC2AFF"/>
    <w:rsid w:val="00FC2B3F"/>
    <w:rsid w:val="00FC2BA6"/>
    <w:rsid w:val="00FC2E5B"/>
    <w:rsid w:val="00FC323C"/>
    <w:rsid w:val="00FC3DE7"/>
    <w:rsid w:val="00FC400D"/>
    <w:rsid w:val="00FC46A4"/>
    <w:rsid w:val="00FC46CB"/>
    <w:rsid w:val="00FC4C6C"/>
    <w:rsid w:val="00FC4EBF"/>
    <w:rsid w:val="00FC5512"/>
    <w:rsid w:val="00FC5527"/>
    <w:rsid w:val="00FC5CBA"/>
    <w:rsid w:val="00FC6487"/>
    <w:rsid w:val="00FC6632"/>
    <w:rsid w:val="00FC66F1"/>
    <w:rsid w:val="00FC67D0"/>
    <w:rsid w:val="00FC6879"/>
    <w:rsid w:val="00FC6ACB"/>
    <w:rsid w:val="00FC6B4D"/>
    <w:rsid w:val="00FC6D1E"/>
    <w:rsid w:val="00FC6ECC"/>
    <w:rsid w:val="00FC72D4"/>
    <w:rsid w:val="00FC7417"/>
    <w:rsid w:val="00FC780C"/>
    <w:rsid w:val="00FC7D2A"/>
    <w:rsid w:val="00FC7D45"/>
    <w:rsid w:val="00FD029E"/>
    <w:rsid w:val="00FD049D"/>
    <w:rsid w:val="00FD13BB"/>
    <w:rsid w:val="00FD1612"/>
    <w:rsid w:val="00FD16C6"/>
    <w:rsid w:val="00FD18D0"/>
    <w:rsid w:val="00FD1934"/>
    <w:rsid w:val="00FD1A1E"/>
    <w:rsid w:val="00FD1BEF"/>
    <w:rsid w:val="00FD1E2D"/>
    <w:rsid w:val="00FD25D9"/>
    <w:rsid w:val="00FD2636"/>
    <w:rsid w:val="00FD2B00"/>
    <w:rsid w:val="00FD2BED"/>
    <w:rsid w:val="00FD31AF"/>
    <w:rsid w:val="00FD3338"/>
    <w:rsid w:val="00FD3B1F"/>
    <w:rsid w:val="00FD3BA6"/>
    <w:rsid w:val="00FD3E99"/>
    <w:rsid w:val="00FD3F65"/>
    <w:rsid w:val="00FD4057"/>
    <w:rsid w:val="00FD413F"/>
    <w:rsid w:val="00FD445A"/>
    <w:rsid w:val="00FD44CB"/>
    <w:rsid w:val="00FD4800"/>
    <w:rsid w:val="00FD49A2"/>
    <w:rsid w:val="00FD4FD2"/>
    <w:rsid w:val="00FD54A1"/>
    <w:rsid w:val="00FD581E"/>
    <w:rsid w:val="00FD5931"/>
    <w:rsid w:val="00FD5B2F"/>
    <w:rsid w:val="00FD5B5D"/>
    <w:rsid w:val="00FD60BE"/>
    <w:rsid w:val="00FD65EA"/>
    <w:rsid w:val="00FD693A"/>
    <w:rsid w:val="00FD6AC3"/>
    <w:rsid w:val="00FD6D51"/>
    <w:rsid w:val="00FD703F"/>
    <w:rsid w:val="00FD710C"/>
    <w:rsid w:val="00FD714B"/>
    <w:rsid w:val="00FD73D3"/>
    <w:rsid w:val="00FD77AF"/>
    <w:rsid w:val="00FE01E0"/>
    <w:rsid w:val="00FE027D"/>
    <w:rsid w:val="00FE0673"/>
    <w:rsid w:val="00FE06E9"/>
    <w:rsid w:val="00FE0AA9"/>
    <w:rsid w:val="00FE0C10"/>
    <w:rsid w:val="00FE0DF2"/>
    <w:rsid w:val="00FE0EAA"/>
    <w:rsid w:val="00FE1625"/>
    <w:rsid w:val="00FE17BB"/>
    <w:rsid w:val="00FE1837"/>
    <w:rsid w:val="00FE1A7E"/>
    <w:rsid w:val="00FE26A4"/>
    <w:rsid w:val="00FE27E3"/>
    <w:rsid w:val="00FE28AE"/>
    <w:rsid w:val="00FE2B7A"/>
    <w:rsid w:val="00FE2DA5"/>
    <w:rsid w:val="00FE2F3F"/>
    <w:rsid w:val="00FE31A7"/>
    <w:rsid w:val="00FE31AD"/>
    <w:rsid w:val="00FE3569"/>
    <w:rsid w:val="00FE3702"/>
    <w:rsid w:val="00FE3AAD"/>
    <w:rsid w:val="00FE425C"/>
    <w:rsid w:val="00FE474F"/>
    <w:rsid w:val="00FE485F"/>
    <w:rsid w:val="00FE4860"/>
    <w:rsid w:val="00FE5393"/>
    <w:rsid w:val="00FE545C"/>
    <w:rsid w:val="00FE5466"/>
    <w:rsid w:val="00FE5469"/>
    <w:rsid w:val="00FE5593"/>
    <w:rsid w:val="00FE577D"/>
    <w:rsid w:val="00FE592B"/>
    <w:rsid w:val="00FE5CC6"/>
    <w:rsid w:val="00FE5FF0"/>
    <w:rsid w:val="00FE6569"/>
    <w:rsid w:val="00FE65EF"/>
    <w:rsid w:val="00FE6657"/>
    <w:rsid w:val="00FE6D98"/>
    <w:rsid w:val="00FE6E0A"/>
    <w:rsid w:val="00FE6E9F"/>
    <w:rsid w:val="00FE7116"/>
    <w:rsid w:val="00FE72D9"/>
    <w:rsid w:val="00FE7370"/>
    <w:rsid w:val="00FE73AE"/>
    <w:rsid w:val="00FE75F7"/>
    <w:rsid w:val="00FE7902"/>
    <w:rsid w:val="00FE7EF3"/>
    <w:rsid w:val="00FF013B"/>
    <w:rsid w:val="00FF0320"/>
    <w:rsid w:val="00FF03EF"/>
    <w:rsid w:val="00FF05C3"/>
    <w:rsid w:val="00FF0706"/>
    <w:rsid w:val="00FF0A3D"/>
    <w:rsid w:val="00FF0E24"/>
    <w:rsid w:val="00FF14A8"/>
    <w:rsid w:val="00FF1735"/>
    <w:rsid w:val="00FF174E"/>
    <w:rsid w:val="00FF19CA"/>
    <w:rsid w:val="00FF19F2"/>
    <w:rsid w:val="00FF1DDD"/>
    <w:rsid w:val="00FF1E35"/>
    <w:rsid w:val="00FF2051"/>
    <w:rsid w:val="00FF2270"/>
    <w:rsid w:val="00FF250C"/>
    <w:rsid w:val="00FF2868"/>
    <w:rsid w:val="00FF2B28"/>
    <w:rsid w:val="00FF2BFB"/>
    <w:rsid w:val="00FF2D05"/>
    <w:rsid w:val="00FF2F18"/>
    <w:rsid w:val="00FF2FCC"/>
    <w:rsid w:val="00FF3112"/>
    <w:rsid w:val="00FF3B29"/>
    <w:rsid w:val="00FF3EC4"/>
    <w:rsid w:val="00FF3FA6"/>
    <w:rsid w:val="00FF43F7"/>
    <w:rsid w:val="00FF447D"/>
    <w:rsid w:val="00FF47BB"/>
    <w:rsid w:val="00FF4976"/>
    <w:rsid w:val="00FF5172"/>
    <w:rsid w:val="00FF58CD"/>
    <w:rsid w:val="00FF5B71"/>
    <w:rsid w:val="00FF5BBA"/>
    <w:rsid w:val="00FF5E77"/>
    <w:rsid w:val="00FF5FB6"/>
    <w:rsid w:val="00FF6085"/>
    <w:rsid w:val="00FF60FC"/>
    <w:rsid w:val="00FF6404"/>
    <w:rsid w:val="00FF671C"/>
    <w:rsid w:val="00FF67B2"/>
    <w:rsid w:val="00FF6905"/>
    <w:rsid w:val="00FF6CD3"/>
    <w:rsid w:val="00FF6DB1"/>
    <w:rsid w:val="00FF7071"/>
    <w:rsid w:val="00FF70D6"/>
    <w:rsid w:val="00FF7164"/>
    <w:rsid w:val="00FF76EF"/>
    <w:rsid w:val="00FF7A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C64BC"/>
  <w15:docId w15:val="{C7802B72-56E8-4401-8589-ACF207E1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088"/>
  </w:style>
  <w:style w:type="paragraph" w:styleId="Heading1">
    <w:name w:val="heading 1"/>
    <w:basedOn w:val="Normal"/>
    <w:next w:val="Normal"/>
    <w:qFormat/>
    <w:rsid w:val="00351E8D"/>
    <w:pPr>
      <w:keepNext/>
      <w:outlineLvl w:val="0"/>
    </w:pPr>
    <w:rPr>
      <w:b/>
      <w:bCs/>
      <w:sz w:val="32"/>
      <w:szCs w:val="32"/>
    </w:rPr>
  </w:style>
  <w:style w:type="paragraph" w:styleId="Heading2">
    <w:name w:val="heading 2"/>
    <w:basedOn w:val="Normal"/>
    <w:next w:val="Normal"/>
    <w:qFormat/>
    <w:rsid w:val="00351E8D"/>
    <w:pPr>
      <w:keepNext/>
      <w:jc w:val="center"/>
      <w:outlineLvl w:val="1"/>
    </w:pPr>
    <w:rPr>
      <w:b/>
      <w:bCs/>
      <w:sz w:val="32"/>
      <w:szCs w:val="32"/>
    </w:rPr>
  </w:style>
  <w:style w:type="paragraph" w:styleId="Heading3">
    <w:name w:val="heading 3"/>
    <w:basedOn w:val="Normal"/>
    <w:next w:val="Normal"/>
    <w:qFormat/>
    <w:rsid w:val="00351E8D"/>
    <w:pPr>
      <w:keepNext/>
      <w:jc w:val="right"/>
      <w:outlineLvl w:val="2"/>
    </w:pPr>
    <w:rPr>
      <w:sz w:val="24"/>
      <w:szCs w:val="24"/>
    </w:rPr>
  </w:style>
  <w:style w:type="paragraph" w:styleId="Heading9">
    <w:name w:val="heading 9"/>
    <w:basedOn w:val="Normal"/>
    <w:next w:val="Normal"/>
    <w:link w:val="Heading9Char"/>
    <w:semiHidden/>
    <w:unhideWhenUsed/>
    <w:qFormat/>
    <w:rsid w:val="006430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1E8D"/>
    <w:pPr>
      <w:tabs>
        <w:tab w:val="center" w:pos="4320"/>
        <w:tab w:val="right" w:pos="8640"/>
      </w:tabs>
    </w:pPr>
  </w:style>
  <w:style w:type="paragraph" w:styleId="Footer">
    <w:name w:val="footer"/>
    <w:basedOn w:val="Normal"/>
    <w:link w:val="FooterChar"/>
    <w:rsid w:val="00351E8D"/>
    <w:pPr>
      <w:tabs>
        <w:tab w:val="center" w:pos="4320"/>
        <w:tab w:val="right" w:pos="8640"/>
      </w:tabs>
    </w:pPr>
  </w:style>
  <w:style w:type="character" w:styleId="PageNumber">
    <w:name w:val="page number"/>
    <w:basedOn w:val="DefaultParagraphFont"/>
    <w:rsid w:val="00351E8D"/>
  </w:style>
  <w:style w:type="paragraph" w:customStyle="1" w:styleId="DiagramaCharChar1Diagrama">
    <w:name w:val="Diagrama Char Char1 Diagrama"/>
    <w:basedOn w:val="Normal"/>
    <w:rsid w:val="00351E8D"/>
    <w:pPr>
      <w:spacing w:after="160" w:line="240" w:lineRule="exact"/>
    </w:pPr>
    <w:rPr>
      <w:rFonts w:ascii="Tahoma" w:hAnsi="Tahoma"/>
      <w:lang w:val="en-US"/>
    </w:rPr>
  </w:style>
  <w:style w:type="character" w:styleId="Hyperlink">
    <w:name w:val="Hyperlink"/>
    <w:aliases w:val="Alna"/>
    <w:basedOn w:val="DefaultParagraphFont"/>
    <w:rsid w:val="00F90553"/>
    <w:rPr>
      <w:color w:val="0000FF"/>
      <w:u w:val="single"/>
    </w:rPr>
  </w:style>
  <w:style w:type="table" w:styleId="TableGrid">
    <w:name w:val="Table Grid"/>
    <w:basedOn w:val="TableNormal"/>
    <w:rsid w:val="00F9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Normal"/>
    <w:rsid w:val="00F90553"/>
    <w:pPr>
      <w:spacing w:after="160" w:line="240" w:lineRule="exact"/>
    </w:pPr>
    <w:rPr>
      <w:rFonts w:ascii="Tahoma" w:hAnsi="Tahoma"/>
      <w:lang w:val="en-US"/>
    </w:rPr>
  </w:style>
  <w:style w:type="paragraph" w:styleId="BalloonText">
    <w:name w:val="Balloon Text"/>
    <w:basedOn w:val="Normal"/>
    <w:semiHidden/>
    <w:rsid w:val="009F1576"/>
    <w:rPr>
      <w:rFonts w:ascii="Tahoma" w:hAnsi="Tahoma" w:cs="Tahoma"/>
      <w:sz w:val="16"/>
      <w:szCs w:val="16"/>
    </w:rPr>
  </w:style>
  <w:style w:type="paragraph" w:styleId="ListParagraph">
    <w:name w:val="List Paragraph"/>
    <w:aliases w:val="List Paragraph Red,Numbering,ERP-List Paragraph,List Paragraph11,List Paragraph111,Medium Grid 1 - Accent 21,List Paragraph2,Buletai,List Paragraph21,lp1,Bullet 1,Use Case List Paragraph,Sąrašo pastraipa1,List Paragraph1,List Paragr1"/>
    <w:basedOn w:val="Normal"/>
    <w:link w:val="ListParagraphChar"/>
    <w:uiPriority w:val="34"/>
    <w:qFormat/>
    <w:rsid w:val="0006795B"/>
    <w:pPr>
      <w:ind w:left="720"/>
      <w:contextualSpacing/>
    </w:pPr>
  </w:style>
  <w:style w:type="character" w:customStyle="1" w:styleId="HeaderChar">
    <w:name w:val="Header Char"/>
    <w:link w:val="Header"/>
    <w:rsid w:val="0006795B"/>
    <w:rPr>
      <w:lang w:eastAsia="en-US"/>
    </w:rPr>
  </w:style>
  <w:style w:type="paragraph" w:customStyle="1" w:styleId="Default">
    <w:name w:val="Default"/>
    <w:rsid w:val="00063476"/>
    <w:pPr>
      <w:autoSpaceDE w:val="0"/>
      <w:autoSpaceDN w:val="0"/>
      <w:adjustRightInd w:val="0"/>
    </w:pPr>
    <w:rPr>
      <w:color w:val="000000"/>
      <w:sz w:val="24"/>
      <w:szCs w:val="24"/>
    </w:rPr>
  </w:style>
  <w:style w:type="paragraph" w:customStyle="1" w:styleId="normnum2">
    <w:name w:val="norm_num2"/>
    <w:basedOn w:val="Normal"/>
    <w:rsid w:val="00782C55"/>
    <w:pPr>
      <w:tabs>
        <w:tab w:val="num" w:pos="1069"/>
        <w:tab w:val="left" w:pos="1134"/>
      </w:tabs>
      <w:spacing w:line="360" w:lineRule="auto"/>
      <w:ind w:firstLine="709"/>
      <w:jc w:val="both"/>
    </w:pPr>
  </w:style>
  <w:style w:type="paragraph" w:styleId="BodyText">
    <w:name w:val="Body Text"/>
    <w:basedOn w:val="Normal"/>
    <w:link w:val="BodyTextChar"/>
    <w:unhideWhenUsed/>
    <w:rsid w:val="006E49E8"/>
    <w:pPr>
      <w:jc w:val="center"/>
    </w:pPr>
    <w:rPr>
      <w:sz w:val="22"/>
    </w:rPr>
  </w:style>
  <w:style w:type="character" w:customStyle="1" w:styleId="BodyTextChar">
    <w:name w:val="Body Text Char"/>
    <w:basedOn w:val="DefaultParagraphFont"/>
    <w:link w:val="BodyText"/>
    <w:semiHidden/>
    <w:rsid w:val="006E49E8"/>
    <w:rPr>
      <w:sz w:val="22"/>
      <w:lang w:eastAsia="en-US"/>
    </w:rPr>
  </w:style>
  <w:style w:type="paragraph" w:customStyle="1" w:styleId="pad-left">
    <w:name w:val="pad-left"/>
    <w:basedOn w:val="Normal"/>
    <w:rsid w:val="0024531A"/>
    <w:pPr>
      <w:spacing w:before="100" w:beforeAutospacing="1" w:after="100" w:afterAutospacing="1"/>
    </w:pPr>
    <w:rPr>
      <w:sz w:val="24"/>
      <w:szCs w:val="24"/>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w:basedOn w:val="Normal"/>
    <w:link w:val="FootnoteTextChar"/>
    <w:uiPriority w:val="99"/>
    <w:unhideWhenUsed/>
    <w:qFormat/>
    <w:rsid w:val="0088148E"/>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88148E"/>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88148E"/>
    <w:rPr>
      <w:vertAlign w:val="superscript"/>
    </w:rPr>
  </w:style>
  <w:style w:type="character" w:customStyle="1" w:styleId="UnresolvedMention1">
    <w:name w:val="Unresolved Mention1"/>
    <w:basedOn w:val="DefaultParagraphFont"/>
    <w:uiPriority w:val="99"/>
    <w:semiHidden/>
    <w:unhideWhenUsed/>
    <w:rsid w:val="00362EE0"/>
    <w:rPr>
      <w:color w:val="605E5C"/>
      <w:shd w:val="clear" w:color="auto" w:fill="E1DFDD"/>
    </w:rPr>
  </w:style>
  <w:style w:type="character" w:styleId="CommentReference">
    <w:name w:val="annotation reference"/>
    <w:basedOn w:val="DefaultParagraphFont"/>
    <w:semiHidden/>
    <w:unhideWhenUsed/>
    <w:rsid w:val="005C4889"/>
    <w:rPr>
      <w:sz w:val="16"/>
      <w:szCs w:val="16"/>
    </w:rPr>
  </w:style>
  <w:style w:type="paragraph" w:styleId="CommentText">
    <w:name w:val="annotation text"/>
    <w:basedOn w:val="Normal"/>
    <w:link w:val="CommentTextChar"/>
    <w:uiPriority w:val="99"/>
    <w:unhideWhenUsed/>
    <w:rsid w:val="005C4889"/>
  </w:style>
  <w:style w:type="character" w:customStyle="1" w:styleId="CommentTextChar">
    <w:name w:val="Comment Text Char"/>
    <w:basedOn w:val="DefaultParagraphFont"/>
    <w:link w:val="CommentText"/>
    <w:uiPriority w:val="99"/>
    <w:rsid w:val="005C4889"/>
    <w:rPr>
      <w:lang w:eastAsia="en-US"/>
    </w:rPr>
  </w:style>
  <w:style w:type="paragraph" w:styleId="CommentSubject">
    <w:name w:val="annotation subject"/>
    <w:basedOn w:val="CommentText"/>
    <w:next w:val="CommentText"/>
    <w:link w:val="CommentSubjectChar"/>
    <w:semiHidden/>
    <w:unhideWhenUsed/>
    <w:rsid w:val="005C4889"/>
    <w:rPr>
      <w:b/>
      <w:bCs/>
    </w:rPr>
  </w:style>
  <w:style w:type="character" w:customStyle="1" w:styleId="CommentSubjectChar">
    <w:name w:val="Comment Subject Char"/>
    <w:basedOn w:val="CommentTextChar"/>
    <w:link w:val="CommentSubject"/>
    <w:semiHidden/>
    <w:rsid w:val="005C4889"/>
    <w:rPr>
      <w:b/>
      <w:bCs/>
      <w:lang w:eastAsia="en-US"/>
    </w:rPr>
  </w:style>
  <w:style w:type="character" w:customStyle="1" w:styleId="Neapdorotaspaminjimas1">
    <w:name w:val="Neapdorotas paminėjimas1"/>
    <w:basedOn w:val="DefaultParagraphFont"/>
    <w:uiPriority w:val="99"/>
    <w:semiHidden/>
    <w:unhideWhenUsed/>
    <w:rsid w:val="00C116F5"/>
    <w:rPr>
      <w:color w:val="605E5C"/>
      <w:shd w:val="clear" w:color="auto" w:fill="E1DFDD"/>
    </w:rPr>
  </w:style>
  <w:style w:type="character" w:customStyle="1" w:styleId="Heading9Char">
    <w:name w:val="Heading 9 Char"/>
    <w:basedOn w:val="DefaultParagraphFont"/>
    <w:link w:val="Heading9"/>
    <w:uiPriority w:val="9"/>
    <w:semiHidden/>
    <w:rsid w:val="006430AE"/>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qFormat/>
    <w:rsid w:val="00F205D0"/>
    <w:rPr>
      <w:i/>
      <w:iCs/>
    </w:rPr>
  </w:style>
  <w:style w:type="character" w:customStyle="1" w:styleId="FooterChar">
    <w:name w:val="Footer Char"/>
    <w:link w:val="Footer"/>
    <w:rsid w:val="00D9052E"/>
    <w:rPr>
      <w:lang w:eastAsia="en-US"/>
    </w:rPr>
  </w:style>
  <w:style w:type="paragraph" w:customStyle="1" w:styleId="Standard">
    <w:name w:val="Standard"/>
    <w:rsid w:val="004C108A"/>
    <w:pPr>
      <w:suppressAutoHyphens/>
      <w:autoSpaceDN w:val="0"/>
      <w:spacing w:after="200"/>
      <w:textAlignment w:val="baseline"/>
    </w:pPr>
    <w:rPr>
      <w:rFonts w:eastAsia="Calibri"/>
      <w:kern w:val="3"/>
      <w:sz w:val="24"/>
      <w:szCs w:val="22"/>
      <w:lang w:eastAsia="en-US"/>
    </w:rPr>
  </w:style>
  <w:style w:type="character" w:customStyle="1" w:styleId="ListParagraphChar">
    <w:name w:val="List Paragraph Char"/>
    <w:aliases w:val="List Paragraph Red Char,Numbering Char,ERP-List Paragraph Char,List Paragraph11 Char,List Paragraph111 Char,Medium Grid 1 - Accent 21 Char,List Paragraph2 Char,Buletai Char,List Paragraph21 Char,lp1 Char,Bullet 1 Char"/>
    <w:link w:val="ListParagraph"/>
    <w:uiPriority w:val="34"/>
    <w:qFormat/>
    <w:rsid w:val="005F778E"/>
    <w:rPr>
      <w:lang w:eastAsia="en-US"/>
    </w:rPr>
  </w:style>
  <w:style w:type="paragraph" w:styleId="Revision">
    <w:name w:val="Revision"/>
    <w:hidden/>
    <w:uiPriority w:val="99"/>
    <w:semiHidden/>
    <w:rsid w:val="006D3F21"/>
    <w:rPr>
      <w:lang w:eastAsia="en-US"/>
    </w:rPr>
  </w:style>
  <w:style w:type="character" w:customStyle="1" w:styleId="UnresolvedMention2">
    <w:name w:val="Unresolved Mention2"/>
    <w:basedOn w:val="DefaultParagraphFont"/>
    <w:uiPriority w:val="99"/>
    <w:semiHidden/>
    <w:unhideWhenUsed/>
    <w:rsid w:val="00173A54"/>
    <w:rPr>
      <w:color w:val="605E5C"/>
      <w:shd w:val="clear" w:color="auto" w:fill="E1DFDD"/>
    </w:rPr>
  </w:style>
  <w:style w:type="character" w:customStyle="1" w:styleId="UnresolvedMention3">
    <w:name w:val="Unresolved Mention3"/>
    <w:basedOn w:val="DefaultParagraphFont"/>
    <w:uiPriority w:val="99"/>
    <w:semiHidden/>
    <w:unhideWhenUsed/>
    <w:rsid w:val="00BA2A89"/>
    <w:rPr>
      <w:color w:val="605E5C"/>
      <w:shd w:val="clear" w:color="auto" w:fill="E1DFDD"/>
    </w:rPr>
  </w:style>
  <w:style w:type="character" w:styleId="FollowedHyperlink">
    <w:name w:val="FollowedHyperlink"/>
    <w:basedOn w:val="DefaultParagraphFont"/>
    <w:semiHidden/>
    <w:unhideWhenUsed/>
    <w:rsid w:val="007A6102"/>
    <w:rPr>
      <w:color w:val="800080" w:themeColor="followedHyperlink"/>
      <w:u w:val="single"/>
    </w:rPr>
  </w:style>
  <w:style w:type="character" w:customStyle="1" w:styleId="CharStyle28">
    <w:name w:val="Char Style 28"/>
    <w:basedOn w:val="DefaultParagraphFont"/>
    <w:rsid w:val="00C8291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character" w:styleId="UnresolvedMention">
    <w:name w:val="Unresolved Mention"/>
    <w:basedOn w:val="DefaultParagraphFont"/>
    <w:uiPriority w:val="99"/>
    <w:semiHidden/>
    <w:unhideWhenUsed/>
    <w:rsid w:val="0057655A"/>
    <w:rPr>
      <w:color w:val="605E5C"/>
      <w:shd w:val="clear" w:color="auto" w:fill="E1DFDD"/>
    </w:rPr>
  </w:style>
  <w:style w:type="character" w:customStyle="1" w:styleId="wysiwyg-color-black">
    <w:name w:val="wysiwyg-color-black"/>
    <w:basedOn w:val="DefaultParagraphFont"/>
    <w:rsid w:val="00DA5FE7"/>
  </w:style>
  <w:style w:type="character" w:customStyle="1" w:styleId="wysiwyg-font-size-medium">
    <w:name w:val="wysiwyg-font-size-medium"/>
    <w:basedOn w:val="DefaultParagraphFont"/>
    <w:rsid w:val="00DA5FE7"/>
  </w:style>
  <w:style w:type="character" w:styleId="Strong">
    <w:name w:val="Strong"/>
    <w:basedOn w:val="DefaultParagraphFont"/>
    <w:uiPriority w:val="22"/>
    <w:qFormat/>
    <w:rsid w:val="00997D46"/>
    <w:rPr>
      <w:b/>
      <w:bCs/>
    </w:rPr>
  </w:style>
  <w:style w:type="paragraph" w:customStyle="1" w:styleId="xmsolistparagraph">
    <w:name w:val="x_msolistparagraph"/>
    <w:basedOn w:val="Normal"/>
    <w:rsid w:val="00107D48"/>
    <w:pPr>
      <w:ind w:left="720"/>
    </w:pPr>
    <w:rPr>
      <w:rFonts w:eastAsiaTheme="minorHAnsi"/>
      <w:sz w:val="22"/>
      <w:szCs w:val="22"/>
      <w:lang w:val="en-US"/>
    </w:rPr>
  </w:style>
  <w:style w:type="paragraph" w:customStyle="1" w:styleId="Spalvotassraas1parykinimas1">
    <w:name w:val="Spalvotas sąrašas – 1 paryškinimas1"/>
    <w:basedOn w:val="Normal"/>
    <w:link w:val="Spalvotassraas1parykinimasDiagrama"/>
    <w:uiPriority w:val="34"/>
    <w:qFormat/>
    <w:rsid w:val="0074199C"/>
    <w:pPr>
      <w:widowControl w:val="0"/>
      <w:autoSpaceDE w:val="0"/>
      <w:autoSpaceDN w:val="0"/>
      <w:adjustRightInd w:val="0"/>
      <w:ind w:left="720"/>
      <w:contextualSpacing/>
    </w:pPr>
    <w:rPr>
      <w:lang w:val="x-none" w:eastAsia="x-none"/>
    </w:rPr>
  </w:style>
  <w:style w:type="character" w:customStyle="1" w:styleId="Spalvotassraas1parykinimasDiagrama">
    <w:name w:val="Spalvotas sąrašas – 1 paryškinimas Diagrama"/>
    <w:link w:val="Spalvotassraas1parykinimas1"/>
    <w:uiPriority w:val="34"/>
    <w:rsid w:val="0074199C"/>
    <w:rPr>
      <w:lang w:val="x-none" w:eastAsia="x-none"/>
    </w:rPr>
  </w:style>
  <w:style w:type="paragraph" w:styleId="NoSpacing">
    <w:name w:val="No Spacing"/>
    <w:uiPriority w:val="1"/>
    <w:qFormat/>
    <w:rsid w:val="004723BF"/>
    <w:rPr>
      <w:rFonts w:asciiTheme="minorHAnsi" w:eastAsiaTheme="minorHAnsi" w:hAnsiTheme="minorHAnsi" w:cstheme="minorBidi"/>
      <w:sz w:val="22"/>
      <w:szCs w:val="22"/>
      <w:lang w:eastAsia="en-US"/>
    </w:rPr>
  </w:style>
  <w:style w:type="paragraph" w:styleId="Caption">
    <w:name w:val="caption"/>
    <w:basedOn w:val="Normal"/>
    <w:next w:val="Normal"/>
    <w:unhideWhenUsed/>
    <w:qFormat/>
    <w:rsid w:val="009F3EBB"/>
    <w:pPr>
      <w:spacing w:after="200" w:line="240" w:lineRule="auto"/>
    </w:pPr>
    <w:rPr>
      <w:i/>
      <w:iCs/>
      <w:color w:val="1F497D" w:themeColor="text2"/>
      <w:sz w:val="18"/>
      <w:szCs w:val="18"/>
    </w:rPr>
  </w:style>
  <w:style w:type="paragraph" w:styleId="NormalWeb">
    <w:name w:val="Normal (Web)"/>
    <w:basedOn w:val="Normal"/>
    <w:semiHidden/>
    <w:unhideWhenUsed/>
    <w:rsid w:val="00D954FB"/>
    <w:rPr>
      <w:rFonts w:ascii="Times New Roman" w:hAnsi="Times New Roman" w:cs="Times New Roman"/>
      <w:sz w:val="24"/>
      <w:szCs w:val="24"/>
    </w:rPr>
  </w:style>
  <w:style w:type="character" w:customStyle="1" w:styleId="cf01">
    <w:name w:val="cf01"/>
    <w:basedOn w:val="DefaultParagraphFont"/>
    <w:rsid w:val="00B01256"/>
    <w:rPr>
      <w:rFonts w:ascii="Segoe UI" w:hAnsi="Segoe UI" w:cs="Segoe UI" w:hint="default"/>
      <w:sz w:val="18"/>
      <w:szCs w:val="18"/>
    </w:rPr>
  </w:style>
  <w:style w:type="paragraph" w:customStyle="1" w:styleId="pf0">
    <w:name w:val="pf0"/>
    <w:basedOn w:val="Normal"/>
    <w:rsid w:val="000F039B"/>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cf11">
    <w:name w:val="cf11"/>
    <w:basedOn w:val="DefaultParagraphFont"/>
    <w:rsid w:val="000F039B"/>
    <w:rPr>
      <w:rFonts w:ascii="Segoe UI" w:hAnsi="Segoe UI" w:cs="Segoe UI" w:hint="default"/>
      <w:sz w:val="18"/>
      <w:szCs w:val="18"/>
      <w:shd w:val="clear" w:color="auto" w:fill="FFFF00"/>
    </w:rPr>
  </w:style>
  <w:style w:type="character" w:customStyle="1" w:styleId="normaltextrun">
    <w:name w:val="normaltextrun"/>
    <w:basedOn w:val="DefaultParagraphFont"/>
    <w:rsid w:val="00017F04"/>
  </w:style>
  <w:style w:type="character" w:customStyle="1" w:styleId="eop">
    <w:name w:val="eop"/>
    <w:basedOn w:val="DefaultParagraphFont"/>
    <w:rsid w:val="00017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671">
      <w:bodyDiv w:val="1"/>
      <w:marLeft w:val="0"/>
      <w:marRight w:val="0"/>
      <w:marTop w:val="0"/>
      <w:marBottom w:val="0"/>
      <w:divBdr>
        <w:top w:val="none" w:sz="0" w:space="0" w:color="auto"/>
        <w:left w:val="none" w:sz="0" w:space="0" w:color="auto"/>
        <w:bottom w:val="none" w:sz="0" w:space="0" w:color="auto"/>
        <w:right w:val="none" w:sz="0" w:space="0" w:color="auto"/>
      </w:divBdr>
    </w:div>
    <w:div w:id="77947404">
      <w:bodyDiv w:val="1"/>
      <w:marLeft w:val="0"/>
      <w:marRight w:val="0"/>
      <w:marTop w:val="0"/>
      <w:marBottom w:val="0"/>
      <w:divBdr>
        <w:top w:val="none" w:sz="0" w:space="0" w:color="auto"/>
        <w:left w:val="none" w:sz="0" w:space="0" w:color="auto"/>
        <w:bottom w:val="none" w:sz="0" w:space="0" w:color="auto"/>
        <w:right w:val="none" w:sz="0" w:space="0" w:color="auto"/>
      </w:divBdr>
    </w:div>
    <w:div w:id="847682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191">
          <w:marLeft w:val="0"/>
          <w:marRight w:val="0"/>
          <w:marTop w:val="0"/>
          <w:marBottom w:val="0"/>
          <w:divBdr>
            <w:top w:val="none" w:sz="0" w:space="0" w:color="auto"/>
            <w:left w:val="none" w:sz="0" w:space="0" w:color="auto"/>
            <w:bottom w:val="none" w:sz="0" w:space="0" w:color="auto"/>
            <w:right w:val="none" w:sz="0" w:space="0" w:color="auto"/>
          </w:divBdr>
        </w:div>
        <w:div w:id="1405303124">
          <w:marLeft w:val="0"/>
          <w:marRight w:val="0"/>
          <w:marTop w:val="0"/>
          <w:marBottom w:val="0"/>
          <w:divBdr>
            <w:top w:val="none" w:sz="0" w:space="0" w:color="auto"/>
            <w:left w:val="none" w:sz="0" w:space="0" w:color="auto"/>
            <w:bottom w:val="none" w:sz="0" w:space="0" w:color="auto"/>
            <w:right w:val="none" w:sz="0" w:space="0" w:color="auto"/>
          </w:divBdr>
        </w:div>
        <w:div w:id="1418866584">
          <w:marLeft w:val="0"/>
          <w:marRight w:val="0"/>
          <w:marTop w:val="0"/>
          <w:marBottom w:val="0"/>
          <w:divBdr>
            <w:top w:val="none" w:sz="0" w:space="0" w:color="auto"/>
            <w:left w:val="none" w:sz="0" w:space="0" w:color="auto"/>
            <w:bottom w:val="none" w:sz="0" w:space="0" w:color="auto"/>
            <w:right w:val="none" w:sz="0" w:space="0" w:color="auto"/>
          </w:divBdr>
        </w:div>
        <w:div w:id="1572278900">
          <w:marLeft w:val="0"/>
          <w:marRight w:val="0"/>
          <w:marTop w:val="0"/>
          <w:marBottom w:val="0"/>
          <w:divBdr>
            <w:top w:val="none" w:sz="0" w:space="0" w:color="auto"/>
            <w:left w:val="none" w:sz="0" w:space="0" w:color="auto"/>
            <w:bottom w:val="none" w:sz="0" w:space="0" w:color="auto"/>
            <w:right w:val="none" w:sz="0" w:space="0" w:color="auto"/>
          </w:divBdr>
        </w:div>
        <w:div w:id="1881164687">
          <w:marLeft w:val="0"/>
          <w:marRight w:val="0"/>
          <w:marTop w:val="0"/>
          <w:marBottom w:val="0"/>
          <w:divBdr>
            <w:top w:val="none" w:sz="0" w:space="0" w:color="auto"/>
            <w:left w:val="none" w:sz="0" w:space="0" w:color="auto"/>
            <w:bottom w:val="none" w:sz="0" w:space="0" w:color="auto"/>
            <w:right w:val="none" w:sz="0" w:space="0" w:color="auto"/>
          </w:divBdr>
        </w:div>
      </w:divsChild>
    </w:div>
    <w:div w:id="88278410">
      <w:bodyDiv w:val="1"/>
      <w:marLeft w:val="0"/>
      <w:marRight w:val="0"/>
      <w:marTop w:val="0"/>
      <w:marBottom w:val="0"/>
      <w:divBdr>
        <w:top w:val="none" w:sz="0" w:space="0" w:color="auto"/>
        <w:left w:val="none" w:sz="0" w:space="0" w:color="auto"/>
        <w:bottom w:val="none" w:sz="0" w:space="0" w:color="auto"/>
        <w:right w:val="none" w:sz="0" w:space="0" w:color="auto"/>
      </w:divBdr>
    </w:div>
    <w:div w:id="96022096">
      <w:bodyDiv w:val="1"/>
      <w:marLeft w:val="0"/>
      <w:marRight w:val="0"/>
      <w:marTop w:val="0"/>
      <w:marBottom w:val="0"/>
      <w:divBdr>
        <w:top w:val="none" w:sz="0" w:space="0" w:color="auto"/>
        <w:left w:val="none" w:sz="0" w:space="0" w:color="auto"/>
        <w:bottom w:val="none" w:sz="0" w:space="0" w:color="auto"/>
        <w:right w:val="none" w:sz="0" w:space="0" w:color="auto"/>
      </w:divBdr>
    </w:div>
    <w:div w:id="99951916">
      <w:bodyDiv w:val="1"/>
      <w:marLeft w:val="0"/>
      <w:marRight w:val="0"/>
      <w:marTop w:val="0"/>
      <w:marBottom w:val="0"/>
      <w:divBdr>
        <w:top w:val="none" w:sz="0" w:space="0" w:color="auto"/>
        <w:left w:val="none" w:sz="0" w:space="0" w:color="auto"/>
        <w:bottom w:val="none" w:sz="0" w:space="0" w:color="auto"/>
        <w:right w:val="none" w:sz="0" w:space="0" w:color="auto"/>
      </w:divBdr>
    </w:div>
    <w:div w:id="148980736">
      <w:bodyDiv w:val="1"/>
      <w:marLeft w:val="0"/>
      <w:marRight w:val="0"/>
      <w:marTop w:val="0"/>
      <w:marBottom w:val="0"/>
      <w:divBdr>
        <w:top w:val="none" w:sz="0" w:space="0" w:color="auto"/>
        <w:left w:val="none" w:sz="0" w:space="0" w:color="auto"/>
        <w:bottom w:val="none" w:sz="0" w:space="0" w:color="auto"/>
        <w:right w:val="none" w:sz="0" w:space="0" w:color="auto"/>
      </w:divBdr>
      <w:divsChild>
        <w:div w:id="1372028443">
          <w:marLeft w:val="0"/>
          <w:marRight w:val="0"/>
          <w:marTop w:val="0"/>
          <w:marBottom w:val="0"/>
          <w:divBdr>
            <w:top w:val="none" w:sz="0" w:space="0" w:color="auto"/>
            <w:left w:val="none" w:sz="0" w:space="0" w:color="auto"/>
            <w:bottom w:val="none" w:sz="0" w:space="0" w:color="auto"/>
            <w:right w:val="none" w:sz="0" w:space="0" w:color="auto"/>
          </w:divBdr>
        </w:div>
      </w:divsChild>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710181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33">
          <w:marLeft w:val="0"/>
          <w:marRight w:val="0"/>
          <w:marTop w:val="0"/>
          <w:marBottom w:val="0"/>
          <w:divBdr>
            <w:top w:val="none" w:sz="0" w:space="0" w:color="auto"/>
            <w:left w:val="none" w:sz="0" w:space="0" w:color="auto"/>
            <w:bottom w:val="none" w:sz="0" w:space="0" w:color="auto"/>
            <w:right w:val="none" w:sz="0" w:space="0" w:color="auto"/>
          </w:divBdr>
          <w:divsChild>
            <w:div w:id="16545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6549">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sChild>
        <w:div w:id="533152529">
          <w:marLeft w:val="0"/>
          <w:marRight w:val="0"/>
          <w:marTop w:val="0"/>
          <w:marBottom w:val="0"/>
          <w:divBdr>
            <w:top w:val="none" w:sz="0" w:space="0" w:color="auto"/>
            <w:left w:val="none" w:sz="0" w:space="0" w:color="auto"/>
            <w:bottom w:val="none" w:sz="0" w:space="0" w:color="auto"/>
            <w:right w:val="none" w:sz="0" w:space="0" w:color="auto"/>
          </w:divBdr>
        </w:div>
        <w:div w:id="551894017">
          <w:marLeft w:val="0"/>
          <w:marRight w:val="0"/>
          <w:marTop w:val="0"/>
          <w:marBottom w:val="0"/>
          <w:divBdr>
            <w:top w:val="none" w:sz="0" w:space="0" w:color="auto"/>
            <w:left w:val="none" w:sz="0" w:space="0" w:color="auto"/>
            <w:bottom w:val="none" w:sz="0" w:space="0" w:color="auto"/>
            <w:right w:val="none" w:sz="0" w:space="0" w:color="auto"/>
          </w:divBdr>
        </w:div>
        <w:div w:id="1305693750">
          <w:marLeft w:val="0"/>
          <w:marRight w:val="0"/>
          <w:marTop w:val="0"/>
          <w:marBottom w:val="0"/>
          <w:divBdr>
            <w:top w:val="none" w:sz="0" w:space="0" w:color="auto"/>
            <w:left w:val="none" w:sz="0" w:space="0" w:color="auto"/>
            <w:bottom w:val="none" w:sz="0" w:space="0" w:color="auto"/>
            <w:right w:val="none" w:sz="0" w:space="0" w:color="auto"/>
          </w:divBdr>
        </w:div>
        <w:div w:id="1853953498">
          <w:marLeft w:val="0"/>
          <w:marRight w:val="0"/>
          <w:marTop w:val="0"/>
          <w:marBottom w:val="0"/>
          <w:divBdr>
            <w:top w:val="none" w:sz="0" w:space="0" w:color="auto"/>
            <w:left w:val="none" w:sz="0" w:space="0" w:color="auto"/>
            <w:bottom w:val="none" w:sz="0" w:space="0" w:color="auto"/>
            <w:right w:val="none" w:sz="0" w:space="0" w:color="auto"/>
          </w:divBdr>
        </w:div>
        <w:div w:id="2030791268">
          <w:marLeft w:val="0"/>
          <w:marRight w:val="0"/>
          <w:marTop w:val="0"/>
          <w:marBottom w:val="0"/>
          <w:divBdr>
            <w:top w:val="none" w:sz="0" w:space="0" w:color="auto"/>
            <w:left w:val="none" w:sz="0" w:space="0" w:color="auto"/>
            <w:bottom w:val="none" w:sz="0" w:space="0" w:color="auto"/>
            <w:right w:val="none" w:sz="0" w:space="0" w:color="auto"/>
          </w:divBdr>
        </w:div>
        <w:div w:id="2069381649">
          <w:marLeft w:val="0"/>
          <w:marRight w:val="0"/>
          <w:marTop w:val="0"/>
          <w:marBottom w:val="0"/>
          <w:divBdr>
            <w:top w:val="none" w:sz="0" w:space="0" w:color="auto"/>
            <w:left w:val="none" w:sz="0" w:space="0" w:color="auto"/>
            <w:bottom w:val="none" w:sz="0" w:space="0" w:color="auto"/>
            <w:right w:val="none" w:sz="0" w:space="0" w:color="auto"/>
          </w:divBdr>
        </w:div>
      </w:divsChild>
    </w:div>
    <w:div w:id="520969621">
      <w:bodyDiv w:val="1"/>
      <w:marLeft w:val="0"/>
      <w:marRight w:val="0"/>
      <w:marTop w:val="0"/>
      <w:marBottom w:val="0"/>
      <w:divBdr>
        <w:top w:val="none" w:sz="0" w:space="0" w:color="auto"/>
        <w:left w:val="none" w:sz="0" w:space="0" w:color="auto"/>
        <w:bottom w:val="none" w:sz="0" w:space="0" w:color="auto"/>
        <w:right w:val="none" w:sz="0" w:space="0" w:color="auto"/>
      </w:divBdr>
    </w:div>
    <w:div w:id="557012969">
      <w:bodyDiv w:val="1"/>
      <w:marLeft w:val="0"/>
      <w:marRight w:val="0"/>
      <w:marTop w:val="0"/>
      <w:marBottom w:val="0"/>
      <w:divBdr>
        <w:top w:val="none" w:sz="0" w:space="0" w:color="auto"/>
        <w:left w:val="none" w:sz="0" w:space="0" w:color="auto"/>
        <w:bottom w:val="none" w:sz="0" w:space="0" w:color="auto"/>
        <w:right w:val="none" w:sz="0" w:space="0" w:color="auto"/>
      </w:divBdr>
    </w:div>
    <w:div w:id="576863271">
      <w:bodyDiv w:val="1"/>
      <w:marLeft w:val="0"/>
      <w:marRight w:val="0"/>
      <w:marTop w:val="0"/>
      <w:marBottom w:val="0"/>
      <w:divBdr>
        <w:top w:val="none" w:sz="0" w:space="0" w:color="auto"/>
        <w:left w:val="none" w:sz="0" w:space="0" w:color="auto"/>
        <w:bottom w:val="none" w:sz="0" w:space="0" w:color="auto"/>
        <w:right w:val="none" w:sz="0" w:space="0" w:color="auto"/>
      </w:divBdr>
    </w:div>
    <w:div w:id="583220361">
      <w:bodyDiv w:val="1"/>
      <w:marLeft w:val="0"/>
      <w:marRight w:val="0"/>
      <w:marTop w:val="0"/>
      <w:marBottom w:val="0"/>
      <w:divBdr>
        <w:top w:val="none" w:sz="0" w:space="0" w:color="auto"/>
        <w:left w:val="none" w:sz="0" w:space="0" w:color="auto"/>
        <w:bottom w:val="none" w:sz="0" w:space="0" w:color="auto"/>
        <w:right w:val="none" w:sz="0" w:space="0" w:color="auto"/>
      </w:divBdr>
    </w:div>
    <w:div w:id="597757886">
      <w:bodyDiv w:val="1"/>
      <w:marLeft w:val="0"/>
      <w:marRight w:val="0"/>
      <w:marTop w:val="0"/>
      <w:marBottom w:val="0"/>
      <w:divBdr>
        <w:top w:val="none" w:sz="0" w:space="0" w:color="auto"/>
        <w:left w:val="none" w:sz="0" w:space="0" w:color="auto"/>
        <w:bottom w:val="none" w:sz="0" w:space="0" w:color="auto"/>
        <w:right w:val="none" w:sz="0" w:space="0" w:color="auto"/>
      </w:divBdr>
      <w:divsChild>
        <w:div w:id="2128115855">
          <w:marLeft w:val="0"/>
          <w:marRight w:val="0"/>
          <w:marTop w:val="0"/>
          <w:marBottom w:val="0"/>
          <w:divBdr>
            <w:top w:val="none" w:sz="0" w:space="0" w:color="auto"/>
            <w:left w:val="none" w:sz="0" w:space="0" w:color="auto"/>
            <w:bottom w:val="none" w:sz="0" w:space="0" w:color="auto"/>
            <w:right w:val="none" w:sz="0" w:space="0" w:color="auto"/>
          </w:divBdr>
        </w:div>
      </w:divsChild>
    </w:div>
    <w:div w:id="654647209">
      <w:bodyDiv w:val="1"/>
      <w:marLeft w:val="0"/>
      <w:marRight w:val="0"/>
      <w:marTop w:val="0"/>
      <w:marBottom w:val="0"/>
      <w:divBdr>
        <w:top w:val="none" w:sz="0" w:space="0" w:color="auto"/>
        <w:left w:val="none" w:sz="0" w:space="0" w:color="auto"/>
        <w:bottom w:val="none" w:sz="0" w:space="0" w:color="auto"/>
        <w:right w:val="none" w:sz="0" w:space="0" w:color="auto"/>
      </w:divBdr>
      <w:divsChild>
        <w:div w:id="1921327291">
          <w:marLeft w:val="0"/>
          <w:marRight w:val="0"/>
          <w:marTop w:val="0"/>
          <w:marBottom w:val="0"/>
          <w:divBdr>
            <w:top w:val="none" w:sz="0" w:space="0" w:color="auto"/>
            <w:left w:val="none" w:sz="0" w:space="0" w:color="auto"/>
            <w:bottom w:val="none" w:sz="0" w:space="0" w:color="auto"/>
            <w:right w:val="none" w:sz="0" w:space="0" w:color="auto"/>
          </w:divBdr>
          <w:divsChild>
            <w:div w:id="17963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31">
      <w:bodyDiv w:val="1"/>
      <w:marLeft w:val="0"/>
      <w:marRight w:val="0"/>
      <w:marTop w:val="0"/>
      <w:marBottom w:val="0"/>
      <w:divBdr>
        <w:top w:val="none" w:sz="0" w:space="0" w:color="auto"/>
        <w:left w:val="none" w:sz="0" w:space="0" w:color="auto"/>
        <w:bottom w:val="none" w:sz="0" w:space="0" w:color="auto"/>
        <w:right w:val="none" w:sz="0" w:space="0" w:color="auto"/>
      </w:divBdr>
    </w:div>
    <w:div w:id="723723473">
      <w:bodyDiv w:val="1"/>
      <w:marLeft w:val="0"/>
      <w:marRight w:val="0"/>
      <w:marTop w:val="0"/>
      <w:marBottom w:val="0"/>
      <w:divBdr>
        <w:top w:val="none" w:sz="0" w:space="0" w:color="auto"/>
        <w:left w:val="none" w:sz="0" w:space="0" w:color="auto"/>
        <w:bottom w:val="none" w:sz="0" w:space="0" w:color="auto"/>
        <w:right w:val="none" w:sz="0" w:space="0" w:color="auto"/>
      </w:divBdr>
      <w:divsChild>
        <w:div w:id="182672562">
          <w:marLeft w:val="0"/>
          <w:marRight w:val="0"/>
          <w:marTop w:val="0"/>
          <w:marBottom w:val="0"/>
          <w:divBdr>
            <w:top w:val="none" w:sz="0" w:space="0" w:color="auto"/>
            <w:left w:val="none" w:sz="0" w:space="0" w:color="auto"/>
            <w:bottom w:val="none" w:sz="0" w:space="0" w:color="auto"/>
            <w:right w:val="none" w:sz="0" w:space="0" w:color="auto"/>
          </w:divBdr>
        </w:div>
      </w:divsChild>
    </w:div>
    <w:div w:id="727144132">
      <w:bodyDiv w:val="1"/>
      <w:marLeft w:val="0"/>
      <w:marRight w:val="0"/>
      <w:marTop w:val="0"/>
      <w:marBottom w:val="0"/>
      <w:divBdr>
        <w:top w:val="none" w:sz="0" w:space="0" w:color="auto"/>
        <w:left w:val="none" w:sz="0" w:space="0" w:color="auto"/>
        <w:bottom w:val="none" w:sz="0" w:space="0" w:color="auto"/>
        <w:right w:val="none" w:sz="0" w:space="0" w:color="auto"/>
      </w:divBdr>
    </w:div>
    <w:div w:id="776753798">
      <w:bodyDiv w:val="1"/>
      <w:marLeft w:val="0"/>
      <w:marRight w:val="0"/>
      <w:marTop w:val="0"/>
      <w:marBottom w:val="0"/>
      <w:divBdr>
        <w:top w:val="none" w:sz="0" w:space="0" w:color="auto"/>
        <w:left w:val="none" w:sz="0" w:space="0" w:color="auto"/>
        <w:bottom w:val="none" w:sz="0" w:space="0" w:color="auto"/>
        <w:right w:val="none" w:sz="0" w:space="0" w:color="auto"/>
      </w:divBdr>
    </w:div>
    <w:div w:id="796487634">
      <w:bodyDiv w:val="1"/>
      <w:marLeft w:val="0"/>
      <w:marRight w:val="0"/>
      <w:marTop w:val="0"/>
      <w:marBottom w:val="0"/>
      <w:divBdr>
        <w:top w:val="none" w:sz="0" w:space="0" w:color="auto"/>
        <w:left w:val="none" w:sz="0" w:space="0" w:color="auto"/>
        <w:bottom w:val="none" w:sz="0" w:space="0" w:color="auto"/>
        <w:right w:val="none" w:sz="0" w:space="0" w:color="auto"/>
      </w:divBdr>
    </w:div>
    <w:div w:id="834346839">
      <w:bodyDiv w:val="1"/>
      <w:marLeft w:val="0"/>
      <w:marRight w:val="0"/>
      <w:marTop w:val="0"/>
      <w:marBottom w:val="0"/>
      <w:divBdr>
        <w:top w:val="none" w:sz="0" w:space="0" w:color="auto"/>
        <w:left w:val="none" w:sz="0" w:space="0" w:color="auto"/>
        <w:bottom w:val="none" w:sz="0" w:space="0" w:color="auto"/>
        <w:right w:val="none" w:sz="0" w:space="0" w:color="auto"/>
      </w:divBdr>
    </w:div>
    <w:div w:id="882715812">
      <w:bodyDiv w:val="1"/>
      <w:marLeft w:val="0"/>
      <w:marRight w:val="0"/>
      <w:marTop w:val="0"/>
      <w:marBottom w:val="0"/>
      <w:divBdr>
        <w:top w:val="none" w:sz="0" w:space="0" w:color="auto"/>
        <w:left w:val="none" w:sz="0" w:space="0" w:color="auto"/>
        <w:bottom w:val="none" w:sz="0" w:space="0" w:color="auto"/>
        <w:right w:val="none" w:sz="0" w:space="0" w:color="auto"/>
      </w:divBdr>
      <w:divsChild>
        <w:div w:id="173224618">
          <w:marLeft w:val="0"/>
          <w:marRight w:val="0"/>
          <w:marTop w:val="280"/>
          <w:marBottom w:val="280"/>
          <w:divBdr>
            <w:top w:val="none" w:sz="0" w:space="0" w:color="auto"/>
            <w:left w:val="none" w:sz="0" w:space="0" w:color="auto"/>
            <w:bottom w:val="none" w:sz="0" w:space="0" w:color="auto"/>
            <w:right w:val="none" w:sz="0" w:space="0" w:color="auto"/>
          </w:divBdr>
        </w:div>
        <w:div w:id="1840076790">
          <w:marLeft w:val="0"/>
          <w:marRight w:val="0"/>
          <w:marTop w:val="280"/>
          <w:marBottom w:val="280"/>
          <w:divBdr>
            <w:top w:val="none" w:sz="0" w:space="0" w:color="auto"/>
            <w:left w:val="none" w:sz="0" w:space="0" w:color="auto"/>
            <w:bottom w:val="none" w:sz="0" w:space="0" w:color="auto"/>
            <w:right w:val="none" w:sz="0" w:space="0" w:color="auto"/>
          </w:divBdr>
        </w:div>
      </w:divsChild>
    </w:div>
    <w:div w:id="929123450">
      <w:bodyDiv w:val="1"/>
      <w:marLeft w:val="0"/>
      <w:marRight w:val="0"/>
      <w:marTop w:val="0"/>
      <w:marBottom w:val="0"/>
      <w:divBdr>
        <w:top w:val="none" w:sz="0" w:space="0" w:color="auto"/>
        <w:left w:val="none" w:sz="0" w:space="0" w:color="auto"/>
        <w:bottom w:val="none" w:sz="0" w:space="0" w:color="auto"/>
        <w:right w:val="none" w:sz="0" w:space="0" w:color="auto"/>
      </w:divBdr>
    </w:div>
    <w:div w:id="1028412585">
      <w:bodyDiv w:val="1"/>
      <w:marLeft w:val="0"/>
      <w:marRight w:val="0"/>
      <w:marTop w:val="0"/>
      <w:marBottom w:val="0"/>
      <w:divBdr>
        <w:top w:val="none" w:sz="0" w:space="0" w:color="auto"/>
        <w:left w:val="none" w:sz="0" w:space="0" w:color="auto"/>
        <w:bottom w:val="none" w:sz="0" w:space="0" w:color="auto"/>
        <w:right w:val="none" w:sz="0" w:space="0" w:color="auto"/>
      </w:divBdr>
    </w:div>
    <w:div w:id="1115516183">
      <w:bodyDiv w:val="1"/>
      <w:marLeft w:val="0"/>
      <w:marRight w:val="0"/>
      <w:marTop w:val="0"/>
      <w:marBottom w:val="0"/>
      <w:divBdr>
        <w:top w:val="none" w:sz="0" w:space="0" w:color="auto"/>
        <w:left w:val="none" w:sz="0" w:space="0" w:color="auto"/>
        <w:bottom w:val="none" w:sz="0" w:space="0" w:color="auto"/>
        <w:right w:val="none" w:sz="0" w:space="0" w:color="auto"/>
      </w:divBdr>
    </w:div>
    <w:div w:id="1119180905">
      <w:bodyDiv w:val="1"/>
      <w:marLeft w:val="0"/>
      <w:marRight w:val="0"/>
      <w:marTop w:val="0"/>
      <w:marBottom w:val="0"/>
      <w:divBdr>
        <w:top w:val="none" w:sz="0" w:space="0" w:color="auto"/>
        <w:left w:val="none" w:sz="0" w:space="0" w:color="auto"/>
        <w:bottom w:val="none" w:sz="0" w:space="0" w:color="auto"/>
        <w:right w:val="none" w:sz="0" w:space="0" w:color="auto"/>
      </w:divBdr>
    </w:div>
    <w:div w:id="1292202638">
      <w:bodyDiv w:val="1"/>
      <w:marLeft w:val="0"/>
      <w:marRight w:val="0"/>
      <w:marTop w:val="0"/>
      <w:marBottom w:val="0"/>
      <w:divBdr>
        <w:top w:val="none" w:sz="0" w:space="0" w:color="auto"/>
        <w:left w:val="none" w:sz="0" w:space="0" w:color="auto"/>
        <w:bottom w:val="none" w:sz="0" w:space="0" w:color="auto"/>
        <w:right w:val="none" w:sz="0" w:space="0" w:color="auto"/>
      </w:divBdr>
    </w:div>
    <w:div w:id="1307904182">
      <w:bodyDiv w:val="1"/>
      <w:marLeft w:val="0"/>
      <w:marRight w:val="0"/>
      <w:marTop w:val="0"/>
      <w:marBottom w:val="0"/>
      <w:divBdr>
        <w:top w:val="none" w:sz="0" w:space="0" w:color="auto"/>
        <w:left w:val="none" w:sz="0" w:space="0" w:color="auto"/>
        <w:bottom w:val="none" w:sz="0" w:space="0" w:color="auto"/>
        <w:right w:val="none" w:sz="0" w:space="0" w:color="auto"/>
      </w:divBdr>
    </w:div>
    <w:div w:id="1357271702">
      <w:bodyDiv w:val="1"/>
      <w:marLeft w:val="0"/>
      <w:marRight w:val="0"/>
      <w:marTop w:val="0"/>
      <w:marBottom w:val="0"/>
      <w:divBdr>
        <w:top w:val="none" w:sz="0" w:space="0" w:color="auto"/>
        <w:left w:val="none" w:sz="0" w:space="0" w:color="auto"/>
        <w:bottom w:val="none" w:sz="0" w:space="0" w:color="auto"/>
        <w:right w:val="none" w:sz="0" w:space="0" w:color="auto"/>
      </w:divBdr>
    </w:div>
    <w:div w:id="1377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680902">
          <w:marLeft w:val="0"/>
          <w:marRight w:val="0"/>
          <w:marTop w:val="0"/>
          <w:marBottom w:val="0"/>
          <w:divBdr>
            <w:top w:val="none" w:sz="0" w:space="0" w:color="auto"/>
            <w:left w:val="none" w:sz="0" w:space="0" w:color="auto"/>
            <w:bottom w:val="none" w:sz="0" w:space="0" w:color="auto"/>
            <w:right w:val="none" w:sz="0" w:space="0" w:color="auto"/>
          </w:divBdr>
        </w:div>
        <w:div w:id="351305455">
          <w:marLeft w:val="0"/>
          <w:marRight w:val="0"/>
          <w:marTop w:val="0"/>
          <w:marBottom w:val="0"/>
          <w:divBdr>
            <w:top w:val="none" w:sz="0" w:space="0" w:color="auto"/>
            <w:left w:val="none" w:sz="0" w:space="0" w:color="auto"/>
            <w:bottom w:val="none" w:sz="0" w:space="0" w:color="auto"/>
            <w:right w:val="none" w:sz="0" w:space="0" w:color="auto"/>
          </w:divBdr>
        </w:div>
      </w:divsChild>
    </w:div>
    <w:div w:id="1463426312">
      <w:bodyDiv w:val="1"/>
      <w:marLeft w:val="0"/>
      <w:marRight w:val="0"/>
      <w:marTop w:val="0"/>
      <w:marBottom w:val="0"/>
      <w:divBdr>
        <w:top w:val="none" w:sz="0" w:space="0" w:color="auto"/>
        <w:left w:val="none" w:sz="0" w:space="0" w:color="auto"/>
        <w:bottom w:val="none" w:sz="0" w:space="0" w:color="auto"/>
        <w:right w:val="none" w:sz="0" w:space="0" w:color="auto"/>
      </w:divBdr>
      <w:divsChild>
        <w:div w:id="1767113223">
          <w:marLeft w:val="0"/>
          <w:marRight w:val="0"/>
          <w:marTop w:val="0"/>
          <w:marBottom w:val="0"/>
          <w:divBdr>
            <w:top w:val="none" w:sz="0" w:space="0" w:color="auto"/>
            <w:left w:val="none" w:sz="0" w:space="0" w:color="auto"/>
            <w:bottom w:val="none" w:sz="0" w:space="0" w:color="auto"/>
            <w:right w:val="none" w:sz="0" w:space="0" w:color="auto"/>
          </w:divBdr>
        </w:div>
      </w:divsChild>
    </w:div>
    <w:div w:id="1572887132">
      <w:bodyDiv w:val="1"/>
      <w:marLeft w:val="0"/>
      <w:marRight w:val="0"/>
      <w:marTop w:val="0"/>
      <w:marBottom w:val="0"/>
      <w:divBdr>
        <w:top w:val="none" w:sz="0" w:space="0" w:color="auto"/>
        <w:left w:val="none" w:sz="0" w:space="0" w:color="auto"/>
        <w:bottom w:val="none" w:sz="0" w:space="0" w:color="auto"/>
        <w:right w:val="none" w:sz="0" w:space="0" w:color="auto"/>
      </w:divBdr>
    </w:div>
    <w:div w:id="1590432690">
      <w:bodyDiv w:val="1"/>
      <w:marLeft w:val="0"/>
      <w:marRight w:val="0"/>
      <w:marTop w:val="0"/>
      <w:marBottom w:val="0"/>
      <w:divBdr>
        <w:top w:val="none" w:sz="0" w:space="0" w:color="auto"/>
        <w:left w:val="none" w:sz="0" w:space="0" w:color="auto"/>
        <w:bottom w:val="none" w:sz="0" w:space="0" w:color="auto"/>
        <w:right w:val="none" w:sz="0" w:space="0" w:color="auto"/>
      </w:divBdr>
    </w:div>
    <w:div w:id="1610818638">
      <w:bodyDiv w:val="1"/>
      <w:marLeft w:val="0"/>
      <w:marRight w:val="0"/>
      <w:marTop w:val="0"/>
      <w:marBottom w:val="0"/>
      <w:divBdr>
        <w:top w:val="none" w:sz="0" w:space="0" w:color="auto"/>
        <w:left w:val="none" w:sz="0" w:space="0" w:color="auto"/>
        <w:bottom w:val="none" w:sz="0" w:space="0" w:color="auto"/>
        <w:right w:val="none" w:sz="0" w:space="0" w:color="auto"/>
      </w:divBdr>
    </w:div>
    <w:div w:id="1682658974">
      <w:bodyDiv w:val="1"/>
      <w:marLeft w:val="0"/>
      <w:marRight w:val="0"/>
      <w:marTop w:val="0"/>
      <w:marBottom w:val="0"/>
      <w:divBdr>
        <w:top w:val="none" w:sz="0" w:space="0" w:color="auto"/>
        <w:left w:val="none" w:sz="0" w:space="0" w:color="auto"/>
        <w:bottom w:val="none" w:sz="0" w:space="0" w:color="auto"/>
        <w:right w:val="none" w:sz="0" w:space="0" w:color="auto"/>
      </w:divBdr>
    </w:div>
    <w:div w:id="1685401253">
      <w:bodyDiv w:val="1"/>
      <w:marLeft w:val="0"/>
      <w:marRight w:val="0"/>
      <w:marTop w:val="0"/>
      <w:marBottom w:val="0"/>
      <w:divBdr>
        <w:top w:val="none" w:sz="0" w:space="0" w:color="auto"/>
        <w:left w:val="none" w:sz="0" w:space="0" w:color="auto"/>
        <w:bottom w:val="none" w:sz="0" w:space="0" w:color="auto"/>
        <w:right w:val="none" w:sz="0" w:space="0" w:color="auto"/>
      </w:divBdr>
    </w:div>
    <w:div w:id="1686901352">
      <w:bodyDiv w:val="1"/>
      <w:marLeft w:val="0"/>
      <w:marRight w:val="0"/>
      <w:marTop w:val="0"/>
      <w:marBottom w:val="0"/>
      <w:divBdr>
        <w:top w:val="none" w:sz="0" w:space="0" w:color="auto"/>
        <w:left w:val="none" w:sz="0" w:space="0" w:color="auto"/>
        <w:bottom w:val="none" w:sz="0" w:space="0" w:color="auto"/>
        <w:right w:val="none" w:sz="0" w:space="0" w:color="auto"/>
      </w:divBdr>
    </w:div>
    <w:div w:id="1712463461">
      <w:bodyDiv w:val="1"/>
      <w:marLeft w:val="0"/>
      <w:marRight w:val="0"/>
      <w:marTop w:val="0"/>
      <w:marBottom w:val="0"/>
      <w:divBdr>
        <w:top w:val="none" w:sz="0" w:space="0" w:color="auto"/>
        <w:left w:val="none" w:sz="0" w:space="0" w:color="auto"/>
        <w:bottom w:val="none" w:sz="0" w:space="0" w:color="auto"/>
        <w:right w:val="none" w:sz="0" w:space="0" w:color="auto"/>
      </w:divBdr>
    </w:div>
    <w:div w:id="1719936202">
      <w:bodyDiv w:val="1"/>
      <w:marLeft w:val="0"/>
      <w:marRight w:val="0"/>
      <w:marTop w:val="0"/>
      <w:marBottom w:val="0"/>
      <w:divBdr>
        <w:top w:val="none" w:sz="0" w:space="0" w:color="auto"/>
        <w:left w:val="none" w:sz="0" w:space="0" w:color="auto"/>
        <w:bottom w:val="none" w:sz="0" w:space="0" w:color="auto"/>
        <w:right w:val="none" w:sz="0" w:space="0" w:color="auto"/>
      </w:divBdr>
      <w:divsChild>
        <w:div w:id="1462456288">
          <w:marLeft w:val="0"/>
          <w:marRight w:val="0"/>
          <w:marTop w:val="0"/>
          <w:marBottom w:val="0"/>
          <w:divBdr>
            <w:top w:val="none" w:sz="0" w:space="0" w:color="auto"/>
            <w:left w:val="none" w:sz="0" w:space="0" w:color="auto"/>
            <w:bottom w:val="none" w:sz="0" w:space="0" w:color="auto"/>
            <w:right w:val="none" w:sz="0" w:space="0" w:color="auto"/>
          </w:divBdr>
          <w:divsChild>
            <w:div w:id="241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713">
      <w:bodyDiv w:val="1"/>
      <w:marLeft w:val="0"/>
      <w:marRight w:val="0"/>
      <w:marTop w:val="0"/>
      <w:marBottom w:val="0"/>
      <w:divBdr>
        <w:top w:val="none" w:sz="0" w:space="0" w:color="auto"/>
        <w:left w:val="none" w:sz="0" w:space="0" w:color="auto"/>
        <w:bottom w:val="none" w:sz="0" w:space="0" w:color="auto"/>
        <w:right w:val="none" w:sz="0" w:space="0" w:color="auto"/>
      </w:divBdr>
    </w:div>
    <w:div w:id="1747535911">
      <w:bodyDiv w:val="1"/>
      <w:marLeft w:val="0"/>
      <w:marRight w:val="0"/>
      <w:marTop w:val="0"/>
      <w:marBottom w:val="0"/>
      <w:divBdr>
        <w:top w:val="none" w:sz="0" w:space="0" w:color="auto"/>
        <w:left w:val="none" w:sz="0" w:space="0" w:color="auto"/>
        <w:bottom w:val="none" w:sz="0" w:space="0" w:color="auto"/>
        <w:right w:val="none" w:sz="0" w:space="0" w:color="auto"/>
      </w:divBdr>
    </w:div>
    <w:div w:id="1756248853">
      <w:bodyDiv w:val="1"/>
      <w:marLeft w:val="0"/>
      <w:marRight w:val="0"/>
      <w:marTop w:val="0"/>
      <w:marBottom w:val="0"/>
      <w:divBdr>
        <w:top w:val="none" w:sz="0" w:space="0" w:color="auto"/>
        <w:left w:val="none" w:sz="0" w:space="0" w:color="auto"/>
        <w:bottom w:val="none" w:sz="0" w:space="0" w:color="auto"/>
        <w:right w:val="none" w:sz="0" w:space="0" w:color="auto"/>
      </w:divBdr>
    </w:div>
    <w:div w:id="1794320747">
      <w:bodyDiv w:val="1"/>
      <w:marLeft w:val="0"/>
      <w:marRight w:val="0"/>
      <w:marTop w:val="0"/>
      <w:marBottom w:val="0"/>
      <w:divBdr>
        <w:top w:val="none" w:sz="0" w:space="0" w:color="auto"/>
        <w:left w:val="none" w:sz="0" w:space="0" w:color="auto"/>
        <w:bottom w:val="none" w:sz="0" w:space="0" w:color="auto"/>
        <w:right w:val="none" w:sz="0" w:space="0" w:color="auto"/>
      </w:divBdr>
    </w:div>
    <w:div w:id="1812556471">
      <w:bodyDiv w:val="1"/>
      <w:marLeft w:val="0"/>
      <w:marRight w:val="0"/>
      <w:marTop w:val="0"/>
      <w:marBottom w:val="0"/>
      <w:divBdr>
        <w:top w:val="none" w:sz="0" w:space="0" w:color="auto"/>
        <w:left w:val="none" w:sz="0" w:space="0" w:color="auto"/>
        <w:bottom w:val="none" w:sz="0" w:space="0" w:color="auto"/>
        <w:right w:val="none" w:sz="0" w:space="0" w:color="auto"/>
      </w:divBdr>
    </w:div>
    <w:div w:id="1939098007">
      <w:bodyDiv w:val="1"/>
      <w:marLeft w:val="0"/>
      <w:marRight w:val="0"/>
      <w:marTop w:val="0"/>
      <w:marBottom w:val="0"/>
      <w:divBdr>
        <w:top w:val="none" w:sz="0" w:space="0" w:color="auto"/>
        <w:left w:val="none" w:sz="0" w:space="0" w:color="auto"/>
        <w:bottom w:val="none" w:sz="0" w:space="0" w:color="auto"/>
        <w:right w:val="none" w:sz="0" w:space="0" w:color="auto"/>
      </w:divBdr>
    </w:div>
    <w:div w:id="1999653144">
      <w:bodyDiv w:val="1"/>
      <w:marLeft w:val="0"/>
      <w:marRight w:val="0"/>
      <w:marTop w:val="0"/>
      <w:marBottom w:val="0"/>
      <w:divBdr>
        <w:top w:val="none" w:sz="0" w:space="0" w:color="auto"/>
        <w:left w:val="none" w:sz="0" w:space="0" w:color="auto"/>
        <w:bottom w:val="none" w:sz="0" w:space="0" w:color="auto"/>
        <w:right w:val="none" w:sz="0" w:space="0" w:color="auto"/>
      </w:divBdr>
    </w:div>
    <w:div w:id="2068649760">
      <w:bodyDiv w:val="1"/>
      <w:marLeft w:val="0"/>
      <w:marRight w:val="0"/>
      <w:marTop w:val="0"/>
      <w:marBottom w:val="0"/>
      <w:divBdr>
        <w:top w:val="none" w:sz="0" w:space="0" w:color="auto"/>
        <w:left w:val="none" w:sz="0" w:space="0" w:color="auto"/>
        <w:bottom w:val="none" w:sz="0" w:space="0" w:color="auto"/>
        <w:right w:val="none" w:sz="0" w:space="0" w:color="auto"/>
      </w:divBdr>
    </w:div>
    <w:div w:id="2090033437">
      <w:bodyDiv w:val="1"/>
      <w:marLeft w:val="0"/>
      <w:marRight w:val="0"/>
      <w:marTop w:val="0"/>
      <w:marBottom w:val="0"/>
      <w:divBdr>
        <w:top w:val="none" w:sz="0" w:space="0" w:color="auto"/>
        <w:left w:val="none" w:sz="0" w:space="0" w:color="auto"/>
        <w:bottom w:val="none" w:sz="0" w:space="0" w:color="auto"/>
        <w:right w:val="none" w:sz="0" w:space="0" w:color="auto"/>
      </w:divBdr>
    </w:div>
    <w:div w:id="212726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inovacijuagentura.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eso.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upe@igniti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statistics-explained/index.php?title=Short-term_business_statistics_-_base_year_20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Blank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72eeb2-f648-40ef-8780-d6a766b37e9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D166F4DC8F5E45B9DAC9927AB61C35" ma:contentTypeVersion="16" ma:contentTypeDescription="Create a new document." ma:contentTypeScope="" ma:versionID="6cb6ad5c1697bbfd63934a2a255608b6">
  <xsd:schema xmlns:xsd="http://www.w3.org/2001/XMLSchema" xmlns:xs="http://www.w3.org/2001/XMLSchema" xmlns:p="http://schemas.microsoft.com/office/2006/metadata/properties" xmlns:ns3="41918d59-19b5-49bc-9fd3-0c48f6a54a88" xmlns:ns4="6072eeb2-f648-40ef-8780-d6a766b37e9d" targetNamespace="http://schemas.microsoft.com/office/2006/metadata/properties" ma:root="true" ma:fieldsID="53d6bd73d7e00b321ce29c3aee06e8cc" ns3:_="" ns4:_="">
    <xsd:import namespace="41918d59-19b5-49bc-9fd3-0c48f6a54a88"/>
    <xsd:import namespace="6072eeb2-f648-40ef-8780-d6a766b37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ServiceLocatio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18d59-19b5-49bc-9fd3-0c48f6a54a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2eeb2-f648-40ef-8780-d6a766b37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ACBBC-EEEC-4757-88BD-AA97B0CE044C}">
  <ds:schemaRefs>
    <ds:schemaRef ds:uri="http://schemas.microsoft.com/office/2006/metadata/properties"/>
    <ds:schemaRef ds:uri="http://schemas.microsoft.com/office/infopath/2007/PartnerControls"/>
    <ds:schemaRef ds:uri="6072eeb2-f648-40ef-8780-d6a766b37e9d"/>
  </ds:schemaRefs>
</ds:datastoreItem>
</file>

<file path=customXml/itemProps2.xml><?xml version="1.0" encoding="utf-8"?>
<ds:datastoreItem xmlns:ds="http://schemas.openxmlformats.org/officeDocument/2006/customXml" ds:itemID="{EFEB822C-ADFC-4E67-B425-5C4D173A2998}">
  <ds:schemaRefs>
    <ds:schemaRef ds:uri="http://schemas.openxmlformats.org/officeDocument/2006/bibliography"/>
  </ds:schemaRefs>
</ds:datastoreItem>
</file>

<file path=customXml/itemProps3.xml><?xml version="1.0" encoding="utf-8"?>
<ds:datastoreItem xmlns:ds="http://schemas.openxmlformats.org/officeDocument/2006/customXml" ds:itemID="{8EAE6040-82E8-4903-AC86-DFB5DA11C6AB}">
  <ds:schemaRefs>
    <ds:schemaRef ds:uri="http://schemas.microsoft.com/sharepoint/v3/contenttype/forms"/>
  </ds:schemaRefs>
</ds:datastoreItem>
</file>

<file path=customXml/itemProps4.xml><?xml version="1.0" encoding="utf-8"?>
<ds:datastoreItem xmlns:ds="http://schemas.openxmlformats.org/officeDocument/2006/customXml" ds:itemID="{1F58D98A-4DD8-44C5-8F2F-D0C005037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18d59-19b5-49bc-9fd3-0c48f6a54a88"/>
    <ds:schemaRef ds:uri="6072eeb2-f648-40ef-8780-d6a766b37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Blankas</Template>
  <TotalTime>47</TotalTime>
  <Pages>5</Pages>
  <Words>1265</Words>
  <Characters>7211</Characters>
  <Application>Microsoft Office Word</Application>
  <DocSecurity>0</DocSecurity>
  <Lines>60</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Murauskienė</dc:creator>
  <cp:lastModifiedBy>Ingrida Murauskienė</cp:lastModifiedBy>
  <cp:revision>25</cp:revision>
  <cp:lastPrinted>2020-09-01T12:00:00Z</cp:lastPrinted>
  <dcterms:created xsi:type="dcterms:W3CDTF">2026-08-18T08:40:00Z</dcterms:created>
  <dcterms:modified xsi:type="dcterms:W3CDTF">2026-08-20T05:53:00Z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0x010100F7D166F4DC8F5E45B9DAC9927AB61C35</vt:lpwstr>
  </property>
  <property fmtid="{D5CDD505-2E9C-101B-9397-08002B2CF9AE}" pid="3" name="_activity">
    <vt:lpwstr/>
  </property>
</Properties>
</file>