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4856E" w14:textId="2BB54F0E" w:rsidR="000E5E32" w:rsidRPr="008A2F22" w:rsidRDefault="00726445" w:rsidP="00BC797B">
      <w:pPr>
        <w:spacing w:line="276" w:lineRule="auto"/>
        <w:ind w:firstLine="720"/>
        <w:jc w:val="center"/>
        <w:rPr>
          <w:rFonts w:ascii="Calibri" w:hAnsi="Calibri" w:cs="Calibri"/>
          <w:lang w:val="lt-LT"/>
        </w:rPr>
      </w:pPr>
      <w:r w:rsidRPr="00726445">
        <w:rPr>
          <w:rFonts w:ascii="Calibri" w:hAnsi="Calibri" w:cs="Calibri"/>
          <w:noProof/>
          <w:lang w:val="lt-LT" w:eastAsia="lt-LT"/>
        </w:rPr>
        <w:drawing>
          <wp:inline distT="0" distB="0" distL="0" distR="0" wp14:anchorId="65A697EA" wp14:editId="431ED5F5">
            <wp:extent cx="542925" cy="552450"/>
            <wp:effectExtent l="0" t="0" r="0" b="0"/>
            <wp:docPr id="1763446194" name="Picture 1763446194" descr="Lietuvos herbas - Vytis. Šarvuotas raitė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Lietuvos herbas - Vytis. Šarvuotas raitė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r w:rsidR="005E4CA1" w:rsidRPr="008A2F22">
        <w:rPr>
          <w:rFonts w:ascii="Calibri" w:hAnsi="Calibri" w:cs="Calibri"/>
          <w:lang w:val="lt-LT"/>
        </w:rPr>
        <w:br w:type="textWrapping" w:clear="all"/>
      </w:r>
    </w:p>
    <w:p w14:paraId="21B56E73" w14:textId="77777777" w:rsidR="004370C7" w:rsidRPr="008A2F22" w:rsidRDefault="004370C7" w:rsidP="00B7189A">
      <w:pPr>
        <w:spacing w:line="276" w:lineRule="auto"/>
        <w:jc w:val="center"/>
        <w:rPr>
          <w:rFonts w:ascii="Calibri" w:hAnsi="Calibri" w:cs="Calibri"/>
          <w:b/>
          <w:lang w:val="lt-LT" w:eastAsia="lt-LT"/>
        </w:rPr>
      </w:pPr>
      <w:r w:rsidRPr="008A2F22">
        <w:rPr>
          <w:rFonts w:ascii="Calibri" w:hAnsi="Calibri" w:cs="Calibri"/>
          <w:b/>
          <w:lang w:val="lt-LT" w:eastAsia="lt-LT"/>
        </w:rPr>
        <w:t>VIEŠŲJŲ PIRKIMŲ TARNYBA</w:t>
      </w:r>
    </w:p>
    <w:p w14:paraId="485AFBE2" w14:textId="77777777" w:rsidR="004370C7" w:rsidRPr="008A2F22" w:rsidRDefault="004370C7" w:rsidP="00B7189A">
      <w:pPr>
        <w:spacing w:line="276" w:lineRule="auto"/>
        <w:jc w:val="center"/>
        <w:rPr>
          <w:rFonts w:ascii="Calibri" w:hAnsi="Calibri" w:cs="Calibri"/>
          <w:b/>
          <w:lang w:val="lt-LT" w:eastAsia="lt-LT"/>
        </w:rPr>
      </w:pPr>
      <w:r w:rsidRPr="008A2F22">
        <w:rPr>
          <w:rFonts w:ascii="Calibri" w:hAnsi="Calibri" w:cs="Calibri"/>
          <w:b/>
          <w:lang w:val="lt-LT" w:eastAsia="lt-LT"/>
        </w:rPr>
        <w:t>VERTINIMO IŠVADA</w:t>
      </w:r>
    </w:p>
    <w:p w14:paraId="0C16F0FB" w14:textId="77777777" w:rsidR="000E5E32" w:rsidRPr="008A2F22" w:rsidRDefault="000E5E32" w:rsidP="00B7189A">
      <w:pPr>
        <w:spacing w:line="276" w:lineRule="auto"/>
        <w:ind w:firstLine="720"/>
        <w:jc w:val="center"/>
        <w:rPr>
          <w:rFonts w:ascii="Calibri" w:hAnsi="Calibri" w:cs="Calibri"/>
          <w:bCs/>
          <w:lang w:val="lt-LT"/>
        </w:rPr>
      </w:pPr>
    </w:p>
    <w:tbl>
      <w:tblPr>
        <w:tblW w:w="10829" w:type="dxa"/>
        <w:tblInd w:w="-120" w:type="dxa"/>
        <w:tblLayout w:type="fixed"/>
        <w:tblLook w:val="0000" w:firstRow="0" w:lastRow="0" w:firstColumn="0" w:lastColumn="0" w:noHBand="0" w:noVBand="0"/>
      </w:tblPr>
      <w:tblGrid>
        <w:gridCol w:w="5082"/>
        <w:gridCol w:w="1559"/>
        <w:gridCol w:w="2359"/>
        <w:gridCol w:w="1829"/>
      </w:tblGrid>
      <w:tr w:rsidR="005B0679" w:rsidRPr="00AD6912" w14:paraId="5804B8ED" w14:textId="77777777" w:rsidTr="00ED3F35">
        <w:trPr>
          <w:cantSplit/>
          <w:trHeight w:val="200"/>
        </w:trPr>
        <w:tc>
          <w:tcPr>
            <w:tcW w:w="5082" w:type="dxa"/>
          </w:tcPr>
          <w:p w14:paraId="156B6697" w14:textId="77777777" w:rsidR="00ED3F35" w:rsidRPr="00C4685C" w:rsidRDefault="00ED3F35" w:rsidP="00ED3F35">
            <w:pPr>
              <w:spacing w:line="276" w:lineRule="auto"/>
              <w:rPr>
                <w:rFonts w:ascii="Calibri" w:hAnsi="Calibri" w:cs="Calibri"/>
                <w:lang w:val="lt-LT"/>
              </w:rPr>
            </w:pPr>
            <w:bookmarkStart w:id="0" w:name="_Hlk156917634"/>
            <w:r w:rsidRPr="00C4685C">
              <w:rPr>
                <w:rFonts w:ascii="Calibri" w:hAnsi="Calibri" w:cs="Calibri"/>
                <w:lang w:val="lt-LT"/>
              </w:rPr>
              <w:t>Jonavos Raimundo Samulevičiaus progimnazijai</w:t>
            </w:r>
          </w:p>
          <w:p w14:paraId="6DCA80FA" w14:textId="11BC3B43" w:rsidR="00A73DEF" w:rsidRPr="00C4685C" w:rsidRDefault="00ED3F35" w:rsidP="00ED3F35">
            <w:pPr>
              <w:spacing w:line="276" w:lineRule="auto"/>
              <w:rPr>
                <w:rFonts w:ascii="Calibri" w:hAnsi="Calibri" w:cs="Calibri"/>
                <w:lang w:val="lt-LT"/>
              </w:rPr>
            </w:pPr>
            <w:r w:rsidRPr="00C4685C">
              <w:rPr>
                <w:rFonts w:ascii="Calibri" w:hAnsi="Calibri" w:cs="Calibri"/>
                <w:lang w:val="lt-LT"/>
              </w:rPr>
              <w:t xml:space="preserve">El. p. </w:t>
            </w:r>
            <w:hyperlink r:id="rId12" w:history="1">
              <w:r w:rsidR="00C4685C" w:rsidRPr="00C4685C">
                <w:rPr>
                  <w:rStyle w:val="Hyperlink"/>
                  <w:rFonts w:ascii="Calibri" w:hAnsi="Calibri" w:cs="Calibri"/>
                  <w:color w:val="auto"/>
                  <w:u w:val="none"/>
                </w:rPr>
                <w:t>rsamulevicius.jonava@gmail.com</w:t>
              </w:r>
            </w:hyperlink>
          </w:p>
          <w:p w14:paraId="4D8CA94B" w14:textId="77777777" w:rsidR="009F265B" w:rsidRPr="008A2F22" w:rsidRDefault="009F265B" w:rsidP="00E63C59">
            <w:pPr>
              <w:spacing w:line="276" w:lineRule="auto"/>
              <w:rPr>
                <w:rFonts w:ascii="Calibri" w:hAnsi="Calibri" w:cs="Calibri"/>
                <w:lang w:val="lt-LT"/>
              </w:rPr>
            </w:pPr>
          </w:p>
          <w:p w14:paraId="2E9D5AF0" w14:textId="77777777" w:rsidR="00ED3F35" w:rsidRPr="008A2F22" w:rsidRDefault="00ED3F35" w:rsidP="00E63C59">
            <w:pPr>
              <w:spacing w:line="276" w:lineRule="auto"/>
              <w:rPr>
                <w:rFonts w:ascii="Calibri" w:hAnsi="Calibri" w:cs="Calibri"/>
                <w:lang w:val="lt-LT"/>
              </w:rPr>
            </w:pPr>
          </w:p>
          <w:p w14:paraId="6089DEF1" w14:textId="77777777" w:rsidR="00F91BB0" w:rsidRPr="008A2F22" w:rsidRDefault="00F91BB0" w:rsidP="00E63C59">
            <w:pPr>
              <w:spacing w:line="276" w:lineRule="auto"/>
              <w:rPr>
                <w:rFonts w:ascii="Calibri" w:hAnsi="Calibri" w:cs="Calibri"/>
                <w:lang w:val="lt-LT"/>
              </w:rPr>
            </w:pPr>
          </w:p>
          <w:p w14:paraId="78F6C883" w14:textId="77777777" w:rsidR="00F91BB0" w:rsidRPr="008A2F22" w:rsidRDefault="00F91BB0" w:rsidP="00E63C59">
            <w:pPr>
              <w:spacing w:line="276" w:lineRule="auto"/>
              <w:rPr>
                <w:rFonts w:ascii="Calibri" w:hAnsi="Calibri" w:cs="Calibri"/>
                <w:lang w:val="lt-LT"/>
              </w:rPr>
            </w:pPr>
          </w:p>
          <w:p w14:paraId="623675B4" w14:textId="77777777" w:rsidR="004D426D" w:rsidRDefault="004D426D" w:rsidP="00E63C59">
            <w:pPr>
              <w:spacing w:line="276" w:lineRule="auto"/>
              <w:rPr>
                <w:rFonts w:ascii="Calibri" w:hAnsi="Calibri" w:cs="Calibri"/>
                <w:lang w:val="lt-LT"/>
              </w:rPr>
            </w:pPr>
          </w:p>
          <w:p w14:paraId="785F9353" w14:textId="6AE15994" w:rsidR="005D131B" w:rsidRPr="008A2F22" w:rsidRDefault="005D131B" w:rsidP="00E63C59">
            <w:pPr>
              <w:spacing w:line="276" w:lineRule="auto"/>
              <w:rPr>
                <w:rFonts w:ascii="Calibri" w:hAnsi="Calibri" w:cs="Calibri"/>
                <w:lang w:val="lt-LT"/>
              </w:rPr>
            </w:pPr>
            <w:r w:rsidRPr="008A2F22">
              <w:rPr>
                <w:rFonts w:ascii="Calibri" w:hAnsi="Calibri" w:cs="Calibri"/>
                <w:lang w:val="lt-LT"/>
              </w:rPr>
              <w:t>Žiniai</w:t>
            </w:r>
          </w:p>
          <w:p w14:paraId="336C0DA3" w14:textId="7442CDB3" w:rsidR="00B5557F" w:rsidRPr="008A2F22" w:rsidRDefault="001E742E" w:rsidP="00E63C59">
            <w:pPr>
              <w:spacing w:line="276" w:lineRule="auto"/>
              <w:rPr>
                <w:rFonts w:ascii="Calibri" w:hAnsi="Calibri" w:cs="Calibri"/>
                <w:lang w:val="lt-LT"/>
              </w:rPr>
            </w:pPr>
            <w:r w:rsidRPr="008A2F22">
              <w:rPr>
                <w:rFonts w:ascii="Calibri" w:hAnsi="Calibri" w:cs="Calibri"/>
                <w:lang w:val="lt-LT"/>
              </w:rPr>
              <w:t>Jonavos rajono savivaldybės administracijai</w:t>
            </w:r>
          </w:p>
          <w:p w14:paraId="20BBBED5" w14:textId="2934E3B7" w:rsidR="00EB0528" w:rsidRPr="008A2F22" w:rsidRDefault="00A73DEF" w:rsidP="00E63C59">
            <w:pPr>
              <w:spacing w:line="276" w:lineRule="auto"/>
              <w:rPr>
                <w:rFonts w:ascii="Calibri" w:hAnsi="Calibri" w:cs="Calibri"/>
                <w:lang w:val="lt-LT"/>
              </w:rPr>
            </w:pPr>
            <w:r w:rsidRPr="008A2F22">
              <w:rPr>
                <w:rFonts w:ascii="Calibri" w:hAnsi="Calibri" w:cs="Calibri"/>
                <w:lang w:val="lt-LT"/>
              </w:rPr>
              <w:t>El. p.</w:t>
            </w:r>
            <w:r w:rsidR="001E742E" w:rsidRPr="008A2F22">
              <w:rPr>
                <w:rFonts w:ascii="Calibri" w:hAnsi="Calibri" w:cs="Calibri"/>
                <w:lang w:val="lt-LT"/>
              </w:rPr>
              <w:t>:</w:t>
            </w:r>
            <w:r w:rsidR="00DB6A0E" w:rsidRPr="008A2F22">
              <w:rPr>
                <w:rFonts w:ascii="Calibri" w:hAnsi="Calibri" w:cs="Calibri"/>
                <w:lang w:val="lt-LT"/>
              </w:rPr>
              <w:t xml:space="preserve"> </w:t>
            </w:r>
            <w:r w:rsidR="008532CF" w:rsidRPr="008A2F22">
              <w:rPr>
                <w:rFonts w:ascii="Calibri" w:hAnsi="Calibri" w:cs="Calibri"/>
                <w:lang w:val="lt-LT"/>
              </w:rPr>
              <w:t xml:space="preserve">administracija@jonava.lt </w:t>
            </w:r>
          </w:p>
        </w:tc>
        <w:tc>
          <w:tcPr>
            <w:tcW w:w="1559" w:type="dxa"/>
          </w:tcPr>
          <w:p w14:paraId="71205BFD" w14:textId="26E339CF" w:rsidR="005B0679" w:rsidRPr="008A2F22" w:rsidRDefault="005B0679" w:rsidP="00B7189A">
            <w:pPr>
              <w:spacing w:line="276" w:lineRule="auto"/>
              <w:ind w:right="-244"/>
              <w:rPr>
                <w:rFonts w:ascii="Calibri" w:hAnsi="Calibri" w:cs="Calibri"/>
                <w:lang w:val="lt-LT"/>
              </w:rPr>
            </w:pPr>
            <w:r w:rsidRPr="008A2F22">
              <w:rPr>
                <w:rFonts w:ascii="Calibri" w:hAnsi="Calibri" w:cs="Calibri"/>
                <w:lang w:val="lt-LT"/>
              </w:rPr>
              <w:t>202</w:t>
            </w:r>
            <w:r w:rsidR="00DB32C2" w:rsidRPr="008A2F22">
              <w:rPr>
                <w:rFonts w:ascii="Calibri" w:hAnsi="Calibri" w:cs="Calibri"/>
                <w:lang w:val="lt-LT"/>
              </w:rPr>
              <w:t>6</w:t>
            </w:r>
            <w:r w:rsidRPr="008A2F22">
              <w:rPr>
                <w:rFonts w:ascii="Calibri" w:hAnsi="Calibri" w:cs="Calibri"/>
                <w:lang w:val="lt-LT"/>
              </w:rPr>
              <w:t>-</w:t>
            </w:r>
            <w:r w:rsidR="00DB32C2" w:rsidRPr="008A2F22">
              <w:rPr>
                <w:rFonts w:ascii="Calibri" w:hAnsi="Calibri" w:cs="Calibri"/>
                <w:lang w:val="lt-LT"/>
              </w:rPr>
              <w:t>0</w:t>
            </w:r>
            <w:r w:rsidR="00BC797B">
              <w:rPr>
                <w:rFonts w:ascii="Calibri" w:hAnsi="Calibri" w:cs="Calibri"/>
                <w:lang w:val="lt-LT"/>
              </w:rPr>
              <w:t>2</w:t>
            </w:r>
            <w:r w:rsidR="009011DE" w:rsidRPr="008A2F22">
              <w:rPr>
                <w:rFonts w:ascii="Calibri" w:hAnsi="Calibri" w:cs="Calibri"/>
                <w:lang w:val="lt-LT"/>
              </w:rPr>
              <w:t>-</w:t>
            </w:r>
          </w:p>
          <w:p w14:paraId="4403C4F6" w14:textId="77777777" w:rsidR="005B0F8A" w:rsidRPr="008A2F22" w:rsidRDefault="005B0679" w:rsidP="005B0F8A">
            <w:pPr>
              <w:spacing w:line="276" w:lineRule="auto"/>
              <w:ind w:right="-244"/>
              <w:rPr>
                <w:rFonts w:ascii="Calibri" w:hAnsi="Calibri" w:cs="Calibri"/>
                <w:lang w:val="lt-LT"/>
              </w:rPr>
            </w:pPr>
            <w:r w:rsidRPr="008A2F22">
              <w:rPr>
                <w:rFonts w:ascii="Calibri" w:hAnsi="Calibri" w:cs="Calibri"/>
                <w:lang w:val="lt-LT"/>
              </w:rPr>
              <w:t xml:space="preserve">Į </w:t>
            </w:r>
            <w:r w:rsidR="00894498" w:rsidRPr="008A2F22">
              <w:rPr>
                <w:rFonts w:ascii="Calibri" w:hAnsi="Calibri" w:cs="Calibri"/>
                <w:lang w:val="lt-LT"/>
              </w:rPr>
              <w:t>202</w:t>
            </w:r>
            <w:r w:rsidR="007D2A65" w:rsidRPr="008A2F22">
              <w:rPr>
                <w:rFonts w:ascii="Calibri" w:hAnsi="Calibri" w:cs="Calibri"/>
                <w:lang w:val="lt-LT"/>
              </w:rPr>
              <w:t>5</w:t>
            </w:r>
            <w:r w:rsidR="00894498" w:rsidRPr="008A2F22">
              <w:rPr>
                <w:rFonts w:ascii="Calibri" w:hAnsi="Calibri" w:cs="Calibri"/>
                <w:lang w:val="lt-LT"/>
              </w:rPr>
              <w:t>-</w:t>
            </w:r>
            <w:r w:rsidR="005B0F8A" w:rsidRPr="008A2F22">
              <w:rPr>
                <w:rFonts w:ascii="Calibri" w:hAnsi="Calibri" w:cs="Calibri"/>
                <w:lang w:val="lt-LT"/>
              </w:rPr>
              <w:t>11-26</w:t>
            </w:r>
          </w:p>
          <w:p w14:paraId="52830F43" w14:textId="77777777" w:rsidR="001B3EC1" w:rsidRPr="008A2F22" w:rsidRDefault="005B0F8A" w:rsidP="005B0F8A">
            <w:pPr>
              <w:spacing w:line="276" w:lineRule="auto"/>
              <w:ind w:right="-244"/>
              <w:rPr>
                <w:rFonts w:ascii="Calibri" w:hAnsi="Calibri" w:cs="Calibri"/>
                <w:lang w:val="lt-LT"/>
              </w:rPr>
            </w:pPr>
            <w:r w:rsidRPr="008A2F22">
              <w:rPr>
                <w:rFonts w:ascii="Calibri" w:hAnsi="Calibri" w:cs="Calibri"/>
                <w:lang w:val="lt-LT"/>
              </w:rPr>
              <w:t xml:space="preserve">  2026-01-</w:t>
            </w:r>
            <w:r w:rsidR="001B3EC1" w:rsidRPr="008A2F22">
              <w:rPr>
                <w:rFonts w:ascii="Calibri" w:hAnsi="Calibri" w:cs="Calibri"/>
                <w:lang w:val="lt-LT"/>
              </w:rPr>
              <w:t>06</w:t>
            </w:r>
            <w:r w:rsidR="00BA6089" w:rsidRPr="008A2F22">
              <w:rPr>
                <w:rFonts w:ascii="Calibri" w:hAnsi="Calibri" w:cs="Calibri"/>
                <w:lang w:val="lt-LT"/>
              </w:rPr>
              <w:t xml:space="preserve"> </w:t>
            </w:r>
          </w:p>
          <w:p w14:paraId="6B923B49" w14:textId="77777777" w:rsidR="00BA6089" w:rsidRDefault="001B3EC1" w:rsidP="005B0F8A">
            <w:pPr>
              <w:spacing w:line="276" w:lineRule="auto"/>
              <w:ind w:right="-244"/>
              <w:rPr>
                <w:rFonts w:ascii="Calibri" w:hAnsi="Calibri" w:cs="Calibri"/>
                <w:lang w:val="lt-LT"/>
              </w:rPr>
            </w:pPr>
            <w:r w:rsidRPr="008A2F22">
              <w:rPr>
                <w:rFonts w:ascii="Calibri" w:hAnsi="Calibri" w:cs="Calibri"/>
                <w:lang w:val="lt-LT"/>
              </w:rPr>
              <w:t xml:space="preserve">  2026-01-19     </w:t>
            </w:r>
            <w:r w:rsidR="00BA6089" w:rsidRPr="008A2F22">
              <w:rPr>
                <w:rFonts w:ascii="Calibri" w:hAnsi="Calibri" w:cs="Calibri"/>
                <w:lang w:val="lt-LT"/>
              </w:rPr>
              <w:t xml:space="preserve"> </w:t>
            </w:r>
            <w:r w:rsidR="005B0F8A" w:rsidRPr="008A2F22">
              <w:rPr>
                <w:rFonts w:ascii="Calibri" w:hAnsi="Calibri" w:cs="Calibri"/>
                <w:lang w:val="lt-LT"/>
              </w:rPr>
              <w:t xml:space="preserve">             </w:t>
            </w:r>
          </w:p>
          <w:p w14:paraId="6BF4C656" w14:textId="77777777" w:rsidR="004D426D" w:rsidRDefault="004D426D" w:rsidP="004D426D">
            <w:pPr>
              <w:rPr>
                <w:rFonts w:ascii="Calibri" w:hAnsi="Calibri" w:cs="Calibri"/>
                <w:lang w:val="lt-LT"/>
              </w:rPr>
            </w:pPr>
          </w:p>
          <w:p w14:paraId="1A8B0443" w14:textId="29D6E640" w:rsidR="004D426D" w:rsidRPr="004D426D" w:rsidRDefault="004D426D" w:rsidP="004D426D">
            <w:pPr>
              <w:rPr>
                <w:rFonts w:ascii="Calibri" w:hAnsi="Calibri" w:cs="Calibri"/>
                <w:lang w:val="lt-LT"/>
              </w:rPr>
            </w:pPr>
            <w:r>
              <w:rPr>
                <w:rFonts w:ascii="Calibri" w:hAnsi="Calibri" w:cs="Calibri"/>
                <w:lang w:val="lt-LT"/>
              </w:rPr>
              <w:t xml:space="preserve"> </w:t>
            </w:r>
            <w:r w:rsidR="00866A4F">
              <w:rPr>
                <w:rFonts w:ascii="Calibri" w:hAnsi="Calibri" w:cs="Calibri"/>
                <w:lang w:val="lt-LT"/>
              </w:rPr>
              <w:t>2026-02-02</w:t>
            </w:r>
          </w:p>
        </w:tc>
        <w:tc>
          <w:tcPr>
            <w:tcW w:w="2359" w:type="dxa"/>
          </w:tcPr>
          <w:p w14:paraId="6EC7A685" w14:textId="589D9AF9" w:rsidR="003F1D47" w:rsidRPr="008A2F22" w:rsidRDefault="005B0679" w:rsidP="00CA5645">
            <w:pPr>
              <w:spacing w:line="276" w:lineRule="auto"/>
              <w:rPr>
                <w:rFonts w:ascii="Calibri" w:hAnsi="Calibri" w:cs="Calibri"/>
                <w:lang w:val="lt-LT"/>
              </w:rPr>
            </w:pPr>
            <w:r w:rsidRPr="008A2F22">
              <w:rPr>
                <w:rFonts w:ascii="Calibri" w:hAnsi="Calibri" w:cs="Calibri"/>
                <w:lang w:val="lt-LT"/>
              </w:rPr>
              <w:t>Nr</w:t>
            </w:r>
            <w:r w:rsidR="005F7639" w:rsidRPr="008A2F22">
              <w:rPr>
                <w:rFonts w:ascii="Calibri" w:hAnsi="Calibri" w:cs="Calibri"/>
                <w:lang w:val="lt-LT"/>
              </w:rPr>
              <w:t>.</w:t>
            </w:r>
            <w:r w:rsidR="00E60424" w:rsidRPr="008A2F22">
              <w:rPr>
                <w:rFonts w:ascii="Calibri" w:hAnsi="Calibri" w:cs="Calibri"/>
                <w:lang w:val="lt-LT"/>
              </w:rPr>
              <w:t xml:space="preserve"> 4S-          (7.4Mr)</w:t>
            </w:r>
          </w:p>
          <w:p w14:paraId="790548E8" w14:textId="640CC1BE" w:rsidR="00661E6F" w:rsidRPr="008A2F22" w:rsidRDefault="00887B53" w:rsidP="00B7189A">
            <w:pPr>
              <w:spacing w:line="276" w:lineRule="auto"/>
              <w:ind w:right="-107"/>
              <w:rPr>
                <w:rFonts w:ascii="Calibri" w:hAnsi="Calibri" w:cs="Calibri"/>
                <w:lang w:val="lt-LT"/>
              </w:rPr>
            </w:pPr>
            <w:r w:rsidRPr="008A2F22">
              <w:rPr>
                <w:rFonts w:ascii="Calibri" w:hAnsi="Calibri" w:cs="Calibri"/>
                <w:lang w:val="lt-LT"/>
              </w:rPr>
              <w:t xml:space="preserve">Nr. </w:t>
            </w:r>
            <w:r w:rsidR="005B0F8A" w:rsidRPr="008A2F22">
              <w:rPr>
                <w:rFonts w:ascii="Calibri" w:hAnsi="Calibri" w:cs="Calibri"/>
                <w:lang w:val="lt-LT"/>
              </w:rPr>
              <w:t>S-317</w:t>
            </w:r>
          </w:p>
          <w:p w14:paraId="12212088" w14:textId="77777777" w:rsidR="00F8051B" w:rsidRPr="008A2F22" w:rsidRDefault="00BA6089" w:rsidP="00B7189A">
            <w:pPr>
              <w:spacing w:line="276" w:lineRule="auto"/>
              <w:ind w:right="-107"/>
              <w:rPr>
                <w:rFonts w:ascii="Calibri" w:hAnsi="Calibri" w:cs="Calibri"/>
                <w:lang w:val="lt-LT"/>
              </w:rPr>
            </w:pPr>
            <w:r w:rsidRPr="008A2F22">
              <w:rPr>
                <w:rFonts w:ascii="Calibri" w:hAnsi="Calibri" w:cs="Calibri"/>
                <w:lang w:val="lt-LT"/>
              </w:rPr>
              <w:t xml:space="preserve">Nr. </w:t>
            </w:r>
            <w:r w:rsidR="001B3EC1" w:rsidRPr="00AD6912">
              <w:rPr>
                <w:rFonts w:ascii="Aptos" w:eastAsia="Aptos" w:hAnsi="Aptos"/>
                <w:kern w:val="2"/>
                <w:lang w:val="lt-LT" w:eastAsia="en-US"/>
                <w14:ligatures w14:val="standardContextual"/>
              </w:rPr>
              <w:t>S-8</w:t>
            </w:r>
          </w:p>
          <w:p w14:paraId="33EA005A" w14:textId="77777777" w:rsidR="00F91BB0" w:rsidRPr="008A2F22" w:rsidRDefault="001B3EC1" w:rsidP="001B3EC1">
            <w:pPr>
              <w:rPr>
                <w:rFonts w:ascii="Calibri" w:hAnsi="Calibri" w:cs="Calibri"/>
                <w:lang w:val="lt-LT"/>
              </w:rPr>
            </w:pPr>
            <w:r w:rsidRPr="008A2F22">
              <w:rPr>
                <w:rFonts w:ascii="Calibri" w:hAnsi="Calibri" w:cs="Calibri"/>
                <w:lang w:val="lt-LT"/>
              </w:rPr>
              <w:t xml:space="preserve">El. </w:t>
            </w:r>
            <w:r w:rsidR="00C27398" w:rsidRPr="008A2F22">
              <w:rPr>
                <w:rFonts w:ascii="Calibri" w:hAnsi="Calibri" w:cs="Calibri"/>
                <w:lang w:val="lt-LT"/>
              </w:rPr>
              <w:t>l</w:t>
            </w:r>
            <w:r w:rsidRPr="008A2F22">
              <w:rPr>
                <w:rFonts w:ascii="Calibri" w:hAnsi="Calibri" w:cs="Calibri"/>
                <w:lang w:val="lt-LT"/>
              </w:rPr>
              <w:t>aišką</w:t>
            </w:r>
            <w:r w:rsidR="00C27398" w:rsidRPr="008A2F22">
              <w:rPr>
                <w:rFonts w:ascii="Calibri" w:hAnsi="Calibri" w:cs="Calibri"/>
                <w:lang w:val="lt-LT"/>
              </w:rPr>
              <w:t xml:space="preserve"> </w:t>
            </w:r>
          </w:p>
          <w:p w14:paraId="207AEC49" w14:textId="77777777" w:rsidR="001B3EC1" w:rsidRDefault="00C27398" w:rsidP="001B3EC1">
            <w:pPr>
              <w:rPr>
                <w:rFonts w:ascii="Calibri" w:hAnsi="Calibri" w:cs="Calibri"/>
                <w:lang w:val="lt-LT"/>
              </w:rPr>
            </w:pPr>
            <w:r w:rsidRPr="008A2F22">
              <w:rPr>
                <w:rFonts w:ascii="Calibri" w:hAnsi="Calibri" w:cs="Calibri"/>
                <w:lang w:val="lt-LT"/>
              </w:rPr>
              <w:t>(reg. Nr. 3S-</w:t>
            </w:r>
            <w:r w:rsidR="00F91BB0" w:rsidRPr="008A2F22">
              <w:rPr>
                <w:rFonts w:ascii="Calibri" w:hAnsi="Calibri" w:cs="Calibri"/>
                <w:lang w:val="lt-LT"/>
              </w:rPr>
              <w:t>149)</w:t>
            </w:r>
          </w:p>
          <w:p w14:paraId="4A27C665" w14:textId="6907635E" w:rsidR="004D426D" w:rsidRDefault="00866A4F" w:rsidP="001B3EC1">
            <w:pPr>
              <w:rPr>
                <w:rFonts w:ascii="Calibri" w:hAnsi="Calibri" w:cs="Calibri"/>
                <w:lang w:val="lt-LT"/>
              </w:rPr>
            </w:pPr>
            <w:r>
              <w:rPr>
                <w:rFonts w:ascii="Calibri" w:hAnsi="Calibri" w:cs="Calibri"/>
                <w:lang w:val="lt-LT"/>
              </w:rPr>
              <w:t>Nr. S-41</w:t>
            </w:r>
          </w:p>
          <w:p w14:paraId="2F4A5C20" w14:textId="0962F1FC" w:rsidR="004D426D" w:rsidRPr="008A2F22" w:rsidRDefault="004D426D" w:rsidP="001B3EC1">
            <w:pPr>
              <w:rPr>
                <w:rFonts w:ascii="Calibri" w:hAnsi="Calibri" w:cs="Calibri"/>
                <w:lang w:val="lt-LT"/>
              </w:rPr>
            </w:pPr>
          </w:p>
        </w:tc>
        <w:tc>
          <w:tcPr>
            <w:tcW w:w="1829" w:type="dxa"/>
          </w:tcPr>
          <w:p w14:paraId="0ECEA9B6" w14:textId="616AD9A5" w:rsidR="00BF3579" w:rsidRPr="008A2F22" w:rsidRDefault="00BF3579" w:rsidP="00C82920">
            <w:pPr>
              <w:spacing w:line="276" w:lineRule="auto"/>
              <w:rPr>
                <w:rFonts w:ascii="Calibri" w:hAnsi="Calibri" w:cs="Calibri"/>
                <w:lang w:val="lt-LT"/>
              </w:rPr>
            </w:pPr>
          </w:p>
        </w:tc>
      </w:tr>
      <w:bookmarkEnd w:id="0"/>
    </w:tbl>
    <w:p w14:paraId="2E8813EA" w14:textId="77777777" w:rsidR="005B0679" w:rsidRPr="008A2F22" w:rsidRDefault="005B0679" w:rsidP="00B7189A">
      <w:pPr>
        <w:spacing w:line="276" w:lineRule="auto"/>
        <w:ind w:right="142"/>
        <w:jc w:val="both"/>
        <w:rPr>
          <w:rFonts w:ascii="Calibri" w:hAnsi="Calibri" w:cs="Calibri"/>
          <w:bCs/>
          <w:lang w:val="lt-LT" w:eastAsia="lt-LT"/>
        </w:rPr>
      </w:pPr>
    </w:p>
    <w:p w14:paraId="335DC22A" w14:textId="52262374" w:rsidR="004233BD" w:rsidRPr="008A2F22" w:rsidRDefault="00765BCD" w:rsidP="004233BD">
      <w:pPr>
        <w:spacing w:line="276" w:lineRule="auto"/>
        <w:ind w:firstLine="709"/>
        <w:rPr>
          <w:rFonts w:ascii="Calibri" w:hAnsi="Calibri" w:cs="Calibri"/>
          <w:highlight w:val="yellow"/>
          <w:lang w:val="lt-LT"/>
        </w:rPr>
      </w:pPr>
      <w:r w:rsidRPr="008A2F22">
        <w:rPr>
          <w:rFonts w:ascii="Calibri" w:hAnsi="Calibri" w:cs="Calibri"/>
          <w:bCs/>
          <w:lang w:val="lt-LT" w:eastAsia="lt-LT"/>
        </w:rPr>
        <w:t xml:space="preserve">Viešųjų pirkimų tarnyba (toliau – Tarnyba), vadovaudamasi Lietuvos Respublikos viešųjų pirkimų įstatymo (toliau – </w:t>
      </w:r>
      <w:r w:rsidR="00940857" w:rsidRPr="008A2F22">
        <w:rPr>
          <w:rFonts w:ascii="Calibri" w:hAnsi="Calibri" w:cs="Calibri"/>
          <w:bCs/>
          <w:lang w:val="lt-LT" w:eastAsia="lt-LT"/>
        </w:rPr>
        <w:t>Į</w:t>
      </w:r>
      <w:r w:rsidR="009632BF" w:rsidRPr="008A2F22">
        <w:rPr>
          <w:rFonts w:ascii="Calibri" w:hAnsi="Calibri" w:cs="Calibri"/>
          <w:bCs/>
          <w:lang w:val="lt-LT" w:eastAsia="lt-LT"/>
        </w:rPr>
        <w:t>statymas</w:t>
      </w:r>
      <w:r w:rsidRPr="008A2F22">
        <w:rPr>
          <w:rFonts w:ascii="Calibri" w:hAnsi="Calibri" w:cs="Calibri"/>
          <w:bCs/>
          <w:lang w:val="lt-LT" w:eastAsia="lt-LT"/>
        </w:rPr>
        <w:t xml:space="preserve">) 95 straipsnio 1 dalies 2 punktu ir </w:t>
      </w:r>
      <w:bookmarkStart w:id="1" w:name="_Hlk134107656"/>
      <w:bookmarkStart w:id="2" w:name="_Hlk158629144"/>
      <w:r w:rsidRPr="008A2F22">
        <w:rPr>
          <w:rFonts w:ascii="Calibri" w:hAnsi="Calibri" w:cs="Calibri"/>
          <w:bCs/>
          <w:lang w:val="lt-LT" w:eastAsia="lt-LT"/>
        </w:rPr>
        <w:t>Pirkimų ir koncesijų priežiūros vykdymo tvarkos aprašu</w:t>
      </w:r>
      <w:bookmarkEnd w:id="1"/>
      <w:r w:rsidRPr="008A2F22">
        <w:rPr>
          <w:rFonts w:ascii="Calibri" w:hAnsi="Calibri" w:cs="Calibri"/>
          <w:bCs/>
          <w:lang w:val="lt-LT" w:eastAsia="lt-LT"/>
        </w:rPr>
        <w:t xml:space="preserve">, patvirtintu Tarnybos direktoriaus </w:t>
      </w:r>
      <w:bookmarkStart w:id="3" w:name="_Hlk134107696"/>
      <w:r w:rsidRPr="008A2F22">
        <w:rPr>
          <w:rFonts w:ascii="Calibri" w:hAnsi="Calibri" w:cs="Calibri"/>
          <w:bCs/>
          <w:lang w:val="lt-LT" w:eastAsia="lt-LT"/>
        </w:rPr>
        <w:t>2023 m. kovo 24 d. įsakymu Nr. 1S-44</w:t>
      </w:r>
      <w:bookmarkStart w:id="4" w:name="_Hlk134107511"/>
      <w:bookmarkEnd w:id="2"/>
      <w:bookmarkEnd w:id="3"/>
      <w:r w:rsidR="00EB0528" w:rsidRPr="008A2F22">
        <w:rPr>
          <w:rFonts w:ascii="Calibri" w:hAnsi="Calibri" w:cs="Calibri"/>
          <w:bCs/>
          <w:lang w:val="lt-LT" w:eastAsia="lt-LT"/>
        </w:rPr>
        <w:t>,</w:t>
      </w:r>
      <w:r w:rsidR="00B5557F" w:rsidRPr="008A2F22">
        <w:rPr>
          <w:rFonts w:ascii="Calibri" w:hAnsi="Calibri" w:cs="Calibri"/>
          <w:bCs/>
          <w:lang w:val="lt-LT" w:eastAsia="lt-LT"/>
        </w:rPr>
        <w:t xml:space="preserve"> atliko </w:t>
      </w:r>
      <w:bookmarkEnd w:id="4"/>
      <w:r w:rsidR="006B5667" w:rsidRPr="008A2F22">
        <w:rPr>
          <w:rFonts w:ascii="Calibri" w:eastAsia="Calibri" w:hAnsi="Calibri" w:cs="Calibri"/>
          <w:color w:val="000000" w:themeColor="text1"/>
          <w:lang w:val="lt-LT" w:eastAsia="lt-LT"/>
        </w:rPr>
        <w:t xml:space="preserve">Jonavos </w:t>
      </w:r>
      <w:r w:rsidR="00ED3F35" w:rsidRPr="008A2F22">
        <w:rPr>
          <w:rFonts w:ascii="Calibri" w:eastAsia="Calibri" w:hAnsi="Calibri" w:cs="Calibri"/>
          <w:color w:val="000000" w:themeColor="text1"/>
          <w:lang w:val="lt-LT" w:eastAsia="lt-LT"/>
        </w:rPr>
        <w:t>Raimundo Samulevičiaus</w:t>
      </w:r>
      <w:r w:rsidR="006B5667" w:rsidRPr="008A2F22">
        <w:rPr>
          <w:rFonts w:ascii="Calibri" w:hAnsi="Calibri" w:cs="Calibri"/>
          <w:lang w:val="lt-LT"/>
        </w:rPr>
        <w:t xml:space="preserve"> </w:t>
      </w:r>
      <w:r w:rsidR="006B5667" w:rsidRPr="008A2F22">
        <w:rPr>
          <w:rFonts w:ascii="Calibri" w:eastAsia="Calibri" w:hAnsi="Calibri" w:cs="Calibri"/>
          <w:color w:val="000000" w:themeColor="text1"/>
          <w:lang w:val="lt-LT" w:eastAsia="lt-LT"/>
        </w:rPr>
        <w:t xml:space="preserve">progimnazijos </w:t>
      </w:r>
      <w:r w:rsidR="00B5557F" w:rsidRPr="008A2F22">
        <w:rPr>
          <w:rFonts w:ascii="Calibri" w:eastAsia="Calibri" w:hAnsi="Calibri" w:cs="Calibri"/>
          <w:color w:val="000000" w:themeColor="text1"/>
          <w:lang w:val="lt-LT" w:eastAsia="lt-LT"/>
        </w:rPr>
        <w:t xml:space="preserve">(toliau – </w:t>
      </w:r>
      <w:r w:rsidR="006B5667" w:rsidRPr="008A2F22">
        <w:rPr>
          <w:rFonts w:ascii="Calibri" w:eastAsia="Calibri" w:hAnsi="Calibri" w:cs="Calibri"/>
          <w:color w:val="000000" w:themeColor="text1"/>
          <w:lang w:val="lt-LT" w:eastAsia="lt-LT"/>
        </w:rPr>
        <w:t>Prog</w:t>
      </w:r>
      <w:r w:rsidR="003604F0" w:rsidRPr="008A2F22">
        <w:rPr>
          <w:rFonts w:ascii="Calibri" w:eastAsia="Calibri" w:hAnsi="Calibri" w:cs="Calibri"/>
          <w:color w:val="000000" w:themeColor="text1"/>
          <w:lang w:val="lt-LT" w:eastAsia="lt-LT"/>
        </w:rPr>
        <w:t>imnazija,</w:t>
      </w:r>
      <w:r w:rsidR="004B5718" w:rsidRPr="008A2F22">
        <w:rPr>
          <w:rFonts w:ascii="Calibri" w:eastAsia="Calibri" w:hAnsi="Calibri" w:cs="Calibri"/>
          <w:color w:val="000000" w:themeColor="text1"/>
          <w:lang w:val="lt-LT" w:eastAsia="lt-LT"/>
        </w:rPr>
        <w:t xml:space="preserve"> </w:t>
      </w:r>
      <w:r w:rsidR="00B5557F" w:rsidRPr="008A2F22">
        <w:rPr>
          <w:rFonts w:ascii="Calibri" w:eastAsia="Calibri" w:hAnsi="Calibri" w:cs="Calibri"/>
          <w:color w:val="000000" w:themeColor="text1"/>
          <w:lang w:val="lt-LT" w:eastAsia="lt-LT"/>
        </w:rPr>
        <w:t xml:space="preserve">Perkančioji organizacija) </w:t>
      </w:r>
      <w:r w:rsidR="00BB5635" w:rsidRPr="008A2F22">
        <w:rPr>
          <w:rFonts w:ascii="Calibri" w:eastAsia="Calibri" w:hAnsi="Calibri" w:cs="Calibri"/>
          <w:color w:val="000000" w:themeColor="text1"/>
          <w:lang w:val="lt-LT" w:eastAsia="lt-LT"/>
        </w:rPr>
        <w:t xml:space="preserve">ir </w:t>
      </w:r>
      <w:r w:rsidR="00831A2F" w:rsidRPr="008A2F22">
        <w:rPr>
          <w:rFonts w:ascii="Calibri" w:eastAsia="Calibri" w:hAnsi="Calibri" w:cs="Calibri"/>
          <w:color w:val="000000" w:themeColor="text1"/>
          <w:lang w:val="lt-LT" w:eastAsia="lt-LT"/>
        </w:rPr>
        <w:t>UAB „</w:t>
      </w:r>
      <w:r w:rsidR="00826D9F" w:rsidRPr="008A2F22">
        <w:rPr>
          <w:rFonts w:ascii="Calibri" w:eastAsia="Calibri" w:hAnsi="Calibri" w:cs="Calibri"/>
          <w:color w:val="000000" w:themeColor="text1"/>
          <w:lang w:val="lt-LT" w:eastAsia="lt-LT"/>
        </w:rPr>
        <w:t>Orden</w:t>
      </w:r>
      <w:r w:rsidR="00831A2F" w:rsidRPr="008A2F22">
        <w:rPr>
          <w:rFonts w:ascii="Calibri" w:eastAsia="Calibri" w:hAnsi="Calibri" w:cs="Calibri"/>
          <w:color w:val="000000" w:themeColor="text1"/>
          <w:lang w:val="lt-LT" w:eastAsia="lt-LT"/>
        </w:rPr>
        <w:t>“</w:t>
      </w:r>
      <w:r w:rsidR="00BB5635" w:rsidRPr="008A2F22">
        <w:rPr>
          <w:rFonts w:ascii="Calibri" w:eastAsia="Calibri" w:hAnsi="Calibri" w:cs="Calibri"/>
          <w:color w:val="000000" w:themeColor="text1"/>
          <w:lang w:val="lt-LT" w:eastAsia="lt-LT"/>
        </w:rPr>
        <w:t xml:space="preserve"> </w:t>
      </w:r>
      <w:r w:rsidR="0018518A" w:rsidRPr="008A2F22">
        <w:rPr>
          <w:rFonts w:ascii="Calibri" w:eastAsia="Calibri" w:hAnsi="Calibri" w:cs="Calibri"/>
          <w:color w:val="000000" w:themeColor="text1"/>
          <w:lang w:val="lt-LT" w:eastAsia="lt-LT"/>
        </w:rPr>
        <w:t xml:space="preserve">2025 m. kovo </w:t>
      </w:r>
      <w:r w:rsidR="0053020B" w:rsidRPr="008A2F22">
        <w:rPr>
          <w:rFonts w:ascii="Calibri" w:eastAsia="Calibri" w:hAnsi="Calibri" w:cs="Calibri"/>
          <w:color w:val="000000" w:themeColor="text1"/>
          <w:lang w:val="lt-LT" w:eastAsia="lt-LT"/>
        </w:rPr>
        <w:t>12</w:t>
      </w:r>
      <w:r w:rsidR="0018518A" w:rsidRPr="008A2F22">
        <w:rPr>
          <w:rFonts w:ascii="Calibri" w:eastAsia="Calibri" w:hAnsi="Calibri" w:cs="Calibri"/>
          <w:color w:val="000000" w:themeColor="text1"/>
          <w:lang w:val="lt-LT" w:eastAsia="lt-LT"/>
        </w:rPr>
        <w:t xml:space="preserve"> d.</w:t>
      </w:r>
      <w:r w:rsidR="00EB0528" w:rsidRPr="008A2F22">
        <w:rPr>
          <w:rFonts w:ascii="Calibri" w:eastAsia="Calibri" w:hAnsi="Calibri" w:cs="Calibri"/>
          <w:color w:val="000000" w:themeColor="text1"/>
          <w:lang w:val="lt-LT" w:eastAsia="lt-LT"/>
        </w:rPr>
        <w:t xml:space="preserve"> </w:t>
      </w:r>
      <w:r w:rsidR="00CB1BC6" w:rsidRPr="008A2F22">
        <w:rPr>
          <w:rFonts w:ascii="Calibri" w:eastAsia="Calibri" w:hAnsi="Calibri" w:cs="Calibri"/>
          <w:color w:val="000000" w:themeColor="text1"/>
          <w:lang w:val="lt-LT" w:eastAsia="lt-LT"/>
        </w:rPr>
        <w:t>pasirašy</w:t>
      </w:r>
      <w:r w:rsidR="00EB0528" w:rsidRPr="008A2F22">
        <w:rPr>
          <w:rFonts w:ascii="Calibri" w:eastAsia="Calibri" w:hAnsi="Calibri" w:cs="Calibri"/>
          <w:color w:val="000000" w:themeColor="text1"/>
          <w:lang w:val="lt-LT" w:eastAsia="lt-LT"/>
        </w:rPr>
        <w:t xml:space="preserve">tos </w:t>
      </w:r>
      <w:r w:rsidR="00B17FF9" w:rsidRPr="008A2F22">
        <w:rPr>
          <w:rFonts w:ascii="Calibri" w:eastAsia="Calibri" w:hAnsi="Calibri" w:cs="Calibri"/>
          <w:color w:val="000000" w:themeColor="text1"/>
          <w:lang w:val="lt-LT" w:eastAsia="lt-LT"/>
        </w:rPr>
        <w:t>maitinimo paslaugų</w:t>
      </w:r>
      <w:r w:rsidR="00EB0528" w:rsidRPr="008A2F22">
        <w:rPr>
          <w:rFonts w:ascii="Calibri" w:eastAsia="Calibri" w:hAnsi="Calibri" w:cs="Calibri"/>
          <w:color w:val="000000" w:themeColor="text1"/>
          <w:lang w:val="lt-LT" w:eastAsia="lt-LT"/>
        </w:rPr>
        <w:t xml:space="preserve"> sutarties</w:t>
      </w:r>
      <w:r w:rsidR="0088412A" w:rsidRPr="008A2F22">
        <w:rPr>
          <w:rFonts w:ascii="Calibri" w:eastAsia="Calibri" w:hAnsi="Calibri" w:cs="Calibri"/>
          <w:color w:val="000000" w:themeColor="text1"/>
          <w:lang w:val="lt-LT" w:eastAsia="lt-LT"/>
        </w:rPr>
        <w:t xml:space="preserve"> Nr. </w:t>
      </w:r>
      <w:r w:rsidR="0053020B" w:rsidRPr="008A2F22">
        <w:rPr>
          <w:rFonts w:ascii="Calibri" w:hAnsi="Calibri" w:cs="Calibri"/>
          <w:szCs w:val="32"/>
          <w:lang w:val="lt-LT" w:eastAsia="lt-LT"/>
        </w:rPr>
        <w:t>1</w:t>
      </w:r>
      <w:r w:rsidR="00EB0528" w:rsidRPr="008A2F22">
        <w:rPr>
          <w:rFonts w:ascii="Calibri" w:eastAsia="Calibri" w:hAnsi="Calibri" w:cs="Calibri"/>
          <w:color w:val="000000" w:themeColor="text1"/>
          <w:lang w:val="lt-LT" w:eastAsia="lt-LT"/>
        </w:rPr>
        <w:t xml:space="preserve"> vykdymo vertinimą</w:t>
      </w:r>
      <w:r w:rsidR="00243D47" w:rsidRPr="008A2F22">
        <w:rPr>
          <w:rFonts w:ascii="Calibri" w:hAnsi="Calibri" w:cs="Calibri"/>
          <w:lang w:val="lt-LT"/>
        </w:rPr>
        <w:t>.</w:t>
      </w:r>
    </w:p>
    <w:p w14:paraId="0688434A" w14:textId="59AF67C8" w:rsidR="00243D47" w:rsidRPr="008A2F22" w:rsidRDefault="00243D47" w:rsidP="004C7BBE">
      <w:pPr>
        <w:spacing w:line="276" w:lineRule="auto"/>
        <w:ind w:firstLine="709"/>
        <w:rPr>
          <w:rFonts w:ascii="Calibri" w:hAnsi="Calibri" w:cs="Calibri"/>
          <w:lang w:val="lt-LT"/>
        </w:rPr>
      </w:pPr>
      <w:r w:rsidRPr="008A2F22">
        <w:rPr>
          <w:rFonts w:ascii="Calibri" w:eastAsia="Calibri" w:hAnsi="Calibri" w:cs="Calibri"/>
          <w:bCs/>
          <w:lang w:val="lt-LT"/>
        </w:rPr>
        <w:t>Vertinimą atlikę Tarnybos atstovai 202</w:t>
      </w:r>
      <w:r w:rsidR="008674E6" w:rsidRPr="008A2F22">
        <w:rPr>
          <w:rFonts w:ascii="Calibri" w:eastAsia="Calibri" w:hAnsi="Calibri" w:cs="Calibri"/>
          <w:bCs/>
          <w:lang w:val="lt-LT"/>
        </w:rPr>
        <w:t>5</w:t>
      </w:r>
      <w:r w:rsidRPr="008A2F22">
        <w:rPr>
          <w:rFonts w:ascii="Calibri" w:eastAsia="Calibri" w:hAnsi="Calibri" w:cs="Calibri"/>
          <w:bCs/>
          <w:lang w:val="lt-LT"/>
        </w:rPr>
        <w:t xml:space="preserve"> m. </w:t>
      </w:r>
      <w:r w:rsidR="008A3D6E" w:rsidRPr="008A2F22">
        <w:rPr>
          <w:rFonts w:ascii="Calibri" w:eastAsia="Calibri" w:hAnsi="Calibri" w:cs="Calibri"/>
          <w:bCs/>
          <w:lang w:val="lt-LT"/>
        </w:rPr>
        <w:t>spali</w:t>
      </w:r>
      <w:r w:rsidR="00374F6C" w:rsidRPr="008A2F22">
        <w:rPr>
          <w:rFonts w:ascii="Calibri" w:eastAsia="Calibri" w:hAnsi="Calibri" w:cs="Calibri"/>
          <w:bCs/>
          <w:lang w:val="lt-LT"/>
        </w:rPr>
        <w:t>o</w:t>
      </w:r>
      <w:r w:rsidRPr="008A2F22">
        <w:rPr>
          <w:rFonts w:ascii="Calibri" w:eastAsia="Calibri" w:hAnsi="Calibri" w:cs="Calibri"/>
          <w:bCs/>
          <w:lang w:val="lt-LT"/>
        </w:rPr>
        <w:t xml:space="preserve"> </w:t>
      </w:r>
      <w:r w:rsidR="00F2156B" w:rsidRPr="008A2F22">
        <w:rPr>
          <w:rFonts w:ascii="Calibri" w:eastAsia="Calibri" w:hAnsi="Calibri" w:cs="Calibri"/>
          <w:bCs/>
          <w:lang w:val="lt-LT"/>
        </w:rPr>
        <w:t>20</w:t>
      </w:r>
      <w:r w:rsidR="008674E6" w:rsidRPr="008A2F22">
        <w:rPr>
          <w:rFonts w:ascii="Calibri" w:eastAsia="Calibri" w:hAnsi="Calibri" w:cs="Calibri"/>
          <w:bCs/>
          <w:lang w:val="lt-LT"/>
        </w:rPr>
        <w:t xml:space="preserve"> </w:t>
      </w:r>
      <w:r w:rsidRPr="008A2F22">
        <w:rPr>
          <w:rFonts w:ascii="Calibri" w:eastAsia="Calibri" w:hAnsi="Calibri" w:cs="Calibri"/>
          <w:bCs/>
          <w:lang w:val="lt-LT"/>
        </w:rPr>
        <w:t>d</w:t>
      </w:r>
      <w:r w:rsidR="00B45DE5" w:rsidRPr="008A2F22">
        <w:rPr>
          <w:rFonts w:ascii="Calibri" w:eastAsia="Calibri" w:hAnsi="Calibri" w:cs="Calibri"/>
          <w:bCs/>
          <w:lang w:val="lt-LT"/>
        </w:rPr>
        <w:t>.</w:t>
      </w:r>
      <w:r w:rsidRPr="008A2F22">
        <w:rPr>
          <w:rFonts w:ascii="Calibri" w:eastAsia="Calibri" w:hAnsi="Calibri" w:cs="Calibri"/>
          <w:bCs/>
          <w:lang w:val="lt-LT"/>
        </w:rPr>
        <w:t xml:space="preserve"> lankėsi </w:t>
      </w:r>
      <w:r w:rsidR="00F2156B" w:rsidRPr="008A2F22">
        <w:rPr>
          <w:rFonts w:ascii="Calibri" w:eastAsia="Calibri" w:hAnsi="Calibri" w:cs="Calibri"/>
          <w:bCs/>
          <w:lang w:val="lt-LT"/>
        </w:rPr>
        <w:t>Prog</w:t>
      </w:r>
      <w:r w:rsidR="00D23B37" w:rsidRPr="008A2F22">
        <w:rPr>
          <w:rFonts w:ascii="Calibri" w:eastAsia="Calibri" w:hAnsi="Calibri" w:cs="Calibri"/>
          <w:bCs/>
          <w:lang w:val="lt-LT"/>
        </w:rPr>
        <w:t>imnazijo</w:t>
      </w:r>
      <w:r w:rsidRPr="008A2F22">
        <w:rPr>
          <w:rFonts w:ascii="Calibri" w:eastAsia="Calibri" w:hAnsi="Calibri" w:cs="Calibri"/>
          <w:bCs/>
          <w:lang w:val="lt-LT"/>
        </w:rPr>
        <w:t>je</w:t>
      </w:r>
      <w:r w:rsidR="00626B52" w:rsidRPr="008A2F22">
        <w:rPr>
          <w:rFonts w:ascii="Calibri" w:eastAsia="Calibri" w:hAnsi="Calibri" w:cs="Calibri"/>
          <w:bCs/>
          <w:lang w:val="lt-LT"/>
        </w:rPr>
        <w:t xml:space="preserve">. </w:t>
      </w:r>
      <w:r w:rsidR="00B45DE5" w:rsidRPr="008A2F22">
        <w:rPr>
          <w:rFonts w:ascii="Calibri" w:eastAsia="Calibri" w:hAnsi="Calibri" w:cs="Calibri"/>
          <w:bCs/>
          <w:lang w:val="lt-LT"/>
        </w:rPr>
        <w:t xml:space="preserve">Tarnybos atstovai </w:t>
      </w:r>
      <w:r w:rsidR="001A3422" w:rsidRPr="008A2F22">
        <w:rPr>
          <w:rFonts w:ascii="Calibri" w:eastAsia="Calibri" w:hAnsi="Calibri" w:cs="Calibri"/>
          <w:bCs/>
          <w:lang w:val="lt-LT"/>
        </w:rPr>
        <w:t>bendrav</w:t>
      </w:r>
      <w:r w:rsidRPr="008A2F22">
        <w:rPr>
          <w:rFonts w:ascii="Calibri" w:eastAsia="Calibri" w:hAnsi="Calibri" w:cs="Calibri"/>
          <w:bCs/>
          <w:lang w:val="lt-LT"/>
        </w:rPr>
        <w:t>o</w:t>
      </w:r>
      <w:r w:rsidR="00626B52" w:rsidRPr="008A2F22">
        <w:rPr>
          <w:rFonts w:ascii="Calibri" w:eastAsia="Calibri" w:hAnsi="Calibri" w:cs="Calibri"/>
          <w:bCs/>
          <w:lang w:val="lt-LT"/>
        </w:rPr>
        <w:t xml:space="preserve"> su</w:t>
      </w:r>
      <w:r w:rsidRPr="008A2F22">
        <w:rPr>
          <w:rFonts w:ascii="Calibri" w:eastAsia="Calibri" w:hAnsi="Calibri" w:cs="Calibri"/>
          <w:bCs/>
          <w:lang w:val="lt-LT"/>
        </w:rPr>
        <w:t xml:space="preserve"> </w:t>
      </w:r>
      <w:r w:rsidR="00356BA5" w:rsidRPr="008A2F22">
        <w:rPr>
          <w:rFonts w:ascii="Calibri" w:eastAsia="Calibri" w:hAnsi="Calibri" w:cs="Calibri"/>
          <w:bCs/>
          <w:lang w:val="lt-LT"/>
        </w:rPr>
        <w:t>Prog</w:t>
      </w:r>
      <w:r w:rsidR="00093840" w:rsidRPr="008A2F22">
        <w:rPr>
          <w:rFonts w:ascii="Calibri" w:eastAsia="Calibri" w:hAnsi="Calibri" w:cs="Calibri"/>
          <w:bCs/>
          <w:lang w:val="lt-LT"/>
        </w:rPr>
        <w:t>imnazijos</w:t>
      </w:r>
      <w:r w:rsidR="008E36F8" w:rsidRPr="008E36F8">
        <w:rPr>
          <w:rFonts w:ascii="Calibri" w:eastAsia="Calibri" w:hAnsi="Calibri" w:cs="Calibri"/>
          <w:bCs/>
          <w:lang w:val="lt-LT" w:eastAsia="en-US"/>
        </w:rPr>
        <w:t xml:space="preserve"> </w:t>
      </w:r>
      <w:r w:rsidR="00AC2996">
        <w:rPr>
          <w:rFonts w:ascii="Calibri" w:eastAsia="Calibri" w:hAnsi="Calibri" w:cs="Calibri"/>
          <w:bCs/>
          <w:lang w:val="lt-LT"/>
        </w:rPr>
        <w:t>direktoriumi</w:t>
      </w:r>
      <w:r w:rsidR="008E36F8" w:rsidRPr="008E36F8">
        <w:rPr>
          <w:rFonts w:ascii="Calibri" w:eastAsia="Calibri" w:hAnsi="Calibri" w:cs="Calibri"/>
          <w:bCs/>
          <w:lang w:val="lt-LT"/>
        </w:rPr>
        <w:t>,</w:t>
      </w:r>
      <w:r w:rsidR="009C7B79" w:rsidRPr="008A2F22">
        <w:rPr>
          <w:rFonts w:ascii="Calibri" w:eastAsia="Calibri" w:hAnsi="Calibri" w:cs="Calibri"/>
          <w:bCs/>
          <w:lang w:val="lt-LT"/>
        </w:rPr>
        <w:t xml:space="preserve"> </w:t>
      </w:r>
      <w:r w:rsidR="007D4CC6" w:rsidRPr="008A2F22">
        <w:rPr>
          <w:rFonts w:ascii="Calibri" w:eastAsia="Calibri" w:hAnsi="Calibri" w:cs="Calibri"/>
          <w:bCs/>
          <w:lang w:val="lt-LT"/>
        </w:rPr>
        <w:t>Prog</w:t>
      </w:r>
      <w:r w:rsidR="005A2A1D" w:rsidRPr="008A2F22">
        <w:rPr>
          <w:rFonts w:ascii="Calibri" w:eastAsia="Calibri" w:hAnsi="Calibri" w:cs="Calibri"/>
          <w:bCs/>
          <w:lang w:val="lt-LT"/>
        </w:rPr>
        <w:t xml:space="preserve">imnazijos valgykloje dirbančiais </w:t>
      </w:r>
      <w:r w:rsidR="00F56F54" w:rsidRPr="008A2F22">
        <w:rPr>
          <w:rFonts w:ascii="Calibri" w:eastAsia="Calibri" w:hAnsi="Calibri" w:cs="Calibri"/>
          <w:color w:val="000000" w:themeColor="text1"/>
          <w:lang w:val="lt-LT" w:eastAsia="lt-LT"/>
        </w:rPr>
        <w:t>UAB „</w:t>
      </w:r>
      <w:r w:rsidR="00EB3235" w:rsidRPr="008A2F22">
        <w:rPr>
          <w:rFonts w:ascii="Calibri" w:hAnsi="Calibri" w:cs="Calibri"/>
          <w:lang w:val="lt-LT"/>
        </w:rPr>
        <w:t>Orden</w:t>
      </w:r>
      <w:r w:rsidR="00F56F54" w:rsidRPr="008A2F22">
        <w:rPr>
          <w:rFonts w:ascii="Calibri" w:eastAsia="Calibri" w:hAnsi="Calibri" w:cs="Calibri"/>
          <w:color w:val="000000" w:themeColor="text1"/>
          <w:lang w:val="lt-LT" w:eastAsia="lt-LT"/>
        </w:rPr>
        <w:t>“</w:t>
      </w:r>
      <w:r w:rsidRPr="008A2F22">
        <w:rPr>
          <w:rFonts w:ascii="Calibri" w:eastAsia="Calibri" w:hAnsi="Calibri" w:cs="Calibri"/>
          <w:bCs/>
          <w:lang w:val="lt-LT"/>
        </w:rPr>
        <w:t xml:space="preserve"> darbuotoj</w:t>
      </w:r>
      <w:r w:rsidR="00B45DE5" w:rsidRPr="008A2F22">
        <w:rPr>
          <w:rFonts w:ascii="Calibri" w:eastAsia="Calibri" w:hAnsi="Calibri" w:cs="Calibri"/>
          <w:bCs/>
          <w:lang w:val="lt-LT"/>
        </w:rPr>
        <w:t>ais</w:t>
      </w:r>
      <w:r w:rsidRPr="008A2F22">
        <w:rPr>
          <w:rFonts w:ascii="Calibri" w:eastAsia="Calibri" w:hAnsi="Calibri" w:cs="Calibri"/>
          <w:bCs/>
          <w:lang w:val="lt-LT"/>
        </w:rPr>
        <w:t xml:space="preserve">, aptarė situaciją, susijusią su </w:t>
      </w:r>
      <w:r w:rsidR="00093840" w:rsidRPr="008A2F22">
        <w:rPr>
          <w:rFonts w:ascii="Calibri" w:eastAsia="Calibri" w:hAnsi="Calibri" w:cs="Calibri"/>
          <w:bCs/>
          <w:lang w:val="lt-LT"/>
        </w:rPr>
        <w:t>maitinimo paslaugų sutarties</w:t>
      </w:r>
      <w:r w:rsidRPr="008A2F22">
        <w:rPr>
          <w:rFonts w:ascii="Calibri" w:eastAsia="Calibri" w:hAnsi="Calibri" w:cs="Calibri"/>
          <w:bCs/>
          <w:lang w:val="lt-LT"/>
        </w:rPr>
        <w:t xml:space="preserve"> vykdymu, vertino faktinius bei vizualiai identifikuojamus su </w:t>
      </w:r>
      <w:r w:rsidR="00A00422" w:rsidRPr="008A2F22">
        <w:rPr>
          <w:rFonts w:ascii="Calibri" w:eastAsia="Calibri" w:hAnsi="Calibri" w:cs="Calibri"/>
          <w:bCs/>
          <w:lang w:val="lt-LT"/>
        </w:rPr>
        <w:t>šios s</w:t>
      </w:r>
      <w:r w:rsidRPr="008A2F22">
        <w:rPr>
          <w:rFonts w:ascii="Calibri" w:eastAsia="Calibri" w:hAnsi="Calibri" w:cs="Calibri"/>
          <w:bCs/>
          <w:lang w:val="lt-LT"/>
        </w:rPr>
        <w:t xml:space="preserve">utarties vykdymu ir teikiamomis paslaugomis susijusius aspektus – maitinimo vietoje skelbiamą tos dienos valgiaraštį, asmenų aptarnavimo ir atsiskaitymo procesą, mokamo ir nemokamo mokinių maitinimo organizavimą ir kt. </w:t>
      </w:r>
      <w:r w:rsidR="00DB4480" w:rsidRPr="008A2F22">
        <w:rPr>
          <w:rFonts w:ascii="Calibri" w:eastAsia="Calibri" w:hAnsi="Calibri" w:cs="Calibri"/>
          <w:bCs/>
          <w:lang w:val="lt-LT"/>
        </w:rPr>
        <w:t>Apsilankym</w:t>
      </w:r>
      <w:r w:rsidRPr="008A2F22">
        <w:rPr>
          <w:rFonts w:ascii="Calibri" w:eastAsia="Calibri" w:hAnsi="Calibri" w:cs="Calibri"/>
          <w:bCs/>
          <w:lang w:val="lt-LT"/>
        </w:rPr>
        <w:t>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0C5A1A2D" w14:textId="77777777" w:rsidR="00494B35" w:rsidRPr="008A2F22" w:rsidRDefault="00494B35" w:rsidP="00071807">
      <w:pPr>
        <w:spacing w:line="276" w:lineRule="auto"/>
        <w:rPr>
          <w:rFonts w:ascii="Calibri" w:hAnsi="Calibri" w:cs="Calibri"/>
          <w:b/>
          <w:lang w:val="lt-LT"/>
        </w:rPr>
      </w:pPr>
    </w:p>
    <w:p w14:paraId="29904877" w14:textId="79E61FAD" w:rsidR="003578D6" w:rsidRPr="008A2F22" w:rsidRDefault="003578D6" w:rsidP="00071807">
      <w:pPr>
        <w:spacing w:line="276" w:lineRule="auto"/>
        <w:rPr>
          <w:rFonts w:ascii="Calibri" w:hAnsi="Calibri" w:cs="Calibri"/>
          <w:b/>
          <w:lang w:val="lt-LT"/>
        </w:rPr>
      </w:pPr>
      <w:r w:rsidRPr="008A2F22">
        <w:rPr>
          <w:rFonts w:ascii="Calibri" w:hAnsi="Calibri" w:cs="Calibri"/>
          <w:b/>
          <w:lang w:val="lt-LT"/>
        </w:rPr>
        <w:t>I dalis. Bendra informacija</w:t>
      </w:r>
    </w:p>
    <w:p w14:paraId="1F38D905" w14:textId="77777777" w:rsidR="003578D6" w:rsidRPr="008A2F22" w:rsidRDefault="003578D6" w:rsidP="00B7189A">
      <w:pPr>
        <w:spacing w:line="276" w:lineRule="auto"/>
        <w:jc w:val="center"/>
        <w:rPr>
          <w:rFonts w:ascii="Calibri" w:hAnsi="Calibri" w:cs="Calibri"/>
          <w:lang w:val="lt-LT"/>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AD6912" w14:paraId="1C1B06E5" w14:textId="77777777" w:rsidTr="004E2137">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8A2F22" w:rsidRDefault="003578D6" w:rsidP="00B7189A">
            <w:pPr>
              <w:spacing w:line="276" w:lineRule="auto"/>
              <w:ind w:left="130" w:right="74"/>
              <w:rPr>
                <w:rFonts w:ascii="Calibri" w:hAnsi="Calibri" w:cs="Calibri"/>
                <w:lang w:val="lt-LT"/>
              </w:rPr>
            </w:pPr>
            <w:r w:rsidRPr="008A2F22">
              <w:rPr>
                <w:rFonts w:ascii="Calibri" w:eastAsia="Calibri" w:hAnsi="Calibri" w:cs="Calibri"/>
                <w:lang w:val="lt-LT"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599E0BC5" w14:textId="74B78E8C" w:rsidR="00FF23A9" w:rsidRPr="008A2F22" w:rsidRDefault="00FC503A" w:rsidP="00FF23A9">
            <w:pPr>
              <w:spacing w:line="276" w:lineRule="auto"/>
              <w:ind w:left="72" w:right="144"/>
              <w:rPr>
                <w:rFonts w:ascii="Calibri" w:hAnsi="Calibri" w:cs="Calibri"/>
                <w:lang w:val="lt-LT" w:eastAsia="lt-LT"/>
              </w:rPr>
            </w:pPr>
            <w:r w:rsidRPr="008A2F22">
              <w:rPr>
                <w:rFonts w:ascii="Calibri" w:hAnsi="Calibri" w:cs="Calibri"/>
                <w:lang w:val="lt-LT" w:eastAsia="lt-LT"/>
              </w:rPr>
              <w:t>„</w:t>
            </w:r>
            <w:r w:rsidR="007C123F" w:rsidRPr="008A2F22">
              <w:rPr>
                <w:rFonts w:ascii="Calibri" w:eastAsia="Calibri" w:hAnsi="Calibri" w:cs="Calibri"/>
                <w:color w:val="000000" w:themeColor="text1"/>
                <w:lang w:val="lt-LT" w:eastAsia="lt-LT"/>
              </w:rPr>
              <w:t>Maitinimo paslaugos</w:t>
            </w:r>
            <w:r w:rsidR="00212BE7" w:rsidRPr="008A2F22">
              <w:rPr>
                <w:rFonts w:ascii="Calibri" w:eastAsia="Calibri" w:hAnsi="Calibri" w:cs="Calibri"/>
                <w:color w:val="000000" w:themeColor="text1"/>
                <w:lang w:val="lt-LT" w:eastAsia="lt-LT"/>
              </w:rPr>
              <w:t xml:space="preserve"> Jonavos Raimundo Samulevičiaus progimnazijoje</w:t>
            </w:r>
            <w:r w:rsidRPr="008A2F22">
              <w:rPr>
                <w:rFonts w:ascii="Calibri" w:hAnsi="Calibri" w:cs="Calibri"/>
                <w:lang w:val="lt-LT" w:eastAsia="lt-LT"/>
              </w:rPr>
              <w:t>“ (</w:t>
            </w:r>
            <w:r w:rsidR="008602C9" w:rsidRPr="008A2F22">
              <w:rPr>
                <w:rFonts w:ascii="Calibri" w:hAnsi="Calibri" w:cs="Calibri"/>
                <w:lang w:val="lt-LT" w:eastAsia="lt-LT"/>
              </w:rPr>
              <w:t>vykdytos neskelbiamos derybos</w:t>
            </w:r>
            <w:r w:rsidR="008A1F6C">
              <w:rPr>
                <w:rFonts w:ascii="Calibri" w:hAnsi="Calibri" w:cs="Calibri"/>
                <w:lang w:val="lt-LT" w:eastAsia="lt-LT"/>
              </w:rPr>
              <w:t>, kvietimas teikti pasiūlymą tiekėjui išsiųstas 2025 m. vasario mėn.</w:t>
            </w:r>
            <w:r w:rsidR="008602C9" w:rsidRPr="008A2F22">
              <w:rPr>
                <w:rFonts w:ascii="Calibri" w:hAnsi="Calibri" w:cs="Calibri"/>
                <w:lang w:val="lt-LT" w:eastAsia="lt-LT"/>
              </w:rPr>
              <w:t>)</w:t>
            </w:r>
            <w:r w:rsidRPr="008A2F22">
              <w:rPr>
                <w:rFonts w:ascii="Calibri" w:hAnsi="Calibri" w:cs="Calibri"/>
                <w:lang w:val="lt-LT" w:eastAsia="lt-LT"/>
              </w:rPr>
              <w:t xml:space="preserve"> (toliau – Pirkimas).</w:t>
            </w:r>
          </w:p>
          <w:p w14:paraId="6F7B6CC7" w14:textId="528A40B6" w:rsidR="00FF23A9" w:rsidRPr="008A2F22" w:rsidRDefault="00CD2209" w:rsidP="00FF23A9">
            <w:pPr>
              <w:spacing w:line="276" w:lineRule="auto"/>
              <w:ind w:left="72" w:right="144"/>
              <w:rPr>
                <w:rFonts w:ascii="Calibri" w:eastAsia="Calibri" w:hAnsi="Calibri" w:cs="Calibri"/>
                <w:highlight w:val="yellow"/>
                <w:lang w:val="lt-LT" w:eastAsia="lt-LT"/>
              </w:rPr>
            </w:pPr>
            <w:r w:rsidRPr="008A2F22">
              <w:rPr>
                <w:rFonts w:ascii="Calibri" w:eastAsia="Calibri" w:hAnsi="Calibri" w:cs="Calibri"/>
                <w:color w:val="000000" w:themeColor="text1"/>
                <w:lang w:val="lt-LT" w:eastAsia="lt-LT"/>
              </w:rPr>
              <w:lastRenderedPageBreak/>
              <w:t xml:space="preserve">2025 m. kovo </w:t>
            </w:r>
            <w:r w:rsidR="00040170" w:rsidRPr="008A2F22">
              <w:rPr>
                <w:rFonts w:ascii="Calibri" w:eastAsia="Calibri" w:hAnsi="Calibri" w:cs="Calibri"/>
                <w:color w:val="000000" w:themeColor="text1"/>
                <w:lang w:val="lt-LT" w:eastAsia="lt-LT"/>
              </w:rPr>
              <w:t>12</w:t>
            </w:r>
            <w:r w:rsidRPr="008A2F22">
              <w:rPr>
                <w:rFonts w:ascii="Calibri" w:eastAsia="Calibri" w:hAnsi="Calibri" w:cs="Calibri"/>
                <w:color w:val="000000" w:themeColor="text1"/>
                <w:lang w:val="lt-LT" w:eastAsia="lt-LT"/>
              </w:rPr>
              <w:t xml:space="preserve"> d. </w:t>
            </w:r>
            <w:r w:rsidR="00FF23A9" w:rsidRPr="008A2F22">
              <w:rPr>
                <w:rFonts w:ascii="Calibri" w:hAnsi="Calibri" w:cs="Calibri"/>
                <w:lang w:val="lt-LT" w:eastAsia="lt-LT"/>
              </w:rPr>
              <w:t xml:space="preserve"> „</w:t>
            </w:r>
            <w:r w:rsidR="00C111DE" w:rsidRPr="008A2F22">
              <w:rPr>
                <w:rFonts w:ascii="Calibri" w:hAnsi="Calibri" w:cs="Calibri"/>
                <w:lang w:val="lt-LT" w:eastAsia="lt-LT"/>
              </w:rPr>
              <w:t xml:space="preserve">Maitinimo paslaugos </w:t>
            </w:r>
            <w:r w:rsidR="007D4CC6" w:rsidRPr="008A2F22">
              <w:rPr>
                <w:rFonts w:ascii="Calibri" w:hAnsi="Calibri" w:cs="Calibri"/>
                <w:lang w:val="lt-LT" w:eastAsia="lt-LT"/>
              </w:rPr>
              <w:t xml:space="preserve">Raimundo Samulevičiaus </w:t>
            </w:r>
            <w:r w:rsidR="00C111DE" w:rsidRPr="008A2F22">
              <w:rPr>
                <w:rFonts w:ascii="Calibri" w:hAnsi="Calibri" w:cs="Calibri"/>
                <w:lang w:val="lt-LT" w:eastAsia="lt-LT"/>
              </w:rPr>
              <w:t>progimnazijoje</w:t>
            </w:r>
            <w:r w:rsidR="00FF23A9" w:rsidRPr="008A2F22">
              <w:rPr>
                <w:rFonts w:ascii="Calibri" w:hAnsi="Calibri" w:cs="Calibri"/>
                <w:lang w:val="lt-LT" w:eastAsia="lt-LT"/>
              </w:rPr>
              <w:t xml:space="preserve">“ </w:t>
            </w:r>
            <w:r w:rsidR="00884AE8">
              <w:rPr>
                <w:rFonts w:ascii="Calibri" w:hAnsi="Calibri" w:cs="Calibri"/>
                <w:lang w:val="lt-LT" w:eastAsia="lt-LT"/>
              </w:rPr>
              <w:t xml:space="preserve">Nr. 1 </w:t>
            </w:r>
            <w:r w:rsidR="00FF23A9" w:rsidRPr="008A2F22">
              <w:rPr>
                <w:rFonts w:ascii="Calibri" w:eastAsia="Calibri" w:hAnsi="Calibri" w:cs="Calibri"/>
                <w:lang w:val="lt-LT" w:eastAsia="lt-LT"/>
              </w:rPr>
              <w:t>(toliau – Sutartis).</w:t>
            </w:r>
          </w:p>
          <w:p w14:paraId="31F4EC53" w14:textId="6D08F3F8" w:rsidR="00FC503A" w:rsidRPr="008A2F22" w:rsidRDefault="00FC503A" w:rsidP="00B7189A">
            <w:pPr>
              <w:spacing w:line="276" w:lineRule="auto"/>
              <w:ind w:left="72" w:right="144"/>
              <w:rPr>
                <w:rFonts w:ascii="Calibri" w:hAnsi="Calibri" w:cs="Calibri"/>
                <w:highlight w:val="yellow"/>
                <w:lang w:val="lt-LT"/>
              </w:rPr>
            </w:pPr>
          </w:p>
        </w:tc>
      </w:tr>
      <w:tr w:rsidR="003578D6" w:rsidRPr="00AD6912" w14:paraId="7F508BFE" w14:textId="77777777" w:rsidTr="004E2137">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8A2F22" w:rsidRDefault="003578D6" w:rsidP="00B7189A">
            <w:pPr>
              <w:spacing w:line="276" w:lineRule="auto"/>
              <w:ind w:left="130" w:right="74"/>
              <w:rPr>
                <w:rFonts w:ascii="Calibri" w:hAnsi="Calibri" w:cs="Calibri"/>
                <w:lang w:val="lt-LT"/>
              </w:rPr>
            </w:pPr>
            <w:r w:rsidRPr="008A2F22">
              <w:rPr>
                <w:rFonts w:ascii="Calibri" w:eastAsia="Calibri" w:hAnsi="Calibri" w:cs="Calibri"/>
                <w:lang w:val="lt-LT" w:eastAsia="lt-LT"/>
              </w:rPr>
              <w:lastRenderedPageBreak/>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53EBF230" w:rsidR="003578D6" w:rsidRPr="008A2F22" w:rsidRDefault="00F7441A" w:rsidP="007E77F9">
            <w:pPr>
              <w:spacing w:line="276" w:lineRule="auto"/>
              <w:ind w:left="68" w:right="142"/>
              <w:rPr>
                <w:rFonts w:ascii="Calibri" w:hAnsi="Calibri" w:cs="Calibri"/>
                <w:color w:val="000000"/>
                <w:highlight w:val="yellow"/>
                <w:shd w:val="clear" w:color="auto" w:fill="FFFFFF"/>
                <w:lang w:val="lt-LT"/>
              </w:rPr>
            </w:pPr>
            <w:r w:rsidRPr="008A2F22">
              <w:rPr>
                <w:rFonts w:ascii="Calibri" w:eastAsia="Calibri" w:hAnsi="Calibri" w:cs="Calibri"/>
                <w:color w:val="000000" w:themeColor="text1"/>
                <w:lang w:val="lt-LT" w:eastAsia="lt-LT"/>
              </w:rPr>
              <w:t>Į</w:t>
            </w:r>
            <w:r w:rsidR="009632BF" w:rsidRPr="008A2F22">
              <w:rPr>
                <w:rFonts w:ascii="Calibri" w:eastAsia="Calibri" w:hAnsi="Calibri" w:cs="Calibri"/>
                <w:color w:val="000000" w:themeColor="text1"/>
                <w:lang w:val="lt-LT" w:eastAsia="lt-LT"/>
              </w:rPr>
              <w:t>statym</w:t>
            </w:r>
            <w:r w:rsidR="00404056" w:rsidRPr="008A2F22">
              <w:rPr>
                <w:rFonts w:ascii="Calibri" w:eastAsia="Calibri" w:hAnsi="Calibri" w:cs="Calibri"/>
                <w:color w:val="000000" w:themeColor="text1"/>
                <w:lang w:val="lt-LT" w:eastAsia="lt-LT"/>
              </w:rPr>
              <w:t>as</w:t>
            </w:r>
            <w:r w:rsidR="003578D6" w:rsidRPr="008A2F22">
              <w:rPr>
                <w:rFonts w:ascii="Calibri" w:eastAsia="Calibri" w:hAnsi="Calibri" w:cs="Calibri"/>
                <w:color w:val="000000" w:themeColor="text1"/>
                <w:lang w:val="lt-LT" w:eastAsia="lt-LT"/>
              </w:rPr>
              <w:t xml:space="preserve"> </w:t>
            </w:r>
            <w:r w:rsidR="00FE66E4" w:rsidRPr="00FE66E4">
              <w:rPr>
                <w:rFonts w:ascii="Calibri" w:eastAsia="Calibri" w:hAnsi="Calibri" w:cs="Calibri"/>
                <w:color w:val="000000" w:themeColor="text1"/>
                <w:szCs w:val="20"/>
                <w:lang w:val="lt-LT" w:eastAsia="lt-LT"/>
              </w:rPr>
              <w:t>(redakcijos 2025-02-01 – 2025-09-30, nuo 2025-10-01).</w:t>
            </w:r>
            <w:r w:rsidR="004965C4" w:rsidRPr="008A2F22">
              <w:rPr>
                <w:rFonts w:ascii="Calibri" w:hAnsi="Calibri" w:cs="Calibri"/>
                <w:color w:val="000000"/>
                <w:shd w:val="clear" w:color="auto" w:fill="FFFFFF"/>
                <w:lang w:val="lt-LT"/>
              </w:rPr>
              <w:t>)</w:t>
            </w:r>
          </w:p>
        </w:tc>
      </w:tr>
      <w:tr w:rsidR="003578D6" w:rsidRPr="00AD6912" w14:paraId="2946DFC7" w14:textId="77777777" w:rsidTr="004E2137">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8A2F22" w:rsidRDefault="003578D6" w:rsidP="00B7189A">
            <w:pPr>
              <w:spacing w:line="276" w:lineRule="auto"/>
              <w:ind w:left="132" w:right="74"/>
              <w:rPr>
                <w:rFonts w:ascii="Calibri" w:eastAsia="Calibri" w:hAnsi="Calibri" w:cs="Calibri"/>
                <w:lang w:val="lt-LT"/>
              </w:rPr>
            </w:pPr>
            <w:r w:rsidRPr="008A2F22">
              <w:rPr>
                <w:rFonts w:ascii="Calibri" w:eastAsia="Calibri" w:hAnsi="Calibri" w:cs="Calibri"/>
                <w:lang w:val="lt-LT"/>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3E7BE325" w:rsidR="003578D6" w:rsidRPr="008A2F22" w:rsidRDefault="00FC503A" w:rsidP="00B7189A">
            <w:pPr>
              <w:spacing w:line="276" w:lineRule="auto"/>
              <w:ind w:left="68" w:right="142"/>
              <w:rPr>
                <w:rFonts w:ascii="Calibri" w:hAnsi="Calibri" w:cs="Calibri"/>
                <w:lang w:val="lt-LT"/>
              </w:rPr>
            </w:pPr>
            <w:r w:rsidRPr="008A2F22">
              <w:rPr>
                <w:rFonts w:ascii="Calibri" w:hAnsi="Calibri" w:cs="Calibri"/>
                <w:lang w:val="lt-LT"/>
              </w:rPr>
              <w:t xml:space="preserve">Supaprastintas pirkimas, </w:t>
            </w:r>
            <w:r w:rsidR="008A5330" w:rsidRPr="008A2F22">
              <w:rPr>
                <w:rFonts w:ascii="Calibri" w:hAnsi="Calibri" w:cs="Calibri"/>
                <w:lang w:val="lt-LT"/>
              </w:rPr>
              <w:t>neskelbiamos derybos</w:t>
            </w:r>
            <w:r w:rsidRPr="008A2F22">
              <w:rPr>
                <w:rFonts w:ascii="Calibri" w:hAnsi="Calibri" w:cs="Calibri"/>
                <w:lang w:val="lt-LT"/>
              </w:rPr>
              <w:t>.</w:t>
            </w:r>
          </w:p>
        </w:tc>
      </w:tr>
      <w:tr w:rsidR="003578D6" w:rsidRPr="0012506E" w14:paraId="76377EC5" w14:textId="77777777" w:rsidTr="004E2137">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8A2F22" w:rsidRDefault="003578D6" w:rsidP="00B7189A">
            <w:pPr>
              <w:spacing w:line="276" w:lineRule="auto"/>
              <w:ind w:left="132" w:right="74"/>
              <w:rPr>
                <w:rFonts w:ascii="Calibri" w:eastAsia="Calibri" w:hAnsi="Calibri" w:cs="Calibri"/>
                <w:lang w:val="lt-LT"/>
              </w:rPr>
            </w:pPr>
            <w:r w:rsidRPr="008A2F22">
              <w:rPr>
                <w:rFonts w:ascii="Calibri" w:eastAsia="Calibri" w:hAnsi="Calibri" w:cs="Calibri"/>
                <w:lang w:val="lt-LT"/>
              </w:rPr>
              <w:t>Planuota pirkimo vertė (nenurodoma, jeigu pirkimas vertinamas iki vokų su pasiūlymais atplėšimo procedūros arba įpareigojama nutraukti pirkimą ir vertė nenurodyta pirkimo dokumentuose)</w:t>
            </w:r>
            <w:r w:rsidR="006D4877" w:rsidRPr="008A2F22">
              <w:rPr>
                <w:rFonts w:ascii="Calibri" w:eastAsia="Calibri" w:hAnsi="Calibri" w:cs="Calibri"/>
                <w:lang w:val="lt-LT"/>
              </w:rPr>
              <w:t xml:space="preserve"> </w:t>
            </w:r>
            <w:r w:rsidRPr="008A2F22">
              <w:rPr>
                <w:rFonts w:ascii="Calibri" w:eastAsia="Calibri" w:hAnsi="Calibri" w:cs="Calibri"/>
                <w:lang w:val="lt-LT"/>
              </w:rPr>
              <w:t>/</w:t>
            </w:r>
            <w:r w:rsidR="006D4877" w:rsidRPr="008A2F22">
              <w:rPr>
                <w:rFonts w:ascii="Calibri" w:eastAsia="Calibri" w:hAnsi="Calibri" w:cs="Calibri"/>
                <w:lang w:val="lt-LT"/>
              </w:rPr>
              <w:t xml:space="preserve"> </w:t>
            </w:r>
            <w:r w:rsidRPr="008A2F22">
              <w:rPr>
                <w:rFonts w:ascii="Calibri" w:eastAsia="Calibri" w:hAnsi="Calibri" w:cs="Calibri"/>
                <w:lang w:val="lt-LT"/>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70CEEF1" w14:textId="31F359E1" w:rsidR="003578D6" w:rsidRPr="008A2F22" w:rsidRDefault="003578D6" w:rsidP="00E61FA3">
            <w:pPr>
              <w:spacing w:line="276" w:lineRule="auto"/>
              <w:ind w:left="68" w:right="142"/>
              <w:rPr>
                <w:rFonts w:ascii="Calibri" w:hAnsi="Calibri" w:cs="Calibri"/>
                <w:color w:val="000000" w:themeColor="text1"/>
                <w:highlight w:val="yellow"/>
                <w:lang w:val="lt-LT"/>
              </w:rPr>
            </w:pPr>
            <w:r w:rsidRPr="008A2F22">
              <w:rPr>
                <w:rFonts w:ascii="Calibri" w:hAnsi="Calibri" w:cs="Calibri"/>
                <w:color w:val="000000" w:themeColor="text1"/>
                <w:lang w:val="lt-LT"/>
              </w:rPr>
              <w:t>Planuota Pirkimo vertė</w:t>
            </w:r>
            <w:r w:rsidR="002F10D6" w:rsidRPr="008A2F22">
              <w:rPr>
                <w:rFonts w:ascii="Calibri" w:hAnsi="Calibri" w:cs="Calibri"/>
                <w:color w:val="000000" w:themeColor="text1"/>
                <w:lang w:val="lt-LT"/>
              </w:rPr>
              <w:t xml:space="preserve"> </w:t>
            </w:r>
            <w:r w:rsidR="001A757A" w:rsidRPr="008A2F22">
              <w:rPr>
                <w:rFonts w:ascii="Calibri" w:hAnsi="Calibri" w:cs="Calibri"/>
                <w:color w:val="000000" w:themeColor="text1"/>
                <w:lang w:val="lt-LT"/>
              </w:rPr>
              <w:t>748 000,00</w:t>
            </w:r>
            <w:r w:rsidR="00FB5473" w:rsidRPr="008A2F22">
              <w:rPr>
                <w:rFonts w:ascii="Calibri" w:hAnsi="Calibri" w:cs="Calibri"/>
                <w:color w:val="000000" w:themeColor="text1"/>
                <w:lang w:val="lt-LT"/>
              </w:rPr>
              <w:t xml:space="preserve"> Eur be PVM (</w:t>
            </w:r>
            <w:r w:rsidR="005363BB" w:rsidRPr="008A2F22">
              <w:rPr>
                <w:rFonts w:ascii="Calibri" w:hAnsi="Calibri" w:cs="Calibri"/>
                <w:color w:val="000000" w:themeColor="text1"/>
                <w:lang w:val="lt-LT"/>
              </w:rPr>
              <w:t>905 080,00</w:t>
            </w:r>
            <w:r w:rsidR="000300B4" w:rsidRPr="008A2F22">
              <w:rPr>
                <w:rFonts w:ascii="Calibri" w:hAnsi="Calibri" w:cs="Calibri"/>
                <w:color w:val="000000" w:themeColor="text1"/>
                <w:lang w:val="lt-LT"/>
              </w:rPr>
              <w:t xml:space="preserve"> </w:t>
            </w:r>
            <w:r w:rsidR="00FB5473" w:rsidRPr="008A2F22">
              <w:rPr>
                <w:rFonts w:ascii="Calibri" w:hAnsi="Calibri" w:cs="Calibri"/>
                <w:color w:val="000000" w:themeColor="text1"/>
                <w:lang w:val="lt-LT"/>
              </w:rPr>
              <w:t>Eur su PVM)</w:t>
            </w:r>
            <w:r w:rsidR="00372F72" w:rsidRPr="008A2F22">
              <w:rPr>
                <w:rFonts w:ascii="Calibri" w:hAnsi="Calibri" w:cs="Calibri"/>
                <w:color w:val="000000" w:themeColor="text1"/>
                <w:lang w:val="lt-LT"/>
              </w:rPr>
              <w:t>.</w:t>
            </w:r>
            <w:r w:rsidR="00E61FA3" w:rsidRPr="008A2F22">
              <w:rPr>
                <w:rFonts w:ascii="Calibri" w:hAnsi="Calibri" w:cs="Calibri"/>
                <w:color w:val="000000" w:themeColor="text1"/>
                <w:lang w:val="lt-LT"/>
              </w:rPr>
              <w:t xml:space="preserve"> </w:t>
            </w:r>
            <w:r w:rsidRPr="008A2F22">
              <w:rPr>
                <w:rFonts w:ascii="Calibri" w:hAnsi="Calibri" w:cs="Calibri"/>
                <w:color w:val="000000" w:themeColor="text1"/>
                <w:lang w:val="lt-LT"/>
              </w:rPr>
              <w:t xml:space="preserve">Sutarties </w:t>
            </w:r>
            <w:r w:rsidR="002F10D6" w:rsidRPr="008A2F22">
              <w:rPr>
                <w:rFonts w:ascii="Calibri" w:hAnsi="Calibri" w:cs="Calibri"/>
                <w:color w:val="000000" w:themeColor="text1"/>
                <w:lang w:val="lt-LT"/>
              </w:rPr>
              <w:t>kaina</w:t>
            </w:r>
            <w:r w:rsidR="009E302B" w:rsidRPr="008A2F22">
              <w:rPr>
                <w:rFonts w:ascii="Calibri" w:hAnsi="Calibri" w:cs="Calibri"/>
                <w:color w:val="000000" w:themeColor="text1"/>
                <w:lang w:val="lt-LT"/>
              </w:rPr>
              <w:t xml:space="preserve"> </w:t>
            </w:r>
            <w:r w:rsidR="000300B4" w:rsidRPr="008A2F22">
              <w:rPr>
                <w:rFonts w:ascii="Calibri" w:hAnsi="Calibri" w:cs="Calibri"/>
                <w:color w:val="000000" w:themeColor="text1"/>
                <w:lang w:val="lt-LT"/>
              </w:rPr>
              <w:t>74</w:t>
            </w:r>
            <w:r w:rsidR="00414D88" w:rsidRPr="008A2F22">
              <w:rPr>
                <w:rFonts w:ascii="Calibri" w:hAnsi="Calibri" w:cs="Calibri"/>
                <w:color w:val="000000" w:themeColor="text1"/>
                <w:lang w:val="lt-LT"/>
              </w:rPr>
              <w:t>8</w:t>
            </w:r>
            <w:r w:rsidR="00C05C51" w:rsidRPr="008A2F22">
              <w:rPr>
                <w:rFonts w:ascii="Calibri" w:hAnsi="Calibri" w:cs="Calibri"/>
                <w:color w:val="000000" w:themeColor="text1"/>
                <w:lang w:val="lt-LT"/>
              </w:rPr>
              <w:t xml:space="preserve"> </w:t>
            </w:r>
            <w:r w:rsidR="00414D88" w:rsidRPr="008A2F22">
              <w:rPr>
                <w:rFonts w:ascii="Calibri" w:hAnsi="Calibri" w:cs="Calibri"/>
                <w:color w:val="000000" w:themeColor="text1"/>
                <w:lang w:val="lt-LT"/>
              </w:rPr>
              <w:t>00</w:t>
            </w:r>
            <w:r w:rsidR="000300B4" w:rsidRPr="008A2F22">
              <w:rPr>
                <w:rFonts w:ascii="Calibri" w:hAnsi="Calibri" w:cs="Calibri"/>
                <w:color w:val="000000" w:themeColor="text1"/>
                <w:lang w:val="lt-LT"/>
              </w:rPr>
              <w:t>0,00</w:t>
            </w:r>
            <w:r w:rsidR="0030692B" w:rsidRPr="008A2F22">
              <w:rPr>
                <w:rFonts w:ascii="Calibri" w:hAnsi="Calibri" w:cs="Calibri"/>
                <w:color w:val="000000" w:themeColor="text1"/>
                <w:lang w:val="lt-LT"/>
              </w:rPr>
              <w:t xml:space="preserve"> </w:t>
            </w:r>
            <w:r w:rsidR="009E302B" w:rsidRPr="008A2F22">
              <w:rPr>
                <w:rFonts w:ascii="Calibri" w:hAnsi="Calibri" w:cs="Calibri"/>
                <w:color w:val="000000" w:themeColor="text1"/>
                <w:lang w:val="lt-LT"/>
              </w:rPr>
              <w:t xml:space="preserve">Eur be PVM </w:t>
            </w:r>
            <w:r w:rsidR="00AB786B" w:rsidRPr="008A2F22">
              <w:rPr>
                <w:rFonts w:ascii="Calibri" w:hAnsi="Calibri" w:cs="Calibri"/>
                <w:color w:val="000000" w:themeColor="text1"/>
                <w:lang w:val="lt-LT"/>
              </w:rPr>
              <w:t>(</w:t>
            </w:r>
            <w:r w:rsidR="00414D88" w:rsidRPr="008A2F22">
              <w:rPr>
                <w:rFonts w:ascii="Calibri" w:hAnsi="Calibri" w:cs="Calibri"/>
                <w:color w:val="000000" w:themeColor="text1"/>
                <w:lang w:val="lt-LT"/>
              </w:rPr>
              <w:t>90</w:t>
            </w:r>
            <w:r w:rsidR="000300B4" w:rsidRPr="008A2F22">
              <w:rPr>
                <w:rFonts w:ascii="Calibri" w:hAnsi="Calibri" w:cs="Calibri"/>
                <w:color w:val="000000" w:themeColor="text1"/>
                <w:lang w:val="lt-LT"/>
              </w:rPr>
              <w:t>5</w:t>
            </w:r>
            <w:r w:rsidR="00C05C51" w:rsidRPr="008A2F22">
              <w:rPr>
                <w:rFonts w:ascii="Calibri" w:hAnsi="Calibri" w:cs="Calibri"/>
                <w:color w:val="000000" w:themeColor="text1"/>
                <w:lang w:val="lt-LT"/>
              </w:rPr>
              <w:t xml:space="preserve"> </w:t>
            </w:r>
            <w:r w:rsidR="00414D88" w:rsidRPr="008A2F22">
              <w:rPr>
                <w:rFonts w:ascii="Calibri" w:hAnsi="Calibri" w:cs="Calibri"/>
                <w:color w:val="000000" w:themeColor="text1"/>
                <w:lang w:val="lt-LT"/>
              </w:rPr>
              <w:t>080</w:t>
            </w:r>
            <w:r w:rsidR="000300B4" w:rsidRPr="008A2F22">
              <w:rPr>
                <w:rFonts w:ascii="Calibri" w:hAnsi="Calibri" w:cs="Calibri"/>
                <w:color w:val="000000" w:themeColor="text1"/>
                <w:lang w:val="lt-LT"/>
              </w:rPr>
              <w:t>,</w:t>
            </w:r>
            <w:r w:rsidR="00414D88" w:rsidRPr="008A2F22">
              <w:rPr>
                <w:rFonts w:ascii="Calibri" w:hAnsi="Calibri" w:cs="Calibri"/>
                <w:color w:val="000000" w:themeColor="text1"/>
                <w:lang w:val="lt-LT"/>
              </w:rPr>
              <w:t>0</w:t>
            </w:r>
            <w:r w:rsidR="000300B4" w:rsidRPr="008A2F22">
              <w:rPr>
                <w:rFonts w:ascii="Calibri" w:hAnsi="Calibri" w:cs="Calibri"/>
                <w:color w:val="000000" w:themeColor="text1"/>
                <w:lang w:val="lt-LT"/>
              </w:rPr>
              <w:t>0</w:t>
            </w:r>
            <w:r w:rsidR="0030692B" w:rsidRPr="008A2F22">
              <w:rPr>
                <w:rFonts w:ascii="Calibri" w:hAnsi="Calibri" w:cs="Calibri"/>
                <w:color w:val="000000" w:themeColor="text1"/>
                <w:lang w:val="lt-LT"/>
              </w:rPr>
              <w:t xml:space="preserve"> Eur su PVM</w:t>
            </w:r>
            <w:r w:rsidR="00AB786B" w:rsidRPr="008A2F22">
              <w:rPr>
                <w:rFonts w:ascii="Calibri" w:hAnsi="Calibri" w:cs="Calibri"/>
                <w:color w:val="000000" w:themeColor="text1"/>
                <w:lang w:val="lt-LT"/>
              </w:rPr>
              <w:t>)</w:t>
            </w:r>
            <w:r w:rsidR="0099616E" w:rsidRPr="008A2F22">
              <w:rPr>
                <w:rFonts w:ascii="Calibri" w:hAnsi="Calibri" w:cs="Calibri"/>
                <w:color w:val="000000" w:themeColor="text1"/>
                <w:lang w:val="lt-LT"/>
              </w:rPr>
              <w:t>.</w:t>
            </w:r>
          </w:p>
        </w:tc>
      </w:tr>
      <w:tr w:rsidR="003578D6" w:rsidRPr="00AD6912" w14:paraId="4952ED56" w14:textId="77777777" w:rsidTr="004E2137">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8A2F22" w:rsidRDefault="003578D6" w:rsidP="00B7189A">
            <w:pPr>
              <w:spacing w:line="276" w:lineRule="auto"/>
              <w:ind w:left="132" w:right="74"/>
              <w:rPr>
                <w:rFonts w:ascii="Calibri" w:eastAsia="Calibri" w:hAnsi="Calibri" w:cs="Calibri"/>
                <w:lang w:val="lt-LT"/>
              </w:rPr>
            </w:pPr>
            <w:r w:rsidRPr="008A2F22">
              <w:rPr>
                <w:rFonts w:ascii="Calibri" w:eastAsia="Calibri" w:hAnsi="Calibri" w:cs="Calibri"/>
                <w:lang w:val="lt-LT"/>
              </w:rPr>
              <w:t>Tiekėjo / koncesininko</w:t>
            </w:r>
            <w:r w:rsidR="002A09E0" w:rsidRPr="008A2F22">
              <w:rPr>
                <w:rFonts w:ascii="Calibri" w:eastAsia="Calibri" w:hAnsi="Calibri" w:cs="Calibri"/>
                <w:lang w:val="lt-LT"/>
              </w:rPr>
              <w:t xml:space="preserve">, </w:t>
            </w:r>
            <w:r w:rsidRPr="008A2F22">
              <w:rPr>
                <w:rFonts w:ascii="Calibri" w:eastAsia="Calibri" w:hAnsi="Calibri" w:cs="Calibri"/>
                <w:lang w:val="lt-LT"/>
              </w:rPr>
              <w:t>su kuriuo sudaryta sutartis</w:t>
            </w:r>
            <w:r w:rsidR="002A09E0" w:rsidRPr="008A2F22">
              <w:rPr>
                <w:rFonts w:ascii="Calibri" w:eastAsia="Calibri" w:hAnsi="Calibri" w:cs="Calibri"/>
                <w:lang w:val="lt-LT"/>
              </w:rPr>
              <w:t>,</w:t>
            </w:r>
            <w:r w:rsidRPr="008A2F22">
              <w:rPr>
                <w:rFonts w:ascii="Calibri" w:eastAsia="Calibri" w:hAnsi="Calibri" w:cs="Calibri"/>
                <w:lang w:val="lt-LT"/>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07394999" w:rsidR="003578D6" w:rsidRPr="008A2F22" w:rsidRDefault="00BB77EA" w:rsidP="005201F1">
            <w:pPr>
              <w:spacing w:line="276" w:lineRule="auto"/>
              <w:ind w:left="68"/>
              <w:rPr>
                <w:rFonts w:ascii="Calibri" w:hAnsi="Calibri" w:cs="Calibri"/>
                <w:color w:val="212529"/>
                <w:lang w:val="lt-LT"/>
              </w:rPr>
            </w:pPr>
            <w:bookmarkStart w:id="5" w:name="_Hlk170223840"/>
            <w:r w:rsidRPr="008A2F22">
              <w:rPr>
                <w:rFonts w:ascii="Calibri" w:eastAsia="Calibri" w:hAnsi="Calibri" w:cs="Calibri"/>
                <w:color w:val="000000" w:themeColor="text1"/>
                <w:lang w:val="lt-LT" w:eastAsia="lt-LT"/>
              </w:rPr>
              <w:t>UAB „</w:t>
            </w:r>
            <w:r w:rsidR="00414D88" w:rsidRPr="008A2F22">
              <w:rPr>
                <w:rFonts w:ascii="Calibri" w:hAnsi="Calibri" w:cs="Calibri"/>
                <w:lang w:val="lt-LT"/>
              </w:rPr>
              <w:t>Orden</w:t>
            </w:r>
            <w:r w:rsidRPr="008A2F22">
              <w:rPr>
                <w:rFonts w:ascii="Calibri" w:eastAsia="Calibri" w:hAnsi="Calibri" w:cs="Calibri"/>
                <w:color w:val="000000" w:themeColor="text1"/>
                <w:lang w:val="lt-LT" w:eastAsia="lt-LT"/>
              </w:rPr>
              <w:t>“</w:t>
            </w:r>
            <w:r w:rsidR="00491F6E" w:rsidRPr="008A2F22">
              <w:rPr>
                <w:rFonts w:ascii="Calibri" w:eastAsia="Calibri" w:hAnsi="Calibri" w:cs="Calibri"/>
                <w:color w:val="000000" w:themeColor="text1"/>
                <w:lang w:val="lt-LT" w:eastAsia="lt-LT"/>
              </w:rPr>
              <w:t xml:space="preserve"> </w:t>
            </w:r>
            <w:r w:rsidR="00731E2F" w:rsidRPr="008A2F22">
              <w:rPr>
                <w:rFonts w:ascii="Calibri" w:hAnsi="Calibri" w:cs="Calibri"/>
                <w:lang w:val="lt-LT" w:eastAsia="lt-LT"/>
              </w:rPr>
              <w:t>(toliau – Tiekėjas)</w:t>
            </w:r>
            <w:r w:rsidR="00A82033" w:rsidRPr="008A2F22">
              <w:rPr>
                <w:rFonts w:ascii="Calibri" w:hAnsi="Calibri" w:cs="Calibri"/>
                <w:lang w:val="lt-LT" w:eastAsia="lt-LT"/>
              </w:rPr>
              <w:t>, juridinio asmens kodas</w:t>
            </w:r>
            <w:r w:rsidR="00864E92" w:rsidRPr="008A2F22">
              <w:rPr>
                <w:lang w:val="lt-LT"/>
              </w:rPr>
              <w:t xml:space="preserve"> </w:t>
            </w:r>
            <w:r w:rsidR="00864E92" w:rsidRPr="008A2F22">
              <w:rPr>
                <w:rFonts w:ascii="Calibri" w:hAnsi="Calibri" w:cs="Calibri"/>
                <w:lang w:val="lt-LT" w:eastAsia="lt-LT"/>
              </w:rPr>
              <w:t>159984999</w:t>
            </w:r>
            <w:r w:rsidR="003578D6" w:rsidRPr="008A2F22">
              <w:rPr>
                <w:rFonts w:ascii="Calibri" w:hAnsi="Calibri" w:cs="Calibri"/>
                <w:lang w:val="lt-LT" w:eastAsia="lt-LT"/>
              </w:rPr>
              <w:t>.</w:t>
            </w:r>
            <w:bookmarkEnd w:id="5"/>
          </w:p>
        </w:tc>
      </w:tr>
      <w:tr w:rsidR="003578D6" w:rsidRPr="0012506E" w14:paraId="743F3E94" w14:textId="77777777" w:rsidTr="004E2137">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8A2F22" w:rsidRDefault="003578D6" w:rsidP="001C0C16">
            <w:pPr>
              <w:spacing w:line="276" w:lineRule="auto"/>
              <w:ind w:left="132" w:right="74"/>
              <w:rPr>
                <w:rFonts w:ascii="Calibri" w:hAnsi="Calibri" w:cs="Calibri"/>
                <w:lang w:val="lt-LT"/>
              </w:rPr>
            </w:pPr>
            <w:r w:rsidRPr="008A2F22">
              <w:rPr>
                <w:rFonts w:ascii="Calibri" w:eastAsia="Calibri" w:hAnsi="Calibri" w:cs="Calibri"/>
                <w:lang w:val="lt-LT"/>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336176B0" w:rsidR="003578D6" w:rsidRPr="008A2F22" w:rsidRDefault="00FC2354" w:rsidP="00B7189A">
            <w:pPr>
              <w:spacing w:line="276" w:lineRule="auto"/>
              <w:ind w:left="68" w:right="142"/>
              <w:rPr>
                <w:rFonts w:ascii="Calibri" w:hAnsi="Calibri" w:cs="Calibri"/>
                <w:lang w:val="lt-LT"/>
              </w:rPr>
            </w:pPr>
            <w:r w:rsidRPr="008A2F22">
              <w:rPr>
                <w:rFonts w:ascii="Calibri" w:hAnsi="Calibri" w:cs="Calibri"/>
                <w:lang w:val="lt-LT"/>
              </w:rPr>
              <w:t>Išsamus sisteminis Pirkimo sutarties vykdymo vertinimas / po Sutarties sudarymo</w:t>
            </w:r>
            <w:r w:rsidR="0099616E" w:rsidRPr="008A2F22">
              <w:rPr>
                <w:rFonts w:ascii="Calibri" w:hAnsi="Calibri" w:cs="Calibri"/>
                <w:lang w:val="lt-LT"/>
              </w:rPr>
              <w:t>.</w:t>
            </w:r>
          </w:p>
        </w:tc>
      </w:tr>
      <w:tr w:rsidR="003578D6" w:rsidRPr="00AD6912" w14:paraId="02178341" w14:textId="77777777" w:rsidTr="004E2137">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8A2F22" w:rsidRDefault="003578D6" w:rsidP="00B7189A">
            <w:pPr>
              <w:spacing w:line="276" w:lineRule="auto"/>
              <w:ind w:left="132" w:right="74"/>
              <w:rPr>
                <w:rFonts w:ascii="Calibri" w:hAnsi="Calibri" w:cs="Calibri"/>
                <w:b/>
                <w:lang w:val="lt-LT"/>
              </w:rPr>
            </w:pPr>
            <w:r w:rsidRPr="008A2F22">
              <w:rPr>
                <w:rFonts w:ascii="Calibri" w:hAnsi="Calibri" w:cs="Calibri"/>
                <w:lang w:val="lt-LT"/>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8A2F22" w:rsidRDefault="00A82033" w:rsidP="00B7189A">
            <w:pPr>
              <w:spacing w:line="276" w:lineRule="auto"/>
              <w:ind w:left="68" w:right="142"/>
              <w:rPr>
                <w:rFonts w:ascii="Calibri" w:hAnsi="Calibri" w:cs="Calibri"/>
                <w:lang w:val="lt-LT"/>
              </w:rPr>
            </w:pPr>
            <w:r w:rsidRPr="008A2F22">
              <w:rPr>
                <w:rFonts w:ascii="Calibri" w:eastAsia="Calibri" w:hAnsi="Calibri" w:cs="Calibri"/>
                <w:lang w:val="lt-LT"/>
              </w:rPr>
              <w:t>–</w:t>
            </w:r>
          </w:p>
        </w:tc>
      </w:tr>
      <w:tr w:rsidR="003578D6" w:rsidRPr="00AD6912" w14:paraId="52BDF0BD" w14:textId="77777777" w:rsidTr="004E2137">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8A2F22" w:rsidRDefault="003578D6" w:rsidP="00B7189A">
            <w:pPr>
              <w:spacing w:line="276" w:lineRule="auto"/>
              <w:ind w:left="130" w:right="142"/>
              <w:rPr>
                <w:rFonts w:ascii="Calibri" w:eastAsia="Calibri" w:hAnsi="Calibri" w:cs="Calibri"/>
                <w:lang w:val="lt-LT"/>
              </w:rPr>
            </w:pPr>
            <w:r w:rsidRPr="008A2F22">
              <w:rPr>
                <w:rFonts w:ascii="Calibri" w:eastAsia="Calibri" w:hAnsi="Calibri" w:cs="Calibri"/>
                <w:lang w:val="lt-LT"/>
              </w:rPr>
              <w:t>Jei dėl pirkimo / sutarties vyksta teismo procesas</w:t>
            </w:r>
            <w:r w:rsidRPr="008A2F22">
              <w:rPr>
                <w:rFonts w:ascii="Calibri" w:hAnsi="Calibri" w:cs="Calibri"/>
                <w:lang w:val="lt-LT"/>
              </w:rPr>
              <w:t xml:space="preserve"> </w:t>
            </w:r>
            <w:r w:rsidRPr="008A2F22">
              <w:rPr>
                <w:rFonts w:ascii="Calibri" w:eastAsia="Calibri" w:hAnsi="Calibri" w:cs="Calibri"/>
                <w:lang w:val="lt-LT"/>
              </w:rPr>
              <w:t>arba ginčas nagrinėjamas ikiteisminės institucijos, nurodyti ieškinio (skundo) dalyką, bylos šalių pavadinimus, ar taikomos laikinosios apsaugos priemonės, nagrinėjimo stadiją:</w:t>
            </w:r>
          </w:p>
          <w:p w14:paraId="0671B1C8" w14:textId="3D1317B4" w:rsidR="003578D6" w:rsidRPr="008A2F22" w:rsidRDefault="003578D6" w:rsidP="00B7189A">
            <w:pPr>
              <w:spacing w:line="276" w:lineRule="auto"/>
              <w:ind w:left="130" w:right="142"/>
              <w:rPr>
                <w:rFonts w:ascii="Calibri" w:hAnsi="Calibri" w:cs="Calibri"/>
                <w:lang w:val="lt-LT"/>
              </w:rPr>
            </w:pPr>
            <w:r w:rsidRPr="008A2F22">
              <w:rPr>
                <w:rFonts w:ascii="Calibri" w:eastAsia="Calibri" w:hAnsi="Calibri" w:cs="Calibri"/>
                <w:lang w:val="lt-LT"/>
              </w:rPr>
              <w:t>–</w:t>
            </w:r>
          </w:p>
        </w:tc>
      </w:tr>
    </w:tbl>
    <w:p w14:paraId="5BC96D82" w14:textId="77777777" w:rsidR="003578D6" w:rsidRPr="008A2F22" w:rsidRDefault="003578D6" w:rsidP="00B7189A">
      <w:pPr>
        <w:spacing w:line="276" w:lineRule="auto"/>
        <w:rPr>
          <w:rFonts w:ascii="Calibri" w:hAnsi="Calibri" w:cs="Calibri"/>
          <w:sz w:val="22"/>
          <w:szCs w:val="22"/>
          <w:lang w:val="lt-LT"/>
        </w:rPr>
      </w:pPr>
      <w:r w:rsidRPr="008A2F22">
        <w:rPr>
          <w:rFonts w:ascii="Calibri" w:hAnsi="Calibri" w:cs="Calibri"/>
          <w:sz w:val="22"/>
          <w:szCs w:val="22"/>
          <w:lang w:val="lt-LT"/>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8A2F22" w:rsidRDefault="00FC5CFE" w:rsidP="00B7189A">
      <w:pPr>
        <w:spacing w:line="276" w:lineRule="auto"/>
        <w:ind w:right="142"/>
        <w:rPr>
          <w:rFonts w:ascii="Calibri" w:hAnsi="Calibri" w:cs="Calibri"/>
          <w:b/>
          <w:lang w:val="lt-LT" w:eastAsia="lt-LT"/>
        </w:rPr>
      </w:pPr>
    </w:p>
    <w:p w14:paraId="367E046E" w14:textId="16C0929C" w:rsidR="00FC5CFE" w:rsidRPr="008A2F22" w:rsidRDefault="006970CE" w:rsidP="00B7189A">
      <w:pPr>
        <w:spacing w:line="276" w:lineRule="auto"/>
        <w:rPr>
          <w:rFonts w:ascii="Calibri" w:hAnsi="Calibri" w:cs="Calibri"/>
          <w:b/>
          <w:lang w:val="lt-LT" w:eastAsia="lt-LT"/>
        </w:rPr>
      </w:pPr>
      <w:r w:rsidRPr="008A2F22">
        <w:rPr>
          <w:rFonts w:ascii="Calibri" w:hAnsi="Calibri" w:cs="Calibri"/>
          <w:b/>
          <w:lang w:val="lt-LT" w:eastAsia="lt-LT"/>
        </w:rPr>
        <w:t>II dalis. Vertinimo apimtyje nustatyti pažeidimai</w:t>
      </w:r>
    </w:p>
    <w:p w14:paraId="71EE0432" w14:textId="4DC8A389" w:rsidR="0074149F" w:rsidRPr="008A2F22" w:rsidRDefault="0074149F" w:rsidP="00B7189A">
      <w:pPr>
        <w:spacing w:line="276" w:lineRule="auto"/>
        <w:rPr>
          <w:rFonts w:ascii="Calibri" w:hAnsi="Calibri" w:cs="Calibri"/>
          <w:b/>
          <w:lang w:val="lt-LT" w:eastAsia="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9213"/>
      </w:tblGrid>
      <w:tr w:rsidR="0000451F" w:rsidRPr="00AD6912" w14:paraId="3B9B638B" w14:textId="77777777" w:rsidTr="00BC797B">
        <w:tc>
          <w:tcPr>
            <w:tcW w:w="426" w:type="dxa"/>
            <w:tcBorders>
              <w:top w:val="single" w:sz="4" w:space="0" w:color="auto"/>
              <w:left w:val="single" w:sz="4" w:space="0" w:color="auto"/>
              <w:bottom w:val="single" w:sz="4" w:space="0" w:color="auto"/>
              <w:right w:val="single" w:sz="4" w:space="0" w:color="auto"/>
            </w:tcBorders>
          </w:tcPr>
          <w:p w14:paraId="7BB23881" w14:textId="17750B59" w:rsidR="00467A94" w:rsidRPr="008A2F22" w:rsidRDefault="001F18D9" w:rsidP="001F18D9">
            <w:pPr>
              <w:spacing w:line="276" w:lineRule="auto"/>
              <w:jc w:val="center"/>
              <w:rPr>
                <w:rFonts w:ascii="Calibri" w:hAnsi="Calibri" w:cs="Calibri"/>
                <w:bCs/>
                <w:lang w:val="lt-LT" w:eastAsia="lt-LT"/>
              </w:rPr>
            </w:pPr>
            <w:r w:rsidRPr="008A2F22">
              <w:rPr>
                <w:rFonts w:ascii="Calibri" w:hAnsi="Calibri" w:cs="Calibri"/>
                <w:bCs/>
                <w:lang w:val="lt-LT" w:eastAsia="lt-LT"/>
              </w:rPr>
              <w:t>1.</w:t>
            </w:r>
          </w:p>
        </w:tc>
        <w:tc>
          <w:tcPr>
            <w:tcW w:w="9213" w:type="dxa"/>
            <w:tcBorders>
              <w:top w:val="single" w:sz="4" w:space="0" w:color="auto"/>
              <w:left w:val="single" w:sz="4" w:space="0" w:color="auto"/>
              <w:bottom w:val="single" w:sz="4" w:space="0" w:color="auto"/>
              <w:right w:val="single" w:sz="4" w:space="0" w:color="auto"/>
            </w:tcBorders>
            <w:vAlign w:val="center"/>
          </w:tcPr>
          <w:p w14:paraId="7F2EA5CB" w14:textId="3D7BD597" w:rsidR="00467A94" w:rsidRPr="008A2F22" w:rsidRDefault="00FF3ECF" w:rsidP="00B7189A">
            <w:pPr>
              <w:spacing w:line="276" w:lineRule="auto"/>
              <w:rPr>
                <w:rFonts w:ascii="Calibri" w:hAnsi="Calibri" w:cs="Calibri"/>
                <w:bCs/>
                <w:iCs/>
                <w:lang w:val="lt-LT" w:eastAsia="lt-LT"/>
              </w:rPr>
            </w:pPr>
            <w:r w:rsidRPr="008A2F22">
              <w:rPr>
                <w:rFonts w:ascii="Calibri" w:hAnsi="Calibri" w:cs="Calibri"/>
                <w:lang w:val="lt-LT"/>
              </w:rPr>
              <w:t>Į</w:t>
            </w:r>
            <w:r w:rsidR="00864E92" w:rsidRPr="008A2F22">
              <w:rPr>
                <w:rFonts w:ascii="Calibri" w:hAnsi="Calibri" w:cs="Calibri"/>
                <w:lang w:val="lt-LT"/>
              </w:rPr>
              <w:t xml:space="preserve">statymo </w:t>
            </w:r>
            <w:r w:rsidRPr="008A2F22">
              <w:rPr>
                <w:rFonts w:ascii="Calibri" w:hAnsi="Calibri" w:cs="Calibri"/>
                <w:lang w:val="lt-LT"/>
              </w:rPr>
              <w:t>17 straipsnio 1 dalis</w:t>
            </w:r>
            <w:r w:rsidRPr="008A2F22">
              <w:rPr>
                <w:rStyle w:val="FootnoteReference"/>
                <w:rFonts w:ascii="Calibri" w:hAnsi="Calibri" w:cs="Calibri"/>
                <w:lang w:val="lt-LT"/>
              </w:rPr>
              <w:footnoteReference w:id="1"/>
            </w:r>
            <w:r w:rsidR="00355DDC" w:rsidRPr="008A2F22">
              <w:rPr>
                <w:rFonts w:ascii="Calibri" w:hAnsi="Calibri" w:cs="Calibri"/>
                <w:lang w:val="lt-LT"/>
              </w:rPr>
              <w:t xml:space="preserve">, </w:t>
            </w:r>
            <w:r w:rsidR="00FB5473" w:rsidRPr="008A2F22">
              <w:rPr>
                <w:rFonts w:asciiTheme="minorHAnsi" w:hAnsiTheme="minorHAnsi" w:cstheme="minorHAnsi"/>
                <w:lang w:val="lt-LT"/>
              </w:rPr>
              <w:t>2 dalies 1 punktas</w:t>
            </w:r>
            <w:r w:rsidR="00FB5473" w:rsidRPr="008A2F22">
              <w:rPr>
                <w:rFonts w:asciiTheme="minorHAnsi" w:hAnsiTheme="minorHAnsi" w:cstheme="minorHAnsi"/>
                <w:vertAlign w:val="superscript"/>
                <w:lang w:val="lt-LT" w:eastAsia="lt-LT"/>
              </w:rPr>
              <w:footnoteReference w:id="2"/>
            </w:r>
          </w:p>
        </w:tc>
      </w:tr>
      <w:tr w:rsidR="00DB2260" w:rsidRPr="0012506E" w14:paraId="697F83E0" w14:textId="77777777" w:rsidTr="00BC797B">
        <w:tc>
          <w:tcPr>
            <w:tcW w:w="9639" w:type="dxa"/>
            <w:gridSpan w:val="2"/>
            <w:tcBorders>
              <w:top w:val="single" w:sz="4" w:space="0" w:color="auto"/>
              <w:left w:val="single" w:sz="4" w:space="0" w:color="auto"/>
              <w:bottom w:val="single" w:sz="4" w:space="0" w:color="auto"/>
              <w:right w:val="single" w:sz="4" w:space="0" w:color="auto"/>
            </w:tcBorders>
          </w:tcPr>
          <w:p w14:paraId="558C87EF" w14:textId="65DBF9B3" w:rsidR="00BB136B" w:rsidRPr="008A2F22" w:rsidRDefault="00552440" w:rsidP="00EF35D1">
            <w:pPr>
              <w:spacing w:line="276" w:lineRule="auto"/>
              <w:ind w:firstLine="960"/>
              <w:rPr>
                <w:rFonts w:ascii="Calibri" w:hAnsi="Calibri" w:cs="Calibri"/>
                <w:bCs/>
                <w:iCs/>
                <w:lang w:val="lt-LT" w:eastAsia="lt-LT"/>
              </w:rPr>
            </w:pPr>
            <w:r w:rsidRPr="008A2F22">
              <w:rPr>
                <w:rFonts w:ascii="Calibri" w:hAnsi="Calibri" w:cs="Calibri"/>
                <w:bCs/>
                <w:iCs/>
                <w:lang w:val="lt-LT" w:eastAsia="lt-LT"/>
              </w:rPr>
              <w:t>Atlik</w:t>
            </w:r>
            <w:r w:rsidR="00EF35D1" w:rsidRPr="008A2F22">
              <w:rPr>
                <w:rFonts w:ascii="Calibri" w:hAnsi="Calibri" w:cs="Calibri"/>
                <w:bCs/>
                <w:iCs/>
                <w:lang w:val="lt-LT" w:eastAsia="lt-LT"/>
              </w:rPr>
              <w:t>dama</w:t>
            </w:r>
            <w:r w:rsidRPr="008A2F22">
              <w:rPr>
                <w:rFonts w:ascii="Calibri" w:hAnsi="Calibri" w:cs="Calibri"/>
                <w:bCs/>
                <w:iCs/>
                <w:lang w:val="lt-LT" w:eastAsia="lt-LT"/>
              </w:rPr>
              <w:t xml:space="preserve"> Sutarties </w:t>
            </w:r>
            <w:r w:rsidRPr="008A2F22">
              <w:rPr>
                <w:rFonts w:ascii="Calibri" w:eastAsia="Calibri" w:hAnsi="Calibri" w:cs="Calibri"/>
                <w:color w:val="000000" w:themeColor="text1"/>
                <w:lang w:val="lt-LT" w:eastAsia="lt-LT"/>
              </w:rPr>
              <w:t>vykdymo vertinimą</w:t>
            </w:r>
            <w:r w:rsidR="00EF35D1" w:rsidRPr="008A2F22">
              <w:rPr>
                <w:rFonts w:ascii="Calibri" w:eastAsia="Calibri" w:hAnsi="Calibri" w:cs="Calibri"/>
                <w:color w:val="000000" w:themeColor="text1"/>
                <w:lang w:val="lt-LT" w:eastAsia="lt-LT"/>
              </w:rPr>
              <w:t>,</w:t>
            </w:r>
            <w:r w:rsidR="00F70C59" w:rsidRPr="008A2F22">
              <w:rPr>
                <w:rFonts w:ascii="Calibri" w:eastAsia="Calibri" w:hAnsi="Calibri" w:cs="Calibri"/>
                <w:color w:val="000000" w:themeColor="text1"/>
                <w:lang w:val="lt-LT" w:eastAsia="lt-LT"/>
              </w:rPr>
              <w:t xml:space="preserve"> </w:t>
            </w:r>
            <w:r w:rsidR="00BB136B" w:rsidRPr="008A2F22">
              <w:rPr>
                <w:rFonts w:ascii="Calibri" w:hAnsi="Calibri" w:cs="Calibri"/>
                <w:bCs/>
                <w:iCs/>
                <w:lang w:val="lt-LT" w:eastAsia="lt-LT"/>
              </w:rPr>
              <w:t>Tarnyba Progimnazijos</w:t>
            </w:r>
            <w:r w:rsidR="00AE39E3" w:rsidRPr="008A2F22">
              <w:rPr>
                <w:rFonts w:ascii="Calibri" w:hAnsi="Calibri" w:cs="Calibri"/>
                <w:bCs/>
                <w:iCs/>
                <w:lang w:val="lt-LT" w:eastAsia="lt-LT"/>
              </w:rPr>
              <w:t xml:space="preserve"> paprašė</w:t>
            </w:r>
            <w:r w:rsidR="00C04464" w:rsidRPr="008A2F22">
              <w:rPr>
                <w:rStyle w:val="FootnoteReference"/>
                <w:rFonts w:ascii="Calibri" w:hAnsi="Calibri" w:cs="Calibri"/>
                <w:bCs/>
                <w:iCs/>
                <w:lang w:val="lt-LT" w:eastAsia="lt-LT"/>
              </w:rPr>
              <w:footnoteReference w:id="3"/>
            </w:r>
            <w:r w:rsidR="00CF46E3" w:rsidRPr="008A2F22">
              <w:rPr>
                <w:rFonts w:ascii="Calibri" w:hAnsi="Calibri" w:cs="Calibri"/>
                <w:bCs/>
                <w:iCs/>
                <w:lang w:val="lt-LT" w:eastAsia="lt-LT"/>
              </w:rPr>
              <w:t xml:space="preserve"> pateikti</w:t>
            </w:r>
            <w:r w:rsidR="00AE39E3" w:rsidRPr="008A2F22">
              <w:rPr>
                <w:rFonts w:ascii="Calibri" w:hAnsi="Calibri" w:cs="Calibri"/>
                <w:bCs/>
                <w:iCs/>
                <w:lang w:val="lt-LT" w:eastAsia="lt-LT"/>
              </w:rPr>
              <w:t xml:space="preserve"> </w:t>
            </w:r>
            <w:r w:rsidR="00AE39E3" w:rsidRPr="008A2F22">
              <w:rPr>
                <w:rFonts w:ascii="Calibri" w:hAnsi="Calibri" w:cs="Calibri"/>
                <w:lang w:val="lt-LT"/>
              </w:rPr>
              <w:t>dokumentų, įrodančių, kad Tiekėjas laikosi Sutarties 5.1.20.1-5.1.20.4 papunkčiuose nurodytų aplinkos apsaugos kriterijų</w:t>
            </w:r>
            <w:r w:rsidR="00AE39E3" w:rsidRPr="008A2F22">
              <w:rPr>
                <w:vertAlign w:val="superscript"/>
                <w:lang w:val="lt-LT"/>
              </w:rPr>
              <w:footnoteReference w:id="4"/>
            </w:r>
            <w:r w:rsidR="00AE39E3" w:rsidRPr="008A2F22">
              <w:rPr>
                <w:rFonts w:ascii="Calibri" w:hAnsi="Calibri" w:cs="Calibri"/>
                <w:lang w:val="lt-LT"/>
              </w:rPr>
              <w:t>, kopijas už 2025 m. rugsėjo ir spalio mėn.</w:t>
            </w:r>
          </w:p>
          <w:p w14:paraId="40D12FC4" w14:textId="77245865" w:rsidR="00DC2756" w:rsidRPr="008A2F22" w:rsidRDefault="00D23FEC" w:rsidP="00D67BCA">
            <w:pPr>
              <w:spacing w:line="276" w:lineRule="auto"/>
              <w:ind w:firstLine="960"/>
              <w:rPr>
                <w:rFonts w:ascii="Calibri" w:hAnsi="Calibri" w:cs="Calibri"/>
                <w:bCs/>
                <w:iCs/>
                <w:lang w:val="lt-LT" w:eastAsia="lt-LT"/>
              </w:rPr>
            </w:pPr>
            <w:r w:rsidRPr="008A2F22">
              <w:rPr>
                <w:rFonts w:ascii="Calibri" w:hAnsi="Calibri" w:cs="Calibri"/>
                <w:bCs/>
                <w:iCs/>
                <w:lang w:val="lt-LT" w:eastAsia="lt-LT"/>
              </w:rPr>
              <w:lastRenderedPageBreak/>
              <w:t>Perkančioji organizacija Tarnybai pateikė</w:t>
            </w:r>
            <w:r w:rsidRPr="008A2F22">
              <w:rPr>
                <w:rFonts w:ascii="Calibri" w:hAnsi="Calibri" w:cs="Calibri"/>
                <w:bCs/>
                <w:iCs/>
                <w:vertAlign w:val="superscript"/>
                <w:lang w:val="lt-LT" w:eastAsia="lt-LT"/>
              </w:rPr>
              <w:footnoteReference w:id="5"/>
            </w:r>
            <w:r w:rsidRPr="008A2F22">
              <w:rPr>
                <w:rFonts w:ascii="Calibri" w:hAnsi="Calibri" w:cs="Calibri"/>
                <w:bCs/>
                <w:iCs/>
                <w:lang w:val="lt-LT" w:eastAsia="lt-LT"/>
              </w:rPr>
              <w:t xml:space="preserve"> </w:t>
            </w:r>
            <w:r w:rsidR="00D059D7" w:rsidRPr="008A2F22">
              <w:rPr>
                <w:rFonts w:ascii="Calibri" w:hAnsi="Calibri" w:cs="Calibri"/>
                <w:bCs/>
                <w:iCs/>
                <w:lang w:val="lt-LT" w:eastAsia="lt-LT"/>
              </w:rPr>
              <w:t>informaciją</w:t>
            </w:r>
            <w:r w:rsidR="0046349F" w:rsidRPr="008A2F22">
              <w:rPr>
                <w:rFonts w:ascii="Calibri" w:hAnsi="Calibri" w:cs="Calibri"/>
                <w:bCs/>
                <w:iCs/>
                <w:lang w:val="lt-LT" w:eastAsia="lt-LT"/>
              </w:rPr>
              <w:t>, kuri nes</w:t>
            </w:r>
            <w:r w:rsidR="00490E39">
              <w:rPr>
                <w:rFonts w:ascii="Calibri" w:hAnsi="Calibri" w:cs="Calibri"/>
                <w:bCs/>
                <w:iCs/>
                <w:lang w:val="lt-LT" w:eastAsia="lt-LT"/>
              </w:rPr>
              <w:t>u</w:t>
            </w:r>
            <w:r w:rsidR="0046349F" w:rsidRPr="008A2F22">
              <w:rPr>
                <w:rFonts w:ascii="Calibri" w:hAnsi="Calibri" w:cs="Calibri"/>
                <w:bCs/>
                <w:iCs/>
                <w:lang w:val="lt-LT" w:eastAsia="lt-LT"/>
              </w:rPr>
              <w:t>sijusi su Sutartimi, t.</w:t>
            </w:r>
            <w:r w:rsidR="00AD6912">
              <w:rPr>
                <w:rFonts w:ascii="Calibri" w:hAnsi="Calibri" w:cs="Calibri"/>
                <w:bCs/>
                <w:iCs/>
                <w:lang w:val="lt-LT" w:eastAsia="lt-LT"/>
              </w:rPr>
              <w:t xml:space="preserve"> </w:t>
            </w:r>
            <w:r w:rsidR="0046349F" w:rsidRPr="008A2F22">
              <w:rPr>
                <w:rFonts w:ascii="Calibri" w:hAnsi="Calibri" w:cs="Calibri"/>
                <w:bCs/>
                <w:iCs/>
                <w:lang w:val="lt-LT" w:eastAsia="lt-LT"/>
              </w:rPr>
              <w:t xml:space="preserve">y. buvo pateiktos </w:t>
            </w:r>
            <w:r w:rsidRPr="008A2F22">
              <w:rPr>
                <w:rFonts w:ascii="Calibri" w:hAnsi="Calibri" w:cs="Calibri"/>
                <w:bCs/>
                <w:iCs/>
                <w:lang w:val="lt-LT" w:eastAsia="lt-LT"/>
              </w:rPr>
              <w:t>„Aplinkos apsaugos kriterijų laikymosi, Tiekėjo įsigytų ir sunaudotų maisto produktų“ ataskait</w:t>
            </w:r>
            <w:r w:rsidR="0046349F" w:rsidRPr="008A2F22">
              <w:rPr>
                <w:rFonts w:ascii="Calibri" w:hAnsi="Calibri" w:cs="Calibri"/>
                <w:bCs/>
                <w:iCs/>
                <w:lang w:val="lt-LT" w:eastAsia="lt-LT"/>
              </w:rPr>
              <w:t>os</w:t>
            </w:r>
            <w:r w:rsidR="009B7D42" w:rsidRPr="008A2F22">
              <w:rPr>
                <w:rFonts w:ascii="Calibri" w:hAnsi="Calibri" w:cs="Calibri"/>
                <w:bCs/>
                <w:iCs/>
                <w:lang w:val="lt-LT" w:eastAsia="lt-LT"/>
              </w:rPr>
              <w:t xml:space="preserve"> </w:t>
            </w:r>
            <w:r w:rsidR="00FA6CA5" w:rsidRPr="008A2F22">
              <w:rPr>
                <w:rFonts w:ascii="Calibri" w:hAnsi="Calibri" w:cs="Calibri"/>
                <w:bCs/>
                <w:iCs/>
                <w:lang w:val="lt-LT" w:eastAsia="lt-LT"/>
              </w:rPr>
              <w:t>apie kitą sutartį (</w:t>
            </w:r>
            <w:r w:rsidR="009C08AF" w:rsidRPr="008A2F22">
              <w:rPr>
                <w:rFonts w:ascii="Calibri" w:hAnsi="Calibri" w:cs="Calibri"/>
                <w:bCs/>
                <w:iCs/>
                <w:lang w:val="lt-LT" w:eastAsia="lt-LT"/>
              </w:rPr>
              <w:t xml:space="preserve">duomenys pateikti apie sutartį </w:t>
            </w:r>
            <w:r w:rsidR="009145FF" w:rsidRPr="008A2F22">
              <w:rPr>
                <w:rFonts w:ascii="Calibri" w:hAnsi="Calibri" w:cs="Calibri"/>
                <w:bCs/>
                <w:iCs/>
                <w:lang w:val="lt-LT" w:eastAsia="lt-LT"/>
              </w:rPr>
              <w:t>Nr.</w:t>
            </w:r>
            <w:r w:rsidR="00E8154E" w:rsidRPr="008A2F22">
              <w:rPr>
                <w:rFonts w:ascii="Calibri" w:hAnsi="Calibri" w:cs="Calibri"/>
                <w:bCs/>
                <w:iCs/>
                <w:lang w:val="lt-LT" w:eastAsia="lt-LT"/>
              </w:rPr>
              <w:t xml:space="preserve"> </w:t>
            </w:r>
            <w:r w:rsidR="009C08AF" w:rsidRPr="008A2F22">
              <w:rPr>
                <w:rFonts w:ascii="Calibri" w:hAnsi="Calibri" w:cs="Calibri"/>
                <w:bCs/>
                <w:iCs/>
                <w:lang w:val="lt-LT" w:eastAsia="lt-LT"/>
              </w:rPr>
              <w:t xml:space="preserve">CPO351354, perkančioji organizacija </w:t>
            </w:r>
            <w:r w:rsidR="00AD6912" w:rsidRPr="00E45B15">
              <w:rPr>
                <w:rFonts w:ascii="Calibri" w:hAnsi="Calibri" w:cs="Calibri"/>
                <w:lang w:val="lt-LT" w:eastAsia="lt-LT"/>
              </w:rPr>
              <w:t>–</w:t>
            </w:r>
            <w:r w:rsidR="009C08AF" w:rsidRPr="008A2F22">
              <w:rPr>
                <w:rFonts w:ascii="Calibri" w:hAnsi="Calibri" w:cs="Calibri"/>
                <w:bCs/>
                <w:iCs/>
                <w:lang w:val="lt-LT" w:eastAsia="lt-LT"/>
              </w:rPr>
              <w:t xml:space="preserve"> Kauno </w:t>
            </w:r>
            <w:r w:rsidR="00AD6912">
              <w:rPr>
                <w:rFonts w:ascii="Calibri" w:hAnsi="Calibri" w:cs="Calibri"/>
                <w:bCs/>
                <w:iCs/>
                <w:lang w:val="lt-LT" w:eastAsia="lt-LT"/>
              </w:rPr>
              <w:t>„</w:t>
            </w:r>
            <w:r w:rsidR="009C08AF" w:rsidRPr="008A2F22">
              <w:rPr>
                <w:rFonts w:ascii="Calibri" w:hAnsi="Calibri" w:cs="Calibri"/>
                <w:bCs/>
                <w:iCs/>
                <w:lang w:val="lt-LT" w:eastAsia="lt-LT"/>
              </w:rPr>
              <w:t>Šilo</w:t>
            </w:r>
            <w:r w:rsidR="00AD6912">
              <w:rPr>
                <w:rFonts w:ascii="Calibri" w:hAnsi="Calibri" w:cs="Calibri"/>
                <w:bCs/>
                <w:iCs/>
                <w:lang w:val="lt-LT" w:eastAsia="lt-LT"/>
              </w:rPr>
              <w:t>“</w:t>
            </w:r>
            <w:r w:rsidR="009C08AF" w:rsidRPr="008A2F22">
              <w:rPr>
                <w:rFonts w:ascii="Calibri" w:hAnsi="Calibri" w:cs="Calibri"/>
                <w:bCs/>
                <w:iCs/>
                <w:lang w:val="lt-LT" w:eastAsia="lt-LT"/>
              </w:rPr>
              <w:t xml:space="preserve"> pradinė mokykla).</w:t>
            </w:r>
            <w:r w:rsidR="00B75D02" w:rsidRPr="008A2F22">
              <w:rPr>
                <w:rFonts w:ascii="Calibri" w:hAnsi="Calibri" w:cs="Calibri"/>
                <w:bCs/>
                <w:iCs/>
                <w:lang w:val="lt-LT" w:eastAsia="lt-LT"/>
              </w:rPr>
              <w:t xml:space="preserve"> </w:t>
            </w:r>
            <w:r w:rsidR="00560198" w:rsidRPr="008A2F22">
              <w:rPr>
                <w:rFonts w:ascii="Calibri" w:hAnsi="Calibri" w:cs="Calibri"/>
                <w:bCs/>
                <w:iCs/>
                <w:lang w:val="lt-LT" w:eastAsia="lt-LT"/>
              </w:rPr>
              <w:t xml:space="preserve">Tarnybai </w:t>
            </w:r>
            <w:r w:rsidR="00384918" w:rsidRPr="008A2F22">
              <w:rPr>
                <w:rFonts w:ascii="Calibri" w:hAnsi="Calibri" w:cs="Calibri"/>
                <w:bCs/>
                <w:iCs/>
                <w:lang w:val="lt-LT" w:eastAsia="lt-LT"/>
              </w:rPr>
              <w:t>202</w:t>
            </w:r>
            <w:r w:rsidR="009726C5" w:rsidRPr="008A2F22">
              <w:rPr>
                <w:rFonts w:ascii="Calibri" w:hAnsi="Calibri" w:cs="Calibri"/>
                <w:bCs/>
                <w:iCs/>
                <w:lang w:val="lt-LT" w:eastAsia="lt-LT"/>
              </w:rPr>
              <w:t>5</w:t>
            </w:r>
            <w:r w:rsidR="00384918" w:rsidRPr="008A2F22">
              <w:rPr>
                <w:rFonts w:ascii="Calibri" w:hAnsi="Calibri" w:cs="Calibri"/>
                <w:bCs/>
                <w:iCs/>
                <w:lang w:val="lt-LT" w:eastAsia="lt-LT"/>
              </w:rPr>
              <w:t xml:space="preserve"> m. </w:t>
            </w:r>
            <w:r w:rsidR="009726C5" w:rsidRPr="008A2F22">
              <w:rPr>
                <w:rFonts w:ascii="Calibri" w:hAnsi="Calibri" w:cs="Calibri"/>
                <w:bCs/>
                <w:iCs/>
                <w:lang w:val="lt-LT" w:eastAsia="lt-LT"/>
              </w:rPr>
              <w:t>gruodžio 31 d.</w:t>
            </w:r>
            <w:r w:rsidR="00384918" w:rsidRPr="008A2F22">
              <w:rPr>
                <w:rFonts w:ascii="Calibri" w:hAnsi="Calibri" w:cs="Calibri"/>
                <w:bCs/>
                <w:iCs/>
                <w:lang w:val="lt-LT" w:eastAsia="lt-LT"/>
              </w:rPr>
              <w:t xml:space="preserve"> </w:t>
            </w:r>
            <w:r w:rsidR="00560198" w:rsidRPr="008A2F22">
              <w:rPr>
                <w:rFonts w:ascii="Calibri" w:hAnsi="Calibri" w:cs="Calibri"/>
                <w:bCs/>
                <w:iCs/>
                <w:lang w:val="lt-LT" w:eastAsia="lt-LT"/>
              </w:rPr>
              <w:t>el.</w:t>
            </w:r>
            <w:r w:rsidR="006C5110" w:rsidRPr="006C5110" w:rsidDel="006C5110">
              <w:rPr>
                <w:rFonts w:ascii="Calibri" w:hAnsi="Calibri" w:cs="Calibri"/>
                <w:bCs/>
                <w:iCs/>
                <w:lang w:val="lt-LT" w:eastAsia="lt-LT"/>
              </w:rPr>
              <w:t xml:space="preserve"> </w:t>
            </w:r>
            <w:r w:rsidR="006C5110">
              <w:rPr>
                <w:rFonts w:ascii="Calibri" w:hAnsi="Calibri" w:cs="Calibri"/>
                <w:bCs/>
                <w:iCs/>
                <w:lang w:val="lt-LT" w:eastAsia="lt-LT"/>
              </w:rPr>
              <w:t>paštu</w:t>
            </w:r>
            <w:r w:rsidR="0042740F">
              <w:rPr>
                <w:rFonts w:ascii="Calibri" w:hAnsi="Calibri" w:cs="Calibri"/>
                <w:bCs/>
                <w:iCs/>
                <w:lang w:val="lt-LT" w:eastAsia="lt-LT"/>
              </w:rPr>
              <w:t xml:space="preserve"> </w:t>
            </w:r>
            <w:r w:rsidR="00560198" w:rsidRPr="008A2F22">
              <w:rPr>
                <w:rFonts w:ascii="Calibri" w:hAnsi="Calibri" w:cs="Calibri"/>
                <w:bCs/>
                <w:iCs/>
                <w:lang w:val="lt-LT" w:eastAsia="lt-LT"/>
              </w:rPr>
              <w:t>paprašius patikslinti informaciją</w:t>
            </w:r>
            <w:r w:rsidR="00AD6912">
              <w:rPr>
                <w:rFonts w:ascii="Calibri" w:hAnsi="Calibri" w:cs="Calibri"/>
                <w:bCs/>
                <w:iCs/>
                <w:lang w:val="lt-LT" w:eastAsia="lt-LT"/>
              </w:rPr>
              <w:t>,</w:t>
            </w:r>
            <w:r w:rsidR="00560198" w:rsidRPr="008A2F22">
              <w:rPr>
                <w:rFonts w:ascii="Calibri" w:hAnsi="Calibri" w:cs="Calibri"/>
                <w:bCs/>
                <w:iCs/>
                <w:lang w:val="lt-LT" w:eastAsia="lt-LT"/>
              </w:rPr>
              <w:t xml:space="preserve"> </w:t>
            </w:r>
            <w:r w:rsidR="003E1512" w:rsidRPr="008A2F22">
              <w:rPr>
                <w:rFonts w:ascii="Calibri" w:hAnsi="Calibri" w:cs="Calibri"/>
                <w:bCs/>
                <w:iCs/>
                <w:lang w:val="lt-LT" w:eastAsia="lt-LT"/>
              </w:rPr>
              <w:t xml:space="preserve">Progimnazija pateikė </w:t>
            </w:r>
            <w:r w:rsidR="00833B58" w:rsidRPr="00AD6912">
              <w:rPr>
                <w:rFonts w:ascii="Calibri" w:hAnsi="Calibri" w:cs="Calibri"/>
                <w:bCs/>
                <w:iCs/>
                <w:lang w:val="lt-LT" w:eastAsia="lt-LT"/>
              </w:rPr>
              <w:t>„Aplinkos apsaugos kriterijų laikymosi, Tiekėjo įsigytų ir sunaudotų maisto produktų“ ataskaitas</w:t>
            </w:r>
            <w:r w:rsidR="00833B58" w:rsidRPr="00AD6912">
              <w:rPr>
                <w:rFonts w:ascii="Calibri" w:hAnsi="Calibri" w:cs="Calibri"/>
                <w:bCs/>
                <w:iCs/>
                <w:vertAlign w:val="superscript"/>
                <w:lang w:val="lt-LT" w:eastAsia="lt-LT"/>
              </w:rPr>
              <w:footnoteReference w:id="6"/>
            </w:r>
            <w:r w:rsidR="00CE34CF" w:rsidRPr="008A2F22">
              <w:rPr>
                <w:rFonts w:ascii="Calibri" w:hAnsi="Calibri" w:cs="Calibri"/>
                <w:bCs/>
                <w:iCs/>
                <w:lang w:val="lt-LT" w:eastAsia="lt-LT"/>
              </w:rPr>
              <w:t>.</w:t>
            </w:r>
            <w:r w:rsidR="00FE3275" w:rsidRPr="008A2F22">
              <w:rPr>
                <w:rFonts w:ascii="Calibri" w:hAnsi="Calibri" w:cs="Calibri"/>
                <w:bCs/>
                <w:iCs/>
                <w:lang w:val="lt-LT" w:eastAsia="lt-LT"/>
              </w:rPr>
              <w:t xml:space="preserve"> Pirmiau nurodytos ataskaitos yra parengtos </w:t>
            </w:r>
            <w:r w:rsidR="00AB4484" w:rsidRPr="008A2F22">
              <w:rPr>
                <w:rFonts w:ascii="Calibri" w:hAnsi="Calibri" w:cs="Calibri"/>
                <w:bCs/>
                <w:iCs/>
                <w:lang w:val="lt-LT" w:eastAsia="lt-LT"/>
              </w:rPr>
              <w:lastRenderedPageBreak/>
              <w:t>netinkam</w:t>
            </w:r>
            <w:r w:rsidR="001D04BB" w:rsidRPr="008A2F22">
              <w:rPr>
                <w:rFonts w:ascii="Calibri" w:hAnsi="Calibri" w:cs="Calibri"/>
                <w:bCs/>
                <w:iCs/>
                <w:lang w:val="lt-LT" w:eastAsia="lt-LT"/>
              </w:rPr>
              <w:t>a</w:t>
            </w:r>
            <w:r w:rsidR="00AB4484" w:rsidRPr="008A2F22">
              <w:rPr>
                <w:rFonts w:ascii="Calibri" w:hAnsi="Calibri" w:cs="Calibri"/>
                <w:bCs/>
                <w:iCs/>
                <w:lang w:val="lt-LT" w:eastAsia="lt-LT"/>
              </w:rPr>
              <w:t>i, nesilaikant a</w:t>
            </w:r>
            <w:r w:rsidR="001D04BB" w:rsidRPr="008A2F22">
              <w:rPr>
                <w:rFonts w:ascii="Calibri" w:hAnsi="Calibri" w:cs="Calibri"/>
                <w:bCs/>
                <w:iCs/>
                <w:lang w:val="lt-LT" w:eastAsia="lt-LT"/>
              </w:rPr>
              <w:t>t</w:t>
            </w:r>
            <w:r w:rsidR="00E20CD9">
              <w:rPr>
                <w:rFonts w:ascii="Calibri" w:hAnsi="Calibri" w:cs="Calibri"/>
                <w:bCs/>
                <w:iCs/>
                <w:lang w:val="lt-LT" w:eastAsia="lt-LT"/>
              </w:rPr>
              <w:t>a</w:t>
            </w:r>
            <w:r w:rsidR="00AB4484" w:rsidRPr="008A2F22">
              <w:rPr>
                <w:rFonts w:ascii="Calibri" w:hAnsi="Calibri" w:cs="Calibri"/>
                <w:bCs/>
                <w:iCs/>
                <w:lang w:val="lt-LT" w:eastAsia="lt-LT"/>
              </w:rPr>
              <w:t>skaitos form</w:t>
            </w:r>
            <w:r w:rsidR="00490E39">
              <w:rPr>
                <w:rFonts w:ascii="Calibri" w:hAnsi="Calibri" w:cs="Calibri"/>
                <w:bCs/>
                <w:iCs/>
                <w:lang w:val="lt-LT" w:eastAsia="lt-LT"/>
              </w:rPr>
              <w:t>ai</w:t>
            </w:r>
            <w:r w:rsidR="00AB4484" w:rsidRPr="008A2F22">
              <w:rPr>
                <w:rFonts w:ascii="Calibri" w:hAnsi="Calibri" w:cs="Calibri"/>
                <w:bCs/>
                <w:iCs/>
                <w:lang w:val="lt-LT" w:eastAsia="lt-LT"/>
              </w:rPr>
              <w:t xml:space="preserve"> nustatytų reikalavimų, </w:t>
            </w:r>
            <w:r w:rsidR="00F156F5" w:rsidRPr="008A2F22">
              <w:rPr>
                <w:rFonts w:ascii="Calibri" w:hAnsi="Calibri" w:cs="Calibri"/>
                <w:bCs/>
                <w:iCs/>
                <w:lang w:val="lt-LT" w:eastAsia="lt-LT"/>
              </w:rPr>
              <w:t>pvz.</w:t>
            </w:r>
            <w:r w:rsidR="00AD6912">
              <w:rPr>
                <w:rFonts w:ascii="Calibri" w:hAnsi="Calibri" w:cs="Calibri"/>
                <w:bCs/>
                <w:iCs/>
                <w:lang w:val="lt-LT" w:eastAsia="lt-LT"/>
              </w:rPr>
              <w:t>,</w:t>
            </w:r>
            <w:r w:rsidR="00F156F5" w:rsidRPr="008A2F22">
              <w:rPr>
                <w:rFonts w:ascii="Calibri" w:hAnsi="Calibri" w:cs="Calibri"/>
                <w:bCs/>
                <w:iCs/>
                <w:lang w:val="lt-LT" w:eastAsia="lt-LT"/>
              </w:rPr>
              <w:t xml:space="preserve"> </w:t>
            </w:r>
            <w:r w:rsidR="001D04BB" w:rsidRPr="008A2F22">
              <w:rPr>
                <w:rFonts w:ascii="Calibri" w:hAnsi="Calibri" w:cs="Calibri"/>
                <w:bCs/>
                <w:iCs/>
                <w:lang w:val="lt-LT" w:eastAsia="lt-LT"/>
              </w:rPr>
              <w:t>ataskait</w:t>
            </w:r>
            <w:r w:rsidR="00E2057B" w:rsidRPr="008A2F22">
              <w:rPr>
                <w:rFonts w:ascii="Calibri" w:hAnsi="Calibri" w:cs="Calibri"/>
                <w:bCs/>
                <w:iCs/>
                <w:lang w:val="lt-LT" w:eastAsia="lt-LT"/>
              </w:rPr>
              <w:t>o</w:t>
            </w:r>
            <w:r w:rsidR="003E6C50" w:rsidRPr="008A2F22">
              <w:rPr>
                <w:rFonts w:ascii="Calibri" w:hAnsi="Calibri" w:cs="Calibri"/>
                <w:bCs/>
                <w:iCs/>
                <w:lang w:val="lt-LT" w:eastAsia="lt-LT"/>
              </w:rPr>
              <w:t>s</w:t>
            </w:r>
            <w:r w:rsidR="00F156F5" w:rsidRPr="008A2F22">
              <w:rPr>
                <w:rFonts w:ascii="Calibri" w:hAnsi="Calibri" w:cs="Calibri"/>
                <w:bCs/>
                <w:iCs/>
                <w:lang w:val="lt-LT" w:eastAsia="lt-LT"/>
              </w:rPr>
              <w:t xml:space="preserve"> </w:t>
            </w:r>
            <w:r w:rsidR="001E7EC3" w:rsidRPr="008A2F22">
              <w:rPr>
                <w:rFonts w:ascii="Calibri" w:hAnsi="Calibri" w:cs="Calibri"/>
                <w:bCs/>
                <w:iCs/>
                <w:lang w:val="lt-LT" w:eastAsia="lt-LT"/>
              </w:rPr>
              <w:t>trečiame stu</w:t>
            </w:r>
            <w:r w:rsidR="000C7F55" w:rsidRPr="008A2F22">
              <w:rPr>
                <w:rFonts w:ascii="Calibri" w:hAnsi="Calibri" w:cs="Calibri"/>
                <w:bCs/>
                <w:iCs/>
                <w:lang w:val="lt-LT" w:eastAsia="lt-LT"/>
              </w:rPr>
              <w:t>l</w:t>
            </w:r>
            <w:r w:rsidR="001E7EC3" w:rsidRPr="008A2F22">
              <w:rPr>
                <w:rFonts w:ascii="Calibri" w:hAnsi="Calibri" w:cs="Calibri"/>
                <w:bCs/>
                <w:iCs/>
                <w:lang w:val="lt-LT" w:eastAsia="lt-LT"/>
              </w:rPr>
              <w:t>pelyje turi būti nurodytas</w:t>
            </w:r>
            <w:r w:rsidR="000C7F55" w:rsidRPr="008A2F22">
              <w:rPr>
                <w:rFonts w:ascii="Calibri" w:hAnsi="Calibri" w:cs="Calibri"/>
                <w:bCs/>
                <w:iCs/>
                <w:lang w:val="lt-LT" w:eastAsia="lt-LT"/>
              </w:rPr>
              <w:t xml:space="preserve"> </w:t>
            </w:r>
            <w:r w:rsidR="000C7F55" w:rsidRPr="008A2F22">
              <w:rPr>
                <w:rFonts w:ascii="Calibri" w:hAnsi="Calibri" w:cs="Calibri"/>
                <w:b/>
                <w:iCs/>
                <w:lang w:val="lt-LT" w:eastAsia="lt-LT"/>
              </w:rPr>
              <w:t>privalomas</w:t>
            </w:r>
            <w:r w:rsidR="006039AF" w:rsidRPr="008A2F22">
              <w:rPr>
                <w:rFonts w:ascii="Calibri" w:hAnsi="Calibri" w:cs="Calibri"/>
                <w:bCs/>
                <w:iCs/>
                <w:lang w:val="lt-LT" w:eastAsia="lt-LT"/>
              </w:rPr>
              <w:t xml:space="preserve"> maisto (patiekalų) gaminimui ir maisto produktų tiekimui </w:t>
            </w:r>
            <w:r w:rsidR="006039AF" w:rsidRPr="008A2F22">
              <w:rPr>
                <w:rFonts w:ascii="Calibri" w:hAnsi="Calibri" w:cs="Calibri"/>
                <w:b/>
                <w:iCs/>
                <w:lang w:val="lt-LT" w:eastAsia="lt-LT"/>
              </w:rPr>
              <w:t>sunaudotų produktų</w:t>
            </w:r>
            <w:r w:rsidR="006039AF" w:rsidRPr="008A2F22">
              <w:rPr>
                <w:rFonts w:ascii="Calibri" w:hAnsi="Calibri" w:cs="Calibri"/>
                <w:bCs/>
                <w:iCs/>
                <w:lang w:val="lt-LT" w:eastAsia="lt-LT"/>
              </w:rPr>
              <w:t>, atitinkančių ekologinės gamybos reglamento ir</w:t>
            </w:r>
            <w:r w:rsidR="00490E39">
              <w:rPr>
                <w:rFonts w:ascii="Calibri" w:hAnsi="Calibri" w:cs="Calibri"/>
                <w:bCs/>
                <w:iCs/>
                <w:lang w:val="lt-LT" w:eastAsia="lt-LT"/>
              </w:rPr>
              <w:t xml:space="preserve"> </w:t>
            </w:r>
            <w:r w:rsidR="006039AF" w:rsidRPr="008A2F22">
              <w:rPr>
                <w:rFonts w:ascii="Calibri" w:hAnsi="Calibri" w:cs="Calibri"/>
                <w:bCs/>
                <w:iCs/>
                <w:lang w:val="lt-LT" w:eastAsia="lt-LT"/>
              </w:rPr>
              <w:t>/</w:t>
            </w:r>
            <w:r w:rsidR="00490E39">
              <w:rPr>
                <w:rFonts w:ascii="Calibri" w:hAnsi="Calibri" w:cs="Calibri"/>
                <w:bCs/>
                <w:iCs/>
                <w:lang w:val="lt-LT" w:eastAsia="lt-LT"/>
              </w:rPr>
              <w:t xml:space="preserve"> </w:t>
            </w:r>
            <w:r w:rsidR="006039AF" w:rsidRPr="008A2F22">
              <w:rPr>
                <w:rFonts w:ascii="Calibri" w:hAnsi="Calibri" w:cs="Calibri"/>
                <w:bCs/>
                <w:iCs/>
                <w:lang w:val="lt-LT" w:eastAsia="lt-LT"/>
              </w:rPr>
              <w:t>ar saugomų nuorodų ir</w:t>
            </w:r>
            <w:r w:rsidR="00490E39">
              <w:rPr>
                <w:rFonts w:ascii="Calibri" w:hAnsi="Calibri" w:cs="Calibri"/>
                <w:bCs/>
                <w:iCs/>
                <w:lang w:val="lt-LT" w:eastAsia="lt-LT"/>
              </w:rPr>
              <w:t xml:space="preserve"> </w:t>
            </w:r>
            <w:r w:rsidR="006039AF" w:rsidRPr="008A2F22">
              <w:rPr>
                <w:rFonts w:ascii="Calibri" w:hAnsi="Calibri" w:cs="Calibri"/>
                <w:bCs/>
                <w:iCs/>
                <w:lang w:val="lt-LT" w:eastAsia="lt-LT"/>
              </w:rPr>
              <w:t>/</w:t>
            </w:r>
            <w:r w:rsidR="00490E39">
              <w:rPr>
                <w:rFonts w:ascii="Calibri" w:hAnsi="Calibri" w:cs="Calibri"/>
                <w:bCs/>
                <w:iCs/>
                <w:lang w:val="lt-LT" w:eastAsia="lt-LT"/>
              </w:rPr>
              <w:t xml:space="preserve"> </w:t>
            </w:r>
            <w:r w:rsidR="006039AF" w:rsidRPr="008A2F22">
              <w:rPr>
                <w:rFonts w:ascii="Calibri" w:hAnsi="Calibri" w:cs="Calibri"/>
                <w:bCs/>
                <w:iCs/>
                <w:lang w:val="lt-LT" w:eastAsia="lt-LT"/>
              </w:rPr>
              <w:t xml:space="preserve">ar NKP ar lygiaverčių kitų ES valstybių pripažintų maisto produktų kokybės sistemų reikalavimus (kg, </w:t>
            </w:r>
            <w:r w:rsidR="00D079BA" w:rsidRPr="008A2F22">
              <w:rPr>
                <w:rFonts w:ascii="Calibri" w:hAnsi="Calibri" w:cs="Calibri"/>
                <w:bCs/>
                <w:iCs/>
                <w:lang w:val="lt-LT" w:eastAsia="lt-LT"/>
              </w:rPr>
              <w:t>l</w:t>
            </w:r>
            <w:r w:rsidR="006039AF" w:rsidRPr="008A2F22">
              <w:rPr>
                <w:rFonts w:ascii="Calibri" w:hAnsi="Calibri" w:cs="Calibri"/>
                <w:bCs/>
                <w:iCs/>
                <w:lang w:val="lt-LT" w:eastAsia="lt-LT"/>
              </w:rPr>
              <w:t>, vnt</w:t>
            </w:r>
            <w:r w:rsidR="00D04CF9" w:rsidRPr="008A2F22">
              <w:rPr>
                <w:rFonts w:ascii="Calibri" w:hAnsi="Calibri" w:cs="Calibri"/>
                <w:bCs/>
                <w:iCs/>
                <w:lang w:val="lt-LT" w:eastAsia="lt-LT"/>
              </w:rPr>
              <w:t>.</w:t>
            </w:r>
            <w:r w:rsidR="006039AF" w:rsidRPr="008A2F22">
              <w:rPr>
                <w:rFonts w:ascii="Calibri" w:hAnsi="Calibri" w:cs="Calibri"/>
                <w:bCs/>
                <w:iCs/>
                <w:lang w:val="lt-LT" w:eastAsia="lt-LT"/>
              </w:rPr>
              <w:t>),</w:t>
            </w:r>
            <w:r w:rsidR="00AD6912">
              <w:rPr>
                <w:rFonts w:ascii="Calibri" w:hAnsi="Calibri" w:cs="Calibri"/>
                <w:bCs/>
                <w:iCs/>
                <w:lang w:val="lt-LT" w:eastAsia="lt-LT"/>
              </w:rPr>
              <w:t xml:space="preserve"> kiekis</w:t>
            </w:r>
            <w:r w:rsidR="006039AF" w:rsidRPr="008A2F22">
              <w:rPr>
                <w:rFonts w:ascii="Calibri" w:hAnsi="Calibri" w:cs="Calibri"/>
                <w:bCs/>
                <w:iCs/>
                <w:lang w:val="lt-LT" w:eastAsia="lt-LT"/>
              </w:rPr>
              <w:t xml:space="preserve"> </w:t>
            </w:r>
            <w:r w:rsidR="006039AF" w:rsidRPr="008A2F22">
              <w:rPr>
                <w:rFonts w:ascii="Calibri" w:hAnsi="Calibri" w:cs="Calibri"/>
                <w:b/>
                <w:iCs/>
                <w:lang w:val="lt-LT" w:eastAsia="lt-LT"/>
              </w:rPr>
              <w:t>proc</w:t>
            </w:r>
            <w:r w:rsidR="00AD6912">
              <w:rPr>
                <w:rFonts w:ascii="Calibri" w:hAnsi="Calibri" w:cs="Calibri"/>
                <w:b/>
                <w:iCs/>
                <w:lang w:val="lt-LT" w:eastAsia="lt-LT"/>
              </w:rPr>
              <w:t>entais</w:t>
            </w:r>
            <w:r w:rsidR="005937E2" w:rsidRPr="008A2F22">
              <w:rPr>
                <w:rFonts w:ascii="Calibri" w:hAnsi="Calibri" w:cs="Calibri"/>
                <w:b/>
                <w:iCs/>
                <w:lang w:val="lt-LT" w:eastAsia="lt-LT"/>
              </w:rPr>
              <w:t>, t.</w:t>
            </w:r>
            <w:r w:rsidR="00AD6912">
              <w:rPr>
                <w:rFonts w:ascii="Calibri" w:hAnsi="Calibri" w:cs="Calibri"/>
                <w:b/>
                <w:iCs/>
                <w:lang w:val="lt-LT" w:eastAsia="lt-LT"/>
              </w:rPr>
              <w:t xml:space="preserve"> </w:t>
            </w:r>
            <w:r w:rsidR="005937E2" w:rsidRPr="008A2F22">
              <w:rPr>
                <w:rFonts w:ascii="Calibri" w:hAnsi="Calibri" w:cs="Calibri"/>
                <w:b/>
                <w:iCs/>
                <w:lang w:val="lt-LT" w:eastAsia="lt-LT"/>
              </w:rPr>
              <w:t xml:space="preserve">y. </w:t>
            </w:r>
            <w:r w:rsidR="00A37D54">
              <w:rPr>
                <w:rFonts w:ascii="Calibri" w:hAnsi="Calibri" w:cs="Calibri"/>
                <w:b/>
                <w:iCs/>
                <w:lang w:val="lt-LT" w:eastAsia="lt-LT"/>
              </w:rPr>
              <w:t xml:space="preserve">ne mažiau kaip </w:t>
            </w:r>
            <w:r w:rsidR="005937E2" w:rsidRPr="008A2F22">
              <w:rPr>
                <w:rFonts w:ascii="Calibri" w:hAnsi="Calibri" w:cs="Calibri"/>
                <w:b/>
                <w:iCs/>
                <w:lang w:val="lt-LT" w:eastAsia="lt-LT"/>
              </w:rPr>
              <w:t>30 proc.</w:t>
            </w:r>
            <w:r w:rsidR="00A37D54">
              <w:rPr>
                <w:rFonts w:ascii="Calibri" w:hAnsi="Calibri" w:cs="Calibri"/>
                <w:b/>
                <w:iCs/>
                <w:lang w:val="lt-LT" w:eastAsia="lt-LT"/>
              </w:rPr>
              <w:t>, kaip nustatyta Sutarties</w:t>
            </w:r>
            <w:r w:rsidR="00E74CAA" w:rsidRPr="008A2F22">
              <w:rPr>
                <w:rFonts w:ascii="Calibri" w:hAnsi="Calibri" w:cs="Calibri"/>
                <w:b/>
                <w:iCs/>
                <w:lang w:val="lt-LT" w:eastAsia="lt-LT"/>
              </w:rPr>
              <w:t xml:space="preserve"> </w:t>
            </w:r>
            <w:r w:rsidR="00A37D54">
              <w:rPr>
                <w:rFonts w:ascii="Calibri" w:hAnsi="Calibri" w:cs="Calibri"/>
                <w:b/>
                <w:iCs/>
                <w:lang w:val="lt-LT" w:eastAsia="lt-LT"/>
              </w:rPr>
              <w:t xml:space="preserve">5.1.20 papunktyje. </w:t>
            </w:r>
            <w:r w:rsidR="0068270C" w:rsidRPr="008A2F22">
              <w:rPr>
                <w:rFonts w:ascii="Calibri" w:hAnsi="Calibri" w:cs="Calibri"/>
                <w:bCs/>
                <w:iCs/>
                <w:lang w:val="lt-LT" w:eastAsia="lt-LT"/>
              </w:rPr>
              <w:t>Pažymėtina, kad</w:t>
            </w:r>
            <w:r w:rsidR="0068270C" w:rsidRPr="008A2F22">
              <w:rPr>
                <w:rFonts w:ascii="Calibri" w:hAnsi="Calibri" w:cs="Calibri"/>
                <w:b/>
                <w:iCs/>
                <w:lang w:val="lt-LT" w:eastAsia="lt-LT"/>
              </w:rPr>
              <w:t xml:space="preserve"> </w:t>
            </w:r>
            <w:r w:rsidR="00DC2520" w:rsidRPr="008A2F22">
              <w:rPr>
                <w:rFonts w:ascii="Calibri" w:hAnsi="Calibri" w:cs="Calibri"/>
                <w:bCs/>
                <w:iCs/>
                <w:lang w:val="lt-LT" w:eastAsia="lt-LT"/>
              </w:rPr>
              <w:t xml:space="preserve">netinkamai apskaičiuota ir </w:t>
            </w:r>
            <w:r w:rsidR="002A4C0E" w:rsidRPr="008A2F22">
              <w:rPr>
                <w:rFonts w:ascii="Calibri" w:hAnsi="Calibri" w:cs="Calibri"/>
                <w:bCs/>
                <w:iCs/>
                <w:lang w:val="lt-LT" w:eastAsia="lt-LT"/>
              </w:rPr>
              <w:t xml:space="preserve">6 stulpelio </w:t>
            </w:r>
            <w:r w:rsidR="00713BCC" w:rsidRPr="008A2F22">
              <w:rPr>
                <w:rFonts w:ascii="Calibri" w:hAnsi="Calibri" w:cs="Calibri"/>
                <w:bCs/>
                <w:iCs/>
                <w:lang w:val="lt-LT" w:eastAsia="lt-LT"/>
              </w:rPr>
              <w:t>„Faktinė maisto gaminimui i</w:t>
            </w:r>
            <w:r w:rsidR="00A948D8" w:rsidRPr="008A2F22">
              <w:rPr>
                <w:rFonts w:ascii="Calibri" w:hAnsi="Calibri" w:cs="Calibri"/>
                <w:bCs/>
                <w:iCs/>
                <w:lang w:val="lt-LT" w:eastAsia="lt-LT"/>
              </w:rPr>
              <w:t>r</w:t>
            </w:r>
            <w:r w:rsidR="00713BCC" w:rsidRPr="008A2F22">
              <w:rPr>
                <w:rFonts w:ascii="Calibri" w:hAnsi="Calibri" w:cs="Calibri"/>
                <w:bCs/>
                <w:iCs/>
                <w:lang w:val="lt-LT" w:eastAsia="lt-LT"/>
              </w:rPr>
              <w:t xml:space="preserve"> maisto produktų tiekimui sunaudotų produk</w:t>
            </w:r>
            <w:r w:rsidR="00A948D8" w:rsidRPr="008A2F22">
              <w:rPr>
                <w:rFonts w:ascii="Calibri" w:hAnsi="Calibri" w:cs="Calibri"/>
                <w:bCs/>
                <w:iCs/>
                <w:lang w:val="lt-LT" w:eastAsia="lt-LT"/>
              </w:rPr>
              <w:t>t</w:t>
            </w:r>
            <w:r w:rsidR="00713BCC" w:rsidRPr="008A2F22">
              <w:rPr>
                <w:rFonts w:ascii="Calibri" w:hAnsi="Calibri" w:cs="Calibri"/>
                <w:bCs/>
                <w:iCs/>
                <w:lang w:val="lt-LT" w:eastAsia="lt-LT"/>
              </w:rPr>
              <w:t>ų, atitinkančių ekologinės gamybos reglamento ir</w:t>
            </w:r>
            <w:r w:rsidR="00490E39">
              <w:rPr>
                <w:rFonts w:ascii="Calibri" w:hAnsi="Calibri" w:cs="Calibri"/>
                <w:bCs/>
                <w:iCs/>
                <w:lang w:val="lt-LT" w:eastAsia="lt-LT"/>
              </w:rPr>
              <w:t xml:space="preserve"> </w:t>
            </w:r>
            <w:r w:rsidR="00713BCC" w:rsidRPr="008A2F22">
              <w:rPr>
                <w:rFonts w:ascii="Calibri" w:hAnsi="Calibri" w:cs="Calibri"/>
                <w:bCs/>
                <w:iCs/>
                <w:lang w:val="lt-LT" w:eastAsia="lt-LT"/>
              </w:rPr>
              <w:t>/</w:t>
            </w:r>
            <w:r w:rsidR="00490E39">
              <w:rPr>
                <w:rFonts w:ascii="Calibri" w:hAnsi="Calibri" w:cs="Calibri"/>
                <w:bCs/>
                <w:iCs/>
                <w:lang w:val="lt-LT" w:eastAsia="lt-LT"/>
              </w:rPr>
              <w:t xml:space="preserve"> </w:t>
            </w:r>
            <w:r w:rsidR="00713BCC" w:rsidRPr="008A2F22">
              <w:rPr>
                <w:rFonts w:ascii="Calibri" w:hAnsi="Calibri" w:cs="Calibri"/>
                <w:bCs/>
                <w:iCs/>
                <w:lang w:val="lt-LT" w:eastAsia="lt-LT"/>
              </w:rPr>
              <w:t>ar saugomų nuorodų ir</w:t>
            </w:r>
            <w:r w:rsidR="00490E39">
              <w:rPr>
                <w:rFonts w:ascii="Calibri" w:hAnsi="Calibri" w:cs="Calibri"/>
                <w:bCs/>
                <w:iCs/>
                <w:lang w:val="lt-LT" w:eastAsia="lt-LT"/>
              </w:rPr>
              <w:t xml:space="preserve"> </w:t>
            </w:r>
            <w:r w:rsidR="00713BCC" w:rsidRPr="008A2F22">
              <w:rPr>
                <w:rFonts w:ascii="Calibri" w:hAnsi="Calibri" w:cs="Calibri"/>
                <w:bCs/>
                <w:iCs/>
                <w:lang w:val="lt-LT" w:eastAsia="lt-LT"/>
              </w:rPr>
              <w:t>/ ar NKP ar lygiaverčių kitų ES valstybių pripažintų maisto produktų kokybės s</w:t>
            </w:r>
            <w:r w:rsidR="00A948D8" w:rsidRPr="008A2F22">
              <w:rPr>
                <w:rFonts w:ascii="Calibri" w:hAnsi="Calibri" w:cs="Calibri"/>
                <w:bCs/>
                <w:iCs/>
                <w:lang w:val="lt-LT" w:eastAsia="lt-LT"/>
              </w:rPr>
              <w:t>i</w:t>
            </w:r>
            <w:r w:rsidR="00713BCC" w:rsidRPr="008A2F22">
              <w:rPr>
                <w:rFonts w:ascii="Calibri" w:hAnsi="Calibri" w:cs="Calibri"/>
                <w:bCs/>
                <w:iCs/>
                <w:lang w:val="lt-LT" w:eastAsia="lt-LT"/>
              </w:rPr>
              <w:t>stemų reikalavimus, ki</w:t>
            </w:r>
            <w:r w:rsidR="00A948D8" w:rsidRPr="008A2F22">
              <w:rPr>
                <w:rFonts w:ascii="Calibri" w:hAnsi="Calibri" w:cs="Calibri"/>
                <w:bCs/>
                <w:iCs/>
                <w:lang w:val="lt-LT" w:eastAsia="lt-LT"/>
              </w:rPr>
              <w:t>e</w:t>
            </w:r>
            <w:r w:rsidR="00713BCC" w:rsidRPr="008A2F22">
              <w:rPr>
                <w:rFonts w:ascii="Calibri" w:hAnsi="Calibri" w:cs="Calibri"/>
                <w:bCs/>
                <w:iCs/>
                <w:lang w:val="lt-LT" w:eastAsia="lt-LT"/>
              </w:rPr>
              <w:t xml:space="preserve">kis (kg, </w:t>
            </w:r>
            <w:r w:rsidR="00D079BA" w:rsidRPr="008A2F22">
              <w:rPr>
                <w:rFonts w:ascii="Calibri" w:hAnsi="Calibri" w:cs="Calibri"/>
                <w:bCs/>
                <w:iCs/>
                <w:lang w:val="lt-LT" w:eastAsia="lt-LT"/>
              </w:rPr>
              <w:t>l, v</w:t>
            </w:r>
            <w:r w:rsidR="00713BCC" w:rsidRPr="008A2F22">
              <w:rPr>
                <w:rFonts w:ascii="Calibri" w:hAnsi="Calibri" w:cs="Calibri"/>
                <w:bCs/>
                <w:iCs/>
                <w:lang w:val="lt-LT" w:eastAsia="lt-LT"/>
              </w:rPr>
              <w:t>nt</w:t>
            </w:r>
            <w:r w:rsidR="00A948D8" w:rsidRPr="008A2F22">
              <w:rPr>
                <w:rFonts w:ascii="Calibri" w:hAnsi="Calibri" w:cs="Calibri"/>
                <w:bCs/>
                <w:iCs/>
                <w:lang w:val="lt-LT" w:eastAsia="lt-LT"/>
              </w:rPr>
              <w:t>.</w:t>
            </w:r>
            <w:r w:rsidR="00713BCC" w:rsidRPr="008A2F22">
              <w:rPr>
                <w:rFonts w:ascii="Calibri" w:hAnsi="Calibri" w:cs="Calibri"/>
                <w:bCs/>
                <w:iCs/>
                <w:lang w:val="lt-LT" w:eastAsia="lt-LT"/>
              </w:rPr>
              <w:t>) proc. (6=5/4*100)</w:t>
            </w:r>
            <w:r w:rsidR="00A948D8" w:rsidRPr="008A2F22">
              <w:rPr>
                <w:rFonts w:ascii="Calibri" w:hAnsi="Calibri" w:cs="Calibri"/>
                <w:bCs/>
                <w:iCs/>
                <w:lang w:val="lt-LT" w:eastAsia="lt-LT"/>
              </w:rPr>
              <w:t>“</w:t>
            </w:r>
            <w:r w:rsidR="000B5701" w:rsidRPr="008A2F22">
              <w:rPr>
                <w:rFonts w:ascii="Calibri" w:hAnsi="Calibri" w:cs="Calibri"/>
                <w:bCs/>
                <w:iCs/>
                <w:lang w:val="lt-LT" w:eastAsia="lt-LT"/>
              </w:rPr>
              <w:t xml:space="preserve"> bendra vertė procentais, t.</w:t>
            </w:r>
            <w:r w:rsidR="00A37D54">
              <w:rPr>
                <w:rFonts w:ascii="Calibri" w:hAnsi="Calibri" w:cs="Calibri"/>
                <w:bCs/>
                <w:iCs/>
                <w:lang w:val="lt-LT" w:eastAsia="lt-LT"/>
              </w:rPr>
              <w:t xml:space="preserve"> </w:t>
            </w:r>
            <w:r w:rsidR="000B5701" w:rsidRPr="008A2F22">
              <w:rPr>
                <w:rFonts w:ascii="Calibri" w:hAnsi="Calibri" w:cs="Calibri"/>
                <w:bCs/>
                <w:iCs/>
                <w:lang w:val="lt-LT" w:eastAsia="lt-LT"/>
              </w:rPr>
              <w:t>y. nurodyta, jog bendra vertė procentais yra 187 proc. (</w:t>
            </w:r>
            <w:r w:rsidR="000B5701" w:rsidRPr="008A2F22">
              <w:rPr>
                <w:rFonts w:ascii="Calibri" w:hAnsi="Calibri" w:cs="Calibri"/>
                <w:b/>
                <w:iCs/>
                <w:lang w:val="lt-LT" w:eastAsia="lt-LT"/>
              </w:rPr>
              <w:t>rugsėjo mėn. at</w:t>
            </w:r>
            <w:r w:rsidR="009F5D1B" w:rsidRPr="008A2F22">
              <w:rPr>
                <w:rFonts w:ascii="Calibri" w:hAnsi="Calibri" w:cs="Calibri"/>
                <w:b/>
                <w:iCs/>
                <w:lang w:val="lt-LT" w:eastAsia="lt-LT"/>
              </w:rPr>
              <w:t>a</w:t>
            </w:r>
            <w:r w:rsidR="000B5701" w:rsidRPr="008A2F22">
              <w:rPr>
                <w:rFonts w:ascii="Calibri" w:hAnsi="Calibri" w:cs="Calibri"/>
                <w:b/>
                <w:iCs/>
                <w:lang w:val="lt-LT" w:eastAsia="lt-LT"/>
              </w:rPr>
              <w:t>skaita</w:t>
            </w:r>
            <w:r w:rsidR="000B5701" w:rsidRPr="008A2F22">
              <w:rPr>
                <w:rFonts w:ascii="Calibri" w:hAnsi="Calibri" w:cs="Calibri"/>
                <w:bCs/>
                <w:iCs/>
                <w:lang w:val="lt-LT" w:eastAsia="lt-LT"/>
              </w:rPr>
              <w:t>)</w:t>
            </w:r>
            <w:r w:rsidR="00E2102B" w:rsidRPr="008A2F22">
              <w:rPr>
                <w:rFonts w:ascii="Calibri" w:hAnsi="Calibri" w:cs="Calibri"/>
                <w:bCs/>
                <w:iCs/>
                <w:lang w:val="lt-LT" w:eastAsia="lt-LT"/>
              </w:rPr>
              <w:t>, nors</w:t>
            </w:r>
            <w:r w:rsidR="00490E39">
              <w:rPr>
                <w:rFonts w:ascii="Calibri" w:hAnsi="Calibri" w:cs="Calibri"/>
                <w:bCs/>
                <w:iCs/>
                <w:lang w:val="lt-LT" w:eastAsia="lt-LT"/>
              </w:rPr>
              <w:t>,</w:t>
            </w:r>
            <w:r w:rsidR="00E2102B" w:rsidRPr="008A2F22">
              <w:rPr>
                <w:rFonts w:ascii="Calibri" w:hAnsi="Calibri" w:cs="Calibri"/>
                <w:bCs/>
                <w:iCs/>
                <w:lang w:val="lt-LT" w:eastAsia="lt-LT"/>
              </w:rPr>
              <w:t xml:space="preserve"> Tarnybos vertinimu, skaičiuojant pagal lentelės 4 ir 5 stulpeliuose esančius duomenis</w:t>
            </w:r>
            <w:r w:rsidR="00F37607" w:rsidRPr="008A2F22">
              <w:rPr>
                <w:rFonts w:ascii="Calibri" w:hAnsi="Calibri" w:cs="Calibri"/>
                <w:bCs/>
                <w:iCs/>
                <w:lang w:val="lt-LT" w:eastAsia="lt-LT"/>
              </w:rPr>
              <w:t xml:space="preserve">, </w:t>
            </w:r>
            <w:r w:rsidR="005425FF" w:rsidRPr="008A2F22">
              <w:rPr>
                <w:rFonts w:ascii="Calibri" w:hAnsi="Calibri" w:cs="Calibri"/>
                <w:bCs/>
                <w:iCs/>
                <w:lang w:val="lt-LT" w:eastAsia="lt-LT"/>
              </w:rPr>
              <w:t>bendras produktų kiekis</w:t>
            </w:r>
            <w:r w:rsidR="002E08CE" w:rsidRPr="008A2F22">
              <w:rPr>
                <w:rFonts w:ascii="Calibri" w:hAnsi="Calibri" w:cs="Calibri"/>
                <w:bCs/>
                <w:iCs/>
                <w:lang w:val="lt-LT" w:eastAsia="lt-LT"/>
              </w:rPr>
              <w:t>: 186,069+484,240+28,800+103,772+</w:t>
            </w:r>
            <w:r w:rsidR="00091CBE" w:rsidRPr="008A2F22">
              <w:rPr>
                <w:rFonts w:ascii="Calibri" w:hAnsi="Calibri" w:cs="Calibri"/>
                <w:bCs/>
                <w:iCs/>
                <w:lang w:val="lt-LT" w:eastAsia="lt-LT"/>
              </w:rPr>
              <w:t>186,069=</w:t>
            </w:r>
            <w:r w:rsidR="005425FF" w:rsidRPr="008A2F22">
              <w:rPr>
                <w:rFonts w:ascii="Calibri" w:hAnsi="Calibri" w:cs="Calibri"/>
                <w:bCs/>
                <w:iCs/>
                <w:lang w:val="lt-LT" w:eastAsia="lt-LT"/>
              </w:rPr>
              <w:t>988,9</w:t>
            </w:r>
            <w:r w:rsidR="002E08CE" w:rsidRPr="008A2F22">
              <w:rPr>
                <w:rFonts w:ascii="Calibri" w:hAnsi="Calibri" w:cs="Calibri"/>
                <w:bCs/>
                <w:iCs/>
                <w:lang w:val="lt-LT" w:eastAsia="lt-LT"/>
              </w:rPr>
              <w:t>5</w:t>
            </w:r>
            <w:r w:rsidR="004B32EC" w:rsidRPr="008A2F22">
              <w:rPr>
                <w:rFonts w:ascii="Calibri" w:hAnsi="Calibri" w:cs="Calibri"/>
                <w:bCs/>
                <w:iCs/>
                <w:lang w:val="lt-LT" w:eastAsia="lt-LT"/>
              </w:rPr>
              <w:t>0</w:t>
            </w:r>
            <w:r w:rsidR="00D245FC" w:rsidRPr="008A2F22">
              <w:rPr>
                <w:rFonts w:ascii="Calibri" w:hAnsi="Calibri" w:cs="Calibri"/>
                <w:bCs/>
                <w:iCs/>
                <w:lang w:val="lt-LT" w:eastAsia="lt-LT"/>
              </w:rPr>
              <w:t>, ekologiškų produktų kiekis: 177</w:t>
            </w:r>
            <w:r w:rsidR="004647E8" w:rsidRPr="008A2F22">
              <w:rPr>
                <w:rFonts w:ascii="Calibri" w:hAnsi="Calibri" w:cs="Calibri"/>
                <w:bCs/>
                <w:iCs/>
                <w:lang w:val="lt-LT" w:eastAsia="lt-LT"/>
              </w:rPr>
              <w:t>,240+28,800+52,270=258,310</w:t>
            </w:r>
            <w:r w:rsidR="00201809" w:rsidRPr="008A2F22">
              <w:rPr>
                <w:rFonts w:ascii="Calibri" w:hAnsi="Calibri" w:cs="Calibri"/>
                <w:bCs/>
                <w:iCs/>
                <w:lang w:val="lt-LT" w:eastAsia="lt-LT"/>
              </w:rPr>
              <w:t xml:space="preserve">, todėl bendra </w:t>
            </w:r>
            <w:r w:rsidR="00A37D54">
              <w:rPr>
                <w:rFonts w:ascii="Calibri" w:hAnsi="Calibri" w:cs="Calibri"/>
                <w:bCs/>
                <w:iCs/>
                <w:lang w:val="lt-LT" w:eastAsia="lt-LT"/>
              </w:rPr>
              <w:t xml:space="preserve">ekologiškos produkcijos </w:t>
            </w:r>
            <w:r w:rsidR="00201809" w:rsidRPr="008A2F22">
              <w:rPr>
                <w:rFonts w:ascii="Calibri" w:hAnsi="Calibri" w:cs="Calibri"/>
                <w:bCs/>
                <w:iCs/>
                <w:lang w:val="lt-LT" w:eastAsia="lt-LT"/>
              </w:rPr>
              <w:t xml:space="preserve">vertė procentais yra </w:t>
            </w:r>
            <w:r w:rsidR="00201809" w:rsidRPr="008A2F22">
              <w:rPr>
                <w:rFonts w:ascii="Calibri" w:hAnsi="Calibri" w:cs="Calibri"/>
                <w:b/>
                <w:iCs/>
                <w:lang w:val="lt-LT" w:eastAsia="lt-LT"/>
              </w:rPr>
              <w:t>26,12 proc.</w:t>
            </w:r>
            <w:r w:rsidR="00201809" w:rsidRPr="008A2F22">
              <w:rPr>
                <w:rFonts w:ascii="Calibri" w:hAnsi="Calibri" w:cs="Calibri"/>
                <w:bCs/>
                <w:iCs/>
                <w:lang w:val="lt-LT" w:eastAsia="lt-LT"/>
              </w:rPr>
              <w:t xml:space="preserve"> (</w:t>
            </w:r>
            <w:r w:rsidR="007517AA" w:rsidRPr="008A2F22">
              <w:rPr>
                <w:rFonts w:ascii="Calibri" w:hAnsi="Calibri" w:cs="Calibri"/>
                <w:bCs/>
                <w:iCs/>
                <w:lang w:val="lt-LT" w:eastAsia="lt-LT"/>
              </w:rPr>
              <w:t>(</w:t>
            </w:r>
            <w:r w:rsidR="00201809" w:rsidRPr="008A2F22">
              <w:rPr>
                <w:rFonts w:ascii="Calibri" w:hAnsi="Calibri" w:cs="Calibri"/>
                <w:bCs/>
                <w:iCs/>
                <w:lang w:val="lt-LT" w:eastAsia="lt-LT"/>
              </w:rPr>
              <w:t>988,</w:t>
            </w:r>
            <w:r w:rsidR="007517AA" w:rsidRPr="008A2F22">
              <w:rPr>
                <w:rFonts w:ascii="Calibri" w:hAnsi="Calibri" w:cs="Calibri"/>
                <w:bCs/>
                <w:iCs/>
                <w:lang w:val="lt-LT" w:eastAsia="lt-LT"/>
              </w:rPr>
              <w:t>950/258,310)*100).</w:t>
            </w:r>
            <w:r w:rsidR="00A95AC4" w:rsidRPr="008A2F22">
              <w:rPr>
                <w:rFonts w:ascii="Calibri" w:hAnsi="Calibri" w:cs="Calibri"/>
                <w:bCs/>
                <w:iCs/>
                <w:lang w:val="lt-LT" w:eastAsia="lt-LT"/>
              </w:rPr>
              <w:t xml:space="preserve"> Analogiškai suskai</w:t>
            </w:r>
            <w:r w:rsidR="00273490" w:rsidRPr="008A2F22">
              <w:rPr>
                <w:rFonts w:ascii="Calibri" w:hAnsi="Calibri" w:cs="Calibri"/>
                <w:bCs/>
                <w:iCs/>
                <w:lang w:val="lt-LT" w:eastAsia="lt-LT"/>
              </w:rPr>
              <w:t xml:space="preserve">čiuoti </w:t>
            </w:r>
            <w:r w:rsidR="00EC5873" w:rsidRPr="008A2F22">
              <w:rPr>
                <w:rFonts w:ascii="Calibri" w:hAnsi="Calibri" w:cs="Calibri"/>
                <w:bCs/>
                <w:iCs/>
                <w:lang w:val="lt-LT" w:eastAsia="lt-LT"/>
              </w:rPr>
              <w:t xml:space="preserve">spalio mėnesį </w:t>
            </w:r>
            <w:r w:rsidR="00A5144E" w:rsidRPr="008A2F22">
              <w:rPr>
                <w:rFonts w:ascii="Calibri" w:hAnsi="Calibri" w:cs="Calibri"/>
                <w:bCs/>
                <w:iCs/>
                <w:lang w:val="lt-LT" w:eastAsia="lt-LT"/>
              </w:rPr>
              <w:t>faktinei maisto gamybai panau</w:t>
            </w:r>
            <w:r w:rsidR="00D12C2A" w:rsidRPr="008A2F22">
              <w:rPr>
                <w:rFonts w:ascii="Calibri" w:hAnsi="Calibri" w:cs="Calibri"/>
                <w:bCs/>
                <w:iCs/>
                <w:lang w:val="lt-LT" w:eastAsia="lt-LT"/>
              </w:rPr>
              <w:t>doto bendro ekologiškų produktų kiekio</w:t>
            </w:r>
            <w:r w:rsidR="00741ED4" w:rsidRPr="008A2F22">
              <w:rPr>
                <w:rFonts w:ascii="Calibri" w:hAnsi="Calibri" w:cs="Calibri"/>
                <w:bCs/>
                <w:iCs/>
                <w:lang w:val="lt-LT" w:eastAsia="lt-LT"/>
              </w:rPr>
              <w:t xml:space="preserve"> nėra galimybės, kadangi spalio mėn</w:t>
            </w:r>
            <w:r w:rsidR="004B5552" w:rsidRPr="008A2F22">
              <w:rPr>
                <w:rFonts w:ascii="Calibri" w:hAnsi="Calibri" w:cs="Calibri"/>
                <w:bCs/>
                <w:iCs/>
                <w:lang w:val="lt-LT" w:eastAsia="lt-LT"/>
              </w:rPr>
              <w:t>e</w:t>
            </w:r>
            <w:r w:rsidR="00741ED4" w:rsidRPr="008A2F22">
              <w:rPr>
                <w:rFonts w:ascii="Calibri" w:hAnsi="Calibri" w:cs="Calibri"/>
                <w:bCs/>
                <w:iCs/>
                <w:lang w:val="lt-LT" w:eastAsia="lt-LT"/>
              </w:rPr>
              <w:t xml:space="preserve">sio ataskaita turi </w:t>
            </w:r>
            <w:r w:rsidR="00962E12" w:rsidRPr="008A2F22">
              <w:rPr>
                <w:rFonts w:ascii="Calibri" w:hAnsi="Calibri" w:cs="Calibri"/>
                <w:bCs/>
                <w:iCs/>
                <w:lang w:val="lt-LT" w:eastAsia="lt-LT"/>
              </w:rPr>
              <w:t xml:space="preserve">esminių </w:t>
            </w:r>
            <w:r w:rsidR="00741ED4" w:rsidRPr="008A2F22">
              <w:rPr>
                <w:rFonts w:ascii="Calibri" w:hAnsi="Calibri" w:cs="Calibri"/>
                <w:bCs/>
                <w:iCs/>
                <w:lang w:val="lt-LT" w:eastAsia="lt-LT"/>
              </w:rPr>
              <w:t>pildymo klaidų</w:t>
            </w:r>
            <w:r w:rsidR="00962E12" w:rsidRPr="008A2F22">
              <w:rPr>
                <w:rFonts w:ascii="Calibri" w:hAnsi="Calibri" w:cs="Calibri"/>
                <w:bCs/>
                <w:iCs/>
                <w:lang w:val="lt-LT" w:eastAsia="lt-LT"/>
              </w:rPr>
              <w:t xml:space="preserve">, </w:t>
            </w:r>
            <w:r w:rsidR="00490E39">
              <w:rPr>
                <w:rFonts w:ascii="Calibri" w:hAnsi="Calibri" w:cs="Calibri"/>
                <w:bCs/>
                <w:iCs/>
                <w:lang w:val="lt-LT" w:eastAsia="lt-LT"/>
              </w:rPr>
              <w:t>nes</w:t>
            </w:r>
            <w:r w:rsidR="0064287A" w:rsidRPr="008A2F22">
              <w:rPr>
                <w:rFonts w:ascii="Calibri" w:hAnsi="Calibri" w:cs="Calibri"/>
                <w:bCs/>
                <w:iCs/>
                <w:lang w:val="lt-LT" w:eastAsia="lt-LT"/>
              </w:rPr>
              <w:t xml:space="preserve"> </w:t>
            </w:r>
            <w:r w:rsidR="000C7E35" w:rsidRPr="008A2F22">
              <w:rPr>
                <w:rFonts w:ascii="Calibri" w:hAnsi="Calibri" w:cs="Calibri"/>
                <w:bCs/>
                <w:iCs/>
                <w:lang w:val="lt-LT" w:eastAsia="lt-LT"/>
              </w:rPr>
              <w:t>4 stulpelyje</w:t>
            </w:r>
            <w:r w:rsidR="006141DE" w:rsidRPr="008A2F22">
              <w:rPr>
                <w:rFonts w:ascii="Calibri" w:hAnsi="Calibri" w:cs="Calibri"/>
                <w:bCs/>
                <w:iCs/>
                <w:lang w:val="lt-LT" w:eastAsia="lt-LT"/>
              </w:rPr>
              <w:t xml:space="preserve"> nurodytas</w:t>
            </w:r>
            <w:r w:rsidR="009B655D" w:rsidRPr="008A2F22">
              <w:rPr>
                <w:rFonts w:ascii="Calibri" w:hAnsi="Calibri" w:cs="Calibri"/>
                <w:bCs/>
                <w:iCs/>
                <w:lang w:val="lt-LT" w:eastAsia="lt-LT"/>
              </w:rPr>
              <w:t xml:space="preserve"> </w:t>
            </w:r>
            <w:r w:rsidR="009B655D" w:rsidRPr="008A2F22">
              <w:rPr>
                <w:rFonts w:ascii="Calibri" w:hAnsi="Calibri" w:cs="Calibri"/>
                <w:b/>
                <w:iCs/>
                <w:lang w:val="lt-LT" w:eastAsia="lt-LT"/>
              </w:rPr>
              <w:t>daržovių</w:t>
            </w:r>
            <w:r w:rsidR="006141DE" w:rsidRPr="008A2F22">
              <w:rPr>
                <w:rFonts w:ascii="Calibri" w:hAnsi="Calibri" w:cs="Calibri"/>
                <w:bCs/>
                <w:iCs/>
                <w:lang w:val="lt-LT" w:eastAsia="lt-LT"/>
              </w:rPr>
              <w:t xml:space="preserve"> </w:t>
            </w:r>
            <w:r w:rsidR="006141DE" w:rsidRPr="008A2F22">
              <w:rPr>
                <w:rFonts w:ascii="Calibri" w:hAnsi="Calibri" w:cs="Calibri"/>
                <w:b/>
                <w:iCs/>
                <w:lang w:val="lt-LT" w:eastAsia="lt-LT"/>
              </w:rPr>
              <w:t>bendras</w:t>
            </w:r>
            <w:r w:rsidR="006141DE" w:rsidRPr="008A2F22">
              <w:rPr>
                <w:rFonts w:ascii="Calibri" w:hAnsi="Calibri" w:cs="Calibri"/>
                <w:bCs/>
                <w:iCs/>
                <w:lang w:val="lt-LT" w:eastAsia="lt-LT"/>
              </w:rPr>
              <w:t xml:space="preserve"> maisto (patiekalų) gaminimui ir maisto produktų tiekimui sunaudotų produktų kiekis (kg, </w:t>
            </w:r>
            <w:r w:rsidR="00490E39">
              <w:rPr>
                <w:rFonts w:ascii="Calibri" w:hAnsi="Calibri" w:cs="Calibri"/>
                <w:bCs/>
                <w:iCs/>
                <w:lang w:val="lt-LT" w:eastAsia="lt-LT"/>
              </w:rPr>
              <w:t>l</w:t>
            </w:r>
            <w:r w:rsidR="006141DE" w:rsidRPr="008A2F22">
              <w:rPr>
                <w:rFonts w:ascii="Calibri" w:hAnsi="Calibri" w:cs="Calibri"/>
                <w:bCs/>
                <w:iCs/>
                <w:lang w:val="lt-LT" w:eastAsia="lt-LT"/>
              </w:rPr>
              <w:t>, vnt</w:t>
            </w:r>
            <w:r w:rsidR="00A37D54">
              <w:rPr>
                <w:rFonts w:ascii="Calibri" w:hAnsi="Calibri" w:cs="Calibri"/>
                <w:bCs/>
                <w:iCs/>
                <w:lang w:val="lt-LT" w:eastAsia="lt-LT"/>
              </w:rPr>
              <w:t>.</w:t>
            </w:r>
            <w:r w:rsidR="006141DE" w:rsidRPr="008A2F22">
              <w:rPr>
                <w:rFonts w:ascii="Calibri" w:hAnsi="Calibri" w:cs="Calibri"/>
                <w:bCs/>
                <w:iCs/>
                <w:lang w:val="lt-LT" w:eastAsia="lt-LT"/>
              </w:rPr>
              <w:t>)</w:t>
            </w:r>
            <w:r w:rsidR="00441382" w:rsidRPr="008A2F22">
              <w:rPr>
                <w:rFonts w:ascii="Calibri" w:hAnsi="Calibri" w:cs="Calibri"/>
                <w:bCs/>
                <w:iCs/>
                <w:lang w:val="lt-LT" w:eastAsia="lt-LT"/>
              </w:rPr>
              <w:t xml:space="preserve"> </w:t>
            </w:r>
            <w:r w:rsidR="00441382" w:rsidRPr="008A2F22">
              <w:rPr>
                <w:rFonts w:ascii="Calibri" w:hAnsi="Calibri" w:cs="Calibri"/>
                <w:b/>
                <w:iCs/>
                <w:lang w:val="lt-LT" w:eastAsia="lt-LT"/>
              </w:rPr>
              <w:t xml:space="preserve">327,74 </w:t>
            </w:r>
            <w:r w:rsidR="00441382" w:rsidRPr="008A2F22">
              <w:rPr>
                <w:rFonts w:ascii="Calibri" w:hAnsi="Calibri" w:cs="Calibri"/>
                <w:bCs/>
                <w:iCs/>
                <w:lang w:val="lt-LT" w:eastAsia="lt-LT"/>
              </w:rPr>
              <w:t xml:space="preserve">yra mažesnis už </w:t>
            </w:r>
            <w:r w:rsidR="00A11430" w:rsidRPr="008A2F22">
              <w:rPr>
                <w:rFonts w:ascii="Calibri" w:hAnsi="Calibri" w:cs="Calibri"/>
                <w:bCs/>
                <w:iCs/>
                <w:lang w:val="lt-LT" w:eastAsia="lt-LT"/>
              </w:rPr>
              <w:t xml:space="preserve">5 stulpelyje nurodytą </w:t>
            </w:r>
            <w:r w:rsidR="009B655D" w:rsidRPr="008A2F22">
              <w:rPr>
                <w:rFonts w:ascii="Calibri" w:hAnsi="Calibri" w:cs="Calibri"/>
                <w:bCs/>
                <w:iCs/>
                <w:lang w:val="lt-LT" w:eastAsia="lt-LT"/>
              </w:rPr>
              <w:t xml:space="preserve">daržovių </w:t>
            </w:r>
            <w:r w:rsidR="00BB1937" w:rsidRPr="008A2F22">
              <w:rPr>
                <w:rFonts w:ascii="Calibri" w:hAnsi="Calibri" w:cs="Calibri"/>
                <w:bCs/>
                <w:iCs/>
                <w:lang w:val="lt-LT" w:eastAsia="lt-LT"/>
              </w:rPr>
              <w:t>m</w:t>
            </w:r>
            <w:r w:rsidR="00BB1937" w:rsidRPr="00AD6912">
              <w:rPr>
                <w:rFonts w:ascii="Calibri" w:hAnsi="Calibri" w:cs="Calibri"/>
                <w:bCs/>
                <w:iCs/>
                <w:lang w:val="lt-LT" w:eastAsia="lt-LT"/>
              </w:rPr>
              <w:t>aisto (patiekalų) gaminimui ir maisto produktų ti</w:t>
            </w:r>
            <w:r w:rsidR="00BB1937" w:rsidRPr="008A2F22">
              <w:rPr>
                <w:rFonts w:ascii="Calibri" w:hAnsi="Calibri" w:cs="Calibri"/>
                <w:bCs/>
                <w:iCs/>
                <w:lang w:val="lt-LT" w:eastAsia="lt-LT"/>
              </w:rPr>
              <w:t>e</w:t>
            </w:r>
            <w:r w:rsidR="00BB1937" w:rsidRPr="00AD6912">
              <w:rPr>
                <w:rFonts w:ascii="Calibri" w:hAnsi="Calibri" w:cs="Calibri"/>
                <w:bCs/>
                <w:iCs/>
                <w:lang w:val="lt-LT" w:eastAsia="lt-LT"/>
              </w:rPr>
              <w:t xml:space="preserve">kimui sunaudotų produktų, atitinkančių </w:t>
            </w:r>
            <w:r w:rsidR="00BB1937" w:rsidRPr="00AD6912">
              <w:rPr>
                <w:rFonts w:ascii="Calibri" w:hAnsi="Calibri" w:cs="Calibri"/>
                <w:b/>
                <w:iCs/>
                <w:lang w:val="lt-LT" w:eastAsia="lt-LT"/>
              </w:rPr>
              <w:t>ekologinės</w:t>
            </w:r>
            <w:r w:rsidR="00BB1937" w:rsidRPr="00AD6912">
              <w:rPr>
                <w:rFonts w:ascii="Calibri" w:hAnsi="Calibri" w:cs="Calibri"/>
                <w:bCs/>
                <w:iCs/>
                <w:lang w:val="lt-LT" w:eastAsia="lt-LT"/>
              </w:rPr>
              <w:t xml:space="preserve"> gamybos reglamento ir/ar saugomų nuorod</w:t>
            </w:r>
            <w:r w:rsidR="00BB1937" w:rsidRPr="008A2F22">
              <w:rPr>
                <w:rFonts w:ascii="Calibri" w:hAnsi="Calibri" w:cs="Calibri"/>
                <w:bCs/>
                <w:iCs/>
                <w:lang w:val="lt-LT" w:eastAsia="lt-LT"/>
              </w:rPr>
              <w:t>ų</w:t>
            </w:r>
            <w:r w:rsidR="00BB1937" w:rsidRPr="00AD6912">
              <w:rPr>
                <w:rFonts w:ascii="Calibri" w:hAnsi="Calibri" w:cs="Calibri"/>
                <w:bCs/>
                <w:iCs/>
                <w:lang w:val="lt-LT" w:eastAsia="lt-LT"/>
              </w:rPr>
              <w:t xml:space="preserve"> ir/ar NKP ar lygiaverčių kitų ES valstybių pripažintų maisto produktų kokyb</w:t>
            </w:r>
            <w:r w:rsidR="00BB1937" w:rsidRPr="008A2F22">
              <w:rPr>
                <w:rFonts w:ascii="Calibri" w:hAnsi="Calibri" w:cs="Calibri"/>
                <w:bCs/>
                <w:iCs/>
                <w:lang w:val="lt-LT" w:eastAsia="lt-LT"/>
              </w:rPr>
              <w:t>ė</w:t>
            </w:r>
            <w:r w:rsidR="00BB1937" w:rsidRPr="00AD6912">
              <w:rPr>
                <w:rFonts w:ascii="Calibri" w:hAnsi="Calibri" w:cs="Calibri"/>
                <w:bCs/>
                <w:iCs/>
                <w:lang w:val="lt-LT" w:eastAsia="lt-LT"/>
              </w:rPr>
              <w:t>s sistem</w:t>
            </w:r>
            <w:r w:rsidR="00BB1937" w:rsidRPr="008A2F22">
              <w:rPr>
                <w:rFonts w:ascii="Calibri" w:hAnsi="Calibri" w:cs="Calibri"/>
                <w:bCs/>
                <w:iCs/>
                <w:lang w:val="lt-LT" w:eastAsia="lt-LT"/>
              </w:rPr>
              <w:t>ų</w:t>
            </w:r>
            <w:r w:rsidR="00BB1937" w:rsidRPr="00AD6912">
              <w:rPr>
                <w:rFonts w:ascii="Calibri" w:hAnsi="Calibri" w:cs="Calibri"/>
                <w:bCs/>
                <w:iCs/>
                <w:lang w:val="lt-LT" w:eastAsia="lt-LT"/>
              </w:rPr>
              <w:t xml:space="preserve"> reikalavimus, </w:t>
            </w:r>
            <w:r w:rsidR="00BB1937" w:rsidRPr="00AD6912">
              <w:rPr>
                <w:rFonts w:ascii="Calibri" w:hAnsi="Calibri" w:cs="Calibri"/>
                <w:b/>
                <w:iCs/>
                <w:lang w:val="lt-LT" w:eastAsia="lt-LT"/>
              </w:rPr>
              <w:t>kiek</w:t>
            </w:r>
            <w:r w:rsidR="0047607F" w:rsidRPr="008A2F22">
              <w:rPr>
                <w:rFonts w:ascii="Calibri" w:hAnsi="Calibri" w:cs="Calibri"/>
                <w:b/>
                <w:iCs/>
                <w:lang w:val="lt-LT" w:eastAsia="lt-LT"/>
              </w:rPr>
              <w:t xml:space="preserve">į </w:t>
            </w:r>
            <w:r w:rsidR="00490E39">
              <w:rPr>
                <w:rFonts w:ascii="Calibri" w:hAnsi="Calibri" w:cs="Calibri"/>
                <w:b/>
                <w:iCs/>
                <w:lang w:val="lt-LT" w:eastAsia="lt-LT"/>
              </w:rPr>
              <w:t xml:space="preserve">– </w:t>
            </w:r>
            <w:r w:rsidR="009B655D" w:rsidRPr="008A2F22">
              <w:rPr>
                <w:rFonts w:ascii="Calibri" w:hAnsi="Calibri" w:cs="Calibri"/>
                <w:b/>
                <w:iCs/>
                <w:lang w:val="lt-LT" w:eastAsia="lt-LT"/>
              </w:rPr>
              <w:t>1054,400</w:t>
            </w:r>
            <w:r w:rsidR="00FF120A" w:rsidRPr="008A2F22">
              <w:rPr>
                <w:rFonts w:ascii="Calibri" w:hAnsi="Calibri" w:cs="Calibri"/>
                <w:b/>
                <w:iCs/>
                <w:lang w:val="lt-LT" w:eastAsia="lt-LT"/>
              </w:rPr>
              <w:t>.</w:t>
            </w:r>
            <w:r w:rsidR="00E6353A" w:rsidRPr="008A2F22">
              <w:rPr>
                <w:rFonts w:ascii="Calibri" w:hAnsi="Calibri" w:cs="Calibri"/>
                <w:b/>
                <w:iCs/>
                <w:lang w:val="lt-LT" w:eastAsia="lt-LT"/>
              </w:rPr>
              <w:t xml:space="preserve"> </w:t>
            </w:r>
            <w:r w:rsidR="00E6353A" w:rsidRPr="008A2F22">
              <w:rPr>
                <w:rFonts w:ascii="Calibri" w:hAnsi="Calibri" w:cs="Calibri"/>
                <w:bCs/>
                <w:iCs/>
                <w:lang w:val="lt-LT" w:eastAsia="lt-LT"/>
              </w:rPr>
              <w:t>Tarnybai darant prielaidą, jo</w:t>
            </w:r>
            <w:r w:rsidR="007504C3" w:rsidRPr="008A2F22">
              <w:rPr>
                <w:rFonts w:ascii="Calibri" w:hAnsi="Calibri" w:cs="Calibri"/>
                <w:bCs/>
                <w:iCs/>
                <w:lang w:val="lt-LT" w:eastAsia="lt-LT"/>
              </w:rPr>
              <w:t xml:space="preserve">g </w:t>
            </w:r>
            <w:r w:rsidR="007171AE" w:rsidRPr="008A2F22">
              <w:rPr>
                <w:rFonts w:ascii="Calibri" w:hAnsi="Calibri" w:cs="Calibri"/>
                <w:bCs/>
                <w:iCs/>
                <w:lang w:val="lt-LT" w:eastAsia="lt-LT"/>
              </w:rPr>
              <w:t xml:space="preserve">pildant </w:t>
            </w:r>
            <w:r w:rsidR="007504C3" w:rsidRPr="008A2F22">
              <w:rPr>
                <w:rFonts w:ascii="Calibri" w:hAnsi="Calibri" w:cs="Calibri"/>
                <w:bCs/>
                <w:iCs/>
                <w:lang w:val="lt-LT" w:eastAsia="lt-LT"/>
              </w:rPr>
              <w:t>4 ir 5 stulpeli</w:t>
            </w:r>
            <w:r w:rsidR="007171AE" w:rsidRPr="008A2F22">
              <w:rPr>
                <w:rFonts w:ascii="Calibri" w:hAnsi="Calibri" w:cs="Calibri"/>
                <w:bCs/>
                <w:iCs/>
                <w:lang w:val="lt-LT" w:eastAsia="lt-LT"/>
              </w:rPr>
              <w:t>o reikšmes įsivėlė</w:t>
            </w:r>
            <w:r w:rsidR="00DC2756" w:rsidRPr="008A2F22">
              <w:rPr>
                <w:rFonts w:ascii="Calibri" w:hAnsi="Calibri" w:cs="Calibri"/>
                <w:bCs/>
                <w:iCs/>
                <w:lang w:val="lt-LT" w:eastAsia="lt-LT"/>
              </w:rPr>
              <w:t xml:space="preserve"> techninio pobūdžio</w:t>
            </w:r>
            <w:r w:rsidR="007171AE" w:rsidRPr="008A2F22">
              <w:rPr>
                <w:rFonts w:ascii="Calibri" w:hAnsi="Calibri" w:cs="Calibri"/>
                <w:bCs/>
                <w:iCs/>
                <w:lang w:val="lt-LT" w:eastAsia="lt-LT"/>
              </w:rPr>
              <w:t xml:space="preserve"> klaida ir šių </w:t>
            </w:r>
            <w:r w:rsidR="008D26D7" w:rsidRPr="008A2F22">
              <w:rPr>
                <w:rFonts w:ascii="Calibri" w:hAnsi="Calibri" w:cs="Calibri"/>
                <w:bCs/>
                <w:iCs/>
                <w:lang w:val="lt-LT" w:eastAsia="lt-LT"/>
              </w:rPr>
              <w:t>stulpelių</w:t>
            </w:r>
            <w:r w:rsidR="007504C3" w:rsidRPr="008A2F22">
              <w:rPr>
                <w:rFonts w:ascii="Calibri" w:hAnsi="Calibri" w:cs="Calibri"/>
                <w:bCs/>
                <w:iCs/>
                <w:lang w:val="lt-LT" w:eastAsia="lt-LT"/>
              </w:rPr>
              <w:t xml:space="preserve"> reikšmės turėtų būti</w:t>
            </w:r>
            <w:r w:rsidR="00FF120A" w:rsidRPr="008A2F22">
              <w:rPr>
                <w:rFonts w:ascii="Calibri" w:hAnsi="Calibri" w:cs="Calibri"/>
                <w:bCs/>
                <w:iCs/>
                <w:lang w:val="lt-LT" w:eastAsia="lt-LT"/>
              </w:rPr>
              <w:t xml:space="preserve"> </w:t>
            </w:r>
            <w:r w:rsidR="008D26D7" w:rsidRPr="008A2F22">
              <w:rPr>
                <w:rFonts w:ascii="Calibri" w:hAnsi="Calibri" w:cs="Calibri"/>
                <w:bCs/>
                <w:iCs/>
                <w:lang w:val="lt-LT" w:eastAsia="lt-LT"/>
              </w:rPr>
              <w:t>sukeistos vietomis</w:t>
            </w:r>
            <w:r w:rsidR="00490E39">
              <w:rPr>
                <w:rFonts w:ascii="Calibri" w:hAnsi="Calibri" w:cs="Calibri"/>
                <w:bCs/>
                <w:iCs/>
                <w:lang w:val="lt-LT" w:eastAsia="lt-LT"/>
              </w:rPr>
              <w:t>,</w:t>
            </w:r>
            <w:r w:rsidR="009F4B85" w:rsidRPr="008A2F22">
              <w:rPr>
                <w:rFonts w:ascii="Calibri" w:hAnsi="Calibri" w:cs="Calibri"/>
                <w:bCs/>
                <w:iCs/>
                <w:lang w:val="lt-LT" w:eastAsia="lt-LT"/>
              </w:rPr>
              <w:t xml:space="preserve"> bei tai, jog </w:t>
            </w:r>
            <w:r w:rsidR="00CA6E20" w:rsidRPr="008A2F22">
              <w:rPr>
                <w:rFonts w:ascii="Calibri" w:hAnsi="Calibri" w:cs="Calibri"/>
                <w:bCs/>
                <w:iCs/>
                <w:lang w:val="lt-LT" w:eastAsia="lt-LT"/>
              </w:rPr>
              <w:t xml:space="preserve">javų produktų kiekis </w:t>
            </w:r>
            <w:r w:rsidR="001B02E5" w:rsidRPr="008A2F22">
              <w:rPr>
                <w:rFonts w:ascii="Calibri" w:hAnsi="Calibri" w:cs="Calibri"/>
                <w:bCs/>
                <w:iCs/>
                <w:lang w:val="lt-LT" w:eastAsia="lt-LT"/>
              </w:rPr>
              <w:t xml:space="preserve">(bendras ir ekologiškas) </w:t>
            </w:r>
            <w:r w:rsidR="00CA6E20" w:rsidRPr="008A2F22">
              <w:rPr>
                <w:rFonts w:ascii="Calibri" w:hAnsi="Calibri" w:cs="Calibri"/>
                <w:bCs/>
                <w:iCs/>
                <w:lang w:val="lt-LT" w:eastAsia="lt-LT"/>
              </w:rPr>
              <w:t xml:space="preserve">yra </w:t>
            </w:r>
            <w:r w:rsidR="00A57BAD" w:rsidRPr="008A2F22">
              <w:rPr>
                <w:rFonts w:ascii="Calibri" w:hAnsi="Calibri" w:cs="Calibri"/>
                <w:bCs/>
                <w:iCs/>
                <w:lang w:val="lt-LT" w:eastAsia="lt-LT"/>
              </w:rPr>
              <w:t>lygus</w:t>
            </w:r>
            <w:r w:rsidR="00DC2756" w:rsidRPr="008A2F22">
              <w:rPr>
                <w:rFonts w:ascii="Calibri" w:hAnsi="Calibri" w:cs="Calibri"/>
                <w:bCs/>
                <w:iCs/>
                <w:lang w:val="lt-LT" w:eastAsia="lt-LT"/>
              </w:rPr>
              <w:t>, gau</w:t>
            </w:r>
            <w:r w:rsidR="00490E39">
              <w:rPr>
                <w:rFonts w:ascii="Calibri" w:hAnsi="Calibri" w:cs="Calibri"/>
                <w:bCs/>
                <w:iCs/>
                <w:lang w:val="lt-LT" w:eastAsia="lt-LT"/>
              </w:rPr>
              <w:t>tųsi</w:t>
            </w:r>
            <w:r w:rsidR="00DD34F4" w:rsidRPr="008A2F22">
              <w:rPr>
                <w:rFonts w:ascii="Calibri" w:hAnsi="Calibri" w:cs="Calibri"/>
                <w:bCs/>
                <w:iCs/>
                <w:lang w:val="lt-LT" w:eastAsia="lt-LT"/>
              </w:rPr>
              <w:t xml:space="preserve">, kad bendras produktų kiekis: </w:t>
            </w:r>
            <w:r w:rsidR="00DB0AB7" w:rsidRPr="008A2F22">
              <w:rPr>
                <w:rFonts w:ascii="Calibri" w:hAnsi="Calibri" w:cs="Calibri"/>
                <w:bCs/>
                <w:iCs/>
                <w:lang w:val="lt-LT" w:eastAsia="lt-LT"/>
              </w:rPr>
              <w:t>585,461</w:t>
            </w:r>
            <w:r w:rsidR="00DD34F4" w:rsidRPr="008A2F22">
              <w:rPr>
                <w:rFonts w:ascii="Calibri" w:hAnsi="Calibri" w:cs="Calibri"/>
                <w:bCs/>
                <w:iCs/>
                <w:lang w:val="lt-LT" w:eastAsia="lt-LT"/>
              </w:rPr>
              <w:t>+</w:t>
            </w:r>
            <w:r w:rsidR="00DB0AB7" w:rsidRPr="008A2F22">
              <w:rPr>
                <w:rFonts w:ascii="Calibri" w:hAnsi="Calibri" w:cs="Calibri"/>
                <w:bCs/>
                <w:iCs/>
                <w:lang w:val="lt-LT" w:eastAsia="lt-LT"/>
              </w:rPr>
              <w:t>1054,400</w:t>
            </w:r>
            <w:r w:rsidR="00DD34F4" w:rsidRPr="008A2F22">
              <w:rPr>
                <w:rFonts w:ascii="Calibri" w:hAnsi="Calibri" w:cs="Calibri"/>
                <w:bCs/>
                <w:iCs/>
                <w:lang w:val="lt-LT" w:eastAsia="lt-LT"/>
              </w:rPr>
              <w:t>+</w:t>
            </w:r>
            <w:r w:rsidR="00DB0AB7" w:rsidRPr="008A2F22">
              <w:rPr>
                <w:rFonts w:ascii="Calibri" w:hAnsi="Calibri" w:cs="Calibri"/>
                <w:bCs/>
                <w:iCs/>
                <w:lang w:val="lt-LT" w:eastAsia="lt-LT"/>
              </w:rPr>
              <w:t>17,640</w:t>
            </w:r>
            <w:r w:rsidR="00DD34F4" w:rsidRPr="008A2F22">
              <w:rPr>
                <w:rFonts w:ascii="Calibri" w:hAnsi="Calibri" w:cs="Calibri"/>
                <w:bCs/>
                <w:iCs/>
                <w:lang w:val="lt-LT" w:eastAsia="lt-LT"/>
              </w:rPr>
              <w:t>+1</w:t>
            </w:r>
            <w:r w:rsidR="00772BDA" w:rsidRPr="008A2F22">
              <w:rPr>
                <w:rFonts w:ascii="Calibri" w:hAnsi="Calibri" w:cs="Calibri"/>
                <w:bCs/>
                <w:iCs/>
                <w:lang w:val="lt-LT" w:eastAsia="lt-LT"/>
              </w:rPr>
              <w:t>53,000</w:t>
            </w:r>
            <w:r w:rsidR="00DD34F4" w:rsidRPr="008A2F22">
              <w:rPr>
                <w:rFonts w:ascii="Calibri" w:hAnsi="Calibri" w:cs="Calibri"/>
                <w:bCs/>
                <w:iCs/>
                <w:lang w:val="lt-LT" w:eastAsia="lt-LT"/>
              </w:rPr>
              <w:t>+</w:t>
            </w:r>
            <w:r w:rsidR="00BA7E4E" w:rsidRPr="008A2F22">
              <w:rPr>
                <w:rFonts w:ascii="Calibri" w:hAnsi="Calibri" w:cs="Calibri"/>
                <w:bCs/>
                <w:iCs/>
                <w:lang w:val="lt-LT" w:eastAsia="lt-LT"/>
              </w:rPr>
              <w:t>545,600</w:t>
            </w:r>
            <w:r w:rsidR="00DD34F4" w:rsidRPr="008A2F22">
              <w:rPr>
                <w:rFonts w:ascii="Calibri" w:hAnsi="Calibri" w:cs="Calibri"/>
                <w:bCs/>
                <w:iCs/>
                <w:lang w:val="lt-LT" w:eastAsia="lt-LT"/>
              </w:rPr>
              <w:t>=</w:t>
            </w:r>
            <w:r w:rsidR="0088149F" w:rsidRPr="00AD6912">
              <w:rPr>
                <w:rFonts w:ascii="Calibri" w:hAnsi="Calibri" w:cs="Calibri"/>
                <w:bCs/>
                <w:iCs/>
                <w:lang w:val="lt-LT" w:eastAsia="lt-LT"/>
              </w:rPr>
              <w:t>2356,101</w:t>
            </w:r>
            <w:r w:rsidR="00DD34F4" w:rsidRPr="008A2F22">
              <w:rPr>
                <w:rFonts w:ascii="Calibri" w:hAnsi="Calibri" w:cs="Calibri"/>
                <w:bCs/>
                <w:iCs/>
                <w:lang w:val="lt-LT" w:eastAsia="lt-LT"/>
              </w:rPr>
              <w:t xml:space="preserve">, ekologiškų produktų kiekis: </w:t>
            </w:r>
            <w:r w:rsidR="00BA7E4E" w:rsidRPr="008A2F22">
              <w:rPr>
                <w:rFonts w:ascii="Calibri" w:hAnsi="Calibri" w:cs="Calibri"/>
                <w:bCs/>
                <w:iCs/>
                <w:lang w:val="lt-LT" w:eastAsia="lt-LT"/>
              </w:rPr>
              <w:t>32</w:t>
            </w:r>
            <w:r w:rsidR="00401971" w:rsidRPr="008A2F22">
              <w:rPr>
                <w:rFonts w:ascii="Calibri" w:hAnsi="Calibri" w:cs="Calibri"/>
                <w:bCs/>
                <w:iCs/>
                <w:lang w:val="lt-LT" w:eastAsia="lt-LT"/>
              </w:rPr>
              <w:t>7</w:t>
            </w:r>
            <w:r w:rsidR="00BA7E4E" w:rsidRPr="008A2F22">
              <w:rPr>
                <w:rFonts w:ascii="Calibri" w:hAnsi="Calibri" w:cs="Calibri"/>
                <w:bCs/>
                <w:iCs/>
                <w:lang w:val="lt-LT" w:eastAsia="lt-LT"/>
              </w:rPr>
              <w:t>,</w:t>
            </w:r>
            <w:r w:rsidR="00401971" w:rsidRPr="008A2F22">
              <w:rPr>
                <w:rFonts w:ascii="Calibri" w:hAnsi="Calibri" w:cs="Calibri"/>
                <w:bCs/>
                <w:iCs/>
                <w:lang w:val="lt-LT" w:eastAsia="lt-LT"/>
              </w:rPr>
              <w:t>74</w:t>
            </w:r>
            <w:r w:rsidR="00DD34F4" w:rsidRPr="008A2F22">
              <w:rPr>
                <w:rFonts w:ascii="Calibri" w:hAnsi="Calibri" w:cs="Calibri"/>
                <w:bCs/>
                <w:iCs/>
                <w:lang w:val="lt-LT" w:eastAsia="lt-LT"/>
              </w:rPr>
              <w:t>+</w:t>
            </w:r>
            <w:r w:rsidR="009F4B85" w:rsidRPr="008A2F22">
              <w:rPr>
                <w:rFonts w:ascii="Calibri" w:hAnsi="Calibri" w:cs="Calibri"/>
                <w:bCs/>
                <w:iCs/>
                <w:lang w:val="lt-LT" w:eastAsia="lt-LT"/>
              </w:rPr>
              <w:t>17,640</w:t>
            </w:r>
            <w:r w:rsidR="00DD34F4" w:rsidRPr="008A2F22">
              <w:rPr>
                <w:rFonts w:ascii="Calibri" w:hAnsi="Calibri" w:cs="Calibri"/>
                <w:bCs/>
                <w:iCs/>
                <w:lang w:val="lt-LT" w:eastAsia="lt-LT"/>
              </w:rPr>
              <w:t>+</w:t>
            </w:r>
            <w:r w:rsidR="003C243F" w:rsidRPr="008A2F22">
              <w:rPr>
                <w:rFonts w:ascii="Calibri" w:hAnsi="Calibri" w:cs="Calibri"/>
                <w:bCs/>
                <w:iCs/>
                <w:lang w:val="lt-LT" w:eastAsia="lt-LT"/>
              </w:rPr>
              <w:t>101</w:t>
            </w:r>
            <w:r w:rsidR="009F4B85" w:rsidRPr="008A2F22">
              <w:rPr>
                <w:rFonts w:ascii="Calibri" w:hAnsi="Calibri" w:cs="Calibri"/>
                <w:bCs/>
                <w:iCs/>
                <w:lang w:val="lt-LT" w:eastAsia="lt-LT"/>
              </w:rPr>
              <w:t>,000</w:t>
            </w:r>
            <w:r w:rsidR="00DD34F4" w:rsidRPr="008A2F22">
              <w:rPr>
                <w:rFonts w:ascii="Calibri" w:hAnsi="Calibri" w:cs="Calibri"/>
                <w:bCs/>
                <w:iCs/>
                <w:lang w:val="lt-LT" w:eastAsia="lt-LT"/>
              </w:rPr>
              <w:t>=</w:t>
            </w:r>
            <w:r w:rsidR="00F04330" w:rsidRPr="008A2F22">
              <w:rPr>
                <w:rFonts w:ascii="Calibri" w:hAnsi="Calibri" w:cs="Calibri"/>
                <w:bCs/>
                <w:iCs/>
                <w:lang w:val="lt-LT" w:eastAsia="lt-LT"/>
              </w:rPr>
              <w:t>446,380</w:t>
            </w:r>
            <w:r w:rsidR="00DD34F4" w:rsidRPr="008A2F22">
              <w:rPr>
                <w:rFonts w:ascii="Calibri" w:hAnsi="Calibri" w:cs="Calibri"/>
                <w:bCs/>
                <w:iCs/>
                <w:lang w:val="lt-LT" w:eastAsia="lt-LT"/>
              </w:rPr>
              <w:t>, todėl bendra</w:t>
            </w:r>
            <w:r w:rsidR="00A37D54">
              <w:rPr>
                <w:rFonts w:ascii="Calibri" w:hAnsi="Calibri" w:cs="Calibri"/>
                <w:bCs/>
                <w:iCs/>
                <w:lang w:val="lt-LT" w:eastAsia="lt-LT"/>
              </w:rPr>
              <w:t xml:space="preserve"> ekologiškos produkcijos</w:t>
            </w:r>
            <w:r w:rsidR="00DD34F4" w:rsidRPr="008A2F22">
              <w:rPr>
                <w:rFonts w:ascii="Calibri" w:hAnsi="Calibri" w:cs="Calibri"/>
                <w:bCs/>
                <w:iCs/>
                <w:lang w:val="lt-LT" w:eastAsia="lt-LT"/>
              </w:rPr>
              <w:t xml:space="preserve"> vertė procentais </w:t>
            </w:r>
            <w:r w:rsidR="00490E39">
              <w:rPr>
                <w:rFonts w:ascii="Calibri" w:hAnsi="Calibri" w:cs="Calibri"/>
                <w:bCs/>
                <w:iCs/>
                <w:lang w:val="lt-LT" w:eastAsia="lt-LT"/>
              </w:rPr>
              <w:t>būtų</w:t>
            </w:r>
            <w:r w:rsidR="00DD34F4" w:rsidRPr="008A2F22">
              <w:rPr>
                <w:rFonts w:ascii="Calibri" w:hAnsi="Calibri" w:cs="Calibri"/>
                <w:bCs/>
                <w:iCs/>
                <w:lang w:val="lt-LT" w:eastAsia="lt-LT"/>
              </w:rPr>
              <w:t xml:space="preserve"> </w:t>
            </w:r>
            <w:r w:rsidR="00273510" w:rsidRPr="008A2F22">
              <w:rPr>
                <w:rFonts w:ascii="Calibri" w:hAnsi="Calibri" w:cs="Calibri"/>
                <w:b/>
                <w:bCs/>
                <w:iCs/>
                <w:lang w:val="lt-LT" w:eastAsia="lt-LT"/>
              </w:rPr>
              <w:t>19,79</w:t>
            </w:r>
            <w:r w:rsidR="00DD34F4" w:rsidRPr="008A2F22">
              <w:rPr>
                <w:rFonts w:ascii="Calibri" w:hAnsi="Calibri" w:cs="Calibri"/>
                <w:b/>
                <w:bCs/>
                <w:iCs/>
                <w:lang w:val="lt-LT" w:eastAsia="lt-LT"/>
              </w:rPr>
              <w:t xml:space="preserve"> proc.</w:t>
            </w:r>
            <w:r w:rsidR="00DD34F4" w:rsidRPr="008A2F22">
              <w:rPr>
                <w:rFonts w:ascii="Calibri" w:hAnsi="Calibri" w:cs="Calibri"/>
                <w:bCs/>
                <w:iCs/>
                <w:lang w:val="lt-LT" w:eastAsia="lt-LT"/>
              </w:rPr>
              <w:t xml:space="preserve"> ((</w:t>
            </w:r>
            <w:r w:rsidR="00273510" w:rsidRPr="00AD6912">
              <w:rPr>
                <w:rFonts w:ascii="Calibri" w:hAnsi="Calibri" w:cs="Calibri"/>
                <w:bCs/>
                <w:iCs/>
                <w:lang w:val="lt-LT" w:eastAsia="lt-LT"/>
              </w:rPr>
              <w:t>2356,101</w:t>
            </w:r>
            <w:r w:rsidR="00DD34F4" w:rsidRPr="008A2F22">
              <w:rPr>
                <w:rFonts w:ascii="Calibri" w:hAnsi="Calibri" w:cs="Calibri"/>
                <w:bCs/>
                <w:iCs/>
                <w:lang w:val="lt-LT" w:eastAsia="lt-LT"/>
              </w:rPr>
              <w:t>/</w:t>
            </w:r>
            <w:r w:rsidR="00273510" w:rsidRPr="008A2F22">
              <w:rPr>
                <w:rFonts w:ascii="Calibri" w:hAnsi="Calibri" w:cs="Calibri"/>
                <w:bCs/>
                <w:iCs/>
                <w:lang w:val="lt-LT" w:eastAsia="lt-LT"/>
              </w:rPr>
              <w:t>446,380</w:t>
            </w:r>
            <w:r w:rsidR="00DD34F4" w:rsidRPr="008A2F22">
              <w:rPr>
                <w:rFonts w:ascii="Calibri" w:hAnsi="Calibri" w:cs="Calibri"/>
                <w:bCs/>
                <w:iCs/>
                <w:lang w:val="lt-LT" w:eastAsia="lt-LT"/>
              </w:rPr>
              <w:t>)*100).</w:t>
            </w:r>
          </w:p>
          <w:p w14:paraId="55147AAA" w14:textId="276252A1" w:rsidR="0091185E" w:rsidRPr="008A2F22" w:rsidRDefault="00DC2756" w:rsidP="0091185E">
            <w:pPr>
              <w:spacing w:line="276" w:lineRule="auto"/>
              <w:ind w:firstLine="960"/>
              <w:rPr>
                <w:rFonts w:ascii="Calibri" w:hAnsi="Calibri" w:cs="Calibri"/>
                <w:iCs/>
                <w:lang w:val="lt-LT" w:eastAsia="lt-LT"/>
              </w:rPr>
            </w:pPr>
            <w:r w:rsidRPr="008A2F22">
              <w:rPr>
                <w:rFonts w:ascii="Calibri" w:hAnsi="Calibri" w:cs="Calibri"/>
                <w:bCs/>
                <w:iCs/>
                <w:lang w:val="lt-LT" w:eastAsia="lt-LT"/>
              </w:rPr>
              <w:lastRenderedPageBreak/>
              <w:t>Be to, s</w:t>
            </w:r>
            <w:r w:rsidR="002727E3" w:rsidRPr="008A2F22">
              <w:rPr>
                <w:rFonts w:ascii="Calibri" w:hAnsi="Calibri" w:cs="Calibri"/>
                <w:bCs/>
                <w:iCs/>
                <w:lang w:val="lt-LT" w:eastAsia="lt-LT"/>
              </w:rPr>
              <w:t>ie</w:t>
            </w:r>
            <w:r w:rsidR="00FF04D5" w:rsidRPr="008A2F22">
              <w:rPr>
                <w:rFonts w:ascii="Calibri" w:hAnsi="Calibri" w:cs="Calibri"/>
                <w:bCs/>
                <w:iCs/>
                <w:lang w:val="lt-LT" w:eastAsia="lt-LT"/>
              </w:rPr>
              <w:t>kiant</w:t>
            </w:r>
            <w:r w:rsidR="002727E3" w:rsidRPr="008A2F22">
              <w:rPr>
                <w:rFonts w:ascii="Calibri" w:hAnsi="Calibri" w:cs="Calibri"/>
                <w:bCs/>
                <w:iCs/>
                <w:lang w:val="lt-LT" w:eastAsia="lt-LT"/>
              </w:rPr>
              <w:t xml:space="preserve"> p</w:t>
            </w:r>
            <w:r w:rsidR="003D3006" w:rsidRPr="008A2F22">
              <w:rPr>
                <w:rFonts w:ascii="Calibri" w:hAnsi="Calibri" w:cs="Calibri"/>
                <w:bCs/>
                <w:iCs/>
                <w:lang w:val="lt-LT" w:eastAsia="lt-LT"/>
              </w:rPr>
              <w:t xml:space="preserve">agrįsti </w:t>
            </w:r>
            <w:r w:rsidR="008578B0" w:rsidRPr="008A2F22">
              <w:rPr>
                <w:rFonts w:ascii="Calibri" w:hAnsi="Calibri" w:cs="Calibri"/>
                <w:bCs/>
                <w:iCs/>
                <w:lang w:val="lt-LT" w:eastAsia="lt-LT"/>
              </w:rPr>
              <w:t>sunaudotų</w:t>
            </w:r>
            <w:r w:rsidR="00FF04D5" w:rsidRPr="008A2F22">
              <w:rPr>
                <w:rFonts w:ascii="Calibri" w:hAnsi="Calibri" w:cs="Calibri"/>
                <w:bCs/>
                <w:iCs/>
                <w:lang w:val="lt-LT" w:eastAsia="lt-LT"/>
              </w:rPr>
              <w:t xml:space="preserve"> maisto</w:t>
            </w:r>
            <w:r w:rsidR="003D3006" w:rsidRPr="008A2F22">
              <w:rPr>
                <w:rFonts w:ascii="Calibri" w:hAnsi="Calibri" w:cs="Calibri"/>
                <w:bCs/>
                <w:iCs/>
                <w:lang w:val="lt-LT" w:eastAsia="lt-LT"/>
              </w:rPr>
              <w:t xml:space="preserve"> produktų kiekį</w:t>
            </w:r>
            <w:r w:rsidR="00A37D54">
              <w:rPr>
                <w:rFonts w:ascii="Calibri" w:hAnsi="Calibri" w:cs="Calibri"/>
                <w:bCs/>
                <w:iCs/>
                <w:lang w:val="lt-LT" w:eastAsia="lt-LT"/>
              </w:rPr>
              <w:t>,</w:t>
            </w:r>
            <w:r w:rsidR="003D3006" w:rsidRPr="008A2F22">
              <w:rPr>
                <w:rFonts w:ascii="Calibri" w:hAnsi="Calibri" w:cs="Calibri"/>
                <w:bCs/>
                <w:iCs/>
                <w:lang w:val="lt-LT" w:eastAsia="lt-LT"/>
              </w:rPr>
              <w:t xml:space="preserve"> Tarnybai buvo pateikti </w:t>
            </w:r>
            <w:r w:rsidR="005A5C33" w:rsidRPr="008A2F22">
              <w:rPr>
                <w:rFonts w:ascii="Calibri" w:hAnsi="Calibri" w:cs="Calibri"/>
                <w:bCs/>
                <w:iCs/>
                <w:lang w:val="lt-LT" w:eastAsia="lt-LT"/>
              </w:rPr>
              <w:t>sandėlio apyvartos žiniaraščių išrašai</w:t>
            </w:r>
            <w:r w:rsidR="00D91483" w:rsidRPr="008A2F22">
              <w:rPr>
                <w:rFonts w:ascii="Calibri" w:hAnsi="Calibri" w:cs="Calibri"/>
                <w:bCs/>
                <w:iCs/>
                <w:lang w:val="lt-LT" w:eastAsia="lt-LT"/>
              </w:rPr>
              <w:t xml:space="preserve"> laikotarpiu</w:t>
            </w:r>
            <w:r w:rsidR="001A1610" w:rsidRPr="008A2F22">
              <w:rPr>
                <w:rFonts w:ascii="Calibri" w:hAnsi="Calibri" w:cs="Calibri"/>
                <w:bCs/>
                <w:iCs/>
                <w:lang w:val="lt-LT" w:eastAsia="lt-LT"/>
              </w:rPr>
              <w:t>i</w:t>
            </w:r>
            <w:r w:rsidR="00D91483" w:rsidRPr="008A2F22">
              <w:rPr>
                <w:rFonts w:ascii="Calibri" w:hAnsi="Calibri" w:cs="Calibri"/>
                <w:bCs/>
                <w:iCs/>
                <w:lang w:val="lt-LT" w:eastAsia="lt-LT"/>
              </w:rPr>
              <w:t xml:space="preserve"> nuo </w:t>
            </w:r>
            <w:r w:rsidR="00A52263" w:rsidRPr="008A2F22">
              <w:rPr>
                <w:rFonts w:ascii="Calibri" w:hAnsi="Calibri" w:cs="Calibri"/>
                <w:bCs/>
                <w:iCs/>
                <w:lang w:val="lt-LT" w:eastAsia="lt-LT"/>
              </w:rPr>
              <w:t xml:space="preserve">2025 m. sausio </w:t>
            </w:r>
            <w:r w:rsidR="00D91483" w:rsidRPr="008A2F22">
              <w:rPr>
                <w:rFonts w:ascii="Calibri" w:hAnsi="Calibri" w:cs="Calibri"/>
                <w:bCs/>
                <w:iCs/>
                <w:lang w:val="lt-LT" w:eastAsia="lt-LT"/>
              </w:rPr>
              <w:t>1 d. iki 2025 m. spalio 31 d.</w:t>
            </w:r>
            <w:r w:rsidR="003A0474" w:rsidRPr="008A2F22">
              <w:rPr>
                <w:rFonts w:ascii="Calibri" w:hAnsi="Calibri" w:cs="Calibri"/>
                <w:bCs/>
                <w:iCs/>
                <w:lang w:val="lt-LT" w:eastAsia="lt-LT"/>
              </w:rPr>
              <w:t>, kurie neparodo</w:t>
            </w:r>
            <w:r w:rsidR="00490E39">
              <w:rPr>
                <w:rFonts w:ascii="Calibri" w:hAnsi="Calibri" w:cs="Calibri"/>
                <w:bCs/>
                <w:iCs/>
                <w:lang w:val="lt-LT" w:eastAsia="lt-LT"/>
              </w:rPr>
              <w:t>,</w:t>
            </w:r>
            <w:r w:rsidR="00CB3F0D" w:rsidRPr="008A2F22">
              <w:rPr>
                <w:rFonts w:ascii="Calibri" w:hAnsi="Calibri" w:cs="Calibri"/>
                <w:bCs/>
                <w:iCs/>
                <w:lang w:val="lt-LT" w:eastAsia="lt-LT"/>
              </w:rPr>
              <w:t xml:space="preserve"> kiek ir kokių (ekologiškų ar </w:t>
            </w:r>
            <w:r w:rsidR="00505D68" w:rsidRPr="008A2F22">
              <w:rPr>
                <w:rFonts w:ascii="Calibri" w:hAnsi="Calibri" w:cs="Calibri"/>
                <w:bCs/>
                <w:iCs/>
                <w:lang w:val="lt-LT" w:eastAsia="lt-LT"/>
              </w:rPr>
              <w:t>neekologiškų)</w:t>
            </w:r>
            <w:r w:rsidR="00CB3F0D" w:rsidRPr="008A2F22">
              <w:rPr>
                <w:rFonts w:ascii="Calibri" w:hAnsi="Calibri" w:cs="Calibri"/>
                <w:bCs/>
                <w:iCs/>
                <w:lang w:val="lt-LT" w:eastAsia="lt-LT"/>
              </w:rPr>
              <w:t xml:space="preserve"> ma</w:t>
            </w:r>
            <w:r w:rsidR="00505D68" w:rsidRPr="008A2F22">
              <w:rPr>
                <w:rFonts w:ascii="Calibri" w:hAnsi="Calibri" w:cs="Calibri"/>
                <w:bCs/>
                <w:iCs/>
                <w:lang w:val="lt-LT" w:eastAsia="lt-LT"/>
              </w:rPr>
              <w:t>i</w:t>
            </w:r>
            <w:r w:rsidR="00CB3F0D" w:rsidRPr="008A2F22">
              <w:rPr>
                <w:rFonts w:ascii="Calibri" w:hAnsi="Calibri" w:cs="Calibri"/>
                <w:bCs/>
                <w:iCs/>
                <w:lang w:val="lt-LT" w:eastAsia="lt-LT"/>
              </w:rPr>
              <w:t>sto produktų buvo sunaudota</w:t>
            </w:r>
            <w:r w:rsidR="00505D68" w:rsidRPr="008A2F22">
              <w:rPr>
                <w:rFonts w:ascii="Calibri" w:hAnsi="Calibri" w:cs="Calibri"/>
                <w:bCs/>
                <w:iCs/>
                <w:lang w:val="lt-LT" w:eastAsia="lt-LT"/>
              </w:rPr>
              <w:t xml:space="preserve"> </w:t>
            </w:r>
            <w:r w:rsidR="00A43F00" w:rsidRPr="008A2F22">
              <w:rPr>
                <w:rFonts w:ascii="Calibri" w:hAnsi="Calibri" w:cs="Calibri"/>
                <w:bCs/>
                <w:iCs/>
                <w:lang w:val="lt-LT" w:eastAsia="lt-LT"/>
              </w:rPr>
              <w:t xml:space="preserve">maisto (patiekalų) gamybai </w:t>
            </w:r>
            <w:r w:rsidR="00505D68" w:rsidRPr="008A2F22">
              <w:rPr>
                <w:rFonts w:ascii="Calibri" w:hAnsi="Calibri" w:cs="Calibri"/>
                <w:bCs/>
                <w:iCs/>
                <w:lang w:val="lt-LT" w:eastAsia="lt-LT"/>
              </w:rPr>
              <w:t xml:space="preserve">rugsėjo ir </w:t>
            </w:r>
            <w:r w:rsidR="00A43F00" w:rsidRPr="008A2F22">
              <w:rPr>
                <w:rFonts w:ascii="Calibri" w:hAnsi="Calibri" w:cs="Calibri"/>
                <w:bCs/>
                <w:iCs/>
                <w:lang w:val="lt-LT" w:eastAsia="lt-LT"/>
              </w:rPr>
              <w:t>spalio mėnesiais.</w:t>
            </w:r>
            <w:r w:rsidR="00FF120A" w:rsidRPr="008A2F22">
              <w:rPr>
                <w:rFonts w:ascii="Calibri" w:hAnsi="Calibri" w:cs="Calibri"/>
                <w:b/>
                <w:bCs/>
                <w:iCs/>
                <w:lang w:val="lt-LT" w:eastAsia="lt-LT"/>
              </w:rPr>
              <w:t xml:space="preserve"> </w:t>
            </w:r>
            <w:r w:rsidR="00C000E9" w:rsidRPr="008A2F22">
              <w:rPr>
                <w:rFonts w:ascii="Calibri" w:hAnsi="Calibri" w:cs="Calibri"/>
                <w:iCs/>
                <w:lang w:val="lt-LT" w:eastAsia="lt-LT"/>
              </w:rPr>
              <w:t>Atsižvelgiant į išdėstytą</w:t>
            </w:r>
            <w:r w:rsidR="00FF120A" w:rsidRPr="008A2F22">
              <w:rPr>
                <w:rFonts w:ascii="Calibri" w:hAnsi="Calibri" w:cs="Calibri"/>
                <w:iCs/>
                <w:lang w:val="lt-LT" w:eastAsia="lt-LT"/>
              </w:rPr>
              <w:t>,</w:t>
            </w:r>
            <w:r w:rsidR="00FF120A" w:rsidRPr="008A2F22">
              <w:rPr>
                <w:rFonts w:ascii="Calibri" w:hAnsi="Calibri" w:cs="Calibri"/>
                <w:bCs/>
                <w:iCs/>
                <w:lang w:val="lt-LT" w:eastAsia="lt-LT"/>
              </w:rPr>
              <w:t xml:space="preserve"> maisto (patiekalų) gamybai sunaudotų produktų kiekiai yra deklaratyvūs, t. y. nepagrįsti </w:t>
            </w:r>
            <w:r w:rsidR="00490E39">
              <w:rPr>
                <w:rFonts w:ascii="Calibri" w:hAnsi="Calibri" w:cs="Calibri"/>
                <w:bCs/>
                <w:iCs/>
                <w:lang w:val="lt-LT" w:eastAsia="lt-LT"/>
              </w:rPr>
              <w:t>tinkamais</w:t>
            </w:r>
            <w:r w:rsidR="00FF120A" w:rsidRPr="008A2F22">
              <w:rPr>
                <w:rFonts w:ascii="Calibri" w:hAnsi="Calibri" w:cs="Calibri"/>
                <w:bCs/>
                <w:iCs/>
                <w:lang w:val="lt-LT" w:eastAsia="lt-LT"/>
              </w:rPr>
              <w:t xml:space="preserve"> dokumentais, pvz. ekologiškumo sertifikatais, važtaraščiais</w:t>
            </w:r>
            <w:r w:rsidR="00E31680" w:rsidRPr="008A2F22">
              <w:rPr>
                <w:rFonts w:ascii="Calibri" w:hAnsi="Calibri" w:cs="Calibri"/>
                <w:bCs/>
                <w:iCs/>
                <w:lang w:val="lt-LT" w:eastAsia="lt-LT"/>
              </w:rPr>
              <w:t xml:space="preserve">. Tai reiškia, kad </w:t>
            </w:r>
            <w:r w:rsidR="009C1852" w:rsidRPr="008A2F22">
              <w:rPr>
                <w:rFonts w:ascii="Calibri" w:hAnsi="Calibri" w:cs="Calibri"/>
                <w:bCs/>
                <w:iCs/>
                <w:lang w:val="lt-LT" w:eastAsia="lt-LT"/>
              </w:rPr>
              <w:t>Perkančios</w:t>
            </w:r>
            <w:r w:rsidR="004B5D75" w:rsidRPr="008A2F22">
              <w:rPr>
                <w:rFonts w:ascii="Calibri" w:hAnsi="Calibri" w:cs="Calibri"/>
                <w:bCs/>
                <w:iCs/>
                <w:lang w:val="lt-LT" w:eastAsia="lt-LT"/>
              </w:rPr>
              <w:t>ios organizacijos pateikti duomenys</w:t>
            </w:r>
            <w:r w:rsidR="00207C26" w:rsidRPr="008A2F22">
              <w:rPr>
                <w:rFonts w:ascii="Calibri" w:hAnsi="Calibri" w:cs="Calibri"/>
                <w:bCs/>
                <w:iCs/>
                <w:lang w:val="lt-LT" w:eastAsia="lt-LT"/>
              </w:rPr>
              <w:t xml:space="preserve"> neįrodo</w:t>
            </w:r>
            <w:r w:rsidR="004B5D75" w:rsidRPr="008A2F22">
              <w:rPr>
                <w:rFonts w:ascii="Calibri" w:hAnsi="Calibri" w:cs="Calibri"/>
                <w:bCs/>
                <w:iCs/>
                <w:lang w:val="lt-LT" w:eastAsia="lt-LT"/>
              </w:rPr>
              <w:t xml:space="preserve">, </w:t>
            </w:r>
            <w:r w:rsidR="00DF314E" w:rsidRPr="008A2F22">
              <w:rPr>
                <w:rFonts w:ascii="Calibri" w:hAnsi="Calibri" w:cs="Calibri"/>
                <w:bCs/>
                <w:iCs/>
                <w:lang w:val="lt-LT" w:eastAsia="lt-LT"/>
              </w:rPr>
              <w:t>jog</w:t>
            </w:r>
            <w:r w:rsidR="008E54E0" w:rsidRPr="007E5560">
              <w:rPr>
                <w:rFonts w:ascii="Segoe UI" w:hAnsi="Segoe UI" w:cs="Segoe UI"/>
                <w:sz w:val="18"/>
                <w:szCs w:val="18"/>
                <w:lang w:val="lt-LT"/>
              </w:rPr>
              <w:t xml:space="preserve"> </w:t>
            </w:r>
            <w:r w:rsidR="008E54E0" w:rsidRPr="007E5560">
              <w:rPr>
                <w:rFonts w:ascii="Calibri" w:hAnsi="Calibri" w:cs="Calibri"/>
                <w:iCs/>
                <w:lang w:val="lt-LT" w:eastAsia="lt-LT"/>
              </w:rPr>
              <w:t>2025 m. rugsėjį ir spalį maisto gamybai buvo sunaudojamas toks Sutarties 5.1.20.1-5.1.20.4 papunkčiuose apibrėžtos ekologiškos produkcijos kiekis, kuris nustatytas Sutarties 5.1.20 papunktyje.</w:t>
            </w:r>
          </w:p>
          <w:p w14:paraId="7DF98C12" w14:textId="0208C275" w:rsidR="001D311C" w:rsidRPr="008A2F22" w:rsidRDefault="00807A7E" w:rsidP="0091185E">
            <w:pPr>
              <w:spacing w:line="276" w:lineRule="auto"/>
              <w:ind w:firstLine="960"/>
              <w:rPr>
                <w:rFonts w:ascii="Calibri" w:hAnsi="Calibri" w:cs="Calibri"/>
                <w:highlight w:val="yellow"/>
                <w:lang w:val="lt-LT" w:eastAsia="lt-LT"/>
              </w:rPr>
            </w:pPr>
            <w:r w:rsidRPr="008A2F22">
              <w:rPr>
                <w:rFonts w:ascii="Calibri" w:hAnsi="Calibri" w:cs="Calibri"/>
                <w:lang w:val="lt-LT" w:eastAsia="lt-LT"/>
              </w:rPr>
              <w:t>Ap</w:t>
            </w:r>
            <w:r w:rsidR="00A17751" w:rsidRPr="008A2F22">
              <w:rPr>
                <w:rFonts w:ascii="Calibri" w:hAnsi="Calibri" w:cs="Calibri"/>
                <w:lang w:val="lt-LT" w:eastAsia="lt-LT"/>
              </w:rPr>
              <w:t>ibendrinant</w:t>
            </w:r>
            <w:r w:rsidR="00AA2A60" w:rsidRPr="008A2F22">
              <w:rPr>
                <w:rFonts w:ascii="Calibri" w:hAnsi="Calibri" w:cs="Calibri"/>
                <w:lang w:val="lt-LT" w:eastAsia="lt-LT"/>
              </w:rPr>
              <w:t xml:space="preserve"> išdėstytą, Tarnyba konstatuoja, kad Perkančioji organizacija tinkamai nekontroliavo Sutarties vykdymo, pažeidė Į</w:t>
            </w:r>
            <w:r w:rsidR="004911F2" w:rsidRPr="008A2F22">
              <w:rPr>
                <w:rFonts w:ascii="Calibri" w:hAnsi="Calibri" w:cs="Calibri"/>
                <w:lang w:val="lt-LT" w:eastAsia="lt-LT"/>
              </w:rPr>
              <w:t xml:space="preserve">statymo </w:t>
            </w:r>
            <w:r w:rsidR="00AA2A60" w:rsidRPr="008A2F22">
              <w:rPr>
                <w:rFonts w:ascii="Calibri" w:hAnsi="Calibri" w:cs="Calibri"/>
                <w:lang w:val="lt-LT" w:eastAsia="lt-LT"/>
              </w:rPr>
              <w:t>17 straipsnio 1 dalyje nustatytą skaidrumo principą</w:t>
            </w:r>
            <w:r w:rsidR="004911F2" w:rsidRPr="008A2F22">
              <w:rPr>
                <w:rFonts w:ascii="Calibri" w:hAnsi="Calibri" w:cs="Calibri"/>
                <w:lang w:val="lt-LT" w:eastAsia="lt-LT"/>
              </w:rPr>
              <w:t xml:space="preserve"> bei </w:t>
            </w:r>
            <w:r w:rsidR="00AA2A60" w:rsidRPr="008A2F22">
              <w:rPr>
                <w:rFonts w:ascii="Calibri" w:hAnsi="Calibri" w:cs="Calibri"/>
                <w:lang w:val="lt-LT" w:eastAsia="lt-LT"/>
              </w:rPr>
              <w:t>2 dalies 1 punkte įtvirtintą racionalaus lėšų naudojimo tikslą.</w:t>
            </w:r>
          </w:p>
        </w:tc>
      </w:tr>
      <w:tr w:rsidR="001141C0" w:rsidRPr="00AD6912" w14:paraId="1703F225" w14:textId="77777777" w:rsidTr="00BC797B">
        <w:tc>
          <w:tcPr>
            <w:tcW w:w="426" w:type="dxa"/>
            <w:tcBorders>
              <w:top w:val="single" w:sz="4" w:space="0" w:color="auto"/>
              <w:left w:val="single" w:sz="4" w:space="0" w:color="auto"/>
              <w:bottom w:val="single" w:sz="4" w:space="0" w:color="auto"/>
              <w:right w:val="single" w:sz="4" w:space="0" w:color="auto"/>
            </w:tcBorders>
          </w:tcPr>
          <w:p w14:paraId="497BACF9" w14:textId="3F81E8BF" w:rsidR="001141C0" w:rsidRPr="008A2F22" w:rsidRDefault="0071176B" w:rsidP="0071176B">
            <w:pPr>
              <w:spacing w:line="276" w:lineRule="auto"/>
              <w:rPr>
                <w:rFonts w:ascii="Calibri" w:hAnsi="Calibri" w:cs="Calibri"/>
                <w:bCs/>
                <w:iCs/>
                <w:lang w:val="lt-LT" w:eastAsia="lt-LT"/>
              </w:rPr>
            </w:pPr>
            <w:r w:rsidRPr="008A2F22">
              <w:rPr>
                <w:rFonts w:ascii="Calibri" w:hAnsi="Calibri" w:cs="Calibri"/>
                <w:bCs/>
                <w:iCs/>
                <w:lang w:val="lt-LT" w:eastAsia="lt-LT"/>
              </w:rPr>
              <w:lastRenderedPageBreak/>
              <w:t>2.</w:t>
            </w:r>
          </w:p>
        </w:tc>
        <w:tc>
          <w:tcPr>
            <w:tcW w:w="9213" w:type="dxa"/>
            <w:tcBorders>
              <w:top w:val="single" w:sz="4" w:space="0" w:color="auto"/>
              <w:left w:val="single" w:sz="4" w:space="0" w:color="auto"/>
              <w:bottom w:val="single" w:sz="4" w:space="0" w:color="auto"/>
              <w:right w:val="single" w:sz="4" w:space="0" w:color="auto"/>
            </w:tcBorders>
            <w:vAlign w:val="center"/>
          </w:tcPr>
          <w:p w14:paraId="45DBA98A" w14:textId="39186275" w:rsidR="001141C0" w:rsidRPr="008A2F22" w:rsidRDefault="001141C0" w:rsidP="001141C0">
            <w:pPr>
              <w:spacing w:line="276" w:lineRule="auto"/>
              <w:rPr>
                <w:rFonts w:ascii="Calibri" w:hAnsi="Calibri" w:cs="Calibri"/>
                <w:bCs/>
                <w:iCs/>
                <w:lang w:val="lt-LT" w:eastAsia="lt-LT"/>
              </w:rPr>
            </w:pPr>
            <w:r w:rsidRPr="008A2F22">
              <w:rPr>
                <w:rFonts w:ascii="Calibri" w:hAnsi="Calibri" w:cs="Calibri"/>
                <w:lang w:val="lt-LT"/>
              </w:rPr>
              <w:t xml:space="preserve"> Įstatymo 17 straipsnio 1 dalis</w:t>
            </w:r>
            <w:r w:rsidRPr="008A2F22">
              <w:rPr>
                <w:rStyle w:val="FootnoteReference"/>
                <w:rFonts w:ascii="Calibri" w:hAnsi="Calibri" w:cs="Calibri"/>
                <w:lang w:val="lt-LT"/>
              </w:rPr>
              <w:footnoteReference w:id="7"/>
            </w:r>
          </w:p>
        </w:tc>
      </w:tr>
      <w:tr w:rsidR="00546807" w:rsidRPr="0012506E" w14:paraId="6C7E30C3" w14:textId="77777777" w:rsidTr="00BC797B">
        <w:tc>
          <w:tcPr>
            <w:tcW w:w="9639" w:type="dxa"/>
            <w:gridSpan w:val="2"/>
            <w:tcBorders>
              <w:top w:val="single" w:sz="4" w:space="0" w:color="auto"/>
              <w:left w:val="single" w:sz="4" w:space="0" w:color="auto"/>
              <w:bottom w:val="single" w:sz="4" w:space="0" w:color="auto"/>
              <w:right w:val="single" w:sz="4" w:space="0" w:color="auto"/>
            </w:tcBorders>
          </w:tcPr>
          <w:p w14:paraId="1EA42F1C" w14:textId="6AC49E37" w:rsidR="00A9209C" w:rsidRPr="008A2F22" w:rsidRDefault="0003728F" w:rsidP="00726C56">
            <w:pPr>
              <w:spacing w:line="276" w:lineRule="auto"/>
              <w:rPr>
                <w:rFonts w:asciiTheme="minorHAnsi" w:hAnsiTheme="minorHAnsi" w:cstheme="minorHAnsi"/>
                <w:lang w:val="lt-LT"/>
              </w:rPr>
            </w:pPr>
            <w:bookmarkStart w:id="7" w:name="_Hlk219933427"/>
            <w:r w:rsidRPr="008A2F22">
              <w:rPr>
                <w:rFonts w:asciiTheme="minorHAnsi" w:hAnsiTheme="minorHAnsi" w:cstheme="minorHAnsi"/>
                <w:lang w:val="lt-LT"/>
              </w:rPr>
              <w:t xml:space="preserve"> </w:t>
            </w:r>
            <w:r w:rsidR="00F47A97" w:rsidRPr="008A2F22">
              <w:rPr>
                <w:rFonts w:asciiTheme="minorHAnsi" w:hAnsiTheme="minorHAnsi" w:cstheme="minorHAnsi"/>
                <w:lang w:val="lt-LT"/>
              </w:rPr>
              <w:t xml:space="preserve">                </w:t>
            </w:r>
            <w:r w:rsidR="00A9209C" w:rsidRPr="008A2F22">
              <w:rPr>
                <w:rFonts w:asciiTheme="minorHAnsi" w:hAnsiTheme="minorHAnsi" w:cstheme="minorHAnsi"/>
                <w:lang w:val="lt-LT"/>
              </w:rPr>
              <w:t xml:space="preserve"> </w:t>
            </w:r>
            <w:r w:rsidR="00A9209C" w:rsidRPr="00AD6912">
              <w:rPr>
                <w:rFonts w:asciiTheme="minorHAnsi" w:hAnsiTheme="minorHAnsi" w:cstheme="minorHAnsi"/>
                <w:lang w:val="lt-LT"/>
              </w:rPr>
              <w:t xml:space="preserve">Progimnazija ir Tiekėjas 2025 m. kovo 12 d. sudarė Sutartį. </w:t>
            </w:r>
            <w:r w:rsidR="00F47A97" w:rsidRPr="008A2F22">
              <w:rPr>
                <w:rFonts w:asciiTheme="minorHAnsi" w:hAnsiTheme="minorHAnsi" w:cstheme="minorHAnsi"/>
                <w:lang w:val="lt-LT"/>
              </w:rPr>
              <w:t xml:space="preserve"> </w:t>
            </w:r>
          </w:p>
          <w:p w14:paraId="2401C668" w14:textId="7450ADEB" w:rsidR="00A9209C" w:rsidRPr="00AD6912" w:rsidRDefault="00A9209C" w:rsidP="00726C56">
            <w:pPr>
              <w:spacing w:line="276" w:lineRule="auto"/>
              <w:rPr>
                <w:rFonts w:asciiTheme="minorHAnsi" w:hAnsiTheme="minorHAnsi" w:cstheme="minorHAnsi"/>
                <w:lang w:val="lt-LT"/>
              </w:rPr>
            </w:pPr>
            <w:r w:rsidRPr="008A2F22">
              <w:rPr>
                <w:rFonts w:asciiTheme="minorHAnsi" w:hAnsiTheme="minorHAnsi" w:cstheme="minorHAnsi"/>
                <w:lang w:val="lt-LT"/>
              </w:rPr>
              <w:t xml:space="preserve">                  </w:t>
            </w:r>
            <w:r w:rsidR="0003728F" w:rsidRPr="008A2F22">
              <w:rPr>
                <w:rFonts w:asciiTheme="minorHAnsi" w:hAnsiTheme="minorHAnsi" w:cstheme="minorHAnsi"/>
                <w:lang w:val="lt-LT"/>
              </w:rPr>
              <w:t xml:space="preserve">Sutarties </w:t>
            </w:r>
            <w:r w:rsidR="00CB4A91" w:rsidRPr="008A2F22">
              <w:rPr>
                <w:rFonts w:asciiTheme="minorHAnsi" w:hAnsiTheme="minorHAnsi" w:cstheme="minorHAnsi"/>
                <w:lang w:val="lt-LT"/>
              </w:rPr>
              <w:t>5.1.8 papun</w:t>
            </w:r>
            <w:r w:rsidR="00F47A97" w:rsidRPr="008A2F22">
              <w:rPr>
                <w:rFonts w:asciiTheme="minorHAnsi" w:hAnsiTheme="minorHAnsi" w:cstheme="minorHAnsi"/>
                <w:lang w:val="lt-LT"/>
              </w:rPr>
              <w:t>ktyje numatyta, kad</w:t>
            </w:r>
            <w:r w:rsidR="00F47A97" w:rsidRPr="00AD6912">
              <w:rPr>
                <w:rFonts w:asciiTheme="minorHAnsi" w:hAnsiTheme="minorHAnsi" w:cstheme="minorHAnsi"/>
                <w:lang w:val="lt-LT"/>
              </w:rPr>
              <w:t xml:space="preserve"> </w:t>
            </w:r>
            <w:r w:rsidR="00156683" w:rsidRPr="00AD6912">
              <w:rPr>
                <w:rFonts w:asciiTheme="minorHAnsi" w:hAnsiTheme="minorHAnsi" w:cstheme="minorHAnsi"/>
                <w:lang w:val="lt-LT"/>
              </w:rPr>
              <w:t xml:space="preserve">Tiekėjas įsipareigoja </w:t>
            </w:r>
            <w:r w:rsidR="00F47A97" w:rsidRPr="00AD6912">
              <w:rPr>
                <w:rFonts w:asciiTheme="minorHAnsi" w:hAnsiTheme="minorHAnsi" w:cstheme="minorHAnsi"/>
                <w:lang w:val="lt-LT"/>
              </w:rPr>
              <w:t xml:space="preserve">„pasibaigus mokslo metams savo lėšomis valyti kanalizacijos sistemą, jungiančią maisto gaminimo bloką su pirmu kanalizacijos šuliniu“. </w:t>
            </w:r>
            <w:r w:rsidRPr="00AD6912">
              <w:rPr>
                <w:rFonts w:asciiTheme="minorHAnsi" w:hAnsiTheme="minorHAnsi" w:cstheme="minorHAnsi"/>
                <w:lang w:val="lt-LT"/>
              </w:rPr>
              <w:t xml:space="preserve">        </w:t>
            </w:r>
          </w:p>
          <w:p w14:paraId="0B94C5B9" w14:textId="12D87B92" w:rsidR="00546807" w:rsidRPr="00AD6912" w:rsidRDefault="00A9209C" w:rsidP="00726C56">
            <w:pPr>
              <w:spacing w:line="276" w:lineRule="auto"/>
              <w:rPr>
                <w:rFonts w:asciiTheme="minorHAnsi" w:hAnsiTheme="minorHAnsi" w:cstheme="minorHAnsi"/>
                <w:lang w:val="lt-LT"/>
              </w:rPr>
            </w:pPr>
            <w:r w:rsidRPr="00AD6912">
              <w:rPr>
                <w:rFonts w:asciiTheme="minorHAnsi" w:hAnsiTheme="minorHAnsi" w:cstheme="minorHAnsi"/>
                <w:lang w:val="lt-LT"/>
              </w:rPr>
              <w:t xml:space="preserve">                  </w:t>
            </w:r>
            <w:r w:rsidR="000528A4" w:rsidRPr="00AD6912">
              <w:rPr>
                <w:rFonts w:asciiTheme="minorHAnsi" w:hAnsiTheme="minorHAnsi" w:cstheme="minorHAnsi"/>
                <w:lang w:val="lt-LT"/>
              </w:rPr>
              <w:t>Tarnyba</w:t>
            </w:r>
            <w:r w:rsidR="00C10DB0" w:rsidRPr="00AD6912">
              <w:rPr>
                <w:rFonts w:asciiTheme="minorHAnsi" w:hAnsiTheme="minorHAnsi" w:cstheme="minorHAnsi"/>
                <w:lang w:val="lt-LT"/>
              </w:rPr>
              <w:t xml:space="preserve"> prašė</w:t>
            </w:r>
            <w:r w:rsidR="003B51DF" w:rsidRPr="00AD6912">
              <w:rPr>
                <w:rStyle w:val="FootnoteReference"/>
                <w:rFonts w:asciiTheme="minorHAnsi" w:hAnsiTheme="minorHAnsi" w:cstheme="minorHAnsi"/>
                <w:lang w:val="lt-LT"/>
              </w:rPr>
              <w:footnoteReference w:id="8"/>
            </w:r>
            <w:r w:rsidR="00C10DB0" w:rsidRPr="00AD6912">
              <w:rPr>
                <w:rFonts w:asciiTheme="minorHAnsi" w:hAnsiTheme="minorHAnsi" w:cstheme="minorHAnsi"/>
                <w:lang w:val="lt-LT"/>
              </w:rPr>
              <w:t xml:space="preserve"> Perkančiosios organizacijos</w:t>
            </w:r>
            <w:r w:rsidR="00BB47DF" w:rsidRPr="00AD6912">
              <w:rPr>
                <w:rFonts w:asciiTheme="minorHAnsi" w:hAnsiTheme="minorHAnsi" w:cstheme="minorHAnsi"/>
                <w:lang w:val="lt-LT"/>
              </w:rPr>
              <w:t xml:space="preserve"> nurodyti</w:t>
            </w:r>
            <w:r w:rsidR="00E168E3">
              <w:rPr>
                <w:rFonts w:asciiTheme="minorHAnsi" w:hAnsiTheme="minorHAnsi" w:cstheme="minorHAnsi"/>
                <w:lang w:val="lt-LT"/>
              </w:rPr>
              <w:t>,</w:t>
            </w:r>
            <w:r w:rsidR="00BB47DF" w:rsidRPr="00AD6912">
              <w:rPr>
                <w:rFonts w:asciiTheme="minorHAnsi" w:hAnsiTheme="minorHAnsi" w:cstheme="minorHAnsi"/>
                <w:lang w:val="lt-LT"/>
              </w:rPr>
              <w:t xml:space="preserve"> „</w:t>
            </w:r>
            <w:r w:rsidR="00E168E3">
              <w:rPr>
                <w:rFonts w:asciiTheme="minorHAnsi" w:hAnsiTheme="minorHAnsi" w:cstheme="minorHAnsi"/>
                <w:lang w:val="lt-LT"/>
              </w:rPr>
              <w:t>a</w:t>
            </w:r>
            <w:r w:rsidR="00BB47DF" w:rsidRPr="00AD6912">
              <w:rPr>
                <w:rFonts w:asciiTheme="minorHAnsi" w:hAnsiTheme="minorHAnsi" w:cstheme="minorHAnsi"/>
                <w:lang w:val="lt-LT"/>
              </w:rPr>
              <w:t xml:space="preserve">r Tiekėjas pasibaigus 2024-2025 mokslo metams savo lėšomis išvalė kanalizacijos sistemą, jungiančią maisto gaminimo bloką su pirmu kanalizacijos šuliniu (Sutarties 5.1.8 papunktis)? Pateikite šią informaciją pagrindžiančius dokumentus“. </w:t>
            </w:r>
          </w:p>
          <w:p w14:paraId="3698AA05" w14:textId="2518BF6C" w:rsidR="00281CE9" w:rsidRPr="008A2F22" w:rsidRDefault="00281CE9" w:rsidP="00726C56">
            <w:pPr>
              <w:spacing w:line="276" w:lineRule="auto"/>
              <w:rPr>
                <w:rFonts w:asciiTheme="minorHAnsi" w:hAnsiTheme="minorHAnsi" w:cstheme="minorHAnsi"/>
                <w:lang w:val="lt-LT"/>
              </w:rPr>
            </w:pPr>
            <w:r w:rsidRPr="00AD6912">
              <w:rPr>
                <w:rFonts w:asciiTheme="minorHAnsi" w:hAnsiTheme="minorHAnsi" w:cstheme="minorHAnsi"/>
                <w:lang w:val="lt-LT"/>
              </w:rPr>
              <w:t xml:space="preserve">                  </w:t>
            </w:r>
            <w:r w:rsidR="000D5F67" w:rsidRPr="00AD6912">
              <w:rPr>
                <w:rFonts w:asciiTheme="minorHAnsi" w:hAnsiTheme="minorHAnsi" w:cstheme="minorHAnsi"/>
                <w:lang w:val="lt-LT"/>
              </w:rPr>
              <w:t>Perkančioji organizacija nurodė</w:t>
            </w:r>
            <w:r w:rsidR="000D5F67" w:rsidRPr="00AD6912">
              <w:rPr>
                <w:rStyle w:val="FootnoteReference"/>
                <w:rFonts w:asciiTheme="minorHAnsi" w:hAnsiTheme="minorHAnsi" w:cstheme="minorHAnsi"/>
                <w:lang w:val="lt-LT"/>
              </w:rPr>
              <w:footnoteReference w:id="9"/>
            </w:r>
            <w:r w:rsidR="000D5F67" w:rsidRPr="00AD6912">
              <w:rPr>
                <w:rFonts w:asciiTheme="minorHAnsi" w:hAnsiTheme="minorHAnsi" w:cstheme="minorHAnsi"/>
                <w:lang w:val="lt-LT"/>
              </w:rPr>
              <w:t>, kad</w:t>
            </w:r>
            <w:r w:rsidR="00203D77">
              <w:rPr>
                <w:rFonts w:asciiTheme="minorHAnsi" w:hAnsiTheme="minorHAnsi" w:cstheme="minorHAnsi"/>
                <w:lang w:val="lt-LT"/>
              </w:rPr>
              <w:t>:</w:t>
            </w:r>
            <w:r w:rsidR="000D5F67" w:rsidRPr="00AD6912">
              <w:rPr>
                <w:rFonts w:asciiTheme="minorHAnsi" w:hAnsiTheme="minorHAnsi" w:cstheme="minorHAnsi"/>
                <w:lang w:val="lt-LT"/>
              </w:rPr>
              <w:t xml:space="preserve"> „</w:t>
            </w:r>
            <w:r w:rsidR="00322432" w:rsidRPr="008A2F22">
              <w:rPr>
                <w:rFonts w:asciiTheme="minorHAnsi" w:hAnsiTheme="minorHAnsi" w:cstheme="minorHAnsi"/>
                <w:lang w:val="lt-LT"/>
              </w:rPr>
              <w:t>Progimnazijoje nuo 2025 m. birželio mėnesio buvo planuojama pradėti mokyklos pastato atnaujinimą. Pagal projektą numatyta keisti visą nuotekų vamzdyną. Suderinus su Progimnazijos administracija, bendru sutarimu nuspręsta, kad nėra tikslinga valyti vamzd</w:t>
            </w:r>
            <w:r w:rsidR="004A2F6B">
              <w:rPr>
                <w:rFonts w:asciiTheme="minorHAnsi" w:hAnsiTheme="minorHAnsi" w:cstheme="minorHAnsi"/>
                <w:lang w:val="lt-LT"/>
              </w:rPr>
              <w:t>į,</w:t>
            </w:r>
            <w:r w:rsidR="00322432" w:rsidRPr="008A2F22">
              <w:rPr>
                <w:rFonts w:asciiTheme="minorHAnsi" w:hAnsiTheme="minorHAnsi" w:cstheme="minorHAnsi"/>
                <w:lang w:val="lt-LT"/>
              </w:rPr>
              <w:t xml:space="preserve"> jungiantį maisto gaminimo bloką su pirmu kanalizacijos šuliniu</w:t>
            </w:r>
            <w:r w:rsidR="004A2F6B">
              <w:rPr>
                <w:rFonts w:asciiTheme="minorHAnsi" w:hAnsiTheme="minorHAnsi" w:cstheme="minorHAnsi"/>
                <w:lang w:val="lt-LT"/>
              </w:rPr>
              <w:t>,</w:t>
            </w:r>
            <w:r w:rsidR="00322432" w:rsidRPr="008A2F22">
              <w:rPr>
                <w:rFonts w:asciiTheme="minorHAnsi" w:hAnsiTheme="minorHAnsi" w:cstheme="minorHAnsi"/>
                <w:lang w:val="lt-LT"/>
              </w:rPr>
              <w:t xml:space="preserve"> nes jis bus keičiamas nauju. Dėl šios priežasties Tiekėjas pasibaigus 2024-2025 mokslo metams savo lėšomis neišvalė kanalizacijos vamzdį, jungiantį maisto gaminimo bloką su pirmu kanalizacijos šuliniu (Sutarties 5.1.8 papunktis). Šiuo metu vamzdis</w:t>
            </w:r>
            <w:r w:rsidR="004A2F6B">
              <w:rPr>
                <w:rFonts w:asciiTheme="minorHAnsi" w:hAnsiTheme="minorHAnsi" w:cstheme="minorHAnsi"/>
                <w:lang w:val="lt-LT"/>
              </w:rPr>
              <w:t>,</w:t>
            </w:r>
            <w:r w:rsidR="00322432" w:rsidRPr="008A2F22">
              <w:rPr>
                <w:rFonts w:asciiTheme="minorHAnsi" w:hAnsiTheme="minorHAnsi" w:cstheme="minorHAnsi"/>
                <w:lang w:val="lt-LT"/>
              </w:rPr>
              <w:t xml:space="preserve"> jungiantis maisto gaminimo bloką su pirmu kanalizacijos šuliniu</w:t>
            </w:r>
            <w:r w:rsidR="004A2F6B">
              <w:rPr>
                <w:rFonts w:asciiTheme="minorHAnsi" w:hAnsiTheme="minorHAnsi" w:cstheme="minorHAnsi"/>
                <w:lang w:val="lt-LT"/>
              </w:rPr>
              <w:t>,</w:t>
            </w:r>
            <w:r w:rsidR="00322432" w:rsidRPr="008A2F22">
              <w:rPr>
                <w:rFonts w:asciiTheme="minorHAnsi" w:hAnsiTheme="minorHAnsi" w:cstheme="minorHAnsi"/>
                <w:lang w:val="lt-LT"/>
              </w:rPr>
              <w:t xml:space="preserve"> pakeistas nauju</w:t>
            </w:r>
            <w:r w:rsidR="00203D77">
              <w:rPr>
                <w:rFonts w:asciiTheme="minorHAnsi" w:hAnsiTheme="minorHAnsi" w:cstheme="minorHAnsi"/>
                <w:lang w:val="lt-LT"/>
              </w:rPr>
              <w:t>“</w:t>
            </w:r>
            <w:r w:rsidR="00322432" w:rsidRPr="008A2F22">
              <w:rPr>
                <w:rFonts w:asciiTheme="minorHAnsi" w:hAnsiTheme="minorHAnsi" w:cstheme="minorHAnsi"/>
                <w:lang w:val="lt-LT"/>
              </w:rPr>
              <w:t xml:space="preserve">. </w:t>
            </w:r>
          </w:p>
          <w:p w14:paraId="57059DB0" w14:textId="7E3BDBEE" w:rsidR="00C67B6A" w:rsidRPr="00AD6912" w:rsidRDefault="00322432" w:rsidP="00726C56">
            <w:pPr>
              <w:spacing w:line="276" w:lineRule="auto"/>
              <w:rPr>
                <w:rFonts w:asciiTheme="minorHAnsi" w:hAnsiTheme="minorHAnsi" w:cstheme="minorHAnsi"/>
                <w:bCs/>
                <w:iCs/>
                <w:lang w:val="lt-LT"/>
              </w:rPr>
            </w:pPr>
            <w:r w:rsidRPr="008A2F22">
              <w:rPr>
                <w:rFonts w:asciiTheme="minorHAnsi" w:hAnsiTheme="minorHAnsi" w:cstheme="minorHAnsi"/>
                <w:lang w:val="lt-LT"/>
              </w:rPr>
              <w:t xml:space="preserve">                   </w:t>
            </w:r>
            <w:r w:rsidR="00C67B6A" w:rsidRPr="00AD6912">
              <w:rPr>
                <w:rFonts w:asciiTheme="minorHAnsi" w:hAnsiTheme="minorHAnsi" w:cstheme="minorHAnsi"/>
                <w:bCs/>
                <w:iCs/>
                <w:lang w:val="lt-LT"/>
              </w:rPr>
              <w:t>Atsižvelgiant į pirmiau išdėstyt</w:t>
            </w:r>
            <w:r w:rsidR="004A2F6B">
              <w:rPr>
                <w:rFonts w:asciiTheme="minorHAnsi" w:hAnsiTheme="minorHAnsi" w:cstheme="minorHAnsi"/>
                <w:bCs/>
                <w:iCs/>
                <w:lang w:val="lt-LT"/>
              </w:rPr>
              <w:t>as aplinkybes ir į tai, kad Progimnazija patvirtino, jog tarp Sutarties šalių buvo sudarytas susitarimas dėl sutarties 5.1.8 papunkčio pakeitimo, tačiau nepateikė tokio susitarimo egzistavimą patvirtinančių dokumentų (t. y. papildomo susitarimo prie Sutarties)</w:t>
            </w:r>
            <w:r w:rsidR="00C67B6A" w:rsidRPr="00AD6912">
              <w:rPr>
                <w:rFonts w:asciiTheme="minorHAnsi" w:hAnsiTheme="minorHAnsi" w:cstheme="minorHAnsi"/>
                <w:bCs/>
                <w:iCs/>
                <w:lang w:val="lt-LT"/>
              </w:rPr>
              <w:t>, konstatuotina, kad Sutartis yra faktiškai pakeista, tačiau šis Sutarties pakeitimas nėra įformintas raštu.</w:t>
            </w:r>
          </w:p>
          <w:p w14:paraId="0D7F4361" w14:textId="77888985" w:rsidR="00C67B6A" w:rsidRPr="00AD6912" w:rsidRDefault="00302726" w:rsidP="00726C56">
            <w:pPr>
              <w:spacing w:line="276" w:lineRule="auto"/>
              <w:rPr>
                <w:rFonts w:asciiTheme="minorHAnsi" w:hAnsiTheme="minorHAnsi" w:cstheme="minorHAnsi"/>
                <w:bCs/>
                <w:iCs/>
                <w:lang w:val="lt-LT"/>
              </w:rPr>
            </w:pPr>
            <w:r w:rsidRPr="00AD6912">
              <w:rPr>
                <w:rFonts w:asciiTheme="minorHAnsi" w:hAnsiTheme="minorHAnsi" w:cstheme="minorHAnsi"/>
                <w:bCs/>
                <w:iCs/>
                <w:lang w:val="lt-LT"/>
              </w:rPr>
              <w:t xml:space="preserve">                   </w:t>
            </w:r>
            <w:r w:rsidR="00C67B6A" w:rsidRPr="00AD6912">
              <w:rPr>
                <w:rFonts w:asciiTheme="minorHAnsi" w:hAnsiTheme="minorHAnsi" w:cstheme="minorHAnsi"/>
                <w:bCs/>
                <w:iCs/>
                <w:lang w:val="lt-LT"/>
              </w:rPr>
              <w:t xml:space="preserve">Pažymėtina, kad </w:t>
            </w:r>
            <w:r w:rsidR="004A2F6B">
              <w:rPr>
                <w:rFonts w:asciiTheme="minorHAnsi" w:hAnsiTheme="minorHAnsi" w:cstheme="minorHAnsi"/>
                <w:bCs/>
                <w:iCs/>
                <w:lang w:val="lt-LT"/>
              </w:rPr>
              <w:t>s</w:t>
            </w:r>
            <w:r w:rsidR="00C67B6A" w:rsidRPr="00AD6912">
              <w:rPr>
                <w:rFonts w:asciiTheme="minorHAnsi" w:hAnsiTheme="minorHAnsi" w:cstheme="minorHAnsi"/>
                <w:bCs/>
                <w:iCs/>
                <w:lang w:val="lt-LT"/>
              </w:rPr>
              <w:t>usitarimas nulemia sutarties sąlygų keitimą</w:t>
            </w:r>
            <w:r w:rsidR="00E54FED">
              <w:rPr>
                <w:rFonts w:asciiTheme="minorHAnsi" w:hAnsiTheme="minorHAnsi" w:cstheme="minorHAnsi"/>
                <w:bCs/>
                <w:iCs/>
                <w:lang w:val="lt-LT"/>
              </w:rPr>
              <w:t xml:space="preserve"> </w:t>
            </w:r>
            <w:r w:rsidR="00C67B6A" w:rsidRPr="00AD6912">
              <w:rPr>
                <w:rFonts w:asciiTheme="minorHAnsi" w:hAnsiTheme="minorHAnsi" w:cstheme="minorHAnsi"/>
                <w:bCs/>
                <w:iCs/>
                <w:lang w:val="lt-LT"/>
              </w:rPr>
              <w:t>(šiuo atveju toks keitimas atliktas</w:t>
            </w:r>
            <w:r w:rsidR="0096719E">
              <w:rPr>
                <w:rFonts w:asciiTheme="minorHAnsi" w:hAnsiTheme="minorHAnsi" w:cstheme="minorHAnsi"/>
                <w:bCs/>
                <w:iCs/>
                <w:lang w:val="lt-LT"/>
              </w:rPr>
              <w:t xml:space="preserve"> </w:t>
            </w:r>
            <w:r w:rsidR="00DB0D70">
              <w:rPr>
                <w:rFonts w:asciiTheme="minorHAnsi" w:hAnsiTheme="minorHAnsi" w:cstheme="minorHAnsi"/>
                <w:bCs/>
                <w:iCs/>
                <w:lang w:val="lt-LT"/>
              </w:rPr>
              <w:t>žodžiu</w:t>
            </w:r>
            <w:r w:rsidR="00C67B6A" w:rsidRPr="00AD6912">
              <w:rPr>
                <w:rFonts w:asciiTheme="minorHAnsi" w:hAnsiTheme="minorHAnsi" w:cstheme="minorHAnsi"/>
                <w:bCs/>
                <w:iCs/>
                <w:lang w:val="lt-LT"/>
              </w:rPr>
              <w:t xml:space="preserve">), taip pat tokiam susitarimui turi būti teisinis pagrindas ir jis turi būti atliktas laikantis Sutartyje ir Įstatyme nustatytos tvarkos. Sutarties sąlygų keitimas, atliekamas nesilaikant Įstatyme nustatytų reikalavimų, sąlygoja pažeidimą. Akcentuotina, jog viešojo pirkimo sutartis gali </w:t>
            </w:r>
            <w:r w:rsidR="00C67B6A" w:rsidRPr="00AD6912">
              <w:rPr>
                <w:rFonts w:asciiTheme="minorHAnsi" w:hAnsiTheme="minorHAnsi" w:cstheme="minorHAnsi"/>
                <w:bCs/>
                <w:iCs/>
                <w:lang w:val="lt-LT"/>
              </w:rPr>
              <w:lastRenderedPageBreak/>
              <w:t>būti pakeista tik griežtai laikantis įstatymo reikalavimų</w:t>
            </w:r>
            <w:r w:rsidR="00C67B6A" w:rsidRPr="00AD6912">
              <w:rPr>
                <w:rFonts w:asciiTheme="minorHAnsi" w:hAnsiTheme="minorHAnsi" w:cstheme="minorHAnsi"/>
                <w:bCs/>
                <w:iCs/>
                <w:vertAlign w:val="superscript"/>
                <w:lang w:val="lt-LT"/>
              </w:rPr>
              <w:footnoteReference w:id="10"/>
            </w:r>
            <w:r w:rsidR="00C67B6A" w:rsidRPr="00AD6912">
              <w:rPr>
                <w:rFonts w:asciiTheme="minorHAnsi" w:hAnsiTheme="minorHAnsi" w:cstheme="minorHAnsi"/>
                <w:bCs/>
                <w:iCs/>
                <w:lang w:val="lt-LT"/>
              </w:rPr>
              <w:t>. Rašytinės formos sutarties pakeitimas turi būti įformintas raštu (</w:t>
            </w:r>
            <w:hyperlink r:id="rId13" w:tgtFrame="_blank" w:tooltip="Lietuvos Respublikos civilinis kodeksas. Šeštoji knyga. Prievolių teisė" w:history="1">
              <w:r w:rsidR="00C67B6A" w:rsidRPr="00AD6912">
                <w:rPr>
                  <w:rStyle w:val="Hyperlink"/>
                  <w:rFonts w:asciiTheme="minorHAnsi" w:hAnsiTheme="minorHAnsi" w:cstheme="minorHAnsi"/>
                  <w:bCs/>
                  <w:iCs/>
                  <w:lang w:val="lt-LT"/>
                </w:rPr>
                <w:t>CK</w:t>
              </w:r>
            </w:hyperlink>
            <w:r w:rsidR="00C67B6A" w:rsidRPr="00AD6912">
              <w:rPr>
                <w:rFonts w:asciiTheme="minorHAnsi" w:hAnsiTheme="minorHAnsi" w:cstheme="minorHAnsi"/>
                <w:bCs/>
                <w:iCs/>
                <w:lang w:val="lt-LT"/>
              </w:rPr>
              <w:t xml:space="preserve"> </w:t>
            </w:r>
            <w:hyperlink r:id="rId14" w:tgtFrame="_blank" w:tooltip="Sutarties forma" w:history="1">
              <w:r w:rsidR="00C67B6A" w:rsidRPr="00AD6912">
                <w:rPr>
                  <w:rStyle w:val="Hyperlink"/>
                  <w:rFonts w:asciiTheme="minorHAnsi" w:hAnsiTheme="minorHAnsi" w:cstheme="minorHAnsi"/>
                  <w:bCs/>
                  <w:iCs/>
                  <w:lang w:val="lt-LT"/>
                </w:rPr>
                <w:t>6.192</w:t>
              </w:r>
            </w:hyperlink>
            <w:r w:rsidR="00C67B6A" w:rsidRPr="00AD6912">
              <w:rPr>
                <w:rFonts w:asciiTheme="minorHAnsi" w:hAnsiTheme="minorHAnsi" w:cstheme="minorHAnsi"/>
                <w:bCs/>
                <w:iCs/>
                <w:lang w:val="lt-LT"/>
              </w:rPr>
              <w:t xml:space="preserve"> straipsnio 4 dalis). Taigi, </w:t>
            </w:r>
            <w:r w:rsidR="002E6D15" w:rsidRPr="0096719E">
              <w:rPr>
                <w:rFonts w:asciiTheme="minorHAnsi" w:hAnsiTheme="minorHAnsi" w:cstheme="minorHAnsi"/>
                <w:bCs/>
                <w:iCs/>
                <w:lang w:val="lt-LT"/>
              </w:rPr>
              <w:t>žodžiu</w:t>
            </w:r>
            <w:r w:rsidR="00C67B6A" w:rsidRPr="0096719E">
              <w:rPr>
                <w:rFonts w:asciiTheme="minorHAnsi" w:hAnsiTheme="minorHAnsi" w:cstheme="minorHAnsi"/>
                <w:bCs/>
                <w:iCs/>
                <w:lang w:val="lt-LT"/>
              </w:rPr>
              <w:t xml:space="preserve"> negali</w:t>
            </w:r>
            <w:r w:rsidR="00C67B6A" w:rsidRPr="00AD6912">
              <w:rPr>
                <w:rFonts w:asciiTheme="minorHAnsi" w:hAnsiTheme="minorHAnsi" w:cstheme="minorHAnsi"/>
                <w:bCs/>
                <w:iCs/>
                <w:lang w:val="lt-LT"/>
              </w:rPr>
              <w:t xml:space="preserve"> būti pakeista sutartis, kurios pakeitimo formai reikalavimai imperatyviai reglamentuoti įstatymo.</w:t>
            </w:r>
          </w:p>
          <w:p w14:paraId="66489CEE" w14:textId="714305B8" w:rsidR="00C67B6A" w:rsidRPr="00AD6912" w:rsidRDefault="00795279" w:rsidP="00726C56">
            <w:pPr>
              <w:spacing w:line="276" w:lineRule="auto"/>
              <w:rPr>
                <w:rFonts w:asciiTheme="minorHAnsi" w:hAnsiTheme="minorHAnsi" w:cstheme="minorHAnsi"/>
                <w:bCs/>
                <w:iCs/>
                <w:lang w:val="lt-LT"/>
              </w:rPr>
            </w:pPr>
            <w:r w:rsidRPr="00AD6912">
              <w:rPr>
                <w:rFonts w:asciiTheme="minorHAnsi" w:hAnsiTheme="minorHAnsi" w:cstheme="minorHAnsi"/>
                <w:bCs/>
                <w:iCs/>
                <w:lang w:val="lt-LT"/>
              </w:rPr>
              <w:t xml:space="preserve">                   </w:t>
            </w:r>
            <w:r w:rsidR="00C67B6A" w:rsidRPr="00AD6912">
              <w:rPr>
                <w:rFonts w:asciiTheme="minorHAnsi" w:hAnsiTheme="minorHAnsi" w:cstheme="minorHAnsi"/>
                <w:bCs/>
                <w:iCs/>
                <w:lang w:val="lt-LT"/>
              </w:rPr>
              <w:t>Tarnyba atkreipia dėmesį, kad Įstatymo 89 straipsnyje</w:t>
            </w:r>
            <w:r w:rsidR="00C67B6A" w:rsidRPr="00AD6912">
              <w:rPr>
                <w:rFonts w:asciiTheme="minorHAnsi" w:hAnsiTheme="minorHAnsi" w:cstheme="minorHAnsi"/>
                <w:bCs/>
                <w:iCs/>
                <w:vertAlign w:val="superscript"/>
                <w:lang w:val="lt-LT"/>
              </w:rPr>
              <w:footnoteReference w:id="11"/>
            </w:r>
            <w:r w:rsidR="00C67B6A" w:rsidRPr="00AD6912">
              <w:rPr>
                <w:rFonts w:asciiTheme="minorHAnsi" w:hAnsiTheme="minorHAnsi" w:cstheme="minorHAnsi"/>
                <w:bCs/>
                <w:iCs/>
                <w:lang w:val="lt-LT"/>
              </w:rPr>
              <w:t xml:space="preserve"> įtvirtintos viešojo pirkimo sutarčių keitimo materialiosios taisyklės, kurių pagrindu šalys gali pakeisti tarpusavio sutartinius santykius ir pagal kurias vertinamas tokių veiksmų atlikimo teisėtumas. Kaip yra pažymėjęs kasacinis teismas</w:t>
            </w:r>
            <w:r w:rsidR="00C67B6A" w:rsidRPr="00AD6912">
              <w:rPr>
                <w:rFonts w:asciiTheme="minorHAnsi" w:hAnsiTheme="minorHAnsi" w:cstheme="minorHAnsi"/>
                <w:bCs/>
                <w:iCs/>
                <w:vertAlign w:val="superscript"/>
                <w:lang w:val="lt-LT"/>
              </w:rPr>
              <w:footnoteReference w:id="12"/>
            </w:r>
            <w:r w:rsidR="00C67B6A" w:rsidRPr="00AD6912">
              <w:rPr>
                <w:rFonts w:asciiTheme="minorHAnsi" w:hAnsiTheme="minorHAnsi" w:cstheme="minorHAnsi"/>
                <w:bCs/>
                <w:iCs/>
                <w:lang w:val="lt-LT"/>
              </w:rPr>
              <w:t>: „viešojo pirkimo sutartis jos galiojimo laikotarpiu galėtų būti keičiama viešojo pirkimo sutartyje nustatytomis sąlygomis, jei perkančioji organizacija jau viešojo pirkimo dokumentuose ir viešojo pirkimo sutartyje būtų įtvirtinusi baigtinį sąrašą konkrečių atvejų, kuriems esant galėtų būti keičiamos viešojo pirkimo sutarties nuostatos (vykdymo sąlygos)“.</w:t>
            </w:r>
          </w:p>
          <w:p w14:paraId="0AB93540" w14:textId="41745F90" w:rsidR="00C67B6A" w:rsidRPr="00AD6912" w:rsidRDefault="00C67B6A" w:rsidP="00726C56">
            <w:pPr>
              <w:spacing w:line="276" w:lineRule="auto"/>
              <w:rPr>
                <w:rFonts w:asciiTheme="minorHAnsi" w:hAnsiTheme="minorHAnsi" w:cstheme="minorHAnsi"/>
                <w:bCs/>
                <w:iCs/>
                <w:lang w:val="lt-LT"/>
              </w:rPr>
            </w:pPr>
            <w:r w:rsidRPr="00AD6912">
              <w:rPr>
                <w:rFonts w:asciiTheme="minorHAnsi" w:hAnsiTheme="minorHAnsi" w:cstheme="minorHAnsi"/>
                <w:bCs/>
                <w:iCs/>
                <w:lang w:val="lt-LT"/>
              </w:rPr>
              <w:t xml:space="preserve"> </w:t>
            </w:r>
            <w:r w:rsidR="00D52852" w:rsidRPr="00AD6912">
              <w:rPr>
                <w:rFonts w:asciiTheme="minorHAnsi" w:hAnsiTheme="minorHAnsi" w:cstheme="minorHAnsi"/>
                <w:bCs/>
                <w:iCs/>
                <w:lang w:val="lt-LT"/>
              </w:rPr>
              <w:t xml:space="preserve">               </w:t>
            </w:r>
            <w:r w:rsidRPr="00AD6912">
              <w:rPr>
                <w:rFonts w:asciiTheme="minorHAnsi" w:hAnsiTheme="minorHAnsi" w:cstheme="minorHAnsi"/>
                <w:bCs/>
                <w:iCs/>
                <w:lang w:val="lt-LT"/>
              </w:rPr>
              <w:t xml:space="preserve">Tarnybos vertinimu, Perkančiosios organizacijos ir Tiekėjo atliktas </w:t>
            </w:r>
            <w:r w:rsidRPr="008A2F22">
              <w:rPr>
                <w:rFonts w:asciiTheme="minorHAnsi" w:hAnsiTheme="minorHAnsi" w:cstheme="minorHAnsi"/>
                <w:bCs/>
                <w:iCs/>
                <w:lang w:val="lt-LT"/>
              </w:rPr>
              <w:t xml:space="preserve">pakeitimas yra raštiškai neįformintas, tačiau  </w:t>
            </w:r>
            <w:r w:rsidR="00DE69E7" w:rsidRPr="008A2F22">
              <w:rPr>
                <w:rFonts w:asciiTheme="minorHAnsi" w:hAnsiTheme="minorHAnsi" w:cstheme="minorHAnsi"/>
                <w:bCs/>
                <w:iCs/>
                <w:lang w:val="lt-LT"/>
              </w:rPr>
              <w:t xml:space="preserve">galėtų būti atliktas </w:t>
            </w:r>
            <w:r w:rsidRPr="008A2F22">
              <w:rPr>
                <w:rFonts w:asciiTheme="minorHAnsi" w:hAnsiTheme="minorHAnsi" w:cstheme="minorHAnsi"/>
                <w:bCs/>
                <w:iCs/>
                <w:lang w:val="lt-LT"/>
              </w:rPr>
              <w:t xml:space="preserve">pagal Įstatymo 89 straipsnio nuostatas, </w:t>
            </w:r>
            <w:r w:rsidR="00DE69E7" w:rsidRPr="008A2F22">
              <w:rPr>
                <w:rFonts w:asciiTheme="minorHAnsi" w:hAnsiTheme="minorHAnsi" w:cstheme="minorHAnsi"/>
                <w:bCs/>
                <w:iCs/>
                <w:lang w:val="lt-LT"/>
              </w:rPr>
              <w:t>pvz.</w:t>
            </w:r>
            <w:r w:rsidR="00E54FED">
              <w:rPr>
                <w:rFonts w:asciiTheme="minorHAnsi" w:hAnsiTheme="minorHAnsi" w:cstheme="minorHAnsi"/>
                <w:bCs/>
                <w:iCs/>
                <w:lang w:val="lt-LT"/>
              </w:rPr>
              <w:t xml:space="preserve"> pagal </w:t>
            </w:r>
            <w:r w:rsidR="00230D9F" w:rsidRPr="008A2F22">
              <w:rPr>
                <w:rFonts w:asciiTheme="minorHAnsi" w:hAnsiTheme="minorHAnsi" w:cstheme="minorHAnsi"/>
                <w:bCs/>
                <w:iCs/>
                <w:lang w:val="lt-LT"/>
              </w:rPr>
              <w:t xml:space="preserve">Įstatymo </w:t>
            </w:r>
            <w:r w:rsidRPr="008A2F22">
              <w:rPr>
                <w:rFonts w:asciiTheme="minorHAnsi" w:hAnsiTheme="minorHAnsi" w:cstheme="minorHAnsi"/>
                <w:bCs/>
                <w:iCs/>
                <w:lang w:val="lt-LT"/>
              </w:rPr>
              <w:t xml:space="preserve">89 straipsnio </w:t>
            </w:r>
            <w:r w:rsidR="000249D0">
              <w:rPr>
                <w:rFonts w:asciiTheme="minorHAnsi" w:hAnsiTheme="minorHAnsi" w:cstheme="minorHAnsi"/>
                <w:bCs/>
                <w:iCs/>
                <w:lang w:val="lt-LT"/>
              </w:rPr>
              <w:t>1</w:t>
            </w:r>
            <w:r w:rsidRPr="008A2F22">
              <w:rPr>
                <w:rFonts w:asciiTheme="minorHAnsi" w:hAnsiTheme="minorHAnsi" w:cstheme="minorHAnsi"/>
                <w:bCs/>
                <w:iCs/>
                <w:lang w:val="lt-LT"/>
              </w:rPr>
              <w:t xml:space="preserve"> dalies </w:t>
            </w:r>
            <w:r w:rsidR="00D509AD">
              <w:rPr>
                <w:rFonts w:asciiTheme="minorHAnsi" w:hAnsiTheme="minorHAnsi" w:cstheme="minorHAnsi"/>
                <w:bCs/>
                <w:iCs/>
                <w:lang w:val="lt-LT"/>
              </w:rPr>
              <w:t xml:space="preserve">5 punkto </w:t>
            </w:r>
            <w:r w:rsidRPr="008A2F22">
              <w:rPr>
                <w:rFonts w:asciiTheme="minorHAnsi" w:hAnsiTheme="minorHAnsi" w:cstheme="minorHAnsi"/>
                <w:bCs/>
                <w:iCs/>
                <w:lang w:val="lt-LT"/>
              </w:rPr>
              <w:t>s</w:t>
            </w:r>
            <w:r w:rsidR="00230D9F" w:rsidRPr="008A2F22">
              <w:rPr>
                <w:rFonts w:asciiTheme="minorHAnsi" w:hAnsiTheme="minorHAnsi" w:cstheme="minorHAnsi"/>
                <w:bCs/>
                <w:iCs/>
                <w:lang w:val="lt-LT"/>
              </w:rPr>
              <w:t>ąlygas</w:t>
            </w:r>
            <w:r w:rsidR="006F00D3" w:rsidRPr="008A2F22">
              <w:rPr>
                <w:rStyle w:val="FootnoteReference"/>
                <w:rFonts w:asciiTheme="minorHAnsi" w:hAnsiTheme="minorHAnsi" w:cstheme="minorHAnsi"/>
                <w:bCs/>
                <w:iCs/>
                <w:lang w:val="lt-LT"/>
              </w:rPr>
              <w:footnoteReference w:id="13"/>
            </w:r>
            <w:r w:rsidR="007E1064">
              <w:rPr>
                <w:rFonts w:asciiTheme="minorHAnsi" w:hAnsiTheme="minorHAnsi" w:cstheme="minorHAnsi"/>
                <w:bCs/>
                <w:iCs/>
                <w:lang w:val="lt-LT"/>
              </w:rPr>
              <w:t xml:space="preserve"> (jeigu Tiekėjas, išrašydamas sąskaitą už paslaugas, sumažintų kainą išlaidų, kurias būtų patyręs nuotekų sistemos valymui, dalimi)</w:t>
            </w:r>
            <w:r w:rsidRPr="008A2F22">
              <w:rPr>
                <w:rFonts w:asciiTheme="minorHAnsi" w:hAnsiTheme="minorHAnsi" w:cstheme="minorHAnsi"/>
                <w:bCs/>
                <w:iCs/>
                <w:lang w:val="lt-LT"/>
              </w:rPr>
              <w:t>.</w:t>
            </w:r>
          </w:p>
          <w:p w14:paraId="13BD9EB5" w14:textId="42B7D359" w:rsidR="00322432" w:rsidRPr="00AD6912" w:rsidRDefault="00084E33" w:rsidP="00726C56">
            <w:pPr>
              <w:spacing w:line="276" w:lineRule="auto"/>
              <w:rPr>
                <w:rFonts w:asciiTheme="minorHAnsi" w:hAnsiTheme="minorHAnsi" w:cstheme="minorHAnsi"/>
                <w:lang w:val="lt-LT"/>
              </w:rPr>
            </w:pPr>
            <w:r w:rsidRPr="00AD6912">
              <w:rPr>
                <w:rFonts w:asciiTheme="minorHAnsi" w:hAnsiTheme="minorHAnsi" w:cstheme="minorHAnsi"/>
                <w:bCs/>
                <w:iCs/>
                <w:lang w:val="lt-LT"/>
              </w:rPr>
              <w:t xml:space="preserve">              </w:t>
            </w:r>
            <w:r w:rsidR="00C67B6A" w:rsidRPr="00AD6912">
              <w:rPr>
                <w:rFonts w:asciiTheme="minorHAnsi" w:hAnsiTheme="minorHAnsi" w:cstheme="minorHAnsi"/>
                <w:bCs/>
                <w:iCs/>
                <w:lang w:val="lt-LT"/>
              </w:rPr>
              <w:t>A</w:t>
            </w:r>
            <w:r w:rsidR="008D4144" w:rsidRPr="00AD6912">
              <w:rPr>
                <w:rFonts w:asciiTheme="minorHAnsi" w:hAnsiTheme="minorHAnsi" w:cstheme="minorHAnsi"/>
                <w:bCs/>
                <w:iCs/>
                <w:lang w:val="lt-LT"/>
              </w:rPr>
              <w:t xml:space="preserve">pibendrinant </w:t>
            </w:r>
            <w:r w:rsidR="00C67B6A" w:rsidRPr="00AD6912">
              <w:rPr>
                <w:rFonts w:asciiTheme="minorHAnsi" w:hAnsiTheme="minorHAnsi" w:cstheme="minorHAnsi"/>
                <w:bCs/>
                <w:iCs/>
                <w:lang w:val="lt-LT"/>
              </w:rPr>
              <w:t>išdėstytą,</w:t>
            </w:r>
            <w:r w:rsidR="00824A46" w:rsidRPr="00AD6912">
              <w:rPr>
                <w:rFonts w:asciiTheme="minorHAnsi" w:hAnsiTheme="minorHAnsi" w:cstheme="minorHAnsi"/>
                <w:bCs/>
                <w:iCs/>
                <w:lang w:val="lt-LT"/>
              </w:rPr>
              <w:t xml:space="preserve"> </w:t>
            </w:r>
            <w:r w:rsidRPr="00AD6912">
              <w:rPr>
                <w:rFonts w:asciiTheme="minorHAnsi" w:hAnsiTheme="minorHAnsi" w:cstheme="minorHAnsi"/>
                <w:bCs/>
                <w:iCs/>
                <w:lang w:val="lt-LT"/>
              </w:rPr>
              <w:t>Perkančio</w:t>
            </w:r>
            <w:r w:rsidR="000527D1" w:rsidRPr="00AD6912">
              <w:rPr>
                <w:rFonts w:asciiTheme="minorHAnsi" w:hAnsiTheme="minorHAnsi" w:cstheme="minorHAnsi"/>
                <w:bCs/>
                <w:iCs/>
                <w:lang w:val="lt-LT"/>
              </w:rPr>
              <w:t>sios organizacijos</w:t>
            </w:r>
            <w:r w:rsidR="00824A46" w:rsidRPr="00AD6912">
              <w:rPr>
                <w:rFonts w:asciiTheme="minorHAnsi" w:hAnsiTheme="minorHAnsi" w:cstheme="minorHAnsi"/>
                <w:bCs/>
                <w:iCs/>
                <w:lang w:val="lt-LT"/>
              </w:rPr>
              <w:t xml:space="preserve"> </w:t>
            </w:r>
            <w:r w:rsidRPr="00AD6912">
              <w:rPr>
                <w:rFonts w:asciiTheme="minorHAnsi" w:hAnsiTheme="minorHAnsi" w:cstheme="minorHAnsi"/>
                <w:bCs/>
                <w:iCs/>
                <w:lang w:val="lt-LT"/>
              </w:rPr>
              <w:t>ir Tiekėjo</w:t>
            </w:r>
            <w:r w:rsidR="00AE55F0" w:rsidRPr="00AD6912">
              <w:rPr>
                <w:rFonts w:asciiTheme="minorHAnsi" w:hAnsiTheme="minorHAnsi" w:cstheme="minorHAnsi"/>
                <w:bCs/>
                <w:iCs/>
                <w:lang w:val="lt-LT"/>
              </w:rPr>
              <w:t xml:space="preserve"> </w:t>
            </w:r>
            <w:r w:rsidR="00DE0A6E" w:rsidRPr="00DE0A6E">
              <w:rPr>
                <w:rFonts w:asciiTheme="minorHAnsi" w:hAnsiTheme="minorHAnsi" w:cstheme="minorHAnsi"/>
                <w:bCs/>
                <w:iCs/>
                <w:lang w:val="lt-LT"/>
              </w:rPr>
              <w:t xml:space="preserve"> žodžiu</w:t>
            </w:r>
            <w:r w:rsidR="00DE0A6E">
              <w:rPr>
                <w:rFonts w:asciiTheme="minorHAnsi" w:hAnsiTheme="minorHAnsi" w:cstheme="minorHAnsi"/>
                <w:bCs/>
                <w:iCs/>
                <w:lang w:val="lt-LT"/>
              </w:rPr>
              <w:t xml:space="preserve"> </w:t>
            </w:r>
            <w:r w:rsidRPr="00AD6912">
              <w:rPr>
                <w:rFonts w:asciiTheme="minorHAnsi" w:hAnsiTheme="minorHAnsi" w:cstheme="minorHAnsi"/>
                <w:bCs/>
                <w:iCs/>
                <w:lang w:val="lt-LT"/>
              </w:rPr>
              <w:t xml:space="preserve">atliktas </w:t>
            </w:r>
            <w:r w:rsidR="00824A46" w:rsidRPr="008A2F22">
              <w:rPr>
                <w:rFonts w:asciiTheme="minorHAnsi" w:hAnsiTheme="minorHAnsi" w:cstheme="minorHAnsi"/>
                <w:bCs/>
                <w:iCs/>
                <w:lang w:val="lt-LT"/>
              </w:rPr>
              <w:t xml:space="preserve">Sutarties sąlygų </w:t>
            </w:r>
            <w:r w:rsidR="0085691B" w:rsidRPr="008A2F22">
              <w:rPr>
                <w:rFonts w:asciiTheme="minorHAnsi" w:hAnsiTheme="minorHAnsi" w:cstheme="minorHAnsi"/>
                <w:bCs/>
                <w:iCs/>
                <w:lang w:val="lt-LT"/>
              </w:rPr>
              <w:t xml:space="preserve">5.1.8 punkto </w:t>
            </w:r>
            <w:r w:rsidR="00E23D90" w:rsidRPr="008A2F22">
              <w:rPr>
                <w:rFonts w:asciiTheme="minorHAnsi" w:hAnsiTheme="minorHAnsi" w:cstheme="minorHAnsi"/>
                <w:bCs/>
                <w:iCs/>
                <w:lang w:val="lt-LT"/>
              </w:rPr>
              <w:t>pakeitim</w:t>
            </w:r>
            <w:r w:rsidR="00FD1402" w:rsidRPr="008A2F22">
              <w:rPr>
                <w:rFonts w:asciiTheme="minorHAnsi" w:hAnsiTheme="minorHAnsi" w:cstheme="minorHAnsi"/>
                <w:bCs/>
                <w:iCs/>
                <w:lang w:val="lt-LT"/>
              </w:rPr>
              <w:t>as</w:t>
            </w:r>
            <w:r w:rsidR="00E23D90" w:rsidRPr="008A2F22">
              <w:rPr>
                <w:rFonts w:asciiTheme="minorHAnsi" w:hAnsiTheme="minorHAnsi" w:cstheme="minorHAnsi"/>
                <w:bCs/>
                <w:iCs/>
                <w:lang w:val="lt-LT"/>
              </w:rPr>
              <w:t xml:space="preserve"> pažeid</w:t>
            </w:r>
            <w:r w:rsidR="00F92B2C">
              <w:rPr>
                <w:rFonts w:asciiTheme="minorHAnsi" w:hAnsiTheme="minorHAnsi" w:cstheme="minorHAnsi"/>
                <w:bCs/>
                <w:iCs/>
                <w:lang w:val="lt-LT"/>
              </w:rPr>
              <w:t>ė</w:t>
            </w:r>
            <w:r w:rsidR="00E23D90" w:rsidRPr="008A2F22">
              <w:rPr>
                <w:rFonts w:asciiTheme="minorHAnsi" w:hAnsiTheme="minorHAnsi" w:cstheme="minorHAnsi"/>
                <w:bCs/>
                <w:iCs/>
                <w:lang w:val="lt-LT"/>
              </w:rPr>
              <w:t xml:space="preserve"> Įstatymo 17 straipsnio 1 dalyje įvirtintą skaidrumo principą. </w:t>
            </w:r>
          </w:p>
        </w:tc>
      </w:tr>
      <w:bookmarkEnd w:id="7"/>
      <w:tr w:rsidR="00EC206C" w:rsidRPr="00AD6912" w14:paraId="47D77472" w14:textId="77777777" w:rsidTr="00BC797B">
        <w:tc>
          <w:tcPr>
            <w:tcW w:w="426" w:type="dxa"/>
            <w:tcBorders>
              <w:top w:val="single" w:sz="4" w:space="0" w:color="auto"/>
              <w:left w:val="single" w:sz="4" w:space="0" w:color="auto"/>
              <w:bottom w:val="single" w:sz="4" w:space="0" w:color="auto"/>
              <w:right w:val="single" w:sz="4" w:space="0" w:color="auto"/>
            </w:tcBorders>
          </w:tcPr>
          <w:p w14:paraId="21BB426C" w14:textId="2EE5E9B8" w:rsidR="00EC206C" w:rsidRPr="008A2F22" w:rsidRDefault="00EC206C" w:rsidP="00726C56">
            <w:pPr>
              <w:spacing w:line="276" w:lineRule="auto"/>
              <w:rPr>
                <w:rFonts w:asciiTheme="minorHAnsi" w:eastAsia="Aptos" w:hAnsiTheme="minorHAnsi" w:cstheme="minorHAnsi"/>
                <w:kern w:val="2"/>
                <w:lang w:val="lt-LT" w:eastAsia="en-US"/>
                <w14:ligatures w14:val="standardContextual"/>
              </w:rPr>
            </w:pPr>
            <w:r w:rsidRPr="008A2F22">
              <w:rPr>
                <w:rFonts w:asciiTheme="minorHAnsi" w:eastAsia="Aptos" w:hAnsiTheme="minorHAnsi" w:cstheme="minorHAnsi"/>
                <w:kern w:val="2"/>
                <w:lang w:val="lt-LT" w:eastAsia="en-US"/>
                <w14:ligatures w14:val="standardContextual"/>
              </w:rPr>
              <w:lastRenderedPageBreak/>
              <w:t>3.</w:t>
            </w:r>
          </w:p>
        </w:tc>
        <w:tc>
          <w:tcPr>
            <w:tcW w:w="9213" w:type="dxa"/>
            <w:tcBorders>
              <w:top w:val="single" w:sz="4" w:space="0" w:color="auto"/>
              <w:left w:val="single" w:sz="4" w:space="0" w:color="auto"/>
              <w:bottom w:val="single" w:sz="4" w:space="0" w:color="auto"/>
              <w:right w:val="single" w:sz="4" w:space="0" w:color="auto"/>
            </w:tcBorders>
          </w:tcPr>
          <w:p w14:paraId="618BB624" w14:textId="49174876" w:rsidR="00EC206C" w:rsidRPr="008A2F22" w:rsidRDefault="00535FBA" w:rsidP="00726C56">
            <w:pPr>
              <w:spacing w:line="276" w:lineRule="auto"/>
              <w:ind w:firstLine="135"/>
              <w:rPr>
                <w:rFonts w:asciiTheme="minorHAnsi" w:eastAsia="Aptos" w:hAnsiTheme="minorHAnsi" w:cstheme="minorHAnsi"/>
                <w:kern w:val="2"/>
                <w:lang w:val="lt-LT" w:eastAsia="en-US"/>
                <w14:ligatures w14:val="standardContextual"/>
              </w:rPr>
            </w:pPr>
            <w:r w:rsidRPr="00AD6912">
              <w:rPr>
                <w:rFonts w:asciiTheme="minorHAnsi" w:eastAsia="Aptos" w:hAnsiTheme="minorHAnsi" w:cstheme="minorHAnsi"/>
                <w:bCs/>
                <w:iCs/>
                <w:kern w:val="2"/>
                <w:lang w:val="lt-LT" w:eastAsia="en-US"/>
                <w14:ligatures w14:val="standardContextual"/>
              </w:rPr>
              <w:t xml:space="preserve">Įstatymo </w:t>
            </w:r>
            <w:r w:rsidRPr="008A2F22">
              <w:rPr>
                <w:rFonts w:asciiTheme="minorHAnsi" w:eastAsia="Aptos" w:hAnsiTheme="minorHAnsi" w:cstheme="minorHAnsi"/>
                <w:bCs/>
                <w:iCs/>
                <w:kern w:val="2"/>
                <w:lang w:val="lt-LT" w:eastAsia="en-US"/>
                <w14:ligatures w14:val="standardContextual"/>
              </w:rPr>
              <w:t>17 straipsnio 1 dalis</w:t>
            </w:r>
            <w:r w:rsidRPr="008A2F22">
              <w:rPr>
                <w:rFonts w:asciiTheme="minorHAnsi" w:eastAsia="Aptos" w:hAnsiTheme="minorHAnsi" w:cstheme="minorHAnsi"/>
                <w:bCs/>
                <w:iCs/>
                <w:kern w:val="2"/>
                <w:vertAlign w:val="superscript"/>
                <w:lang w:val="lt-LT" w:eastAsia="en-US"/>
                <w14:ligatures w14:val="standardContextual"/>
              </w:rPr>
              <w:footnoteReference w:id="14"/>
            </w:r>
            <w:r w:rsidRPr="008A2F22">
              <w:rPr>
                <w:rFonts w:asciiTheme="minorHAnsi" w:eastAsia="Aptos" w:hAnsiTheme="minorHAnsi" w:cstheme="minorHAnsi"/>
                <w:bCs/>
                <w:iCs/>
                <w:kern w:val="2"/>
                <w:lang w:val="lt-LT" w:eastAsia="en-US"/>
                <w14:ligatures w14:val="standardContextual"/>
              </w:rPr>
              <w:t xml:space="preserve">, </w:t>
            </w:r>
            <w:r w:rsidRPr="00AD6912">
              <w:rPr>
                <w:rFonts w:asciiTheme="minorHAnsi" w:eastAsia="Aptos" w:hAnsiTheme="minorHAnsi" w:cstheme="minorHAnsi"/>
                <w:bCs/>
                <w:iCs/>
                <w:kern w:val="2"/>
                <w:lang w:val="lt-LT" w:eastAsia="en-US"/>
                <w14:ligatures w14:val="standardContextual"/>
              </w:rPr>
              <w:t>17 straipsnio 2 dalies 1 punktas</w:t>
            </w:r>
            <w:r w:rsidRPr="00AD6912">
              <w:rPr>
                <w:rFonts w:asciiTheme="minorHAnsi" w:eastAsia="Aptos" w:hAnsiTheme="minorHAnsi" w:cstheme="minorHAnsi"/>
                <w:bCs/>
                <w:iCs/>
                <w:kern w:val="2"/>
                <w:vertAlign w:val="superscript"/>
                <w:lang w:val="lt-LT" w:eastAsia="en-US"/>
                <w14:ligatures w14:val="standardContextual"/>
              </w:rPr>
              <w:footnoteReference w:id="15"/>
            </w:r>
          </w:p>
        </w:tc>
      </w:tr>
      <w:tr w:rsidR="00EE7CE7" w:rsidRPr="0012506E" w14:paraId="1EE75AC1" w14:textId="77777777" w:rsidTr="00BC797B">
        <w:tc>
          <w:tcPr>
            <w:tcW w:w="9639" w:type="dxa"/>
            <w:gridSpan w:val="2"/>
            <w:tcBorders>
              <w:top w:val="single" w:sz="4" w:space="0" w:color="auto"/>
              <w:left w:val="single" w:sz="4" w:space="0" w:color="auto"/>
              <w:bottom w:val="single" w:sz="4" w:space="0" w:color="auto"/>
              <w:right w:val="single" w:sz="4" w:space="0" w:color="auto"/>
            </w:tcBorders>
          </w:tcPr>
          <w:p w14:paraId="395C58A3" w14:textId="1BDA71BA" w:rsidR="00535FBA" w:rsidRPr="00AD6912" w:rsidRDefault="00535FBA" w:rsidP="00535FBA">
            <w:pPr>
              <w:spacing w:line="276" w:lineRule="auto"/>
              <w:rPr>
                <w:rFonts w:asciiTheme="minorHAnsi" w:eastAsia="Aptos" w:hAnsiTheme="minorHAnsi" w:cstheme="minorHAnsi"/>
                <w:bCs/>
                <w:iCs/>
                <w:kern w:val="2"/>
                <w:lang w:val="lt-LT" w:eastAsia="en-US"/>
                <w14:ligatures w14:val="standardContextual"/>
              </w:rPr>
            </w:pPr>
            <w:r w:rsidRPr="00AD6912">
              <w:rPr>
                <w:rFonts w:asciiTheme="minorHAnsi" w:eastAsia="Aptos" w:hAnsiTheme="minorHAnsi" w:cstheme="minorHAnsi"/>
                <w:bCs/>
                <w:iCs/>
                <w:kern w:val="2"/>
                <w:lang w:val="lt-LT" w:eastAsia="en-US"/>
                <w14:ligatures w14:val="standardContextual"/>
              </w:rPr>
              <w:t xml:space="preserve">                </w:t>
            </w:r>
            <w:r w:rsidRPr="008A2F22">
              <w:rPr>
                <w:rFonts w:asciiTheme="minorHAnsi" w:eastAsia="Aptos" w:hAnsiTheme="minorHAnsi" w:cstheme="minorHAnsi"/>
                <w:bCs/>
                <w:iCs/>
                <w:kern w:val="2"/>
                <w:lang w:val="lt-LT" w:eastAsia="en-US"/>
                <w14:ligatures w14:val="standardContextual"/>
              </w:rPr>
              <w:t>Sutarties 5.1.1</w:t>
            </w:r>
            <w:r w:rsidR="00CE0179" w:rsidRPr="008A2F22">
              <w:rPr>
                <w:rFonts w:asciiTheme="minorHAnsi" w:eastAsia="Aptos" w:hAnsiTheme="minorHAnsi" w:cstheme="minorHAnsi"/>
                <w:bCs/>
                <w:iCs/>
                <w:kern w:val="2"/>
                <w:lang w:val="lt-LT" w:eastAsia="en-US"/>
                <w14:ligatures w14:val="standardContextual"/>
              </w:rPr>
              <w:t>3</w:t>
            </w:r>
            <w:r w:rsidRPr="008A2F22">
              <w:rPr>
                <w:rFonts w:asciiTheme="minorHAnsi" w:eastAsia="Aptos" w:hAnsiTheme="minorHAnsi" w:cstheme="minorHAnsi"/>
                <w:bCs/>
                <w:iCs/>
                <w:kern w:val="2"/>
                <w:lang w:val="lt-LT" w:eastAsia="en-US"/>
                <w14:ligatures w14:val="standardContextual"/>
              </w:rPr>
              <w:t xml:space="preserve"> papunktyje numatyta, kad Tiekėjas įsipareigoja </w:t>
            </w:r>
            <w:r w:rsidRPr="00AD6912">
              <w:rPr>
                <w:rFonts w:asciiTheme="minorHAnsi" w:eastAsia="Aptos" w:hAnsiTheme="minorHAnsi" w:cstheme="minorHAnsi"/>
                <w:bCs/>
                <w:iCs/>
                <w:kern w:val="2"/>
                <w:lang w:val="lt-LT" w:eastAsia="en-US"/>
                <w14:ligatures w14:val="standardContextual"/>
              </w:rPr>
              <w:t>„</w:t>
            </w:r>
            <w:r w:rsidR="00E264DE" w:rsidRPr="00AD6912">
              <w:rPr>
                <w:rFonts w:asciiTheme="minorHAnsi" w:eastAsia="Aptos" w:hAnsiTheme="minorHAnsi" w:cstheme="minorHAnsi"/>
                <w:bCs/>
                <w:iCs/>
                <w:kern w:val="2"/>
                <w:lang w:val="lt-LT" w:eastAsia="en-US"/>
                <w14:ligatures w14:val="standardContextual"/>
              </w:rPr>
              <w:t>iki paslaugų teikimo pradžios įsigyti ir naudoti elektroninės piniginės bei nemokamo maitinimo apskaitos įrangą</w:t>
            </w:r>
            <w:r w:rsidRPr="00AD6912">
              <w:rPr>
                <w:rFonts w:asciiTheme="minorHAnsi" w:eastAsia="Aptos" w:hAnsiTheme="minorHAnsi" w:cstheme="minorHAnsi"/>
                <w:bCs/>
                <w:iCs/>
                <w:kern w:val="2"/>
                <w:lang w:val="lt-LT" w:eastAsia="en-US"/>
                <w14:ligatures w14:val="standardContextual"/>
              </w:rPr>
              <w:t xml:space="preserve">“. </w:t>
            </w:r>
          </w:p>
          <w:p w14:paraId="504964CD" w14:textId="00B09B92" w:rsidR="001F7A31" w:rsidRPr="00AD6912" w:rsidRDefault="00E264DE" w:rsidP="001F7A31">
            <w:pPr>
              <w:spacing w:line="276" w:lineRule="auto"/>
              <w:rPr>
                <w:rFonts w:asciiTheme="minorHAnsi" w:eastAsia="Aptos" w:hAnsiTheme="minorHAnsi" w:cstheme="minorHAnsi"/>
                <w:iCs/>
                <w:kern w:val="2"/>
                <w:lang w:val="lt-LT" w:eastAsia="en-US"/>
                <w14:ligatures w14:val="standardContextual"/>
              </w:rPr>
            </w:pPr>
            <w:r w:rsidRPr="00AD6912">
              <w:rPr>
                <w:rFonts w:asciiTheme="minorHAnsi" w:eastAsia="Aptos" w:hAnsiTheme="minorHAnsi" w:cstheme="minorHAnsi"/>
                <w:bCs/>
                <w:iCs/>
                <w:kern w:val="2"/>
                <w:lang w:val="lt-LT" w:eastAsia="en-US"/>
                <w14:ligatures w14:val="standardContextual"/>
              </w:rPr>
              <w:t xml:space="preserve">              </w:t>
            </w:r>
            <w:r w:rsidR="00535FBA" w:rsidRPr="00AD6912">
              <w:rPr>
                <w:rFonts w:asciiTheme="minorHAnsi" w:eastAsia="Aptos" w:hAnsiTheme="minorHAnsi" w:cstheme="minorHAnsi"/>
                <w:bCs/>
                <w:iCs/>
                <w:kern w:val="2"/>
                <w:lang w:val="lt-LT" w:eastAsia="en-US"/>
                <w14:ligatures w14:val="standardContextual"/>
              </w:rPr>
              <w:t>Tarnyba kreipėsi</w:t>
            </w:r>
            <w:r w:rsidR="00535FBA" w:rsidRPr="00AD6912">
              <w:rPr>
                <w:rFonts w:asciiTheme="minorHAnsi" w:eastAsia="Aptos" w:hAnsiTheme="minorHAnsi" w:cstheme="minorHAnsi"/>
                <w:bCs/>
                <w:iCs/>
                <w:kern w:val="2"/>
                <w:vertAlign w:val="superscript"/>
                <w:lang w:val="lt-LT" w:eastAsia="en-US"/>
                <w14:ligatures w14:val="standardContextual"/>
              </w:rPr>
              <w:footnoteReference w:id="16"/>
            </w:r>
            <w:r w:rsidR="00535FBA" w:rsidRPr="00AD6912">
              <w:rPr>
                <w:rFonts w:asciiTheme="minorHAnsi" w:eastAsia="Aptos" w:hAnsiTheme="minorHAnsi" w:cstheme="minorHAnsi"/>
                <w:bCs/>
                <w:iCs/>
                <w:kern w:val="2"/>
                <w:lang w:val="lt-LT" w:eastAsia="en-US"/>
                <w14:ligatures w14:val="standardContextual"/>
              </w:rPr>
              <w:t xml:space="preserve"> į Perkančiąją organizaciją</w:t>
            </w:r>
            <w:r w:rsidR="00223D6C">
              <w:rPr>
                <w:rFonts w:asciiTheme="minorHAnsi" w:eastAsia="Aptos" w:hAnsiTheme="minorHAnsi" w:cstheme="minorHAnsi"/>
                <w:bCs/>
                <w:iCs/>
                <w:kern w:val="2"/>
                <w:lang w:val="lt-LT" w:eastAsia="en-US"/>
                <w14:ligatures w14:val="standardContextual"/>
              </w:rPr>
              <w:t>, prašydama</w:t>
            </w:r>
            <w:r w:rsidR="00535FBA" w:rsidRPr="00AD6912">
              <w:rPr>
                <w:rFonts w:asciiTheme="minorHAnsi" w:eastAsia="Aptos" w:hAnsiTheme="minorHAnsi" w:cstheme="minorHAnsi"/>
                <w:bCs/>
                <w:iCs/>
                <w:kern w:val="2"/>
                <w:lang w:val="lt-LT" w:eastAsia="en-US"/>
                <w14:ligatures w14:val="standardContextual"/>
              </w:rPr>
              <w:t xml:space="preserve"> nurodyti, ar</w:t>
            </w:r>
            <w:r w:rsidRPr="00AD6912">
              <w:rPr>
                <w:rFonts w:asciiTheme="minorHAnsi" w:eastAsia="Aptos" w:hAnsiTheme="minorHAnsi" w:cstheme="minorHAnsi"/>
                <w:bCs/>
                <w:iCs/>
                <w:kern w:val="2"/>
                <w:lang w:val="lt-LT" w:eastAsia="en-US"/>
                <w14:ligatures w14:val="standardContextual"/>
              </w:rPr>
              <w:t xml:space="preserve"> „</w:t>
            </w:r>
            <w:r w:rsidR="00732DC6" w:rsidRPr="00AD6912">
              <w:rPr>
                <w:rFonts w:asciiTheme="minorHAnsi" w:eastAsia="Aptos" w:hAnsiTheme="minorHAnsi" w:cstheme="minorHAnsi"/>
                <w:bCs/>
                <w:iCs/>
                <w:kern w:val="2"/>
                <w:lang w:val="lt-LT" w:eastAsia="en-US"/>
                <w14:ligatures w14:val="standardContextual"/>
              </w:rPr>
              <w:t>&lt;..</w:t>
            </w:r>
            <w:r w:rsidR="00223D6C">
              <w:rPr>
                <w:rFonts w:asciiTheme="minorHAnsi" w:eastAsia="Aptos" w:hAnsiTheme="minorHAnsi" w:cstheme="minorHAnsi"/>
                <w:bCs/>
                <w:iCs/>
                <w:kern w:val="2"/>
                <w:lang w:val="lt-LT" w:eastAsia="en-US"/>
                <w14:ligatures w14:val="standardContextual"/>
              </w:rPr>
              <w:t>.</w:t>
            </w:r>
            <w:r w:rsidR="00732DC6" w:rsidRPr="00AD6912">
              <w:rPr>
                <w:rFonts w:asciiTheme="minorHAnsi" w:eastAsia="Aptos" w:hAnsiTheme="minorHAnsi" w:cstheme="minorHAnsi"/>
                <w:bCs/>
                <w:iCs/>
                <w:kern w:val="2"/>
                <w:lang w:val="lt-LT" w:eastAsia="en-US"/>
                <w14:ligatures w14:val="standardContextual"/>
              </w:rPr>
              <w:t>&gt; naudojama elektroninės piniginės bei nemokamo maitinimo apskaitos įranga</w:t>
            </w:r>
            <w:r w:rsidR="001F7A31" w:rsidRPr="00AD6912">
              <w:rPr>
                <w:rFonts w:asciiTheme="minorHAnsi" w:eastAsia="Aptos" w:hAnsiTheme="minorHAnsi" w:cstheme="minorHAnsi"/>
                <w:bCs/>
                <w:iCs/>
                <w:kern w:val="2"/>
                <w:lang w:val="lt-LT" w:eastAsia="en-US"/>
                <w14:ligatures w14:val="standardContextual"/>
              </w:rPr>
              <w:t>“</w:t>
            </w:r>
            <w:r w:rsidR="00535FBA" w:rsidRPr="00AD6912">
              <w:rPr>
                <w:rFonts w:asciiTheme="minorHAnsi" w:eastAsia="Aptos" w:hAnsiTheme="minorHAnsi" w:cstheme="minorHAnsi"/>
                <w:bCs/>
                <w:iCs/>
                <w:kern w:val="2"/>
                <w:lang w:val="lt-LT" w:eastAsia="en-US"/>
                <w14:ligatures w14:val="standardContextual"/>
              </w:rPr>
              <w:t>. Perkančioji organizacija p</w:t>
            </w:r>
            <w:r w:rsidR="001F7A31" w:rsidRPr="00AD6912">
              <w:rPr>
                <w:rFonts w:asciiTheme="minorHAnsi" w:eastAsia="Aptos" w:hAnsiTheme="minorHAnsi" w:cstheme="minorHAnsi"/>
                <w:bCs/>
                <w:iCs/>
                <w:kern w:val="2"/>
                <w:lang w:val="lt-LT" w:eastAsia="en-US"/>
                <w14:ligatures w14:val="standardContextual"/>
              </w:rPr>
              <w:t>aaiškino</w:t>
            </w:r>
            <w:r w:rsidR="00535FBA" w:rsidRPr="00AD6912">
              <w:rPr>
                <w:rFonts w:asciiTheme="minorHAnsi" w:eastAsia="Aptos" w:hAnsiTheme="minorHAnsi" w:cstheme="minorHAnsi"/>
                <w:bCs/>
                <w:iCs/>
                <w:kern w:val="2"/>
                <w:vertAlign w:val="superscript"/>
                <w:lang w:val="lt-LT" w:eastAsia="en-US"/>
                <w14:ligatures w14:val="standardContextual"/>
              </w:rPr>
              <w:footnoteReference w:id="17"/>
            </w:r>
            <w:r w:rsidR="001F7A31" w:rsidRPr="00AD6912">
              <w:rPr>
                <w:rFonts w:asciiTheme="minorHAnsi" w:eastAsia="Aptos" w:hAnsiTheme="minorHAnsi" w:cstheme="minorHAnsi"/>
                <w:bCs/>
                <w:iCs/>
                <w:kern w:val="2"/>
                <w:lang w:val="lt-LT" w:eastAsia="en-US"/>
                <w14:ligatures w14:val="standardContextual"/>
              </w:rPr>
              <w:t>, jog</w:t>
            </w:r>
            <w:r w:rsidR="00F92B2C">
              <w:rPr>
                <w:rFonts w:asciiTheme="minorHAnsi" w:eastAsia="Aptos" w:hAnsiTheme="minorHAnsi" w:cstheme="minorHAnsi"/>
                <w:bCs/>
                <w:iCs/>
                <w:kern w:val="2"/>
                <w:lang w:val="lt-LT" w:eastAsia="en-US"/>
                <w14:ligatures w14:val="standardContextual"/>
              </w:rPr>
              <w:t>:</w:t>
            </w:r>
            <w:r w:rsidR="001F7A31" w:rsidRPr="00AD6912">
              <w:rPr>
                <w:rFonts w:asciiTheme="minorHAnsi" w:eastAsia="Aptos" w:hAnsiTheme="minorHAnsi" w:cstheme="minorHAnsi"/>
                <w:bCs/>
                <w:iCs/>
                <w:kern w:val="2"/>
                <w:lang w:val="lt-LT" w:eastAsia="en-US"/>
                <w14:ligatures w14:val="standardContextual"/>
              </w:rPr>
              <w:t xml:space="preserve"> „</w:t>
            </w:r>
            <w:r w:rsidR="00A34EB3" w:rsidRPr="00AD6912">
              <w:rPr>
                <w:rFonts w:asciiTheme="minorHAnsi" w:eastAsia="Aptos" w:hAnsiTheme="minorHAnsi" w:cstheme="minorHAnsi"/>
                <w:bCs/>
                <w:iCs/>
                <w:kern w:val="2"/>
                <w:lang w:val="lt-LT" w:eastAsia="en-US"/>
                <w14:ligatures w14:val="standardContextual"/>
              </w:rPr>
              <w:t>&lt;..</w:t>
            </w:r>
            <w:r w:rsidR="00223D6C">
              <w:rPr>
                <w:rFonts w:asciiTheme="minorHAnsi" w:eastAsia="Aptos" w:hAnsiTheme="minorHAnsi" w:cstheme="minorHAnsi"/>
                <w:bCs/>
                <w:iCs/>
                <w:kern w:val="2"/>
                <w:lang w:val="lt-LT" w:eastAsia="en-US"/>
                <w14:ligatures w14:val="standardContextual"/>
              </w:rPr>
              <w:t>.</w:t>
            </w:r>
            <w:r w:rsidR="00A34EB3" w:rsidRPr="00AD6912">
              <w:rPr>
                <w:rFonts w:asciiTheme="minorHAnsi" w:eastAsia="Aptos" w:hAnsiTheme="minorHAnsi" w:cstheme="minorHAnsi"/>
                <w:bCs/>
                <w:iCs/>
                <w:kern w:val="2"/>
                <w:lang w:val="lt-LT" w:eastAsia="en-US"/>
                <w14:ligatures w14:val="standardContextual"/>
              </w:rPr>
              <w:t xml:space="preserve">&gt; </w:t>
            </w:r>
            <w:r w:rsidR="00A34EB3" w:rsidRPr="008A2F22">
              <w:rPr>
                <w:rFonts w:asciiTheme="minorHAnsi" w:eastAsia="Aptos" w:hAnsiTheme="minorHAnsi" w:cstheme="minorHAnsi"/>
                <w:iCs/>
                <w:kern w:val="2"/>
                <w:lang w:val="lt-LT" w:eastAsia="en-US"/>
                <w14:ligatures w14:val="standardContextual"/>
              </w:rPr>
              <w:t>Šiuo metu elektroninės piniginės ar nemokamo maitinimo apskaitos įranga nėra naudojama. Nepavyksta susitarti su įmone</w:t>
            </w:r>
            <w:r w:rsidR="00223D6C">
              <w:rPr>
                <w:rFonts w:asciiTheme="minorHAnsi" w:eastAsia="Aptos" w:hAnsiTheme="minorHAnsi" w:cstheme="minorHAnsi"/>
                <w:iCs/>
                <w:kern w:val="2"/>
                <w:lang w:val="lt-LT" w:eastAsia="en-US"/>
                <w14:ligatures w14:val="standardContextual"/>
              </w:rPr>
              <w:t xml:space="preserve"> </w:t>
            </w:r>
            <w:r w:rsidR="00A34EB3" w:rsidRPr="008A2F22">
              <w:rPr>
                <w:rFonts w:asciiTheme="minorHAnsi" w:eastAsia="Aptos" w:hAnsiTheme="minorHAnsi" w:cstheme="minorHAnsi"/>
                <w:iCs/>
                <w:kern w:val="2"/>
                <w:lang w:val="lt-LT" w:eastAsia="en-US"/>
                <w14:ligatures w14:val="standardContextual"/>
              </w:rPr>
              <w:t>„Eurofondas" dėl autorizuotų mokinio pažymėjimų duomenų perdavimo progimnazijai &lt;..</w:t>
            </w:r>
            <w:r w:rsidR="00223D6C">
              <w:rPr>
                <w:rFonts w:asciiTheme="minorHAnsi" w:eastAsia="Aptos" w:hAnsiTheme="minorHAnsi" w:cstheme="minorHAnsi"/>
                <w:iCs/>
                <w:kern w:val="2"/>
                <w:lang w:val="lt-LT" w:eastAsia="en-US"/>
                <w14:ligatures w14:val="standardContextual"/>
              </w:rPr>
              <w:t>.</w:t>
            </w:r>
            <w:r w:rsidR="00A34EB3" w:rsidRPr="008A2F22">
              <w:rPr>
                <w:rFonts w:asciiTheme="minorHAnsi" w:eastAsia="Aptos" w:hAnsiTheme="minorHAnsi" w:cstheme="minorHAnsi"/>
                <w:iCs/>
                <w:kern w:val="2"/>
                <w:lang w:val="lt-LT" w:eastAsia="en-US"/>
                <w14:ligatures w14:val="standardContextual"/>
              </w:rPr>
              <w:t xml:space="preserve">&gt;”. </w:t>
            </w:r>
          </w:p>
          <w:p w14:paraId="2696C8E9" w14:textId="77777777" w:rsidR="00981660" w:rsidRPr="00AD6912" w:rsidRDefault="00535FBA" w:rsidP="001F7A31">
            <w:pPr>
              <w:spacing w:line="276" w:lineRule="auto"/>
              <w:rPr>
                <w:rFonts w:asciiTheme="minorHAnsi" w:eastAsia="Aptos" w:hAnsiTheme="minorHAnsi" w:cstheme="minorHAnsi"/>
                <w:bCs/>
                <w:iCs/>
                <w:kern w:val="2"/>
                <w:lang w:val="lt-LT" w:eastAsia="en-US"/>
                <w14:ligatures w14:val="standardContextual"/>
              </w:rPr>
            </w:pPr>
            <w:r w:rsidRPr="00AD6912">
              <w:rPr>
                <w:rFonts w:asciiTheme="minorHAnsi" w:eastAsia="Aptos" w:hAnsiTheme="minorHAnsi" w:cstheme="minorHAnsi"/>
                <w:bCs/>
                <w:iCs/>
                <w:kern w:val="2"/>
                <w:lang w:val="lt-LT" w:eastAsia="en-US"/>
                <w14:ligatures w14:val="standardContextual"/>
              </w:rPr>
              <w:t xml:space="preserve">                  </w:t>
            </w:r>
            <w:r w:rsidR="00726C56" w:rsidRPr="00AD6912">
              <w:rPr>
                <w:rFonts w:asciiTheme="minorHAnsi" w:eastAsia="Aptos" w:hAnsiTheme="minorHAnsi" w:cstheme="minorHAnsi"/>
                <w:bCs/>
                <w:iCs/>
                <w:kern w:val="2"/>
                <w:lang w:val="lt-LT" w:eastAsia="en-US"/>
                <w14:ligatures w14:val="standardContextual"/>
              </w:rPr>
              <w:t xml:space="preserve">Atsižvelgiant į pirmiau išdėstytą, vertintina, kad </w:t>
            </w:r>
            <w:r w:rsidR="00726C56" w:rsidRPr="00AD6912">
              <w:rPr>
                <w:rFonts w:asciiTheme="minorHAnsi" w:eastAsia="Aptos" w:hAnsiTheme="minorHAnsi" w:cstheme="minorHAnsi"/>
                <w:iCs/>
                <w:kern w:val="2"/>
                <w:lang w:val="lt-LT" w:eastAsia="en-US"/>
                <w14:ligatures w14:val="standardContextual"/>
              </w:rPr>
              <w:t>Pirkimui skirtos lėšos yra naudojamos neracionaliai</w:t>
            </w:r>
            <w:r w:rsidR="00D35CBF" w:rsidRPr="00AD6912">
              <w:rPr>
                <w:rFonts w:asciiTheme="minorHAnsi" w:eastAsia="Aptos" w:hAnsiTheme="minorHAnsi" w:cstheme="minorHAnsi"/>
                <w:iCs/>
                <w:kern w:val="2"/>
                <w:lang w:val="lt-LT" w:eastAsia="en-US"/>
                <w14:ligatures w14:val="standardContextual"/>
              </w:rPr>
              <w:t>, k</w:t>
            </w:r>
            <w:r w:rsidR="00726C56" w:rsidRPr="00AD6912">
              <w:rPr>
                <w:rFonts w:asciiTheme="minorHAnsi" w:eastAsia="Aptos" w:hAnsiTheme="minorHAnsi" w:cstheme="minorHAnsi"/>
                <w:iCs/>
                <w:kern w:val="2"/>
                <w:lang w:val="lt-LT" w:eastAsia="en-US"/>
                <w14:ligatures w14:val="standardContextual"/>
              </w:rPr>
              <w:t>adangi Tiekėjas į savo pasiūlymo kainą</w:t>
            </w:r>
            <w:r w:rsidR="00726C56" w:rsidRPr="00AD6912">
              <w:rPr>
                <w:rFonts w:asciiTheme="minorHAnsi" w:eastAsia="Aptos" w:hAnsiTheme="minorHAnsi" w:cstheme="minorHAnsi"/>
                <w:bCs/>
                <w:iCs/>
                <w:kern w:val="2"/>
                <w:lang w:val="lt-LT" w:eastAsia="en-US"/>
                <w14:ligatures w14:val="standardContextual"/>
              </w:rPr>
              <w:t xml:space="preserve"> įskaičiavo su </w:t>
            </w:r>
            <w:r w:rsidR="004B7E4B" w:rsidRPr="00AD6912">
              <w:rPr>
                <w:rFonts w:asciiTheme="minorHAnsi" w:eastAsia="Aptos" w:hAnsiTheme="minorHAnsi" w:cstheme="minorHAnsi"/>
                <w:bCs/>
                <w:iCs/>
                <w:kern w:val="2"/>
                <w:lang w:val="lt-LT" w:eastAsia="en-US"/>
                <w14:ligatures w14:val="standardContextual"/>
              </w:rPr>
              <w:t xml:space="preserve">elektroninės piniginės bei </w:t>
            </w:r>
            <w:r w:rsidR="004B7E4B" w:rsidRPr="00AD6912">
              <w:rPr>
                <w:rFonts w:asciiTheme="minorHAnsi" w:eastAsia="Aptos" w:hAnsiTheme="minorHAnsi" w:cstheme="minorHAnsi"/>
                <w:bCs/>
                <w:iCs/>
                <w:kern w:val="2"/>
                <w:lang w:val="lt-LT" w:eastAsia="en-US"/>
                <w14:ligatures w14:val="standardContextual"/>
              </w:rPr>
              <w:lastRenderedPageBreak/>
              <w:t xml:space="preserve">nemokamo maitinimo apskaitos įrangos </w:t>
            </w:r>
            <w:r w:rsidR="00726C56" w:rsidRPr="00AD6912">
              <w:rPr>
                <w:rFonts w:asciiTheme="minorHAnsi" w:eastAsia="Aptos" w:hAnsiTheme="minorHAnsi" w:cstheme="minorHAnsi"/>
                <w:bCs/>
                <w:iCs/>
                <w:kern w:val="2"/>
                <w:lang w:val="lt-LT" w:eastAsia="en-US"/>
                <w14:ligatures w14:val="standardContextual"/>
              </w:rPr>
              <w:t>įdiegimu, naudojimu, priežiūra ir kitas susijusias išlaidas, tačiau faktiškai sistema nėra</w:t>
            </w:r>
            <w:r w:rsidR="00071E83" w:rsidRPr="00AD6912">
              <w:rPr>
                <w:rFonts w:asciiTheme="minorHAnsi" w:eastAsia="Aptos" w:hAnsiTheme="minorHAnsi" w:cstheme="minorHAnsi"/>
                <w:bCs/>
                <w:iCs/>
                <w:kern w:val="2"/>
                <w:lang w:val="lt-LT" w:eastAsia="en-US"/>
                <w14:ligatures w14:val="standardContextual"/>
              </w:rPr>
              <w:t xml:space="preserve"> įdiegta</w:t>
            </w:r>
            <w:r w:rsidR="00981660" w:rsidRPr="00AD6912">
              <w:rPr>
                <w:rFonts w:asciiTheme="minorHAnsi" w:eastAsia="Aptos" w:hAnsiTheme="minorHAnsi" w:cstheme="minorHAnsi"/>
                <w:bCs/>
                <w:iCs/>
                <w:kern w:val="2"/>
                <w:lang w:val="lt-LT" w:eastAsia="en-US"/>
                <w14:ligatures w14:val="standardContextual"/>
              </w:rPr>
              <w:t>.</w:t>
            </w:r>
          </w:p>
          <w:p w14:paraId="734E5387" w14:textId="697D6CC4" w:rsidR="00EE7CE7" w:rsidRPr="008A2F22" w:rsidRDefault="002954E6" w:rsidP="001F7A31">
            <w:pPr>
              <w:spacing w:line="276" w:lineRule="auto"/>
              <w:rPr>
                <w:rFonts w:asciiTheme="minorHAnsi" w:eastAsia="Aptos" w:hAnsiTheme="minorHAnsi" w:cstheme="minorHAnsi"/>
                <w:kern w:val="2"/>
                <w:lang w:val="lt-LT" w:eastAsia="en-US"/>
                <w14:ligatures w14:val="standardContextual"/>
              </w:rPr>
            </w:pPr>
            <w:r w:rsidRPr="00AD6912">
              <w:rPr>
                <w:rFonts w:asciiTheme="minorHAnsi" w:eastAsia="Aptos" w:hAnsiTheme="minorHAnsi" w:cstheme="minorHAnsi"/>
                <w:bCs/>
                <w:iCs/>
                <w:kern w:val="2"/>
                <w:lang w:val="lt-LT" w:eastAsia="en-US"/>
                <w14:ligatures w14:val="standardContextual"/>
              </w:rPr>
              <w:t xml:space="preserve">              </w:t>
            </w:r>
            <w:r w:rsidR="009E16A1" w:rsidRPr="00AD6912">
              <w:rPr>
                <w:rFonts w:asciiTheme="minorHAnsi" w:eastAsia="Aptos" w:hAnsiTheme="minorHAnsi" w:cstheme="minorHAnsi"/>
                <w:bCs/>
                <w:iCs/>
                <w:kern w:val="2"/>
                <w:lang w:val="lt-LT" w:eastAsia="en-US"/>
                <w14:ligatures w14:val="standardContextual"/>
              </w:rPr>
              <w:t xml:space="preserve">Apibendrinant išdėstytą, Perkančioji organizacija </w:t>
            </w:r>
            <w:r w:rsidR="00EC4E1B" w:rsidRPr="00AD6912">
              <w:rPr>
                <w:rFonts w:asciiTheme="minorHAnsi" w:eastAsia="Aptos" w:hAnsiTheme="minorHAnsi" w:cstheme="minorHAnsi"/>
                <w:bCs/>
                <w:iCs/>
                <w:kern w:val="2"/>
                <w:lang w:val="lt-LT" w:eastAsia="en-US"/>
                <w14:ligatures w14:val="standardContextual"/>
              </w:rPr>
              <w:t>netinkama</w:t>
            </w:r>
            <w:r w:rsidR="009E16A1" w:rsidRPr="00AD6912">
              <w:rPr>
                <w:rFonts w:asciiTheme="minorHAnsi" w:eastAsia="Aptos" w:hAnsiTheme="minorHAnsi" w:cstheme="minorHAnsi"/>
                <w:bCs/>
                <w:iCs/>
                <w:kern w:val="2"/>
                <w:lang w:val="lt-LT" w:eastAsia="en-US"/>
                <w14:ligatures w14:val="standardContextual"/>
              </w:rPr>
              <w:t xml:space="preserve">i vykdė </w:t>
            </w:r>
            <w:r w:rsidR="00EC4E1B" w:rsidRPr="00AD6912">
              <w:rPr>
                <w:rFonts w:asciiTheme="minorHAnsi" w:eastAsia="Aptos" w:hAnsiTheme="minorHAnsi" w:cstheme="minorHAnsi"/>
                <w:bCs/>
                <w:iCs/>
                <w:kern w:val="2"/>
                <w:lang w:val="lt-LT" w:eastAsia="en-US"/>
                <w14:ligatures w14:val="standardContextual"/>
              </w:rPr>
              <w:t>Sutarties priežiūrą, t</w:t>
            </w:r>
            <w:r w:rsidRPr="00AD6912">
              <w:rPr>
                <w:rFonts w:asciiTheme="minorHAnsi" w:eastAsia="Aptos" w:hAnsiTheme="minorHAnsi" w:cstheme="minorHAnsi"/>
                <w:bCs/>
                <w:iCs/>
                <w:kern w:val="2"/>
                <w:lang w:val="lt-LT" w:eastAsia="en-US"/>
                <w14:ligatures w14:val="standardContextual"/>
              </w:rPr>
              <w:t>. y. toleravo</w:t>
            </w:r>
            <w:r w:rsidR="007361D2" w:rsidRPr="00AD6912">
              <w:rPr>
                <w:rFonts w:asciiTheme="minorHAnsi" w:eastAsia="Aptos" w:hAnsiTheme="minorHAnsi" w:cstheme="minorHAnsi"/>
                <w:bCs/>
                <w:iCs/>
                <w:kern w:val="2"/>
                <w:lang w:val="lt-LT" w:eastAsia="en-US"/>
                <w14:ligatures w14:val="standardContextual"/>
              </w:rPr>
              <w:t>,</w:t>
            </w:r>
            <w:r w:rsidR="007B20D6" w:rsidRPr="00AD6912">
              <w:rPr>
                <w:rFonts w:asciiTheme="minorHAnsi" w:eastAsia="Aptos" w:hAnsiTheme="minorHAnsi" w:cstheme="minorHAnsi"/>
                <w:bCs/>
                <w:iCs/>
                <w:kern w:val="2"/>
                <w:lang w:val="lt-LT" w:eastAsia="en-US"/>
                <w14:ligatures w14:val="standardContextual"/>
              </w:rPr>
              <w:t xml:space="preserve"> kad pirmiau nurodyta įranga nebuvo įdiegta</w:t>
            </w:r>
            <w:r w:rsidR="00B158CD" w:rsidRPr="00AD6912">
              <w:rPr>
                <w:rFonts w:asciiTheme="minorHAnsi" w:eastAsia="Aptos" w:hAnsiTheme="minorHAnsi" w:cstheme="minorHAnsi"/>
                <w:bCs/>
                <w:iCs/>
                <w:kern w:val="2"/>
                <w:lang w:val="lt-LT" w:eastAsia="en-US"/>
                <w14:ligatures w14:val="standardContextual"/>
              </w:rPr>
              <w:t>, ir tokiu būdu</w:t>
            </w:r>
            <w:r w:rsidRPr="00AD6912">
              <w:rPr>
                <w:rFonts w:asciiTheme="minorHAnsi" w:eastAsia="Aptos" w:hAnsiTheme="minorHAnsi" w:cstheme="minorHAnsi"/>
                <w:bCs/>
                <w:iCs/>
                <w:kern w:val="2"/>
                <w:lang w:val="lt-LT" w:eastAsia="en-US"/>
                <w14:ligatures w14:val="standardContextual"/>
              </w:rPr>
              <w:t xml:space="preserve"> </w:t>
            </w:r>
            <w:r w:rsidR="00726C56" w:rsidRPr="00AD6912">
              <w:rPr>
                <w:rFonts w:asciiTheme="minorHAnsi" w:eastAsia="Aptos" w:hAnsiTheme="minorHAnsi" w:cstheme="minorHAnsi"/>
                <w:bCs/>
                <w:iCs/>
                <w:kern w:val="2"/>
                <w:lang w:val="lt-LT" w:eastAsia="en-US"/>
                <w14:ligatures w14:val="standardContextual"/>
              </w:rPr>
              <w:t xml:space="preserve"> pažeidė Įstatymo </w:t>
            </w:r>
            <w:r w:rsidR="00B716D4" w:rsidRPr="00AD6912">
              <w:rPr>
                <w:rFonts w:asciiTheme="minorHAnsi" w:eastAsia="Aptos" w:hAnsiTheme="minorHAnsi" w:cstheme="minorHAnsi"/>
                <w:bCs/>
                <w:iCs/>
                <w:kern w:val="2"/>
                <w:lang w:val="lt-LT" w:eastAsia="en-US"/>
                <w14:ligatures w14:val="standardContextual"/>
              </w:rPr>
              <w:t xml:space="preserve">17 straipsnio 1 dalyje įtvirtintą skaidrumo principą bei </w:t>
            </w:r>
            <w:r w:rsidR="00726C56" w:rsidRPr="00AD6912">
              <w:rPr>
                <w:rFonts w:asciiTheme="minorHAnsi" w:eastAsia="Aptos" w:hAnsiTheme="minorHAnsi" w:cstheme="minorHAnsi"/>
                <w:bCs/>
                <w:iCs/>
                <w:kern w:val="2"/>
                <w:lang w:val="lt-LT" w:eastAsia="en-US"/>
                <w14:ligatures w14:val="standardContextual"/>
              </w:rPr>
              <w:t>2 dalies 1 punkte įtvirtintą racionalaus lėšų naudojimo tikslą.</w:t>
            </w:r>
          </w:p>
        </w:tc>
      </w:tr>
    </w:tbl>
    <w:p w14:paraId="280CFBA1" w14:textId="77777777" w:rsidR="00A04D0A" w:rsidRPr="008A2F22" w:rsidRDefault="00A04D0A" w:rsidP="00B7189A">
      <w:pPr>
        <w:spacing w:line="276" w:lineRule="auto"/>
        <w:rPr>
          <w:rFonts w:ascii="Calibri" w:hAnsi="Calibri" w:cs="Calibri"/>
          <w:b/>
          <w:lang w:val="lt-LT" w:eastAsia="lt-LT"/>
        </w:rPr>
      </w:pPr>
    </w:p>
    <w:p w14:paraId="6E328CA4" w14:textId="0B5B1DFA" w:rsidR="00F62560" w:rsidRDefault="00F62560" w:rsidP="00B7189A">
      <w:pPr>
        <w:spacing w:line="276" w:lineRule="auto"/>
        <w:rPr>
          <w:rFonts w:ascii="Calibri" w:hAnsi="Calibri" w:cs="Calibri"/>
          <w:b/>
          <w:lang w:val="lt-LT" w:eastAsia="lt-LT"/>
        </w:rPr>
      </w:pPr>
      <w:r w:rsidRPr="008A2F22">
        <w:rPr>
          <w:rFonts w:ascii="Calibri" w:hAnsi="Calibri" w:cs="Calibri"/>
          <w:b/>
          <w:lang w:val="lt-LT" w:eastAsia="lt-LT"/>
        </w:rPr>
        <w:t>III dalis. Kiti nustatyti pažeidimai</w:t>
      </w:r>
    </w:p>
    <w:p w14:paraId="77979458" w14:textId="77777777" w:rsidR="00892207" w:rsidRPr="008A2F22" w:rsidRDefault="00892207" w:rsidP="00B7189A">
      <w:pPr>
        <w:spacing w:line="276" w:lineRule="auto"/>
        <w:rPr>
          <w:rFonts w:ascii="Calibri" w:hAnsi="Calibri" w:cs="Calibri"/>
          <w:b/>
          <w:lang w:val="lt-LT" w:eastAsia="lt-LT"/>
        </w:rPr>
      </w:pP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AD6912" w14:paraId="2DC47594" w14:textId="77777777" w:rsidTr="0EAC5830">
        <w:tc>
          <w:tcPr>
            <w:tcW w:w="562" w:type="dxa"/>
            <w:tcBorders>
              <w:top w:val="single" w:sz="4" w:space="0" w:color="auto"/>
              <w:left w:val="single" w:sz="4" w:space="0" w:color="auto"/>
              <w:bottom w:val="single" w:sz="4" w:space="0" w:color="auto"/>
              <w:right w:val="single" w:sz="4" w:space="0" w:color="auto"/>
            </w:tcBorders>
          </w:tcPr>
          <w:p w14:paraId="54FA310F" w14:textId="57DC9B0F" w:rsidR="00F62560" w:rsidRPr="008A2F22" w:rsidRDefault="00EF6383" w:rsidP="00B7189A">
            <w:pPr>
              <w:spacing w:line="276" w:lineRule="auto"/>
              <w:jc w:val="center"/>
              <w:rPr>
                <w:rFonts w:ascii="Calibri" w:hAnsi="Calibri" w:cs="Calibri"/>
                <w:bCs/>
                <w:highlight w:val="yellow"/>
                <w:lang w:val="lt-LT" w:eastAsia="lt-LT"/>
              </w:rPr>
            </w:pPr>
            <w:bookmarkStart w:id="8" w:name="_Hlk98485144"/>
            <w:r w:rsidRPr="008A2F22">
              <w:rPr>
                <w:rFonts w:ascii="Calibri" w:hAnsi="Calibri" w:cs="Calibri"/>
                <w:bCs/>
                <w:lang w:val="lt-LT" w:eastAsia="lt-LT"/>
              </w:rPr>
              <w:t xml:space="preserve">1. </w:t>
            </w:r>
          </w:p>
        </w:tc>
        <w:tc>
          <w:tcPr>
            <w:tcW w:w="9072" w:type="dxa"/>
            <w:tcBorders>
              <w:top w:val="single" w:sz="4" w:space="0" w:color="auto"/>
              <w:left w:val="single" w:sz="4" w:space="0" w:color="auto"/>
              <w:bottom w:val="single" w:sz="4" w:space="0" w:color="auto"/>
              <w:right w:val="single" w:sz="4" w:space="0" w:color="auto"/>
            </w:tcBorders>
          </w:tcPr>
          <w:p w14:paraId="1D38F966" w14:textId="0AD1748C" w:rsidR="00F62560" w:rsidRPr="008A2F22" w:rsidRDefault="007978EB" w:rsidP="00B7189A">
            <w:pPr>
              <w:spacing w:line="276" w:lineRule="auto"/>
              <w:ind w:firstLine="139"/>
              <w:rPr>
                <w:rFonts w:ascii="Calibri" w:hAnsi="Calibri" w:cs="Calibri"/>
                <w:bCs/>
                <w:iCs/>
                <w:highlight w:val="yellow"/>
                <w:lang w:val="lt-LT" w:eastAsia="lt-LT"/>
              </w:rPr>
            </w:pPr>
            <w:r w:rsidRPr="008A2F22">
              <w:rPr>
                <w:rFonts w:ascii="Calibri" w:hAnsi="Calibri" w:cs="Calibri"/>
                <w:lang w:val="lt-LT"/>
              </w:rPr>
              <w:t>Į</w:t>
            </w:r>
            <w:r w:rsidR="00A77336" w:rsidRPr="008A2F22">
              <w:rPr>
                <w:rFonts w:ascii="Calibri" w:hAnsi="Calibri" w:cs="Calibri"/>
                <w:lang w:val="lt-LT"/>
              </w:rPr>
              <w:t>statymo</w:t>
            </w:r>
            <w:r w:rsidRPr="008A2F22">
              <w:rPr>
                <w:rFonts w:ascii="Calibri" w:hAnsi="Calibri" w:cs="Calibri"/>
                <w:lang w:val="lt-LT"/>
              </w:rPr>
              <w:t xml:space="preserve"> 17 straipsnio 1 dalis</w:t>
            </w:r>
            <w:r w:rsidRPr="008A2F22">
              <w:rPr>
                <w:rStyle w:val="FootnoteReference"/>
                <w:rFonts w:ascii="Calibri" w:hAnsi="Calibri" w:cs="Calibri"/>
                <w:lang w:val="lt-LT"/>
              </w:rPr>
              <w:footnoteReference w:id="18"/>
            </w:r>
            <w:r w:rsidRPr="008A2F22">
              <w:rPr>
                <w:rFonts w:ascii="Calibri" w:hAnsi="Calibri" w:cs="Calibri"/>
                <w:lang w:val="lt-LT"/>
              </w:rPr>
              <w:t>,</w:t>
            </w:r>
            <w:r w:rsidR="00E05270" w:rsidRPr="008A2F22">
              <w:rPr>
                <w:rFonts w:ascii="Calibri" w:hAnsi="Calibri" w:cs="Calibri"/>
                <w:lang w:val="lt-LT"/>
              </w:rPr>
              <w:t xml:space="preserve"> </w:t>
            </w:r>
            <w:r w:rsidR="00E05270" w:rsidRPr="008A2F22">
              <w:rPr>
                <w:rFonts w:asciiTheme="minorHAnsi" w:hAnsiTheme="minorHAnsi" w:cstheme="minorHAnsi"/>
                <w:lang w:val="lt-LT"/>
              </w:rPr>
              <w:t>2 dalies 1 punktas</w:t>
            </w:r>
            <w:r w:rsidR="00E05270" w:rsidRPr="008A2F22">
              <w:rPr>
                <w:rFonts w:asciiTheme="minorHAnsi" w:hAnsiTheme="minorHAnsi" w:cstheme="minorHAnsi"/>
                <w:vertAlign w:val="superscript"/>
                <w:lang w:val="lt-LT" w:eastAsia="lt-LT"/>
              </w:rPr>
              <w:footnoteReference w:id="19"/>
            </w:r>
            <w:r w:rsidR="00E05270" w:rsidRPr="008A2F22">
              <w:rPr>
                <w:rFonts w:asciiTheme="minorHAnsi" w:hAnsiTheme="minorHAnsi" w:cstheme="minorHAnsi"/>
                <w:lang w:val="lt-LT"/>
              </w:rPr>
              <w:t>,</w:t>
            </w:r>
            <w:r w:rsidRPr="008A2F22">
              <w:rPr>
                <w:rFonts w:ascii="Calibri" w:hAnsi="Calibri" w:cs="Calibri"/>
                <w:lang w:val="lt-LT"/>
              </w:rPr>
              <w:t xml:space="preserve"> </w:t>
            </w:r>
            <w:r w:rsidR="002413AE" w:rsidRPr="008A2F22">
              <w:rPr>
                <w:rFonts w:asciiTheme="minorHAnsi" w:hAnsiTheme="minorHAnsi" w:cstheme="minorHAnsi"/>
                <w:lang w:val="lt-LT"/>
              </w:rPr>
              <w:t>3</w:t>
            </w:r>
            <w:r w:rsidRPr="008A2F22">
              <w:rPr>
                <w:rFonts w:asciiTheme="minorHAnsi" w:hAnsiTheme="minorHAnsi" w:cstheme="minorHAnsi"/>
                <w:lang w:val="lt-LT"/>
              </w:rPr>
              <w:t xml:space="preserve"> dalis</w:t>
            </w:r>
            <w:r w:rsidRPr="008A2F22">
              <w:rPr>
                <w:rFonts w:asciiTheme="minorHAnsi" w:hAnsiTheme="minorHAnsi" w:cstheme="minorHAnsi"/>
                <w:vertAlign w:val="superscript"/>
                <w:lang w:val="lt-LT" w:eastAsia="lt-LT"/>
              </w:rPr>
              <w:footnoteReference w:id="20"/>
            </w:r>
            <w:r w:rsidR="00E05270" w:rsidRPr="008A2F22">
              <w:rPr>
                <w:rFonts w:asciiTheme="minorHAnsi" w:hAnsiTheme="minorHAnsi" w:cstheme="minorHAnsi"/>
                <w:lang w:val="lt-LT"/>
              </w:rPr>
              <w:t xml:space="preserve">, </w:t>
            </w:r>
            <w:r w:rsidR="004D5AAD" w:rsidRPr="008A2F22">
              <w:rPr>
                <w:rFonts w:asciiTheme="minorHAnsi" w:hAnsiTheme="minorHAnsi" w:cstheme="minorHAnsi"/>
                <w:lang w:val="lt-LT"/>
              </w:rPr>
              <w:t>71 straipsnio 2 dalis</w:t>
            </w:r>
            <w:r w:rsidR="004D5AAD" w:rsidRPr="008A2F22">
              <w:rPr>
                <w:rStyle w:val="FootnoteReference"/>
                <w:rFonts w:asciiTheme="minorHAnsi" w:hAnsiTheme="minorHAnsi" w:cstheme="minorHAnsi"/>
                <w:lang w:val="lt-LT"/>
              </w:rPr>
              <w:footnoteReference w:id="21"/>
            </w:r>
          </w:p>
        </w:tc>
      </w:tr>
      <w:tr w:rsidR="00B71325" w:rsidRPr="0012506E" w14:paraId="6C356EC0" w14:textId="77777777" w:rsidTr="0EAC5830">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vAlign w:val="center"/>
          </w:tcPr>
          <w:p w14:paraId="2213E77C" w14:textId="4AA08E0B" w:rsidR="0060046D" w:rsidRPr="008A2F22" w:rsidRDefault="002D2078" w:rsidP="00427151">
            <w:pPr>
              <w:spacing w:line="276" w:lineRule="auto"/>
              <w:ind w:firstLine="852"/>
              <w:rPr>
                <w:rFonts w:ascii="Calibri" w:hAnsi="Calibri" w:cs="Calibri"/>
                <w:bCs/>
                <w:iCs/>
                <w:lang w:val="lt-LT" w:eastAsia="lt-LT"/>
              </w:rPr>
            </w:pPr>
            <w:r w:rsidRPr="008A2F22">
              <w:rPr>
                <w:rFonts w:ascii="Calibri" w:hAnsi="Calibri" w:cs="Calibri"/>
                <w:bCs/>
                <w:iCs/>
                <w:lang w:val="lt-LT" w:eastAsia="lt-LT"/>
              </w:rPr>
              <w:t>Progimnazija Sutartį sudarė Pirkimo pagrindu</w:t>
            </w:r>
            <w:r w:rsidR="00791F58" w:rsidRPr="008A2F22">
              <w:rPr>
                <w:rFonts w:ascii="Calibri" w:hAnsi="Calibri" w:cs="Calibri"/>
                <w:bCs/>
                <w:iCs/>
                <w:lang w:val="lt-LT" w:eastAsia="lt-LT"/>
              </w:rPr>
              <w:t xml:space="preserve">, o Pirkimą atliko Jonavos rajono savivaldybės administracija (toliau – Savivaldybė). Savivaldybės </w:t>
            </w:r>
            <w:r w:rsidR="007F0354" w:rsidRPr="008A2F22">
              <w:rPr>
                <w:rFonts w:asciiTheme="minorHAnsi" w:hAnsiTheme="minorHAnsi" w:cstheme="minorHAnsi"/>
                <w:lang w:val="lt-LT"/>
              </w:rPr>
              <w:t xml:space="preserve">viešojo pirkimo komisijos </w:t>
            </w:r>
            <w:r w:rsidR="00561768" w:rsidRPr="008A2F22">
              <w:rPr>
                <w:rFonts w:asciiTheme="minorHAnsi" w:hAnsiTheme="minorHAnsi" w:cstheme="minorHAnsi"/>
                <w:lang w:val="lt-LT"/>
              </w:rPr>
              <w:t>2025</w:t>
            </w:r>
            <w:r w:rsidR="00C05C51" w:rsidRPr="008A2F22">
              <w:rPr>
                <w:rFonts w:asciiTheme="minorHAnsi" w:hAnsiTheme="minorHAnsi" w:cstheme="minorHAnsi"/>
                <w:lang w:val="lt-LT"/>
              </w:rPr>
              <w:t> </w:t>
            </w:r>
            <w:r w:rsidR="00561768" w:rsidRPr="008A2F22">
              <w:rPr>
                <w:rFonts w:asciiTheme="minorHAnsi" w:hAnsiTheme="minorHAnsi" w:cstheme="minorHAnsi"/>
                <w:lang w:val="lt-LT"/>
              </w:rPr>
              <w:t>m. vasario 2</w:t>
            </w:r>
            <w:r w:rsidR="00373615" w:rsidRPr="008A2F22">
              <w:rPr>
                <w:rFonts w:asciiTheme="minorHAnsi" w:hAnsiTheme="minorHAnsi" w:cstheme="minorHAnsi"/>
                <w:lang w:val="lt-LT"/>
              </w:rPr>
              <w:t>6</w:t>
            </w:r>
            <w:r w:rsidR="00561768" w:rsidRPr="008A2F22">
              <w:rPr>
                <w:rFonts w:asciiTheme="minorHAnsi" w:hAnsiTheme="minorHAnsi" w:cstheme="minorHAnsi"/>
                <w:lang w:val="lt-LT"/>
              </w:rPr>
              <w:t xml:space="preserve"> d. </w:t>
            </w:r>
            <w:r w:rsidR="007F0354" w:rsidRPr="008A2F22">
              <w:rPr>
                <w:rFonts w:asciiTheme="minorHAnsi" w:hAnsiTheme="minorHAnsi" w:cstheme="minorHAnsi"/>
                <w:lang w:val="lt-LT"/>
              </w:rPr>
              <w:t>posėdžio protokole Nr. 3Ū-8</w:t>
            </w:r>
            <w:r w:rsidR="00373615" w:rsidRPr="008A2F22">
              <w:rPr>
                <w:rFonts w:asciiTheme="minorHAnsi" w:hAnsiTheme="minorHAnsi" w:cstheme="minorHAnsi"/>
                <w:lang w:val="lt-LT"/>
              </w:rPr>
              <w:t>6</w:t>
            </w:r>
            <w:r w:rsidR="00561768" w:rsidRPr="008A2F22">
              <w:rPr>
                <w:rFonts w:asciiTheme="minorHAnsi" w:hAnsiTheme="minorHAnsi" w:cstheme="minorHAnsi"/>
                <w:lang w:val="lt-LT"/>
              </w:rPr>
              <w:t xml:space="preserve"> (toliau – Protokolas)</w:t>
            </w:r>
            <w:r w:rsidR="00081EB6" w:rsidRPr="008A2F22">
              <w:rPr>
                <w:rFonts w:ascii="Calibri" w:hAnsi="Calibri" w:cs="Calibri"/>
                <w:bCs/>
                <w:iCs/>
                <w:lang w:val="lt-LT" w:eastAsia="lt-LT"/>
              </w:rPr>
              <w:t xml:space="preserve"> nu</w:t>
            </w:r>
            <w:r w:rsidR="00F44C22">
              <w:rPr>
                <w:rFonts w:ascii="Calibri" w:hAnsi="Calibri" w:cs="Calibri"/>
                <w:bCs/>
                <w:iCs/>
                <w:lang w:val="lt-LT" w:eastAsia="lt-LT"/>
              </w:rPr>
              <w:t>rodyta</w:t>
            </w:r>
            <w:r w:rsidR="00081EB6" w:rsidRPr="008A2F22">
              <w:rPr>
                <w:rFonts w:ascii="Calibri" w:hAnsi="Calibri" w:cs="Calibri"/>
                <w:bCs/>
                <w:iCs/>
                <w:lang w:val="lt-LT" w:eastAsia="lt-LT"/>
              </w:rPr>
              <w:t>, kad posėdžio metu pirkimo komisija parinko</w:t>
            </w:r>
            <w:r w:rsidR="00F8585B" w:rsidRPr="008A2F22">
              <w:rPr>
                <w:rFonts w:ascii="Calibri" w:hAnsi="Calibri" w:cs="Calibri"/>
                <w:bCs/>
                <w:iCs/>
                <w:lang w:val="lt-LT" w:eastAsia="lt-LT"/>
              </w:rPr>
              <w:t xml:space="preserve"> Pirkimo būd</w:t>
            </w:r>
            <w:r w:rsidR="00081EB6" w:rsidRPr="008A2F22">
              <w:rPr>
                <w:rFonts w:ascii="Calibri" w:hAnsi="Calibri" w:cs="Calibri"/>
                <w:bCs/>
                <w:iCs/>
                <w:lang w:val="lt-LT" w:eastAsia="lt-LT"/>
              </w:rPr>
              <w:t>ą</w:t>
            </w:r>
            <w:r w:rsidR="00F8585B" w:rsidRPr="008A2F22">
              <w:rPr>
                <w:rFonts w:ascii="Calibri" w:hAnsi="Calibri" w:cs="Calibri"/>
                <w:bCs/>
                <w:iCs/>
                <w:lang w:val="lt-LT" w:eastAsia="lt-LT"/>
              </w:rPr>
              <w:t xml:space="preserve"> bei patvirtino Pirkimo dokumentus.</w:t>
            </w:r>
          </w:p>
          <w:p w14:paraId="61E032E4" w14:textId="1C192AB8" w:rsidR="00DC23F1" w:rsidRPr="008A2F22" w:rsidRDefault="008A043D" w:rsidP="00DC23F1">
            <w:pPr>
              <w:spacing w:line="276" w:lineRule="auto"/>
              <w:ind w:firstLine="852"/>
              <w:rPr>
                <w:rFonts w:ascii="Calibri" w:hAnsi="Calibri" w:cs="Calibri"/>
                <w:bCs/>
                <w:iCs/>
                <w:lang w:val="lt-LT" w:eastAsia="lt-LT"/>
              </w:rPr>
            </w:pPr>
            <w:r w:rsidRPr="008A2F22">
              <w:rPr>
                <w:rFonts w:ascii="Calibri" w:hAnsi="Calibri" w:cs="Calibri"/>
                <w:bCs/>
                <w:iCs/>
                <w:lang w:val="lt-LT" w:eastAsia="lt-LT"/>
              </w:rPr>
              <w:t xml:space="preserve">Protokole </w:t>
            </w:r>
            <w:r w:rsidR="002A41EC" w:rsidRPr="008A2F22">
              <w:rPr>
                <w:rFonts w:ascii="Calibri" w:hAnsi="Calibri" w:cs="Calibri"/>
                <w:bCs/>
                <w:iCs/>
                <w:lang w:val="lt-LT" w:eastAsia="lt-LT"/>
              </w:rPr>
              <w:t>nurodyta:</w:t>
            </w:r>
            <w:r w:rsidR="00373615" w:rsidRPr="008A2F22">
              <w:rPr>
                <w:rFonts w:ascii="Calibri" w:hAnsi="Calibri" w:cs="Calibri"/>
                <w:bCs/>
                <w:iCs/>
                <w:lang w:val="lt-LT" w:eastAsia="lt-LT"/>
              </w:rPr>
              <w:t xml:space="preserve"> </w:t>
            </w:r>
            <w:r w:rsidR="002A41EC" w:rsidRPr="008A2F22">
              <w:rPr>
                <w:rFonts w:ascii="Calibri" w:hAnsi="Calibri" w:cs="Calibri"/>
                <w:bCs/>
                <w:iCs/>
                <w:lang w:val="lt-LT" w:eastAsia="lt-LT"/>
              </w:rPr>
              <w:t>„</w:t>
            </w:r>
            <w:r w:rsidR="0076095D" w:rsidRPr="008A2F22">
              <w:rPr>
                <w:rFonts w:ascii="Calibri" w:hAnsi="Calibri" w:cs="Calibri"/>
                <w:bCs/>
                <w:iCs/>
                <w:lang w:val="lt-LT" w:eastAsia="lt-LT"/>
              </w:rPr>
              <w:t>&lt;..</w:t>
            </w:r>
            <w:r w:rsidR="007056BC">
              <w:rPr>
                <w:rFonts w:ascii="Calibri" w:hAnsi="Calibri" w:cs="Calibri"/>
                <w:bCs/>
                <w:iCs/>
                <w:lang w:val="lt-LT" w:eastAsia="lt-LT"/>
              </w:rPr>
              <w:t>.</w:t>
            </w:r>
            <w:r w:rsidR="0076095D" w:rsidRPr="008A2F22">
              <w:rPr>
                <w:rFonts w:ascii="Calibri" w:hAnsi="Calibri" w:cs="Calibri"/>
                <w:bCs/>
                <w:iCs/>
                <w:lang w:val="lt-LT" w:eastAsia="lt-LT"/>
              </w:rPr>
              <w:t>&gt;</w:t>
            </w:r>
            <w:r w:rsidR="00DC23F1" w:rsidRPr="008A2F22">
              <w:rPr>
                <w:rFonts w:ascii="Calibri" w:hAnsi="Calibri" w:cs="Calibri"/>
                <w:bCs/>
                <w:iCs/>
                <w:lang w:val="lt-LT" w:eastAsia="lt-LT"/>
              </w:rPr>
              <w:t xml:space="preserve"> Vyriausybės sprendimu įsteigtos centrinės perkančiosios</w:t>
            </w:r>
          </w:p>
          <w:p w14:paraId="0218A634" w14:textId="3758718D" w:rsidR="005B0420" w:rsidRPr="008A2F22" w:rsidRDefault="00DC23F1" w:rsidP="000135C6">
            <w:pPr>
              <w:spacing w:line="276" w:lineRule="auto"/>
              <w:rPr>
                <w:rFonts w:ascii="Calibri" w:hAnsi="Calibri" w:cs="Calibri"/>
                <w:bCs/>
                <w:iCs/>
                <w:lang w:val="lt-LT" w:eastAsia="lt-LT"/>
              </w:rPr>
            </w:pPr>
            <w:r w:rsidRPr="008A2F22">
              <w:rPr>
                <w:rFonts w:ascii="Calibri" w:hAnsi="Calibri" w:cs="Calibri"/>
                <w:bCs/>
                <w:iCs/>
                <w:lang w:val="lt-LT" w:eastAsia="lt-LT"/>
              </w:rPr>
              <w:t>organizacijos centralizuotų pirkimų kataloge yra galimybė įsigyti šiuo pirkimu siekiamų įsigyti paslaugų, tačiau mokykloje, įvykdžius viešai skelbiamą nuomos konkursą, yra atrinktas savivaldybės ilgalaikio materialiojo turto nuomininkas UAB</w:t>
            </w:r>
            <w:r w:rsidR="00BB656C" w:rsidRPr="008A2F22">
              <w:rPr>
                <w:rFonts w:ascii="Calibri" w:hAnsi="Calibri" w:cs="Calibri"/>
                <w:bCs/>
                <w:iCs/>
                <w:lang w:val="lt-LT" w:eastAsia="lt-LT"/>
              </w:rPr>
              <w:t xml:space="preserve"> </w:t>
            </w:r>
            <w:r w:rsidRPr="008A2F22">
              <w:rPr>
                <w:rFonts w:ascii="Calibri" w:hAnsi="Calibri" w:cs="Calibri"/>
                <w:bCs/>
                <w:iCs/>
                <w:lang w:val="lt-LT" w:eastAsia="lt-LT"/>
              </w:rPr>
              <w:t xml:space="preserve">„Orden". </w:t>
            </w:r>
            <w:r w:rsidRPr="00F24792">
              <w:rPr>
                <w:rFonts w:ascii="Calibri" w:hAnsi="Calibri" w:cs="Calibri"/>
                <w:b/>
                <w:iCs/>
                <w:lang w:val="lt-LT" w:eastAsia="lt-LT"/>
              </w:rPr>
              <w:t>Vykdant turto nuomos konkursą buvo įpareigojimas šiose patalpose vykdyti maitinimo paslaugas. Įsigyjant paslaugas per VšĮ CPO.lt katalogą nėra galimybės paslaugų įsigyti iš turto nuomos konkursą laimėjusio tiekėjo</w:t>
            </w:r>
            <w:r w:rsidR="00C03571" w:rsidRPr="00F24792">
              <w:rPr>
                <w:rFonts w:ascii="Calibri" w:hAnsi="Calibri" w:cs="Calibri"/>
                <w:b/>
                <w:iCs/>
                <w:lang w:val="lt-LT" w:eastAsia="lt-LT"/>
              </w:rPr>
              <w:t xml:space="preserve"> </w:t>
            </w:r>
            <w:r w:rsidR="002A41EC" w:rsidRPr="008A2F22">
              <w:rPr>
                <w:rFonts w:ascii="Calibri" w:hAnsi="Calibri" w:cs="Calibri"/>
                <w:bCs/>
                <w:iCs/>
                <w:lang w:val="lt-LT" w:eastAsia="lt-LT"/>
              </w:rPr>
              <w:t>“</w:t>
            </w:r>
            <w:r w:rsidR="004D3D27" w:rsidRPr="008A2F22">
              <w:rPr>
                <w:rFonts w:ascii="Calibri" w:hAnsi="Calibri" w:cs="Calibri"/>
                <w:bCs/>
                <w:iCs/>
                <w:lang w:val="lt-LT" w:eastAsia="lt-LT"/>
              </w:rPr>
              <w:t xml:space="preserve"> &lt;..</w:t>
            </w:r>
            <w:r w:rsidR="007056BC">
              <w:rPr>
                <w:rFonts w:ascii="Calibri" w:hAnsi="Calibri" w:cs="Calibri"/>
                <w:bCs/>
                <w:iCs/>
                <w:lang w:val="lt-LT" w:eastAsia="lt-LT"/>
              </w:rPr>
              <w:t>.</w:t>
            </w:r>
            <w:r w:rsidR="004D3D27" w:rsidRPr="008A2F22">
              <w:rPr>
                <w:rFonts w:ascii="Calibri" w:hAnsi="Calibri" w:cs="Calibri"/>
                <w:bCs/>
                <w:iCs/>
                <w:lang w:val="lt-LT" w:eastAsia="lt-LT"/>
              </w:rPr>
              <w:t>&gt; Atsiž</w:t>
            </w:r>
            <w:r w:rsidR="005B79FB" w:rsidRPr="008A2F22">
              <w:rPr>
                <w:rFonts w:ascii="Calibri" w:hAnsi="Calibri" w:cs="Calibri"/>
                <w:bCs/>
                <w:iCs/>
                <w:lang w:val="lt-LT" w:eastAsia="lt-LT"/>
              </w:rPr>
              <w:t>v</w:t>
            </w:r>
            <w:r w:rsidR="004D3D27" w:rsidRPr="008A2F22">
              <w:rPr>
                <w:rFonts w:ascii="Calibri" w:hAnsi="Calibri" w:cs="Calibri"/>
                <w:bCs/>
                <w:iCs/>
                <w:lang w:val="lt-LT" w:eastAsia="lt-LT"/>
              </w:rPr>
              <w:t>elgiant į tai, kad perkamas paslaugas gali teikti tik turto nuomos konkursą laimėjęs tiekėjas V. K. &lt;..</w:t>
            </w:r>
            <w:r w:rsidR="007056BC">
              <w:rPr>
                <w:rFonts w:ascii="Calibri" w:hAnsi="Calibri" w:cs="Calibri"/>
                <w:bCs/>
                <w:iCs/>
                <w:lang w:val="lt-LT" w:eastAsia="lt-LT"/>
              </w:rPr>
              <w:t>.</w:t>
            </w:r>
            <w:r w:rsidR="004D3D27" w:rsidRPr="008A2F22">
              <w:rPr>
                <w:rFonts w:ascii="Calibri" w:hAnsi="Calibri" w:cs="Calibri"/>
                <w:bCs/>
                <w:iCs/>
                <w:lang w:val="lt-LT" w:eastAsia="lt-LT"/>
              </w:rPr>
              <w:t>&gt; siūlė vadovaujantis LR Viešųjų pirkimų įstatymo 71 str. 1 d. 2 p. b) papunkčio nuostatomis „Prekės, paslaugos ar darbai neskelbiamų derybų būdu gali būti perkami, kai yra bent viena iš šių sąlygų: (...) jeigu prekes patiekti, paslaugas teikti ar darbus atlikti gali tik konkretus tiekėjas dėl vienos iš šių priežasčių: (...) konkurencijos nėra dėl techninių priežasčių" vykdyti viešąjį pirkimą supaprastintų neskelbiamų derybų būdu</w:t>
            </w:r>
            <w:r w:rsidR="005B0420" w:rsidRPr="008A2F22">
              <w:rPr>
                <w:rFonts w:ascii="Calibri" w:hAnsi="Calibri" w:cs="Calibri"/>
                <w:bCs/>
                <w:iCs/>
                <w:lang w:val="lt-LT" w:eastAsia="lt-LT"/>
              </w:rPr>
              <w:t>“.</w:t>
            </w:r>
          </w:p>
          <w:p w14:paraId="4BF9284C" w14:textId="501D6C96" w:rsidR="009C548B" w:rsidRPr="008A2F22" w:rsidRDefault="00246B02" w:rsidP="00B3553A">
            <w:pPr>
              <w:spacing w:line="276" w:lineRule="auto"/>
              <w:ind w:firstLine="852"/>
              <w:rPr>
                <w:rFonts w:ascii="Calibri" w:hAnsi="Calibri" w:cs="Calibri"/>
                <w:bCs/>
                <w:iCs/>
                <w:lang w:val="lt-LT" w:eastAsia="lt-LT"/>
              </w:rPr>
            </w:pPr>
            <w:r w:rsidRPr="008A2F22">
              <w:rPr>
                <w:rFonts w:ascii="Calibri" w:hAnsi="Calibri" w:cs="Calibri"/>
                <w:bCs/>
                <w:iCs/>
                <w:lang w:val="lt-LT" w:eastAsia="lt-LT"/>
              </w:rPr>
              <w:t xml:space="preserve">Vertinimo metu nustatyta, kad </w:t>
            </w:r>
            <w:r w:rsidR="00AC5BAD" w:rsidRPr="008A2F22">
              <w:rPr>
                <w:rFonts w:ascii="Calibri" w:hAnsi="Calibri" w:cs="Calibri"/>
                <w:bCs/>
                <w:iCs/>
                <w:lang w:val="lt-LT" w:eastAsia="lt-LT"/>
              </w:rPr>
              <w:t xml:space="preserve">tarp Tiekėjo ir Progimnazijos </w:t>
            </w:r>
            <w:r w:rsidR="00CE2F7D" w:rsidRPr="008A2F22">
              <w:rPr>
                <w:rFonts w:ascii="Calibri" w:hAnsi="Calibri" w:cs="Calibri"/>
                <w:bCs/>
                <w:iCs/>
                <w:lang w:val="lt-LT" w:eastAsia="lt-LT"/>
              </w:rPr>
              <w:t>202</w:t>
            </w:r>
            <w:r w:rsidR="00986990" w:rsidRPr="008A2F22">
              <w:rPr>
                <w:rFonts w:ascii="Calibri" w:hAnsi="Calibri" w:cs="Calibri"/>
                <w:bCs/>
                <w:iCs/>
                <w:lang w:val="lt-LT" w:eastAsia="lt-LT"/>
              </w:rPr>
              <w:t>4</w:t>
            </w:r>
            <w:r w:rsidR="00CE2F7D" w:rsidRPr="008A2F22">
              <w:rPr>
                <w:rFonts w:ascii="Calibri" w:hAnsi="Calibri" w:cs="Calibri"/>
                <w:bCs/>
                <w:iCs/>
                <w:lang w:val="lt-LT" w:eastAsia="lt-LT"/>
              </w:rPr>
              <w:t xml:space="preserve"> m. l</w:t>
            </w:r>
            <w:r w:rsidR="00986990" w:rsidRPr="008A2F22">
              <w:rPr>
                <w:rFonts w:ascii="Calibri" w:hAnsi="Calibri" w:cs="Calibri"/>
                <w:bCs/>
                <w:iCs/>
                <w:lang w:val="lt-LT" w:eastAsia="lt-LT"/>
              </w:rPr>
              <w:t>apkričio 26</w:t>
            </w:r>
            <w:r w:rsidR="00CE2F7D" w:rsidRPr="008A2F22">
              <w:rPr>
                <w:rFonts w:ascii="Calibri" w:hAnsi="Calibri" w:cs="Calibri"/>
                <w:bCs/>
                <w:iCs/>
                <w:lang w:val="lt-LT" w:eastAsia="lt-LT"/>
              </w:rPr>
              <w:t xml:space="preserve"> d. buvo sudaryta savivaldybės ilgalaikio materialiojo turto nuomos sutartis Nr. </w:t>
            </w:r>
            <w:r w:rsidR="002B6CD6" w:rsidRPr="008A2F22">
              <w:rPr>
                <w:rFonts w:ascii="Calibri" w:hAnsi="Calibri" w:cs="Calibri"/>
                <w:bCs/>
                <w:iCs/>
                <w:lang w:val="lt-LT" w:eastAsia="lt-LT"/>
              </w:rPr>
              <w:t>SR-16</w:t>
            </w:r>
            <w:r w:rsidR="006D3730" w:rsidRPr="008A2F22">
              <w:rPr>
                <w:rFonts w:ascii="Calibri" w:hAnsi="Calibri" w:cs="Calibri"/>
                <w:bCs/>
                <w:iCs/>
                <w:lang w:val="lt-LT" w:eastAsia="lt-LT"/>
              </w:rPr>
              <w:t xml:space="preserve"> (toliau – Nuomos sutartis). Nuomos sutarties 3 punkte nustatyta, kad</w:t>
            </w:r>
            <w:r w:rsidR="0049746F" w:rsidRPr="008A2F22">
              <w:rPr>
                <w:rFonts w:ascii="Calibri" w:hAnsi="Calibri" w:cs="Calibri"/>
                <w:bCs/>
                <w:iCs/>
                <w:lang w:val="lt-LT" w:eastAsia="lt-LT"/>
              </w:rPr>
              <w:t xml:space="preserve"> nuomos terminas yra 5 (penkeri) metai nuo 202</w:t>
            </w:r>
            <w:r w:rsidR="006E5B49" w:rsidRPr="008A2F22">
              <w:rPr>
                <w:rFonts w:ascii="Calibri" w:hAnsi="Calibri" w:cs="Calibri"/>
                <w:bCs/>
                <w:iCs/>
                <w:lang w:val="lt-LT" w:eastAsia="lt-LT"/>
              </w:rPr>
              <w:t>4</w:t>
            </w:r>
            <w:r w:rsidR="0049746F" w:rsidRPr="008A2F22">
              <w:rPr>
                <w:rFonts w:ascii="Calibri" w:hAnsi="Calibri" w:cs="Calibri"/>
                <w:bCs/>
                <w:iCs/>
                <w:lang w:val="lt-LT" w:eastAsia="lt-LT"/>
              </w:rPr>
              <w:t xml:space="preserve"> m. </w:t>
            </w:r>
            <w:r w:rsidR="00BA29C2" w:rsidRPr="008A2F22">
              <w:rPr>
                <w:rFonts w:ascii="Calibri" w:hAnsi="Calibri" w:cs="Calibri"/>
                <w:bCs/>
                <w:iCs/>
                <w:lang w:val="lt-LT" w:eastAsia="lt-LT"/>
              </w:rPr>
              <w:t>gruodžio</w:t>
            </w:r>
            <w:r w:rsidR="0049746F" w:rsidRPr="008A2F22">
              <w:rPr>
                <w:rFonts w:ascii="Calibri" w:hAnsi="Calibri" w:cs="Calibri"/>
                <w:bCs/>
                <w:iCs/>
                <w:lang w:val="lt-LT" w:eastAsia="lt-LT"/>
              </w:rPr>
              <w:t xml:space="preserve"> </w:t>
            </w:r>
            <w:r w:rsidR="00BA29C2" w:rsidRPr="008A2F22">
              <w:rPr>
                <w:rFonts w:ascii="Calibri" w:hAnsi="Calibri" w:cs="Calibri"/>
                <w:bCs/>
                <w:iCs/>
                <w:lang w:val="lt-LT" w:eastAsia="lt-LT"/>
              </w:rPr>
              <w:t>2</w:t>
            </w:r>
            <w:r w:rsidR="0049746F" w:rsidRPr="008A2F22">
              <w:rPr>
                <w:rFonts w:ascii="Calibri" w:hAnsi="Calibri" w:cs="Calibri"/>
                <w:bCs/>
                <w:iCs/>
                <w:lang w:val="lt-LT" w:eastAsia="lt-LT"/>
              </w:rPr>
              <w:t xml:space="preserve"> d.</w:t>
            </w:r>
            <w:r w:rsidR="00432715" w:rsidRPr="008A2F22">
              <w:rPr>
                <w:rFonts w:ascii="Calibri" w:hAnsi="Calibri" w:cs="Calibri"/>
                <w:bCs/>
                <w:iCs/>
                <w:lang w:val="lt-LT" w:eastAsia="lt-LT"/>
              </w:rPr>
              <w:t xml:space="preserve"> </w:t>
            </w:r>
            <w:r w:rsidR="00916D8B" w:rsidRPr="008A2F22">
              <w:rPr>
                <w:rFonts w:ascii="Calibri" w:hAnsi="Calibri" w:cs="Calibri"/>
                <w:bCs/>
                <w:iCs/>
                <w:lang w:val="lt-LT" w:eastAsia="lt-LT"/>
              </w:rPr>
              <w:t xml:space="preserve">Nuomos sutarties 4 punkte nustatyta nuomos kaina </w:t>
            </w:r>
            <w:r w:rsidR="00A07C7C" w:rsidRPr="008A2F22">
              <w:rPr>
                <w:rFonts w:ascii="Calibri" w:hAnsi="Calibri" w:cs="Calibri"/>
                <w:bCs/>
                <w:iCs/>
                <w:lang w:val="lt-LT" w:eastAsia="lt-LT"/>
              </w:rPr>
              <w:t>–</w:t>
            </w:r>
            <w:r w:rsidR="001C3787" w:rsidRPr="008A2F22">
              <w:rPr>
                <w:rFonts w:ascii="Calibri" w:hAnsi="Calibri" w:cs="Calibri"/>
                <w:bCs/>
                <w:iCs/>
                <w:lang w:val="lt-LT" w:eastAsia="lt-LT"/>
              </w:rPr>
              <w:t xml:space="preserve"> </w:t>
            </w:r>
            <w:r w:rsidR="00C173F1" w:rsidRPr="008A2F22">
              <w:rPr>
                <w:rFonts w:ascii="Calibri" w:hAnsi="Calibri" w:cs="Calibri"/>
                <w:bCs/>
                <w:iCs/>
                <w:lang w:val="lt-LT" w:eastAsia="lt-LT"/>
              </w:rPr>
              <w:t>94,00</w:t>
            </w:r>
            <w:r w:rsidR="00A07C7C" w:rsidRPr="008A2F22">
              <w:rPr>
                <w:rFonts w:ascii="Calibri" w:hAnsi="Calibri" w:cs="Calibri"/>
                <w:bCs/>
                <w:iCs/>
                <w:lang w:val="lt-LT" w:eastAsia="lt-LT"/>
              </w:rPr>
              <w:t xml:space="preserve"> </w:t>
            </w:r>
            <w:r w:rsidR="00A07C7C" w:rsidRPr="008A2F22">
              <w:rPr>
                <w:rFonts w:ascii="Calibri" w:hAnsi="Calibri" w:cs="Calibri"/>
                <w:bCs/>
                <w:iCs/>
                <w:lang w:val="lt-LT" w:eastAsia="lt-LT"/>
              </w:rPr>
              <w:lastRenderedPageBreak/>
              <w:t>E</w:t>
            </w:r>
            <w:r w:rsidR="00C173F1" w:rsidRPr="008A2F22">
              <w:rPr>
                <w:rFonts w:ascii="Calibri" w:hAnsi="Calibri" w:cs="Calibri"/>
                <w:bCs/>
                <w:iCs/>
                <w:lang w:val="lt-LT" w:eastAsia="lt-LT"/>
              </w:rPr>
              <w:t>ur</w:t>
            </w:r>
            <w:r w:rsidR="00115A38">
              <w:rPr>
                <w:rFonts w:ascii="Calibri" w:hAnsi="Calibri" w:cs="Calibri"/>
                <w:bCs/>
                <w:iCs/>
                <w:lang w:val="lt-LT" w:eastAsia="lt-LT"/>
              </w:rPr>
              <w:t>/mėn</w:t>
            </w:r>
            <w:r w:rsidR="00A07C7C" w:rsidRPr="008A2F22">
              <w:rPr>
                <w:rFonts w:ascii="Calibri" w:hAnsi="Calibri" w:cs="Calibri"/>
                <w:bCs/>
                <w:iCs/>
                <w:lang w:val="lt-LT" w:eastAsia="lt-LT"/>
              </w:rPr>
              <w:t xml:space="preserve">. </w:t>
            </w:r>
            <w:r w:rsidR="00432715" w:rsidRPr="008A2F22">
              <w:rPr>
                <w:rFonts w:ascii="Calibri" w:hAnsi="Calibri" w:cs="Calibri"/>
                <w:bCs/>
                <w:iCs/>
                <w:lang w:val="lt-LT" w:eastAsia="lt-LT"/>
              </w:rPr>
              <w:t>Nuomos sutarties 16 punkte nustatyta, kad nuomininkas pagal investicijų planą</w:t>
            </w:r>
            <w:r w:rsidR="005F1E1C" w:rsidRPr="008A2F22">
              <w:rPr>
                <w:rStyle w:val="FootnoteReference"/>
                <w:rFonts w:ascii="Calibri" w:hAnsi="Calibri" w:cs="Calibri"/>
                <w:bCs/>
                <w:iCs/>
                <w:lang w:val="lt-LT" w:eastAsia="lt-LT"/>
              </w:rPr>
              <w:footnoteReference w:id="22"/>
            </w:r>
            <w:r w:rsidR="00432715" w:rsidRPr="008A2F22">
              <w:rPr>
                <w:rFonts w:ascii="Calibri" w:hAnsi="Calibri" w:cs="Calibri"/>
                <w:bCs/>
                <w:iCs/>
                <w:lang w:val="lt-LT" w:eastAsia="lt-LT"/>
              </w:rPr>
              <w:t xml:space="preserve"> įsigytą materialųjį </w:t>
            </w:r>
            <w:r w:rsidR="000B40A6" w:rsidRPr="008A2F22">
              <w:rPr>
                <w:rFonts w:ascii="Calibri" w:hAnsi="Calibri" w:cs="Calibri"/>
                <w:bCs/>
                <w:iCs/>
                <w:lang w:val="lt-LT" w:eastAsia="lt-LT"/>
              </w:rPr>
              <w:t>turtą perduoda nuomotojui pasirašant perdavimo-priėmimo aktą per 30 dienų nuo sąskaitos-faktūros išrašymo datos.</w:t>
            </w:r>
            <w:r w:rsidR="004310C8" w:rsidRPr="008A2F22">
              <w:rPr>
                <w:rFonts w:ascii="Calibri" w:hAnsi="Calibri" w:cs="Calibri"/>
                <w:bCs/>
                <w:iCs/>
                <w:lang w:val="lt-LT" w:eastAsia="lt-LT"/>
              </w:rPr>
              <w:t xml:space="preserve"> </w:t>
            </w:r>
          </w:p>
          <w:p w14:paraId="34509E54" w14:textId="6447066B" w:rsidR="00246B02" w:rsidRPr="008A2F22" w:rsidRDefault="009C548B" w:rsidP="00427151">
            <w:pPr>
              <w:spacing w:line="276" w:lineRule="auto"/>
              <w:ind w:firstLine="852"/>
              <w:rPr>
                <w:rFonts w:ascii="Calibri" w:hAnsi="Calibri" w:cs="Calibri"/>
                <w:bCs/>
                <w:iCs/>
                <w:lang w:val="lt-LT" w:eastAsia="lt-LT"/>
              </w:rPr>
            </w:pPr>
            <w:r w:rsidRPr="008A2F22">
              <w:rPr>
                <w:rFonts w:ascii="Calibri" w:hAnsi="Calibri" w:cs="Calibri"/>
                <w:bCs/>
                <w:iCs/>
                <w:lang w:val="lt-LT" w:eastAsia="lt-LT"/>
              </w:rPr>
              <w:t xml:space="preserve">Pažymėtina, kad </w:t>
            </w:r>
            <w:r w:rsidR="004310C8" w:rsidRPr="008A2F22">
              <w:rPr>
                <w:rFonts w:ascii="Calibri" w:hAnsi="Calibri" w:cs="Calibri"/>
                <w:bCs/>
                <w:iCs/>
                <w:lang w:val="lt-LT" w:eastAsia="lt-LT"/>
              </w:rPr>
              <w:t>Nuomos sutartyje yra</w:t>
            </w:r>
            <w:r w:rsidR="00A507E9" w:rsidRPr="008A2F22">
              <w:rPr>
                <w:rFonts w:ascii="Calibri" w:hAnsi="Calibri" w:cs="Calibri"/>
                <w:bCs/>
                <w:iCs/>
                <w:lang w:val="lt-LT" w:eastAsia="lt-LT"/>
              </w:rPr>
              <w:t xml:space="preserve"> nustatytos sąlygos, susijusios su mokinių</w:t>
            </w:r>
            <w:r w:rsidR="003E6068" w:rsidRPr="008A2F22">
              <w:rPr>
                <w:rFonts w:ascii="Calibri" w:hAnsi="Calibri" w:cs="Calibri"/>
                <w:bCs/>
                <w:iCs/>
                <w:lang w:val="lt-LT" w:eastAsia="lt-LT"/>
              </w:rPr>
              <w:t xml:space="preserve"> ir Progimnazijos darbuotojų maitinim</w:t>
            </w:r>
            <w:r w:rsidR="004E6AD9" w:rsidRPr="008A2F22">
              <w:rPr>
                <w:rFonts w:ascii="Calibri" w:hAnsi="Calibri" w:cs="Calibri"/>
                <w:bCs/>
                <w:iCs/>
                <w:lang w:val="lt-LT" w:eastAsia="lt-LT"/>
              </w:rPr>
              <w:t xml:space="preserve">o </w:t>
            </w:r>
            <w:r w:rsidR="00D579BF" w:rsidRPr="008A2F22">
              <w:rPr>
                <w:rFonts w:ascii="Calibri" w:hAnsi="Calibri" w:cs="Calibri"/>
                <w:bCs/>
                <w:iCs/>
                <w:lang w:val="lt-LT" w:eastAsia="lt-LT"/>
              </w:rPr>
              <w:t>teikimo paslaugomis</w:t>
            </w:r>
            <w:r w:rsidR="00C55093" w:rsidRPr="008A2F22">
              <w:rPr>
                <w:rStyle w:val="FootnoteReference"/>
                <w:rFonts w:ascii="Calibri" w:hAnsi="Calibri" w:cs="Calibri"/>
                <w:bCs/>
                <w:iCs/>
                <w:lang w:val="lt-LT" w:eastAsia="lt-LT"/>
              </w:rPr>
              <w:footnoteReference w:id="23"/>
            </w:r>
            <w:r w:rsidR="003C6642" w:rsidRPr="008A2F22">
              <w:rPr>
                <w:rFonts w:ascii="Calibri" w:hAnsi="Calibri" w:cs="Calibri"/>
                <w:bCs/>
                <w:iCs/>
                <w:lang w:val="lt-LT" w:eastAsia="lt-LT"/>
              </w:rPr>
              <w:t xml:space="preserve">, kas sąlygoja tai, jog </w:t>
            </w:r>
            <w:r w:rsidR="002E45B6" w:rsidRPr="008A2F22">
              <w:rPr>
                <w:rFonts w:ascii="Calibri" w:hAnsi="Calibri" w:cs="Calibri"/>
                <w:bCs/>
                <w:iCs/>
                <w:lang w:val="lt-LT" w:eastAsia="lt-LT"/>
              </w:rPr>
              <w:t>f</w:t>
            </w:r>
            <w:r w:rsidR="008C158F" w:rsidRPr="008A2F22">
              <w:rPr>
                <w:rFonts w:ascii="Calibri" w:hAnsi="Calibri" w:cs="Calibri"/>
                <w:bCs/>
                <w:iCs/>
                <w:lang w:val="lt-LT" w:eastAsia="lt-LT"/>
              </w:rPr>
              <w:t xml:space="preserve">aktiškai </w:t>
            </w:r>
            <w:r w:rsidR="00F85E58" w:rsidRPr="008A2F22">
              <w:rPr>
                <w:rFonts w:ascii="Calibri" w:hAnsi="Calibri" w:cs="Calibri"/>
                <w:bCs/>
                <w:iCs/>
                <w:lang w:val="lt-LT" w:eastAsia="lt-LT"/>
              </w:rPr>
              <w:t xml:space="preserve">buvo </w:t>
            </w:r>
            <w:r w:rsidR="008C158F" w:rsidRPr="008A2F22">
              <w:rPr>
                <w:rFonts w:ascii="Calibri" w:hAnsi="Calibri" w:cs="Calibri"/>
                <w:bCs/>
                <w:iCs/>
                <w:lang w:val="lt-LT" w:eastAsia="lt-LT"/>
              </w:rPr>
              <w:lastRenderedPageBreak/>
              <w:t>sudaroma ne patalpų nuomos, o maitinimo paslaugų teikimo sutartis</w:t>
            </w:r>
            <w:r w:rsidR="00332EC4" w:rsidRPr="008A2F22">
              <w:rPr>
                <w:rFonts w:ascii="Calibri" w:hAnsi="Calibri" w:cs="Calibri"/>
                <w:bCs/>
                <w:iCs/>
                <w:lang w:val="lt-LT" w:eastAsia="lt-LT"/>
              </w:rPr>
              <w:t>, nesivadovaujant Įstatymo nuostatomis.</w:t>
            </w:r>
          </w:p>
          <w:p w14:paraId="535CF068" w14:textId="0C7625A6" w:rsidR="00F21D32" w:rsidRPr="008A2F22" w:rsidRDefault="00F21D32" w:rsidP="00427151">
            <w:pPr>
              <w:spacing w:line="276" w:lineRule="auto"/>
              <w:ind w:firstLine="852"/>
              <w:rPr>
                <w:rFonts w:ascii="Calibri" w:hAnsi="Calibri" w:cs="Calibri"/>
                <w:bCs/>
                <w:iCs/>
                <w:lang w:val="lt-LT" w:eastAsia="lt-LT"/>
              </w:rPr>
            </w:pPr>
            <w:r w:rsidRPr="008A2F22">
              <w:rPr>
                <w:rFonts w:ascii="Calibri" w:hAnsi="Calibri" w:cs="Calibri"/>
                <w:bCs/>
                <w:iCs/>
                <w:lang w:val="lt-LT" w:eastAsia="lt-LT"/>
              </w:rPr>
              <w:t>Tarnybos darbuotojams lankantis Progimnazijoje</w:t>
            </w:r>
            <w:r w:rsidR="007056BC">
              <w:rPr>
                <w:rFonts w:ascii="Calibri" w:hAnsi="Calibri" w:cs="Calibri"/>
                <w:bCs/>
                <w:iCs/>
                <w:lang w:val="lt-LT" w:eastAsia="lt-LT"/>
              </w:rPr>
              <w:t>,</w:t>
            </w:r>
            <w:r w:rsidR="0034304C" w:rsidRPr="008A2F22">
              <w:rPr>
                <w:rFonts w:ascii="Calibri" w:hAnsi="Calibri" w:cs="Calibri"/>
                <w:bCs/>
                <w:iCs/>
                <w:lang w:val="lt-LT" w:eastAsia="lt-LT"/>
              </w:rPr>
              <w:t xml:space="preserve"> </w:t>
            </w:r>
            <w:r w:rsidRPr="008A2F22">
              <w:rPr>
                <w:rFonts w:ascii="Calibri" w:hAnsi="Calibri" w:cs="Calibri"/>
                <w:bCs/>
                <w:iCs/>
                <w:lang w:val="lt-LT" w:eastAsia="lt-LT"/>
              </w:rPr>
              <w:t xml:space="preserve">Progimnazijos atstovė nurodė, kad </w:t>
            </w:r>
            <w:r w:rsidR="00DD0190" w:rsidRPr="008A2F22">
              <w:rPr>
                <w:rFonts w:ascii="Calibri" w:hAnsi="Calibri" w:cs="Calibri"/>
                <w:bCs/>
                <w:iCs/>
                <w:lang w:val="lt-LT" w:eastAsia="lt-LT"/>
              </w:rPr>
              <w:t>Nuomos sutartis buvo sudaryta atsižvelgiant</w:t>
            </w:r>
            <w:r w:rsidR="0020656C" w:rsidRPr="008A2F22">
              <w:rPr>
                <w:rFonts w:ascii="Calibri" w:hAnsi="Calibri" w:cs="Calibri"/>
                <w:bCs/>
                <w:iCs/>
                <w:lang w:val="lt-LT" w:eastAsia="lt-LT"/>
              </w:rPr>
              <w:t xml:space="preserve"> į tai, kad </w:t>
            </w:r>
            <w:r w:rsidR="009812ED" w:rsidRPr="008A2F22">
              <w:rPr>
                <w:rFonts w:ascii="Calibri" w:hAnsi="Calibri" w:cs="Calibri"/>
                <w:bCs/>
                <w:iCs/>
                <w:lang w:val="lt-LT" w:eastAsia="lt-LT"/>
              </w:rPr>
              <w:t xml:space="preserve">nebuvo reikiamos įrangos </w:t>
            </w:r>
            <w:r w:rsidR="008B4316" w:rsidRPr="008A2F22">
              <w:rPr>
                <w:rFonts w:ascii="Calibri" w:hAnsi="Calibri" w:cs="Calibri"/>
                <w:bCs/>
                <w:iCs/>
                <w:lang w:val="lt-LT" w:eastAsia="lt-LT"/>
              </w:rPr>
              <w:t>organizuoti maitinimą</w:t>
            </w:r>
            <w:r w:rsidR="003E118F" w:rsidRPr="008A2F22">
              <w:rPr>
                <w:rFonts w:ascii="Calibri" w:hAnsi="Calibri" w:cs="Calibri"/>
                <w:bCs/>
                <w:iCs/>
                <w:lang w:val="lt-LT" w:eastAsia="lt-LT"/>
              </w:rPr>
              <w:t>, valgyklos patalpos</w:t>
            </w:r>
            <w:r w:rsidR="00E428A3" w:rsidRPr="008A2F22">
              <w:rPr>
                <w:rFonts w:ascii="Calibri" w:hAnsi="Calibri" w:cs="Calibri"/>
                <w:bCs/>
                <w:iCs/>
                <w:lang w:val="lt-LT" w:eastAsia="lt-LT"/>
              </w:rPr>
              <w:t xml:space="preserve">e </w:t>
            </w:r>
            <w:r w:rsidR="00914430" w:rsidRPr="008A2F22">
              <w:rPr>
                <w:rFonts w:ascii="Calibri" w:hAnsi="Calibri" w:cs="Calibri"/>
                <w:bCs/>
                <w:iCs/>
                <w:lang w:val="lt-LT" w:eastAsia="lt-LT"/>
              </w:rPr>
              <w:t>nėra užtikrin</w:t>
            </w:r>
            <w:r w:rsidR="00F44C22">
              <w:rPr>
                <w:rFonts w:ascii="Calibri" w:hAnsi="Calibri" w:cs="Calibri"/>
                <w:bCs/>
                <w:iCs/>
                <w:lang w:val="lt-LT" w:eastAsia="lt-LT"/>
              </w:rPr>
              <w:t>a</w:t>
            </w:r>
            <w:r w:rsidR="00914430" w:rsidRPr="008A2F22">
              <w:rPr>
                <w:rFonts w:ascii="Calibri" w:hAnsi="Calibri" w:cs="Calibri"/>
                <w:bCs/>
                <w:iCs/>
                <w:lang w:val="lt-LT" w:eastAsia="lt-LT"/>
              </w:rPr>
              <w:t>mas tinkamas vėdinimas</w:t>
            </w:r>
            <w:r w:rsidR="008B4316" w:rsidRPr="008A2F22">
              <w:rPr>
                <w:rFonts w:ascii="Calibri" w:hAnsi="Calibri" w:cs="Calibri"/>
                <w:bCs/>
                <w:iCs/>
                <w:lang w:val="lt-LT" w:eastAsia="lt-LT"/>
              </w:rPr>
              <w:t>.</w:t>
            </w:r>
            <w:r w:rsidR="0034304C" w:rsidRPr="008A2F22">
              <w:rPr>
                <w:rFonts w:ascii="Calibri" w:hAnsi="Calibri" w:cs="Calibri"/>
                <w:bCs/>
                <w:iCs/>
                <w:lang w:val="lt-LT" w:eastAsia="lt-LT"/>
              </w:rPr>
              <w:t xml:space="preserve"> </w:t>
            </w:r>
            <w:r w:rsidR="002D2FFE" w:rsidRPr="008A2F22">
              <w:rPr>
                <w:rFonts w:ascii="Calibri" w:hAnsi="Calibri" w:cs="Calibri"/>
                <w:bCs/>
                <w:iCs/>
                <w:lang w:val="lt-LT" w:eastAsia="lt-LT"/>
              </w:rPr>
              <w:t>Siekiant išspręsti minėtus trūkumus,</w:t>
            </w:r>
            <w:r w:rsidR="00C92B80" w:rsidRPr="008A2F22">
              <w:rPr>
                <w:rFonts w:ascii="Calibri" w:hAnsi="Calibri" w:cs="Calibri"/>
                <w:bCs/>
                <w:iCs/>
                <w:lang w:val="lt-LT" w:eastAsia="lt-LT"/>
              </w:rPr>
              <w:t xml:space="preserve"> su </w:t>
            </w:r>
            <w:r w:rsidR="00BF4036" w:rsidRPr="008A2F22">
              <w:rPr>
                <w:rFonts w:ascii="Calibri" w:hAnsi="Calibri" w:cs="Calibri"/>
                <w:bCs/>
                <w:iCs/>
                <w:lang w:val="lt-LT" w:eastAsia="lt-LT"/>
              </w:rPr>
              <w:t>Savivaldybės pagalba</w:t>
            </w:r>
            <w:r w:rsidR="009B3323" w:rsidRPr="008A2F22">
              <w:rPr>
                <w:rFonts w:ascii="Calibri" w:hAnsi="Calibri" w:cs="Calibri"/>
                <w:bCs/>
                <w:iCs/>
                <w:lang w:val="lt-LT" w:eastAsia="lt-LT"/>
              </w:rPr>
              <w:t xml:space="preserve"> buvo nuspręsta su Tiekėju sudaryti Nuomos sutartį.</w:t>
            </w:r>
          </w:p>
          <w:p w14:paraId="2EEAF5A9" w14:textId="7DAAD328" w:rsidR="0074358B" w:rsidRPr="008A2F22" w:rsidRDefault="00646314" w:rsidP="00427151">
            <w:pPr>
              <w:spacing w:line="276" w:lineRule="auto"/>
              <w:ind w:firstLine="852"/>
              <w:rPr>
                <w:rFonts w:ascii="Calibri" w:hAnsi="Calibri" w:cs="Calibri"/>
                <w:bCs/>
                <w:iCs/>
                <w:lang w:val="lt-LT" w:eastAsia="lt-LT"/>
              </w:rPr>
            </w:pPr>
            <w:r w:rsidRPr="008A2F22">
              <w:rPr>
                <w:rFonts w:ascii="Calibri" w:hAnsi="Calibri" w:cs="Calibri"/>
                <w:bCs/>
                <w:iCs/>
                <w:lang w:val="lt-LT" w:eastAsia="lt-LT"/>
              </w:rPr>
              <w:t>Tarnyba vertina</w:t>
            </w:r>
            <w:r w:rsidR="00643CC3" w:rsidRPr="008A2F22">
              <w:rPr>
                <w:rFonts w:ascii="Calibri" w:hAnsi="Calibri" w:cs="Calibri"/>
                <w:bCs/>
                <w:iCs/>
                <w:lang w:val="lt-LT" w:eastAsia="lt-LT"/>
              </w:rPr>
              <w:t>, kad P</w:t>
            </w:r>
            <w:r w:rsidR="00FB73D2" w:rsidRPr="008A2F22">
              <w:rPr>
                <w:rFonts w:ascii="Calibri" w:hAnsi="Calibri" w:cs="Calibri"/>
                <w:bCs/>
                <w:iCs/>
                <w:lang w:val="lt-LT" w:eastAsia="lt-LT"/>
              </w:rPr>
              <w:t xml:space="preserve">rogimnazija </w:t>
            </w:r>
            <w:r w:rsidR="00A77688" w:rsidRPr="008A2F22">
              <w:rPr>
                <w:rFonts w:ascii="Calibri" w:hAnsi="Calibri" w:cs="Calibri"/>
                <w:bCs/>
                <w:iCs/>
                <w:lang w:val="lt-LT" w:eastAsia="lt-LT"/>
              </w:rPr>
              <w:t>Nuomos sutartį sudarė</w:t>
            </w:r>
            <w:r w:rsidR="0009560C" w:rsidRPr="008A2F22">
              <w:rPr>
                <w:rFonts w:ascii="Calibri" w:hAnsi="Calibri" w:cs="Calibri"/>
                <w:bCs/>
                <w:iCs/>
                <w:lang w:val="lt-LT" w:eastAsia="lt-LT"/>
              </w:rPr>
              <w:t>,</w:t>
            </w:r>
            <w:r w:rsidR="00A77688" w:rsidRPr="008A2F22">
              <w:rPr>
                <w:rFonts w:ascii="Calibri" w:hAnsi="Calibri" w:cs="Calibri"/>
                <w:bCs/>
                <w:iCs/>
                <w:lang w:val="lt-LT" w:eastAsia="lt-LT"/>
              </w:rPr>
              <w:t xml:space="preserve"> siekdama išspręsti </w:t>
            </w:r>
            <w:r w:rsidR="00006610" w:rsidRPr="008A2F22">
              <w:rPr>
                <w:rFonts w:ascii="Calibri" w:hAnsi="Calibri" w:cs="Calibri"/>
                <w:bCs/>
                <w:iCs/>
                <w:lang w:val="lt-LT" w:eastAsia="lt-LT"/>
              </w:rPr>
              <w:t>Progimnazijos valgyklos inventoriaus nusidėvėjimą ir trūkumus</w:t>
            </w:r>
            <w:r w:rsidR="00112FB3" w:rsidRPr="008A2F22">
              <w:rPr>
                <w:rFonts w:ascii="Calibri" w:hAnsi="Calibri" w:cs="Calibri"/>
                <w:bCs/>
                <w:iCs/>
                <w:lang w:val="lt-LT" w:eastAsia="lt-LT"/>
              </w:rPr>
              <w:t xml:space="preserve">, tačiau tai lėmė, kad </w:t>
            </w:r>
            <w:r w:rsidR="007C2A9E" w:rsidRPr="008A2F22">
              <w:rPr>
                <w:rFonts w:ascii="Calibri" w:hAnsi="Calibri" w:cs="Calibri"/>
                <w:bCs/>
                <w:iCs/>
                <w:lang w:val="lt-LT" w:eastAsia="lt-LT"/>
              </w:rPr>
              <w:t>maitinimo paslaugas Progimnazijoje gali teikti vienintelis tiekėjas,</w:t>
            </w:r>
            <w:r w:rsidR="005A30DE" w:rsidRPr="008A2F22">
              <w:rPr>
                <w:rFonts w:ascii="Calibri" w:hAnsi="Calibri" w:cs="Calibri"/>
                <w:bCs/>
                <w:iCs/>
                <w:lang w:val="lt-LT" w:eastAsia="lt-LT"/>
              </w:rPr>
              <w:t xml:space="preserve"> tokiu būdu apribojant kitų tiekėjų galimybes konkuruoti </w:t>
            </w:r>
            <w:r w:rsidR="00800CC8" w:rsidRPr="008A2F22">
              <w:rPr>
                <w:rFonts w:ascii="Calibri" w:hAnsi="Calibri" w:cs="Calibri"/>
                <w:bCs/>
                <w:iCs/>
                <w:lang w:val="lt-LT" w:eastAsia="lt-LT"/>
              </w:rPr>
              <w:t>dėl minėtų paslaugų teikimo.</w:t>
            </w:r>
          </w:p>
          <w:p w14:paraId="12835DE3" w14:textId="7018D830" w:rsidR="00122157" w:rsidRPr="008A2F22" w:rsidRDefault="00944CD6" w:rsidP="00DD0CAF">
            <w:pPr>
              <w:spacing w:line="276" w:lineRule="auto"/>
              <w:ind w:firstLine="852"/>
              <w:rPr>
                <w:rFonts w:ascii="Calibri" w:hAnsi="Calibri" w:cs="Calibri"/>
                <w:bCs/>
                <w:iCs/>
                <w:lang w:val="lt-LT" w:eastAsia="lt-LT"/>
              </w:rPr>
            </w:pPr>
            <w:r w:rsidRPr="008A2F22">
              <w:rPr>
                <w:rFonts w:ascii="Calibri" w:hAnsi="Calibri" w:cs="Calibri"/>
                <w:bCs/>
                <w:iCs/>
                <w:lang w:val="lt-LT" w:eastAsia="lt-LT"/>
              </w:rPr>
              <w:t>Pažymėtina, kad aplinkybės, jog Progimnazija valgykloje neturi reikiamo inventoriaus</w:t>
            </w:r>
            <w:r w:rsidR="0009560C" w:rsidRPr="008A2F22">
              <w:rPr>
                <w:rFonts w:ascii="Calibri" w:hAnsi="Calibri" w:cs="Calibri"/>
                <w:bCs/>
                <w:iCs/>
                <w:lang w:val="lt-LT" w:eastAsia="lt-LT"/>
              </w:rPr>
              <w:t>,</w:t>
            </w:r>
            <w:r w:rsidRPr="008A2F22">
              <w:rPr>
                <w:rFonts w:ascii="Calibri" w:hAnsi="Calibri" w:cs="Calibri"/>
                <w:bCs/>
                <w:iCs/>
                <w:lang w:val="lt-LT" w:eastAsia="lt-LT"/>
              </w:rPr>
              <w:t xml:space="preserve"> n</w:t>
            </w:r>
            <w:r w:rsidR="007A3B1D" w:rsidRPr="008A2F22">
              <w:rPr>
                <w:rFonts w:ascii="Calibri" w:hAnsi="Calibri" w:cs="Calibri"/>
                <w:bCs/>
                <w:iCs/>
                <w:lang w:val="lt-LT" w:eastAsia="lt-LT"/>
              </w:rPr>
              <w:t xml:space="preserve">ėra teisėtas pagrindas </w:t>
            </w:r>
            <w:r w:rsidR="00C81525" w:rsidRPr="008A2F22">
              <w:rPr>
                <w:rFonts w:ascii="Calibri" w:hAnsi="Calibri" w:cs="Calibri"/>
                <w:bCs/>
                <w:iCs/>
                <w:lang w:val="lt-LT" w:eastAsia="lt-LT"/>
              </w:rPr>
              <w:t xml:space="preserve">maitinimo paslaugoms pasirinkti tam tikrą tiekėją ir jam sudaryti išskirtines sąlygas susisaistyti ilgalaikiais </w:t>
            </w:r>
            <w:r w:rsidR="00146917" w:rsidRPr="008A2F22">
              <w:rPr>
                <w:rFonts w:ascii="Calibri" w:hAnsi="Calibri" w:cs="Calibri"/>
                <w:bCs/>
                <w:iCs/>
                <w:lang w:val="lt-LT" w:eastAsia="lt-LT"/>
              </w:rPr>
              <w:t xml:space="preserve">sutartiniais santykiais, kuriuos reguliuoja </w:t>
            </w:r>
            <w:r w:rsidR="00BC18C8" w:rsidRPr="008A2F22">
              <w:rPr>
                <w:rFonts w:ascii="Calibri" w:hAnsi="Calibri" w:cs="Calibri"/>
                <w:bCs/>
                <w:iCs/>
                <w:lang w:val="lt-LT" w:eastAsia="lt-LT"/>
              </w:rPr>
              <w:t>Į</w:t>
            </w:r>
            <w:r w:rsidR="00693A09" w:rsidRPr="008A2F22">
              <w:rPr>
                <w:rFonts w:ascii="Calibri" w:hAnsi="Calibri" w:cs="Calibri"/>
                <w:bCs/>
                <w:iCs/>
                <w:lang w:val="lt-LT" w:eastAsia="lt-LT"/>
              </w:rPr>
              <w:t>statymas</w:t>
            </w:r>
            <w:r w:rsidR="00146917" w:rsidRPr="008A2F22">
              <w:rPr>
                <w:rFonts w:ascii="Calibri" w:hAnsi="Calibri" w:cs="Calibri"/>
                <w:bCs/>
                <w:iCs/>
                <w:lang w:val="lt-LT" w:eastAsia="lt-LT"/>
              </w:rPr>
              <w:t>.</w:t>
            </w:r>
            <w:r w:rsidR="00AF4A97" w:rsidRPr="008A2F22">
              <w:rPr>
                <w:rFonts w:ascii="Calibri" w:hAnsi="Calibri" w:cs="Calibri"/>
                <w:bCs/>
                <w:iCs/>
                <w:lang w:val="lt-LT" w:eastAsia="lt-LT"/>
              </w:rPr>
              <w:t xml:space="preserve"> Progimnazija, siekdama išspręsti valgyklos inventoriaus trūkumus</w:t>
            </w:r>
            <w:r w:rsidR="00F11DFA" w:rsidRPr="008A2F22">
              <w:rPr>
                <w:rFonts w:ascii="Calibri" w:hAnsi="Calibri" w:cs="Calibri"/>
                <w:bCs/>
                <w:iCs/>
                <w:lang w:val="lt-LT" w:eastAsia="lt-LT"/>
              </w:rPr>
              <w:t>, šią problemą turėjo spręsti kitais metodais, kurie neapribotų tiekėjų konkurencijos</w:t>
            </w:r>
            <w:r w:rsidR="002154E9" w:rsidRPr="008A2F22">
              <w:rPr>
                <w:rFonts w:ascii="Calibri" w:hAnsi="Calibri" w:cs="Calibri"/>
                <w:bCs/>
                <w:iCs/>
                <w:lang w:val="lt-LT" w:eastAsia="lt-LT"/>
              </w:rPr>
              <w:t>, pavyzdžiui, siekti, kad Savivaldybė skirtų lėšas</w:t>
            </w:r>
            <w:r w:rsidR="009E6A74" w:rsidRPr="008A2F22">
              <w:rPr>
                <w:rFonts w:ascii="Calibri" w:hAnsi="Calibri" w:cs="Calibri"/>
                <w:bCs/>
                <w:iCs/>
                <w:lang w:val="lt-LT" w:eastAsia="lt-LT"/>
              </w:rPr>
              <w:t xml:space="preserve"> vėdinimo sistemos įrengimui ir</w:t>
            </w:r>
            <w:r w:rsidR="002154E9" w:rsidRPr="008A2F22">
              <w:rPr>
                <w:rFonts w:ascii="Calibri" w:hAnsi="Calibri" w:cs="Calibri"/>
                <w:bCs/>
                <w:iCs/>
                <w:lang w:val="lt-LT" w:eastAsia="lt-LT"/>
              </w:rPr>
              <w:t xml:space="preserve"> būtin</w:t>
            </w:r>
            <w:r w:rsidR="00743888" w:rsidRPr="008A2F22">
              <w:rPr>
                <w:rFonts w:ascii="Calibri" w:hAnsi="Calibri" w:cs="Calibri"/>
                <w:bCs/>
                <w:iCs/>
                <w:lang w:val="lt-LT" w:eastAsia="lt-LT"/>
              </w:rPr>
              <w:t>os maisto ruo</w:t>
            </w:r>
            <w:r w:rsidR="005A13A5" w:rsidRPr="008A2F22">
              <w:rPr>
                <w:rFonts w:ascii="Calibri" w:hAnsi="Calibri" w:cs="Calibri"/>
                <w:bCs/>
                <w:iCs/>
                <w:lang w:val="lt-LT" w:eastAsia="lt-LT"/>
              </w:rPr>
              <w:t>š</w:t>
            </w:r>
            <w:r w:rsidR="00743888" w:rsidRPr="008A2F22">
              <w:rPr>
                <w:rFonts w:ascii="Calibri" w:hAnsi="Calibri" w:cs="Calibri"/>
                <w:bCs/>
                <w:iCs/>
                <w:lang w:val="lt-LT" w:eastAsia="lt-LT"/>
              </w:rPr>
              <w:t>imo</w:t>
            </w:r>
            <w:r w:rsidR="002154E9" w:rsidRPr="008A2F22">
              <w:rPr>
                <w:rFonts w:ascii="Calibri" w:hAnsi="Calibri" w:cs="Calibri"/>
                <w:bCs/>
                <w:iCs/>
                <w:lang w:val="lt-LT" w:eastAsia="lt-LT"/>
              </w:rPr>
              <w:t xml:space="preserve"> įrang</w:t>
            </w:r>
            <w:r w:rsidR="00743888" w:rsidRPr="008A2F22">
              <w:rPr>
                <w:rFonts w:ascii="Calibri" w:hAnsi="Calibri" w:cs="Calibri"/>
                <w:bCs/>
                <w:iCs/>
                <w:lang w:val="lt-LT" w:eastAsia="lt-LT"/>
              </w:rPr>
              <w:t>os</w:t>
            </w:r>
            <w:r w:rsidR="009E6A74" w:rsidRPr="008A2F22">
              <w:rPr>
                <w:rFonts w:ascii="Calibri" w:hAnsi="Calibri" w:cs="Calibri"/>
                <w:bCs/>
                <w:iCs/>
                <w:lang w:val="lt-LT" w:eastAsia="lt-LT"/>
              </w:rPr>
              <w:t xml:space="preserve"> </w:t>
            </w:r>
            <w:r w:rsidR="002154E9" w:rsidRPr="008A2F22">
              <w:rPr>
                <w:rFonts w:ascii="Calibri" w:hAnsi="Calibri" w:cs="Calibri"/>
                <w:bCs/>
                <w:iCs/>
                <w:lang w:val="lt-LT" w:eastAsia="lt-LT"/>
              </w:rPr>
              <w:t>įsig</w:t>
            </w:r>
            <w:r w:rsidR="007056BC">
              <w:rPr>
                <w:rFonts w:ascii="Calibri" w:hAnsi="Calibri" w:cs="Calibri"/>
                <w:bCs/>
                <w:iCs/>
                <w:lang w:val="lt-LT" w:eastAsia="lt-LT"/>
              </w:rPr>
              <w:t>i</w:t>
            </w:r>
            <w:r w:rsidR="00743888" w:rsidRPr="008A2F22">
              <w:rPr>
                <w:rFonts w:ascii="Calibri" w:hAnsi="Calibri" w:cs="Calibri"/>
                <w:bCs/>
                <w:iCs/>
                <w:lang w:val="lt-LT" w:eastAsia="lt-LT"/>
              </w:rPr>
              <w:t>jimui</w:t>
            </w:r>
            <w:r w:rsidR="009B22D0" w:rsidRPr="008A2F22">
              <w:rPr>
                <w:rFonts w:ascii="Calibri" w:hAnsi="Calibri" w:cs="Calibri"/>
                <w:bCs/>
                <w:iCs/>
                <w:lang w:val="lt-LT" w:eastAsia="lt-LT"/>
              </w:rPr>
              <w:t xml:space="preserve">. Taip pat pažymėtina, kad </w:t>
            </w:r>
            <w:r w:rsidR="00FE3D0E" w:rsidRPr="008A2F22">
              <w:rPr>
                <w:rFonts w:ascii="Calibri" w:hAnsi="Calibri" w:cs="Calibri"/>
                <w:bCs/>
                <w:iCs/>
                <w:lang w:val="lt-LT" w:eastAsia="lt-LT"/>
              </w:rPr>
              <w:t>maitinimo paslaugas įsig</w:t>
            </w:r>
            <w:r w:rsidR="007056BC">
              <w:rPr>
                <w:rFonts w:ascii="Calibri" w:hAnsi="Calibri" w:cs="Calibri"/>
                <w:bCs/>
                <w:iCs/>
                <w:lang w:val="lt-LT" w:eastAsia="lt-LT"/>
              </w:rPr>
              <w:t>y</w:t>
            </w:r>
            <w:r w:rsidR="00FE3D0E" w:rsidRPr="008A2F22">
              <w:rPr>
                <w:rFonts w:ascii="Calibri" w:hAnsi="Calibri" w:cs="Calibri"/>
                <w:bCs/>
                <w:iCs/>
                <w:lang w:val="lt-LT" w:eastAsia="lt-LT"/>
              </w:rPr>
              <w:t xml:space="preserve">jant per </w:t>
            </w:r>
            <w:r w:rsidR="00500881" w:rsidRPr="008A2F22">
              <w:rPr>
                <w:rFonts w:ascii="Calibri" w:hAnsi="Calibri" w:cs="Calibri"/>
                <w:bCs/>
                <w:iCs/>
                <w:lang w:val="lt-LT" w:eastAsia="lt-LT"/>
              </w:rPr>
              <w:t>VšĮ „CPO LT“</w:t>
            </w:r>
            <w:r w:rsidR="002674F8" w:rsidRPr="008A2F22">
              <w:rPr>
                <w:rFonts w:ascii="Calibri" w:hAnsi="Calibri" w:cs="Calibri"/>
                <w:bCs/>
                <w:iCs/>
                <w:lang w:val="lt-LT" w:eastAsia="lt-LT"/>
              </w:rPr>
              <w:t xml:space="preserve"> katalog</w:t>
            </w:r>
            <w:r w:rsidR="00FE3D0E" w:rsidRPr="008A2F22">
              <w:rPr>
                <w:rFonts w:ascii="Calibri" w:hAnsi="Calibri" w:cs="Calibri"/>
                <w:bCs/>
                <w:iCs/>
                <w:lang w:val="lt-LT" w:eastAsia="lt-LT"/>
              </w:rPr>
              <w:t>ą</w:t>
            </w:r>
            <w:r w:rsidR="002674F8" w:rsidRPr="008A2F22">
              <w:rPr>
                <w:rFonts w:ascii="Calibri" w:hAnsi="Calibri" w:cs="Calibri"/>
                <w:bCs/>
                <w:iCs/>
                <w:lang w:val="lt-LT" w:eastAsia="lt-LT"/>
              </w:rPr>
              <w:t xml:space="preserve"> yra numatyta </w:t>
            </w:r>
            <w:r w:rsidR="000153AE" w:rsidRPr="008A2F22">
              <w:rPr>
                <w:rFonts w:ascii="Calibri" w:hAnsi="Calibri" w:cs="Calibri"/>
                <w:bCs/>
                <w:iCs/>
                <w:lang w:val="lt-LT" w:eastAsia="lt-LT"/>
              </w:rPr>
              <w:t xml:space="preserve">galimybė </w:t>
            </w:r>
            <w:r w:rsidR="008B7D2A" w:rsidRPr="008A2F22">
              <w:rPr>
                <w:rFonts w:ascii="Calibri" w:hAnsi="Calibri" w:cs="Calibri"/>
                <w:bCs/>
                <w:iCs/>
                <w:lang w:val="lt-LT" w:eastAsia="lt-LT"/>
              </w:rPr>
              <w:t>pasirinkti, ar tiekėjas turi pasiūlyti savo įrangą</w:t>
            </w:r>
            <w:r w:rsidR="00122157" w:rsidRPr="008A2F22">
              <w:rPr>
                <w:rFonts w:ascii="Calibri" w:hAnsi="Calibri" w:cs="Calibri"/>
                <w:bCs/>
                <w:iCs/>
                <w:lang w:val="lt-LT" w:eastAsia="lt-LT"/>
              </w:rPr>
              <w:t>. CPO katalogo skiltyje „</w:t>
            </w:r>
            <w:r w:rsidR="00122157" w:rsidRPr="008A2F22">
              <w:rPr>
                <w:rFonts w:ascii="Calibri" w:hAnsi="Calibri" w:cs="Calibri"/>
                <w:lang w:val="lt-LT"/>
              </w:rPr>
              <w:t>Maitinimo paslaugos ugdymo įstaigoms</w:t>
            </w:r>
            <w:r w:rsidR="00122157" w:rsidRPr="008A2F22">
              <w:rPr>
                <w:rFonts w:ascii="Calibri" w:hAnsi="Calibri" w:cs="Calibri"/>
                <w:bCs/>
                <w:iCs/>
                <w:lang w:val="lt-LT" w:eastAsia="lt-LT"/>
              </w:rPr>
              <w:t>“</w:t>
            </w:r>
            <w:r w:rsidR="00DD0CAF" w:rsidRPr="008A2F22">
              <w:rPr>
                <w:rFonts w:ascii="Calibri" w:hAnsi="Calibri" w:cs="Calibri"/>
                <w:bCs/>
                <w:iCs/>
                <w:lang w:val="lt-LT" w:eastAsia="lt-LT"/>
              </w:rPr>
              <w:t xml:space="preserve"> yra viešai prieinama „Atmintinė krepšelio formavimui“</w:t>
            </w:r>
            <w:r w:rsidR="00637D82">
              <w:rPr>
                <w:rStyle w:val="FootnoteReference"/>
                <w:rFonts w:ascii="Calibri" w:hAnsi="Calibri" w:cs="Calibri"/>
                <w:bCs/>
                <w:iCs/>
                <w:lang w:val="lt-LT" w:eastAsia="lt-LT"/>
              </w:rPr>
              <w:footnoteReference w:id="24"/>
            </w:r>
            <w:r w:rsidR="00DC5FB5" w:rsidRPr="008A2F22">
              <w:rPr>
                <w:rFonts w:ascii="Calibri" w:hAnsi="Calibri" w:cs="Calibri"/>
                <w:bCs/>
                <w:iCs/>
                <w:lang w:val="lt-LT" w:eastAsia="lt-LT"/>
              </w:rPr>
              <w:t xml:space="preserve">. Šios atmintinės </w:t>
            </w:r>
            <w:r w:rsidR="00F01D23" w:rsidRPr="008A2F22">
              <w:rPr>
                <w:rFonts w:ascii="Calibri" w:hAnsi="Calibri" w:cs="Calibri"/>
                <w:bCs/>
                <w:iCs/>
                <w:lang w:val="lt-LT" w:eastAsia="lt-LT"/>
              </w:rPr>
              <w:t>6 puslapyje nurodyta galimybė perkančiosioms organizacijoms</w:t>
            </w:r>
            <w:r w:rsidR="001B4B27" w:rsidRPr="008A2F22">
              <w:rPr>
                <w:rFonts w:ascii="Calibri" w:hAnsi="Calibri" w:cs="Calibri"/>
                <w:bCs/>
                <w:iCs/>
                <w:lang w:val="lt-LT" w:eastAsia="lt-LT"/>
              </w:rPr>
              <w:t xml:space="preserve">, kurios maitinimo paslaugų teikimo metu nuomos savo patalpas tiekėjams, pasirinkti, ar </w:t>
            </w:r>
            <w:r w:rsidR="005233E6" w:rsidRPr="008A2F22">
              <w:rPr>
                <w:rFonts w:ascii="Calibri" w:hAnsi="Calibri" w:cs="Calibri"/>
                <w:bCs/>
                <w:iCs/>
                <w:lang w:val="lt-LT" w:eastAsia="lt-LT"/>
              </w:rPr>
              <w:t>tiekėjas paslaugoms turės naudoti savo įrangą:</w:t>
            </w:r>
          </w:p>
          <w:p w14:paraId="2D0D6A52" w14:textId="77777777" w:rsidR="00E30A44" w:rsidRPr="008A2F22" w:rsidRDefault="005233E6" w:rsidP="00427151">
            <w:pPr>
              <w:spacing w:line="276" w:lineRule="auto"/>
              <w:ind w:firstLine="852"/>
              <w:rPr>
                <w:rFonts w:ascii="Calibri" w:hAnsi="Calibri" w:cs="Calibri"/>
                <w:lang w:val="lt-LT"/>
              </w:rPr>
            </w:pPr>
            <w:r w:rsidRPr="008A2F22">
              <w:rPr>
                <w:rFonts w:ascii="Calibri" w:hAnsi="Calibri" w:cs="Calibri"/>
                <w:noProof/>
                <w:lang w:val="lt-LT"/>
              </w:rPr>
              <w:drawing>
                <wp:anchor distT="0" distB="0" distL="114300" distR="114300" simplePos="0" relativeHeight="251659264" behindDoc="1" locked="0" layoutInCell="1" allowOverlap="1" wp14:anchorId="690EE30E" wp14:editId="0A33723E">
                  <wp:simplePos x="0" y="0"/>
                  <wp:positionH relativeFrom="column">
                    <wp:posOffset>64135</wp:posOffset>
                  </wp:positionH>
                  <wp:positionV relativeFrom="paragraph">
                    <wp:posOffset>2540</wp:posOffset>
                  </wp:positionV>
                  <wp:extent cx="5980430" cy="1637665"/>
                  <wp:effectExtent l="0" t="0" r="1270" b="635"/>
                  <wp:wrapTight wrapText="bothSides">
                    <wp:wrapPolygon edited="0">
                      <wp:start x="0" y="0"/>
                      <wp:lineTo x="0" y="21357"/>
                      <wp:lineTo x="21536" y="21357"/>
                      <wp:lineTo x="21536" y="0"/>
                      <wp:lineTo x="0" y="0"/>
                    </wp:wrapPolygon>
                  </wp:wrapTight>
                  <wp:docPr id="1014940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40198" name=""/>
                          <pic:cNvPicPr/>
                        </pic:nvPicPr>
                        <pic:blipFill>
                          <a:blip r:embed="rId15">
                            <a:extLst>
                              <a:ext uri="{28A0092B-C50C-407E-A947-70E740481C1C}">
                                <a14:useLocalDpi xmlns:a14="http://schemas.microsoft.com/office/drawing/2010/main" val="0"/>
                              </a:ext>
                            </a:extLst>
                          </a:blip>
                          <a:stretch>
                            <a:fillRect/>
                          </a:stretch>
                        </pic:blipFill>
                        <pic:spPr>
                          <a:xfrm>
                            <a:off x="0" y="0"/>
                            <a:ext cx="5980430" cy="1637665"/>
                          </a:xfrm>
                          <a:prstGeom prst="rect">
                            <a:avLst/>
                          </a:prstGeom>
                        </pic:spPr>
                      </pic:pic>
                    </a:graphicData>
                  </a:graphic>
                </wp:anchor>
              </w:drawing>
            </w:r>
            <w:r w:rsidR="00DE731C" w:rsidRPr="008A2F22">
              <w:rPr>
                <w:rFonts w:ascii="Calibri" w:hAnsi="Calibri" w:cs="Calibri"/>
                <w:lang w:val="lt-LT"/>
              </w:rPr>
              <w:t xml:space="preserve">Apibendrinant pirmiau išdėstytą, darytina išvada, kad </w:t>
            </w:r>
            <w:r w:rsidR="00907958" w:rsidRPr="008A2F22">
              <w:rPr>
                <w:rFonts w:ascii="Calibri" w:hAnsi="Calibri" w:cs="Calibri"/>
                <w:lang w:val="lt-LT"/>
              </w:rPr>
              <w:t xml:space="preserve">Sutartis buvo sudaryta iš esmės imituojant viešojo pirkimo vykdymą, kadangi </w:t>
            </w:r>
            <w:r w:rsidR="003F2A0F" w:rsidRPr="008A2F22">
              <w:rPr>
                <w:rFonts w:ascii="Calibri" w:hAnsi="Calibri" w:cs="Calibri"/>
                <w:lang w:val="lt-LT"/>
              </w:rPr>
              <w:t xml:space="preserve">Pirkimo laimėtojas jau buvo apspręstas Nuomos sutarties sudarymo metu. </w:t>
            </w:r>
            <w:r w:rsidR="00526BEA" w:rsidRPr="008A2F22">
              <w:rPr>
                <w:rFonts w:ascii="Calibri" w:hAnsi="Calibri" w:cs="Calibri"/>
                <w:lang w:val="lt-LT"/>
              </w:rPr>
              <w:t xml:space="preserve">Vertinant nustatytų aplinkybių visumą, Tarnyba konstatuoja, kad Progimnazija </w:t>
            </w:r>
            <w:r w:rsidR="007D6AD1" w:rsidRPr="008A2F22">
              <w:rPr>
                <w:rFonts w:ascii="Calibri" w:hAnsi="Calibri" w:cs="Calibri"/>
                <w:lang w:val="lt-LT"/>
              </w:rPr>
              <w:t xml:space="preserve">įsigijo </w:t>
            </w:r>
            <w:r w:rsidR="004B2B10" w:rsidRPr="008A2F22">
              <w:rPr>
                <w:rFonts w:ascii="Calibri" w:hAnsi="Calibri" w:cs="Calibri"/>
                <w:lang w:val="lt-LT"/>
              </w:rPr>
              <w:t xml:space="preserve">maitinimo paslaugas </w:t>
            </w:r>
            <w:r w:rsidR="00A65160" w:rsidRPr="008A2F22">
              <w:rPr>
                <w:rFonts w:ascii="Calibri" w:hAnsi="Calibri" w:cs="Calibri"/>
                <w:lang w:val="lt-LT"/>
              </w:rPr>
              <w:t xml:space="preserve">Savivaldybei </w:t>
            </w:r>
            <w:r w:rsidR="003955E1" w:rsidRPr="008A2F22">
              <w:rPr>
                <w:rFonts w:ascii="Calibri" w:hAnsi="Calibri" w:cs="Calibri"/>
                <w:lang w:val="lt-LT"/>
              </w:rPr>
              <w:t>iš anksto sudar</w:t>
            </w:r>
            <w:r w:rsidR="00B44170" w:rsidRPr="008A2F22">
              <w:rPr>
                <w:rFonts w:ascii="Calibri" w:hAnsi="Calibri" w:cs="Calibri"/>
                <w:lang w:val="lt-LT"/>
              </w:rPr>
              <w:t>ant</w:t>
            </w:r>
            <w:r w:rsidR="003955E1" w:rsidRPr="008A2F22">
              <w:rPr>
                <w:rFonts w:ascii="Calibri" w:hAnsi="Calibri" w:cs="Calibri"/>
                <w:lang w:val="lt-LT"/>
              </w:rPr>
              <w:t xml:space="preserve"> sąlygas Pirkimą laimėti konkrečiam tiekėjui</w:t>
            </w:r>
            <w:r w:rsidR="00B44170" w:rsidRPr="008A2F22">
              <w:rPr>
                <w:rFonts w:ascii="Calibri" w:hAnsi="Calibri" w:cs="Calibri"/>
                <w:lang w:val="lt-LT"/>
              </w:rPr>
              <w:t xml:space="preserve">. </w:t>
            </w:r>
          </w:p>
          <w:p w14:paraId="178E5AFF" w14:textId="77777777" w:rsidR="007B5024" w:rsidRDefault="00FE5BAB" w:rsidP="00427151">
            <w:pPr>
              <w:spacing w:line="276" w:lineRule="auto"/>
              <w:ind w:firstLine="852"/>
              <w:rPr>
                <w:rFonts w:ascii="Calibri" w:hAnsi="Calibri" w:cs="Calibri"/>
                <w:lang w:val="lt-LT"/>
              </w:rPr>
            </w:pPr>
            <w:r w:rsidRPr="008A2F22">
              <w:rPr>
                <w:rFonts w:ascii="Calibri" w:hAnsi="Calibri" w:cs="Calibri"/>
                <w:lang w:val="lt-LT"/>
              </w:rPr>
              <w:lastRenderedPageBreak/>
              <w:t>Papildomai a</w:t>
            </w:r>
            <w:r w:rsidR="006D7318" w:rsidRPr="008A2F22">
              <w:rPr>
                <w:rFonts w:ascii="Calibri" w:hAnsi="Calibri" w:cs="Calibri"/>
                <w:lang w:val="lt-LT"/>
              </w:rPr>
              <w:t xml:space="preserve">tkreiptinas dėmesys į tai, jog </w:t>
            </w:r>
            <w:r w:rsidR="003817F8" w:rsidRPr="008A2F22">
              <w:rPr>
                <w:rFonts w:ascii="Calibri" w:hAnsi="Calibri" w:cs="Calibri"/>
                <w:lang w:val="lt-LT"/>
              </w:rPr>
              <w:t>Tiekėjas maitinimo paslaugas Progimnazijoje teikia nuo 2023 m</w:t>
            </w:r>
            <w:r w:rsidR="003817F8" w:rsidRPr="008A2F22">
              <w:rPr>
                <w:rStyle w:val="FootnoteReference"/>
                <w:rFonts w:ascii="Calibri" w:hAnsi="Calibri" w:cs="Calibri"/>
                <w:lang w:val="lt-LT"/>
              </w:rPr>
              <w:footnoteReference w:id="25"/>
            </w:r>
            <w:r w:rsidR="003817F8" w:rsidRPr="008A2F22">
              <w:rPr>
                <w:rFonts w:ascii="Calibri" w:hAnsi="Calibri" w:cs="Calibri"/>
                <w:lang w:val="lt-LT"/>
              </w:rPr>
              <w:t>.</w:t>
            </w:r>
            <w:r w:rsidR="00C21F11" w:rsidRPr="008A2F22">
              <w:rPr>
                <w:rFonts w:ascii="Calibri" w:hAnsi="Calibri" w:cs="Calibri"/>
                <w:lang w:val="lt-LT"/>
              </w:rPr>
              <w:t xml:space="preserve"> Pažymėtina, kad Ti</w:t>
            </w:r>
            <w:r w:rsidR="00945140" w:rsidRPr="008A2F22">
              <w:rPr>
                <w:rFonts w:ascii="Calibri" w:hAnsi="Calibri" w:cs="Calibri"/>
                <w:lang w:val="lt-LT"/>
              </w:rPr>
              <w:t>e</w:t>
            </w:r>
            <w:r w:rsidR="00C21F11" w:rsidRPr="008A2F22">
              <w:rPr>
                <w:rFonts w:ascii="Calibri" w:hAnsi="Calibri" w:cs="Calibri"/>
                <w:lang w:val="lt-LT"/>
              </w:rPr>
              <w:t xml:space="preserve">kėjo ir </w:t>
            </w:r>
            <w:r w:rsidR="002A1E5F" w:rsidRPr="008A2F22">
              <w:rPr>
                <w:rFonts w:ascii="Calibri" w:hAnsi="Calibri" w:cs="Calibri"/>
                <w:lang w:val="lt-LT"/>
              </w:rPr>
              <w:t xml:space="preserve">Perkančiosios organizacijos 2023 m. </w:t>
            </w:r>
            <w:r w:rsidR="00B339F0" w:rsidRPr="008A2F22">
              <w:rPr>
                <w:rFonts w:ascii="Calibri" w:hAnsi="Calibri" w:cs="Calibri"/>
                <w:lang w:val="lt-LT"/>
              </w:rPr>
              <w:t>rugpjūčio 7</w:t>
            </w:r>
            <w:r w:rsidR="00800B14">
              <w:rPr>
                <w:rFonts w:ascii="Calibri" w:hAnsi="Calibri" w:cs="Calibri"/>
                <w:lang w:val="lt-LT"/>
              </w:rPr>
              <w:t> </w:t>
            </w:r>
            <w:r w:rsidR="00B339F0" w:rsidRPr="008A2F22">
              <w:rPr>
                <w:rFonts w:ascii="Calibri" w:hAnsi="Calibri" w:cs="Calibri"/>
                <w:lang w:val="lt-LT"/>
              </w:rPr>
              <w:t>d. sudaryta maitinimo paslaugų teikimo sutartis Nr. CPO262849</w:t>
            </w:r>
            <w:r w:rsidR="00945140" w:rsidRPr="008A2F22">
              <w:rPr>
                <w:rFonts w:ascii="Calibri" w:hAnsi="Calibri" w:cs="Calibri"/>
                <w:lang w:val="lt-LT"/>
              </w:rPr>
              <w:t xml:space="preserve"> buvo sudaryta įsigyjant maitinimo</w:t>
            </w:r>
            <w:r w:rsidR="00085585" w:rsidRPr="008A2F22">
              <w:rPr>
                <w:rFonts w:ascii="Calibri" w:hAnsi="Calibri" w:cs="Calibri"/>
                <w:lang w:val="lt-LT"/>
              </w:rPr>
              <w:t xml:space="preserve"> paslaugas per CPO</w:t>
            </w:r>
            <w:r w:rsidR="00800B14">
              <w:rPr>
                <w:rFonts w:ascii="Calibri" w:hAnsi="Calibri" w:cs="Calibri"/>
                <w:lang w:val="lt-LT"/>
              </w:rPr>
              <w:t xml:space="preserve"> LT</w:t>
            </w:r>
            <w:r w:rsidR="00085585" w:rsidRPr="008A2F22">
              <w:rPr>
                <w:rFonts w:ascii="Calibri" w:hAnsi="Calibri" w:cs="Calibri"/>
                <w:lang w:val="lt-LT"/>
              </w:rPr>
              <w:t xml:space="preserve"> katalogą</w:t>
            </w:r>
            <w:r w:rsidR="00FC4682" w:rsidRPr="008A2F22">
              <w:rPr>
                <w:rFonts w:ascii="Calibri" w:hAnsi="Calibri" w:cs="Calibri"/>
                <w:lang w:val="lt-LT"/>
              </w:rPr>
              <w:t>. Šioje sutartyje nurodyta, kad įranga paslaugoms teikti nėra nuomojama, kas reiškia, jog Tiekėjas turi turėti</w:t>
            </w:r>
            <w:r w:rsidR="00FD6EC2" w:rsidRPr="008A2F22">
              <w:rPr>
                <w:rFonts w:ascii="Calibri" w:hAnsi="Calibri" w:cs="Calibri"/>
                <w:lang w:val="lt-LT"/>
              </w:rPr>
              <w:t xml:space="preserve"> įrangą maitinimo paslaugoms teikti.</w:t>
            </w:r>
            <w:r w:rsidR="00111BED" w:rsidRPr="008A2F22">
              <w:rPr>
                <w:rFonts w:ascii="Calibri" w:hAnsi="Calibri" w:cs="Calibri"/>
                <w:lang w:val="lt-LT"/>
              </w:rPr>
              <w:t xml:space="preserve"> Tarnyba taip pat pastebi, kad </w:t>
            </w:r>
            <w:r w:rsidR="00024CA7" w:rsidRPr="008A2F22">
              <w:rPr>
                <w:rFonts w:ascii="Calibri" w:hAnsi="Calibri" w:cs="Calibri"/>
                <w:lang w:val="lt-LT"/>
              </w:rPr>
              <w:t>CVP IS yra neteisingai nurodyta sutarties Nr. CPO262849</w:t>
            </w:r>
            <w:r w:rsidR="00A21A55" w:rsidRPr="008A2F22">
              <w:rPr>
                <w:rFonts w:ascii="Calibri" w:hAnsi="Calibri" w:cs="Calibri"/>
                <w:lang w:val="lt-LT"/>
              </w:rPr>
              <w:t xml:space="preserve"> vertė, kadangi CVP IS nurodyta, jo</w:t>
            </w:r>
            <w:r w:rsidR="0013763C" w:rsidRPr="008A2F22">
              <w:rPr>
                <w:rFonts w:ascii="Calibri" w:hAnsi="Calibri" w:cs="Calibri"/>
                <w:lang w:val="lt-LT"/>
              </w:rPr>
              <w:t>g</w:t>
            </w:r>
            <w:r w:rsidR="00A21A55" w:rsidRPr="008A2F22">
              <w:rPr>
                <w:rFonts w:ascii="Calibri" w:hAnsi="Calibri" w:cs="Calibri"/>
                <w:lang w:val="lt-LT"/>
              </w:rPr>
              <w:t xml:space="preserve"> šios sutarties vertė yra </w:t>
            </w:r>
            <w:r w:rsidR="00EA0033" w:rsidRPr="008A2F22">
              <w:rPr>
                <w:rFonts w:ascii="Calibri" w:hAnsi="Calibri" w:cs="Calibri"/>
                <w:lang w:val="lt-LT"/>
              </w:rPr>
              <w:t xml:space="preserve">671,55 Eur su PVM, nors turėtų būti </w:t>
            </w:r>
            <w:r w:rsidR="002052BA" w:rsidRPr="008A2F22">
              <w:rPr>
                <w:rFonts w:ascii="Calibri" w:hAnsi="Calibri" w:cs="Calibri"/>
                <w:lang w:val="lt-LT"/>
              </w:rPr>
              <w:t>90 000</w:t>
            </w:r>
            <w:r w:rsidR="00A15316" w:rsidRPr="008A2F22">
              <w:rPr>
                <w:rFonts w:ascii="Calibri" w:hAnsi="Calibri" w:cs="Calibri"/>
                <w:lang w:val="lt-LT"/>
              </w:rPr>
              <w:t>,01 Eur su PVM (74 380,17 Eur be PVM).</w:t>
            </w:r>
            <w:r w:rsidR="00BA3589" w:rsidRPr="008A2F22">
              <w:rPr>
                <w:rFonts w:ascii="Calibri" w:hAnsi="Calibri" w:cs="Calibri"/>
                <w:lang w:val="lt-LT"/>
              </w:rPr>
              <w:t xml:space="preserve"> Perkan</w:t>
            </w:r>
            <w:r w:rsidR="005B7D17" w:rsidRPr="008A2F22">
              <w:rPr>
                <w:rFonts w:ascii="Calibri" w:hAnsi="Calibri" w:cs="Calibri"/>
                <w:lang w:val="lt-LT"/>
              </w:rPr>
              <w:t>č</w:t>
            </w:r>
            <w:r w:rsidR="0029239B" w:rsidRPr="008A2F22">
              <w:rPr>
                <w:rFonts w:ascii="Calibri" w:hAnsi="Calibri" w:cs="Calibri"/>
                <w:lang w:val="lt-LT"/>
              </w:rPr>
              <w:t>i</w:t>
            </w:r>
            <w:r w:rsidR="00BA3589" w:rsidRPr="008A2F22">
              <w:rPr>
                <w:rFonts w:ascii="Calibri" w:hAnsi="Calibri" w:cs="Calibri"/>
                <w:lang w:val="lt-LT"/>
              </w:rPr>
              <w:t>oji organizacija tur</w:t>
            </w:r>
            <w:r w:rsidR="005B7D17" w:rsidRPr="008A2F22">
              <w:rPr>
                <w:rFonts w:ascii="Calibri" w:hAnsi="Calibri" w:cs="Calibri"/>
                <w:lang w:val="lt-LT"/>
              </w:rPr>
              <w:t>ė</w:t>
            </w:r>
            <w:r w:rsidR="00BA3589" w:rsidRPr="008A2F22">
              <w:rPr>
                <w:rFonts w:ascii="Calibri" w:hAnsi="Calibri" w:cs="Calibri"/>
                <w:lang w:val="lt-LT"/>
              </w:rPr>
              <w:t>t</w:t>
            </w:r>
            <w:r w:rsidR="005B7D17" w:rsidRPr="008A2F22">
              <w:rPr>
                <w:rFonts w:ascii="Calibri" w:hAnsi="Calibri" w:cs="Calibri"/>
                <w:lang w:val="lt-LT"/>
              </w:rPr>
              <w:t>ų</w:t>
            </w:r>
            <w:r w:rsidR="00BA3589" w:rsidRPr="008A2F22">
              <w:rPr>
                <w:rFonts w:ascii="Calibri" w:hAnsi="Calibri" w:cs="Calibri"/>
                <w:lang w:val="lt-LT"/>
              </w:rPr>
              <w:t xml:space="preserve"> patik</w:t>
            </w:r>
            <w:r w:rsidR="005B7D17" w:rsidRPr="008A2F22">
              <w:rPr>
                <w:rFonts w:ascii="Calibri" w:hAnsi="Calibri" w:cs="Calibri"/>
                <w:lang w:val="lt-LT"/>
              </w:rPr>
              <w:t xml:space="preserve">slinti </w:t>
            </w:r>
            <w:r w:rsidR="00516A0F" w:rsidRPr="008A2F22">
              <w:rPr>
                <w:rFonts w:ascii="Calibri" w:hAnsi="Calibri" w:cs="Calibri"/>
                <w:lang w:val="lt-LT"/>
              </w:rPr>
              <w:t>pirmiau nurodytos sutarties vertę CVP IS.</w:t>
            </w:r>
            <w:r w:rsidR="003F1D77">
              <w:rPr>
                <w:rFonts w:ascii="Calibri" w:hAnsi="Calibri" w:cs="Calibri"/>
                <w:lang w:val="lt-LT"/>
              </w:rPr>
              <w:t xml:space="preserve"> </w:t>
            </w:r>
          </w:p>
          <w:p w14:paraId="613C43E8" w14:textId="77777777" w:rsidR="00377A3A" w:rsidRDefault="00E16F28" w:rsidP="00427151">
            <w:pPr>
              <w:spacing w:line="276" w:lineRule="auto"/>
              <w:ind w:firstLine="852"/>
              <w:rPr>
                <w:rFonts w:ascii="Calibri" w:hAnsi="Calibri" w:cs="Calibri"/>
                <w:bCs/>
                <w:iCs/>
                <w:lang w:val="lt-LT"/>
              </w:rPr>
            </w:pPr>
            <w:r w:rsidRPr="00E16F28">
              <w:rPr>
                <w:rFonts w:ascii="Calibri" w:hAnsi="Calibri" w:cs="Calibri"/>
                <w:bCs/>
                <w:iCs/>
                <w:lang w:val="lt-LT"/>
              </w:rPr>
              <w:t>Perkančioji organizacija, gavusi šios vertinimo išvados projektą</w:t>
            </w:r>
            <w:r w:rsidRPr="00E16F28">
              <w:rPr>
                <w:rFonts w:ascii="Calibri" w:hAnsi="Calibri" w:cs="Calibri"/>
                <w:bCs/>
                <w:iCs/>
                <w:vertAlign w:val="superscript"/>
                <w:lang w:val="lt-LT"/>
              </w:rPr>
              <w:footnoteReference w:id="26"/>
            </w:r>
            <w:r w:rsidRPr="00E16F28">
              <w:rPr>
                <w:rFonts w:ascii="Calibri" w:hAnsi="Calibri" w:cs="Calibri"/>
                <w:bCs/>
                <w:iCs/>
                <w:lang w:val="lt-LT"/>
              </w:rPr>
              <w:t xml:space="preserve"> ir susipažinusi su pirmiau aprašytų aplinkybių vertinimu,</w:t>
            </w:r>
            <w:r w:rsidR="00E87C2B">
              <w:rPr>
                <w:rFonts w:ascii="Calibri" w:hAnsi="Calibri" w:cs="Calibri"/>
                <w:lang w:val="lt-LT"/>
              </w:rPr>
              <w:t xml:space="preserve"> nurod</w:t>
            </w:r>
            <w:r w:rsidRPr="00E16F28">
              <w:rPr>
                <w:rFonts w:ascii="Calibri" w:hAnsi="Calibri" w:cs="Calibri"/>
                <w:bCs/>
                <w:iCs/>
                <w:lang w:val="lt-LT"/>
              </w:rPr>
              <w:t>ė</w:t>
            </w:r>
            <w:r w:rsidRPr="00E16F28">
              <w:rPr>
                <w:rFonts w:ascii="Calibri" w:hAnsi="Calibri" w:cs="Calibri"/>
                <w:bCs/>
                <w:iCs/>
                <w:vertAlign w:val="superscript"/>
                <w:lang w:val="lt-LT"/>
              </w:rPr>
              <w:footnoteReference w:id="27"/>
            </w:r>
            <w:r w:rsidR="00E87C2B">
              <w:rPr>
                <w:rFonts w:ascii="Calibri" w:hAnsi="Calibri" w:cs="Calibri"/>
                <w:bCs/>
                <w:iCs/>
                <w:lang w:val="lt-LT"/>
              </w:rPr>
              <w:t>, kad</w:t>
            </w:r>
            <w:r w:rsidR="00EF0E9A">
              <w:rPr>
                <w:rFonts w:ascii="Calibri" w:hAnsi="Calibri" w:cs="Calibri"/>
                <w:bCs/>
                <w:iCs/>
                <w:lang w:val="lt-LT"/>
              </w:rPr>
              <w:t>:</w:t>
            </w:r>
            <w:r w:rsidR="00E87C2B">
              <w:rPr>
                <w:rFonts w:ascii="Calibri" w:hAnsi="Calibri" w:cs="Calibri"/>
                <w:bCs/>
                <w:iCs/>
                <w:lang w:val="lt-LT"/>
              </w:rPr>
              <w:t xml:space="preserve"> </w:t>
            </w:r>
            <w:r w:rsidR="002B5AA5">
              <w:rPr>
                <w:rFonts w:ascii="Calibri" w:hAnsi="Calibri" w:cs="Calibri"/>
                <w:bCs/>
                <w:iCs/>
                <w:lang w:val="lt-LT"/>
              </w:rPr>
              <w:t xml:space="preserve">„&lt;..&gt; </w:t>
            </w:r>
            <w:r w:rsidR="002B5AA5" w:rsidRPr="002B5AA5">
              <w:rPr>
                <w:rFonts w:ascii="Calibri" w:hAnsi="Calibri" w:cs="Calibri"/>
                <w:bCs/>
                <w:iCs/>
                <w:lang w:val="lt-LT"/>
              </w:rPr>
              <w:t>Viešųjų pirkimų tarnybos įpareigojimas įvykdytas. Perkančioji organizacija patikslino Perkančiosios organizacijos ir Tiekėjo 2023 m. rugpjūčio 7 d. sudarytos maitinimo paslaugų teikimo sutarties Nr. CPO262849 vertę CVP IS</w:t>
            </w:r>
            <w:r w:rsidR="00822ED3">
              <w:rPr>
                <w:rFonts w:ascii="Calibri" w:hAnsi="Calibri" w:cs="Calibri"/>
                <w:bCs/>
                <w:iCs/>
                <w:lang w:val="lt-LT"/>
              </w:rPr>
              <w:t>“</w:t>
            </w:r>
            <w:r w:rsidR="002B5AA5" w:rsidRPr="002B5AA5">
              <w:rPr>
                <w:rFonts w:ascii="Calibri" w:hAnsi="Calibri" w:cs="Calibri"/>
                <w:bCs/>
                <w:iCs/>
                <w:lang w:val="lt-LT"/>
              </w:rPr>
              <w:t>.</w:t>
            </w:r>
            <w:r w:rsidR="00C47F66">
              <w:rPr>
                <w:rFonts w:ascii="Calibri" w:hAnsi="Calibri" w:cs="Calibri"/>
                <w:bCs/>
                <w:iCs/>
                <w:lang w:val="lt-LT"/>
              </w:rPr>
              <w:t xml:space="preserve"> </w:t>
            </w:r>
          </w:p>
          <w:p w14:paraId="700D564D" w14:textId="622C86CD" w:rsidR="006D7318" w:rsidRPr="00AD6912" w:rsidRDefault="00C47F66" w:rsidP="00427151">
            <w:pPr>
              <w:spacing w:line="276" w:lineRule="auto"/>
              <w:ind w:firstLine="852"/>
              <w:rPr>
                <w:rFonts w:ascii="Calibri" w:hAnsi="Calibri" w:cs="Calibri"/>
                <w:lang w:val="lt-LT"/>
              </w:rPr>
            </w:pPr>
            <w:r>
              <w:rPr>
                <w:rFonts w:ascii="Calibri" w:hAnsi="Calibri" w:cs="Calibri"/>
                <w:bCs/>
                <w:iCs/>
                <w:lang w:val="lt-LT"/>
              </w:rPr>
              <w:t>Tarnyba nustatė, kad</w:t>
            </w:r>
            <w:r w:rsidR="001E2513">
              <w:rPr>
                <w:rFonts w:ascii="Calibri" w:hAnsi="Calibri" w:cs="Calibri"/>
                <w:bCs/>
                <w:iCs/>
                <w:lang w:val="lt-LT"/>
              </w:rPr>
              <w:t xml:space="preserve"> šiuo metu </w:t>
            </w:r>
            <w:r w:rsidR="003572EE">
              <w:rPr>
                <w:rFonts w:ascii="Calibri" w:hAnsi="Calibri" w:cs="Calibri"/>
                <w:bCs/>
                <w:iCs/>
                <w:lang w:val="lt-LT"/>
              </w:rPr>
              <w:t xml:space="preserve">informacija </w:t>
            </w:r>
            <w:r w:rsidR="0016441D">
              <w:rPr>
                <w:rFonts w:ascii="Calibri" w:hAnsi="Calibri" w:cs="Calibri"/>
                <w:bCs/>
                <w:iCs/>
                <w:lang w:val="lt-LT"/>
              </w:rPr>
              <w:t>apie sutartį</w:t>
            </w:r>
            <w:r w:rsidR="00532A8B">
              <w:rPr>
                <w:rFonts w:ascii="Calibri" w:hAnsi="Calibri" w:cs="Calibri"/>
                <w:bCs/>
                <w:iCs/>
                <w:lang w:val="lt-LT"/>
              </w:rPr>
              <w:t xml:space="preserve"> Nr. CPO262849 </w:t>
            </w:r>
            <w:r w:rsidR="001C6608" w:rsidRPr="001C6608">
              <w:rPr>
                <w:rFonts w:ascii="Calibri" w:hAnsi="Calibri" w:cs="Calibri"/>
                <w:bCs/>
                <w:iCs/>
                <w:lang w:val="lt-LT"/>
              </w:rPr>
              <w:t xml:space="preserve">CVP IS paskelbta </w:t>
            </w:r>
            <w:r w:rsidR="001C6608">
              <w:rPr>
                <w:rFonts w:ascii="Calibri" w:hAnsi="Calibri" w:cs="Calibri"/>
                <w:bCs/>
                <w:iCs/>
                <w:lang w:val="lt-LT"/>
              </w:rPr>
              <w:t>netinkamai</w:t>
            </w:r>
            <w:r w:rsidR="00A32D45">
              <w:rPr>
                <w:rFonts w:ascii="Calibri" w:hAnsi="Calibri" w:cs="Calibri"/>
                <w:bCs/>
                <w:iCs/>
                <w:lang w:val="lt-LT"/>
              </w:rPr>
              <w:t xml:space="preserve">, t.y. informacija </w:t>
            </w:r>
            <w:r w:rsidR="003572EE">
              <w:rPr>
                <w:rFonts w:ascii="Calibri" w:hAnsi="Calibri" w:cs="Calibri"/>
                <w:bCs/>
                <w:iCs/>
                <w:lang w:val="lt-LT"/>
              </w:rPr>
              <w:t>dubliuojasi</w:t>
            </w:r>
            <w:r w:rsidR="00D12987">
              <w:rPr>
                <w:rStyle w:val="FootnoteReference"/>
                <w:rFonts w:ascii="Calibri" w:hAnsi="Calibri" w:cs="Calibri"/>
                <w:bCs/>
                <w:iCs/>
                <w:lang w:val="lt-LT"/>
              </w:rPr>
              <w:footnoteReference w:id="28"/>
            </w:r>
            <w:r w:rsidR="00900D8E">
              <w:rPr>
                <w:rFonts w:ascii="Calibri" w:hAnsi="Calibri" w:cs="Calibri"/>
                <w:bCs/>
                <w:iCs/>
                <w:lang w:val="lt-LT"/>
              </w:rPr>
              <w:t xml:space="preserve">, </w:t>
            </w:r>
            <w:r w:rsidR="00A32D45">
              <w:rPr>
                <w:rFonts w:ascii="Calibri" w:hAnsi="Calibri" w:cs="Calibri"/>
                <w:bCs/>
                <w:iCs/>
                <w:lang w:val="lt-LT"/>
              </w:rPr>
              <w:t>kadangi yra</w:t>
            </w:r>
            <w:r w:rsidR="001E2513">
              <w:rPr>
                <w:rFonts w:ascii="Calibri" w:hAnsi="Calibri" w:cs="Calibri"/>
                <w:bCs/>
                <w:iCs/>
                <w:lang w:val="lt-LT"/>
              </w:rPr>
              <w:t xml:space="preserve"> paskelb</w:t>
            </w:r>
            <w:r w:rsidR="003572EE">
              <w:rPr>
                <w:rFonts w:ascii="Calibri" w:hAnsi="Calibri" w:cs="Calibri"/>
                <w:bCs/>
                <w:iCs/>
                <w:lang w:val="lt-LT"/>
              </w:rPr>
              <w:t xml:space="preserve">tos dvi </w:t>
            </w:r>
            <w:r w:rsidR="00D1206F" w:rsidRPr="00D1206F">
              <w:rPr>
                <w:rFonts w:ascii="Calibri" w:hAnsi="Calibri" w:cs="Calibri"/>
                <w:bCs/>
                <w:iCs/>
                <w:lang w:val="lt-LT"/>
              </w:rPr>
              <w:t>sutart</w:t>
            </w:r>
            <w:r w:rsidR="00D1206F">
              <w:rPr>
                <w:rFonts w:ascii="Calibri" w:hAnsi="Calibri" w:cs="Calibri"/>
                <w:bCs/>
                <w:iCs/>
                <w:lang w:val="lt-LT"/>
              </w:rPr>
              <w:t>y</w:t>
            </w:r>
            <w:r w:rsidR="00D1206F" w:rsidRPr="00D1206F">
              <w:rPr>
                <w:rFonts w:ascii="Calibri" w:hAnsi="Calibri" w:cs="Calibri"/>
                <w:bCs/>
                <w:iCs/>
                <w:lang w:val="lt-LT"/>
              </w:rPr>
              <w:t>s Nr. CPO262849</w:t>
            </w:r>
            <w:r w:rsidR="009804CA">
              <w:rPr>
                <w:rFonts w:ascii="Calibri" w:hAnsi="Calibri" w:cs="Calibri"/>
                <w:bCs/>
                <w:iCs/>
                <w:lang w:val="lt-LT"/>
              </w:rPr>
              <w:t>. Atkreipiame dėmesį, kad tinkamai turi būti nurodyta</w:t>
            </w:r>
            <w:r w:rsidR="004A7EBF">
              <w:rPr>
                <w:rFonts w:ascii="Calibri" w:hAnsi="Calibri" w:cs="Calibri"/>
                <w:bCs/>
                <w:iCs/>
                <w:lang w:val="lt-LT"/>
              </w:rPr>
              <w:t>s sutarties tipas. Jei pirkimas</w:t>
            </w:r>
            <w:r w:rsidR="0053234E">
              <w:rPr>
                <w:rFonts w:ascii="Calibri" w:hAnsi="Calibri" w:cs="Calibri"/>
                <w:bCs/>
                <w:iCs/>
                <w:lang w:val="lt-LT"/>
              </w:rPr>
              <w:t xml:space="preserve"> vykdytas DPS pagrindu, sutarties tipas turi būti </w:t>
            </w:r>
            <w:r w:rsidR="00D12987">
              <w:rPr>
                <w:rFonts w:ascii="Calibri" w:hAnsi="Calibri" w:cs="Calibri"/>
                <w:bCs/>
                <w:iCs/>
                <w:lang w:val="lt-LT"/>
              </w:rPr>
              <w:t>PPS</w:t>
            </w:r>
            <w:r w:rsidR="00D12987">
              <w:rPr>
                <w:rStyle w:val="FootnoteReference"/>
                <w:rFonts w:ascii="Calibri" w:hAnsi="Calibri" w:cs="Calibri"/>
                <w:bCs/>
                <w:iCs/>
                <w:lang w:val="lt-LT"/>
              </w:rPr>
              <w:footnoteReference w:id="29"/>
            </w:r>
            <w:r w:rsidR="00316113">
              <w:rPr>
                <w:rFonts w:ascii="Calibri" w:hAnsi="Calibri" w:cs="Calibri"/>
                <w:bCs/>
                <w:iCs/>
                <w:lang w:val="lt-LT"/>
              </w:rPr>
              <w:t>.</w:t>
            </w:r>
          </w:p>
          <w:p w14:paraId="08D8DEF8" w14:textId="7BEB6317" w:rsidR="00E30A44" w:rsidRPr="008A2F22" w:rsidRDefault="00411FAD" w:rsidP="00427151">
            <w:pPr>
              <w:spacing w:line="276" w:lineRule="auto"/>
              <w:ind w:firstLine="852"/>
              <w:rPr>
                <w:rFonts w:ascii="Calibri" w:hAnsi="Calibri" w:cs="Calibri"/>
                <w:lang w:val="lt-LT"/>
              </w:rPr>
            </w:pPr>
            <w:r w:rsidRPr="008A2F22">
              <w:rPr>
                <w:rFonts w:ascii="Calibri" w:hAnsi="Calibri" w:cs="Calibri"/>
                <w:lang w:val="lt-LT"/>
              </w:rPr>
              <w:t xml:space="preserve">Pažymėtina, kad sąlygos, kurias sukūrė pati </w:t>
            </w:r>
            <w:r w:rsidR="0084455B">
              <w:rPr>
                <w:rFonts w:ascii="Calibri" w:hAnsi="Calibri" w:cs="Calibri"/>
                <w:lang w:val="lt-LT"/>
              </w:rPr>
              <w:t>P</w:t>
            </w:r>
            <w:r w:rsidRPr="008A2F22">
              <w:rPr>
                <w:rFonts w:ascii="Calibri" w:hAnsi="Calibri" w:cs="Calibri"/>
                <w:lang w:val="lt-LT"/>
              </w:rPr>
              <w:t>erkančioji organizacija</w:t>
            </w:r>
            <w:r w:rsidR="00737BB8" w:rsidRPr="008A2F22">
              <w:rPr>
                <w:rFonts w:ascii="Calibri" w:hAnsi="Calibri" w:cs="Calibri"/>
                <w:lang w:val="lt-LT"/>
              </w:rPr>
              <w:t xml:space="preserve"> (</w:t>
            </w:r>
            <w:r w:rsidR="00C742C0" w:rsidRPr="008A2F22">
              <w:rPr>
                <w:rFonts w:ascii="Calibri" w:hAnsi="Calibri" w:cs="Calibri"/>
                <w:lang w:val="lt-LT"/>
              </w:rPr>
              <w:t xml:space="preserve">šiuo atveju – </w:t>
            </w:r>
            <w:r w:rsidR="00737BB8" w:rsidRPr="008A2F22">
              <w:rPr>
                <w:rFonts w:ascii="Calibri" w:hAnsi="Calibri" w:cs="Calibri"/>
                <w:lang w:val="lt-LT"/>
              </w:rPr>
              <w:t>Savivaldybė)</w:t>
            </w:r>
            <w:r w:rsidRPr="008A2F22">
              <w:rPr>
                <w:rFonts w:ascii="Calibri" w:hAnsi="Calibri" w:cs="Calibri"/>
                <w:lang w:val="lt-LT"/>
              </w:rPr>
              <w:t xml:space="preserve">, negali būti laikomos pagrindu </w:t>
            </w:r>
            <w:r w:rsidR="00FB2D8B" w:rsidRPr="008A2F22">
              <w:rPr>
                <w:rFonts w:ascii="Calibri" w:hAnsi="Calibri" w:cs="Calibri"/>
                <w:lang w:val="lt-LT"/>
              </w:rPr>
              <w:t xml:space="preserve">viešąjį pirkimą vykdyti neskelbiamų derybų būdu </w:t>
            </w:r>
            <w:r w:rsidR="001457FC" w:rsidRPr="008A2F22">
              <w:rPr>
                <w:rFonts w:ascii="Calibri" w:hAnsi="Calibri" w:cs="Calibri"/>
                <w:lang w:val="lt-LT"/>
              </w:rPr>
              <w:t>pagal</w:t>
            </w:r>
            <w:r w:rsidR="00FB2D8B" w:rsidRPr="008A2F22">
              <w:rPr>
                <w:rFonts w:ascii="Calibri" w:hAnsi="Calibri" w:cs="Calibri"/>
                <w:lang w:val="lt-LT"/>
              </w:rPr>
              <w:t xml:space="preserve"> Į</w:t>
            </w:r>
            <w:r w:rsidR="00BC60DC" w:rsidRPr="008A2F22">
              <w:rPr>
                <w:rFonts w:ascii="Calibri" w:hAnsi="Calibri" w:cs="Calibri"/>
                <w:lang w:val="lt-LT"/>
              </w:rPr>
              <w:t>statymo</w:t>
            </w:r>
            <w:r w:rsidR="00FB2D8B" w:rsidRPr="008A2F22">
              <w:rPr>
                <w:rFonts w:ascii="Calibri" w:hAnsi="Calibri" w:cs="Calibri"/>
                <w:lang w:val="lt-LT"/>
              </w:rPr>
              <w:t xml:space="preserve"> 71 straipsnio </w:t>
            </w:r>
            <w:r w:rsidR="006B74B6" w:rsidRPr="008A2F22">
              <w:rPr>
                <w:rFonts w:ascii="Calibri" w:hAnsi="Calibri" w:cs="Calibri"/>
                <w:lang w:val="lt-LT"/>
              </w:rPr>
              <w:t>1 dalies 2 punkto b papunk</w:t>
            </w:r>
            <w:r w:rsidR="0009560C" w:rsidRPr="008A2F22">
              <w:rPr>
                <w:rFonts w:ascii="Calibri" w:hAnsi="Calibri" w:cs="Calibri"/>
                <w:lang w:val="lt-LT"/>
              </w:rPr>
              <w:t>tį</w:t>
            </w:r>
            <w:r w:rsidR="006B74B6" w:rsidRPr="008A2F22">
              <w:rPr>
                <w:rFonts w:ascii="Calibri" w:hAnsi="Calibri" w:cs="Calibri"/>
                <w:lang w:val="lt-LT"/>
              </w:rPr>
              <w:t xml:space="preserve"> dėl techninių priežasčių</w:t>
            </w:r>
            <w:r w:rsidR="00894898" w:rsidRPr="008A2F22">
              <w:rPr>
                <w:rFonts w:ascii="Calibri" w:hAnsi="Calibri" w:cs="Calibri"/>
                <w:lang w:val="lt-LT"/>
              </w:rPr>
              <w:t>, kadangi Į</w:t>
            </w:r>
            <w:r w:rsidR="004970B9" w:rsidRPr="008A2F22">
              <w:rPr>
                <w:rFonts w:ascii="Calibri" w:hAnsi="Calibri" w:cs="Calibri"/>
                <w:lang w:val="lt-LT"/>
              </w:rPr>
              <w:t>statymo</w:t>
            </w:r>
            <w:r w:rsidR="00894898" w:rsidRPr="008A2F22">
              <w:rPr>
                <w:rFonts w:ascii="Calibri" w:hAnsi="Calibri" w:cs="Calibri"/>
                <w:lang w:val="lt-LT"/>
              </w:rPr>
              <w:t xml:space="preserve"> 71 straipsnio 2 dal</w:t>
            </w:r>
            <w:r w:rsidR="00800B14">
              <w:rPr>
                <w:rFonts w:ascii="Calibri" w:hAnsi="Calibri" w:cs="Calibri"/>
                <w:lang w:val="lt-LT"/>
              </w:rPr>
              <w:t>yje</w:t>
            </w:r>
            <w:r w:rsidR="00894898" w:rsidRPr="008A2F22">
              <w:rPr>
                <w:rFonts w:ascii="Calibri" w:hAnsi="Calibri" w:cs="Calibri"/>
                <w:lang w:val="lt-LT"/>
              </w:rPr>
              <w:t xml:space="preserve"> nustat</w:t>
            </w:r>
            <w:r w:rsidR="00800B14">
              <w:rPr>
                <w:rFonts w:ascii="Calibri" w:hAnsi="Calibri" w:cs="Calibri"/>
                <w:lang w:val="lt-LT"/>
              </w:rPr>
              <w:t>yta</w:t>
            </w:r>
            <w:r w:rsidR="00894898" w:rsidRPr="008A2F22">
              <w:rPr>
                <w:rFonts w:ascii="Calibri" w:hAnsi="Calibri" w:cs="Calibri"/>
                <w:lang w:val="lt-LT"/>
              </w:rPr>
              <w:t xml:space="preserve">, </w:t>
            </w:r>
            <w:r w:rsidR="0009560C" w:rsidRPr="008A2F22">
              <w:rPr>
                <w:rFonts w:ascii="Calibri" w:hAnsi="Calibri" w:cs="Calibri"/>
                <w:lang w:val="lt-LT"/>
              </w:rPr>
              <w:t>jog</w:t>
            </w:r>
            <w:r w:rsidR="00800B14">
              <w:rPr>
                <w:rFonts w:ascii="Calibri" w:hAnsi="Calibri" w:cs="Calibri"/>
                <w:lang w:val="lt-LT"/>
              </w:rPr>
              <w:t>:</w:t>
            </w:r>
            <w:r w:rsidR="00894898" w:rsidRPr="008A2F22">
              <w:rPr>
                <w:rFonts w:ascii="Calibri" w:hAnsi="Calibri" w:cs="Calibri"/>
                <w:lang w:val="lt-LT"/>
              </w:rPr>
              <w:t xml:space="preserve"> „šio straipsnio 1 dalies 2 punkto b ir c papunkčiai gali būti taikomi tik tuo atveju, kai nėra pagrįstos alternatyvos ar pakaitalo ir </w:t>
            </w:r>
            <w:r w:rsidR="00894898" w:rsidRPr="008A2F22">
              <w:rPr>
                <w:rFonts w:ascii="Calibri" w:hAnsi="Calibri" w:cs="Calibri"/>
                <w:b/>
                <w:bCs/>
                <w:lang w:val="lt-LT"/>
              </w:rPr>
              <w:t>konkurencijos nebuvimas nėra sukurtas perkančiosios organizacijos</w:t>
            </w:r>
            <w:r w:rsidR="00894898" w:rsidRPr="008A2F22">
              <w:rPr>
                <w:rFonts w:ascii="Calibri" w:hAnsi="Calibri" w:cs="Calibri"/>
                <w:lang w:val="lt-LT"/>
              </w:rPr>
              <w:t>, jai dirbtinai sugriežtinus pirkimo reikalavimus“</w:t>
            </w:r>
            <w:r w:rsidR="001457FC" w:rsidRPr="008A2F22">
              <w:rPr>
                <w:rFonts w:ascii="Calibri" w:hAnsi="Calibri" w:cs="Calibri"/>
                <w:lang w:val="lt-LT"/>
              </w:rPr>
              <w:t>.</w:t>
            </w:r>
          </w:p>
          <w:p w14:paraId="3CB00A00" w14:textId="4871971C" w:rsidR="00544939" w:rsidRPr="008A2F22" w:rsidRDefault="00544939" w:rsidP="00427151">
            <w:pPr>
              <w:spacing w:line="276" w:lineRule="auto"/>
              <w:ind w:firstLine="852"/>
              <w:rPr>
                <w:rFonts w:ascii="Calibri" w:hAnsi="Calibri" w:cs="Calibri"/>
                <w:lang w:val="lt-LT"/>
              </w:rPr>
            </w:pPr>
            <w:r w:rsidRPr="008A2F22">
              <w:rPr>
                <w:rFonts w:ascii="Calibri" w:hAnsi="Calibri" w:cs="Calibri"/>
                <w:lang w:val="lt-LT"/>
              </w:rPr>
              <w:lastRenderedPageBreak/>
              <w:t>Tokios pozicijos laikomasi ir teismų praktikoje</w:t>
            </w:r>
            <w:r w:rsidR="002754A5" w:rsidRPr="008A2F22">
              <w:rPr>
                <w:rFonts w:ascii="Calibri" w:hAnsi="Calibri" w:cs="Calibri"/>
                <w:lang w:val="lt-LT"/>
              </w:rPr>
              <w:t xml:space="preserve">. Šiuo aspektu svarbi ESTT praktika, </w:t>
            </w:r>
            <w:r w:rsidR="0009560C" w:rsidRPr="008A2F22">
              <w:rPr>
                <w:rFonts w:ascii="Calibri" w:hAnsi="Calibri" w:cs="Calibri"/>
                <w:lang w:val="lt-LT"/>
              </w:rPr>
              <w:t>pvz.,</w:t>
            </w:r>
            <w:r w:rsidR="002754A5" w:rsidRPr="008A2F22">
              <w:rPr>
                <w:rFonts w:ascii="Calibri" w:hAnsi="Calibri" w:cs="Calibri"/>
                <w:lang w:val="lt-LT"/>
              </w:rPr>
              <w:t xml:space="preserve"> byloje C</w:t>
            </w:r>
            <w:r w:rsidR="002754A5" w:rsidRPr="008A2F22">
              <w:rPr>
                <w:rFonts w:ascii="Cambria Math" w:hAnsi="Cambria Math" w:cs="Cambria Math"/>
                <w:lang w:val="lt-LT"/>
              </w:rPr>
              <w:t>‑</w:t>
            </w:r>
            <w:r w:rsidR="002754A5" w:rsidRPr="008A2F22">
              <w:rPr>
                <w:rFonts w:ascii="Calibri" w:hAnsi="Calibri" w:cs="Calibri"/>
                <w:lang w:val="lt-LT"/>
              </w:rPr>
              <w:t xml:space="preserve">578/23 </w:t>
            </w:r>
            <w:r w:rsidR="0009560C" w:rsidRPr="008A2F22">
              <w:rPr>
                <w:rFonts w:ascii="Calibri" w:hAnsi="Calibri" w:cs="Calibri"/>
                <w:lang w:val="lt-LT"/>
              </w:rPr>
              <w:t xml:space="preserve">atkreiptas dėmesys, jog </w:t>
            </w:r>
            <w:r w:rsidR="002754A5" w:rsidRPr="008A2F22">
              <w:rPr>
                <w:rFonts w:ascii="Calibri" w:hAnsi="Calibri" w:cs="Calibri"/>
                <w:lang w:val="lt-LT"/>
              </w:rPr>
              <w:t>perkančioji organizacija negali remtis išimtinių teisių apsauga, siekdama taikyti neskelbiamų derybų procedūrą, kai tokia išimtinė padėtis susidarė dėl jos pačios veiksmų ar neveikimo. Jei perkančioji organizacija per pagrįstą laikotarpį turėjo realias galimybes skelbti konkurencingą pirkimą ar kitaip nutraukti priklausomybę nuo konkretaus tiekėjo, tačiau šių galimybių neišnaudojo, negalima konstatuoti, kad nėra konkurencijos dėl objektyvių ir neišvengiamų priežasčių. Todėl perkančioji organizacija turi įvertinti ne tik faktinę tiekėjo padėtį rinkoje, bet ir savo pačios veiksmus bei sprendimus, kurie galėjo turėti įtakos konkurencijos dirbtiniam sumažinimui. Todėl, jeigu konkurencijos nebuvimas susidarė dėl ankstesnių perkančiosios organizacijos sprendimų, pavyzdžiui, nesugebėjimo tinkamai valdyti pirkimų procesų ar nesugebėjimo išvengti priklausomybės nuo vieno tiekėjo, tokia situacija nėra pakankamas pagrindas taikyti neskelbiamas derybas pagal Į</w:t>
            </w:r>
            <w:r w:rsidR="004970B9" w:rsidRPr="008A2F22">
              <w:rPr>
                <w:rFonts w:ascii="Calibri" w:hAnsi="Calibri" w:cs="Calibri"/>
                <w:lang w:val="lt-LT"/>
              </w:rPr>
              <w:t>statymo</w:t>
            </w:r>
            <w:r w:rsidR="002754A5" w:rsidRPr="008A2F22">
              <w:rPr>
                <w:rFonts w:ascii="Calibri" w:hAnsi="Calibri" w:cs="Calibri"/>
                <w:lang w:val="lt-LT"/>
              </w:rPr>
              <w:t xml:space="preserve"> 71 straipsnio 1 dalies 2 punkto b ir c papunkčius</w:t>
            </w:r>
            <w:r w:rsidR="00F667AF" w:rsidRPr="008A2F22">
              <w:rPr>
                <w:rStyle w:val="FootnoteReference"/>
                <w:rFonts w:ascii="Calibri" w:hAnsi="Calibri" w:cs="Calibri"/>
                <w:lang w:val="lt-LT"/>
              </w:rPr>
              <w:footnoteReference w:id="30"/>
            </w:r>
            <w:r w:rsidR="00F667AF" w:rsidRPr="008A2F22">
              <w:rPr>
                <w:rFonts w:ascii="Calibri" w:hAnsi="Calibri" w:cs="Calibri"/>
                <w:lang w:val="lt-LT"/>
              </w:rPr>
              <w:t>.</w:t>
            </w:r>
          </w:p>
          <w:p w14:paraId="144DBEEA" w14:textId="2088C02A" w:rsidR="00A24133" w:rsidRDefault="00EC7AA9" w:rsidP="000C2DB4">
            <w:pPr>
              <w:spacing w:line="276" w:lineRule="auto"/>
              <w:ind w:firstLine="852"/>
              <w:rPr>
                <w:rFonts w:ascii="Calibri" w:hAnsi="Calibri" w:cs="Calibri"/>
                <w:lang w:val="lt-LT"/>
              </w:rPr>
            </w:pPr>
            <w:r w:rsidRPr="008A2F22">
              <w:rPr>
                <w:rFonts w:ascii="Calibri" w:hAnsi="Calibri" w:cs="Calibri"/>
                <w:lang w:val="lt-LT"/>
              </w:rPr>
              <w:t>Atsižvelgiant į pirmiau išdėstytą</w:t>
            </w:r>
            <w:r w:rsidR="00E3620A">
              <w:rPr>
                <w:rFonts w:ascii="Calibri" w:hAnsi="Calibri" w:cs="Calibri"/>
                <w:lang w:val="lt-LT"/>
              </w:rPr>
              <w:t xml:space="preserve"> bei </w:t>
            </w:r>
            <w:r w:rsidR="00B05787">
              <w:rPr>
                <w:rFonts w:ascii="Calibri" w:hAnsi="Calibri" w:cs="Calibri"/>
                <w:lang w:val="lt-LT"/>
              </w:rPr>
              <w:t xml:space="preserve">į </w:t>
            </w:r>
            <w:r w:rsidR="00E3620A">
              <w:rPr>
                <w:rFonts w:ascii="Calibri" w:hAnsi="Calibri" w:cs="Calibri"/>
                <w:lang w:val="lt-LT"/>
              </w:rPr>
              <w:t>Perkančiosios</w:t>
            </w:r>
            <w:r w:rsidR="00C500AD">
              <w:rPr>
                <w:rFonts w:ascii="Calibri" w:hAnsi="Calibri" w:cs="Calibri"/>
                <w:lang w:val="lt-LT"/>
              </w:rPr>
              <w:t xml:space="preserve"> organizacijos pateiktą papildomą informaciją</w:t>
            </w:r>
            <w:r w:rsidR="001B22AD">
              <w:rPr>
                <w:rStyle w:val="FootnoteReference"/>
                <w:rFonts w:ascii="Calibri" w:hAnsi="Calibri" w:cs="Calibri"/>
                <w:lang w:val="lt-LT"/>
              </w:rPr>
              <w:footnoteReference w:id="31"/>
            </w:r>
            <w:r w:rsidRPr="008A2F22">
              <w:rPr>
                <w:rFonts w:ascii="Calibri" w:hAnsi="Calibri" w:cs="Calibri"/>
                <w:lang w:val="lt-LT"/>
              </w:rPr>
              <w:t>, Tarnyba konstatuoja, kad v</w:t>
            </w:r>
            <w:r w:rsidR="00390B0E" w:rsidRPr="008A2F22">
              <w:rPr>
                <w:rFonts w:ascii="Calibri" w:hAnsi="Calibri" w:cs="Calibri"/>
                <w:lang w:val="lt-LT"/>
              </w:rPr>
              <w:t xml:space="preserve">ykdydama Pirkimą </w:t>
            </w:r>
            <w:r w:rsidR="002D1705" w:rsidRPr="008A2F22">
              <w:rPr>
                <w:rFonts w:ascii="Calibri" w:hAnsi="Calibri" w:cs="Calibri"/>
                <w:lang w:val="lt-LT"/>
              </w:rPr>
              <w:t xml:space="preserve">pačios sukurtomis </w:t>
            </w:r>
            <w:r w:rsidR="00390B0E" w:rsidRPr="008A2F22">
              <w:rPr>
                <w:rFonts w:ascii="Calibri" w:hAnsi="Calibri" w:cs="Calibri"/>
                <w:lang w:val="lt-LT"/>
              </w:rPr>
              <w:t>sąlygomis,</w:t>
            </w:r>
            <w:r w:rsidR="0009560C" w:rsidRPr="008A2F22">
              <w:rPr>
                <w:rFonts w:ascii="Calibri" w:hAnsi="Calibri" w:cs="Calibri"/>
                <w:lang w:val="lt-LT"/>
              </w:rPr>
              <w:t xml:space="preserve"> panaikinusiomis konkurenciją,</w:t>
            </w:r>
            <w:r w:rsidR="00390B0E" w:rsidRPr="008A2F22">
              <w:rPr>
                <w:rFonts w:ascii="Calibri" w:hAnsi="Calibri" w:cs="Calibri"/>
                <w:lang w:val="lt-LT"/>
              </w:rPr>
              <w:t xml:space="preserve"> Savivaldybė</w:t>
            </w:r>
            <w:r w:rsidR="009055B3" w:rsidRPr="008A2F22">
              <w:rPr>
                <w:rFonts w:ascii="Calibri" w:hAnsi="Calibri" w:cs="Calibri"/>
                <w:lang w:val="lt-LT"/>
              </w:rPr>
              <w:t xml:space="preserve"> Pirkimą </w:t>
            </w:r>
            <w:r w:rsidR="0009560C" w:rsidRPr="008A2F22">
              <w:rPr>
                <w:rFonts w:ascii="Calibri" w:hAnsi="Calibri" w:cs="Calibri"/>
                <w:lang w:val="lt-LT"/>
              </w:rPr>
              <w:t>į</w:t>
            </w:r>
            <w:r w:rsidR="009055B3" w:rsidRPr="008A2F22">
              <w:rPr>
                <w:rFonts w:ascii="Calibri" w:hAnsi="Calibri" w:cs="Calibri"/>
                <w:lang w:val="lt-LT"/>
              </w:rPr>
              <w:t>vykdė neteisėt</w:t>
            </w:r>
            <w:r w:rsidR="00954769" w:rsidRPr="008A2F22">
              <w:rPr>
                <w:rFonts w:ascii="Calibri" w:hAnsi="Calibri" w:cs="Calibri"/>
                <w:lang w:val="lt-LT"/>
              </w:rPr>
              <w:t>u</w:t>
            </w:r>
            <w:r w:rsidR="009055B3" w:rsidRPr="008A2F22">
              <w:rPr>
                <w:rFonts w:ascii="Calibri" w:hAnsi="Calibri" w:cs="Calibri"/>
                <w:lang w:val="lt-LT"/>
              </w:rPr>
              <w:t xml:space="preserve"> būdu, tuo</w:t>
            </w:r>
            <w:r w:rsidR="007009EC" w:rsidRPr="008A2F22">
              <w:rPr>
                <w:rFonts w:ascii="Calibri" w:hAnsi="Calibri" w:cs="Calibri"/>
                <w:lang w:val="lt-LT"/>
              </w:rPr>
              <w:t xml:space="preserve"> </w:t>
            </w:r>
            <w:r w:rsidRPr="008A2F22">
              <w:rPr>
                <w:rFonts w:ascii="Calibri" w:hAnsi="Calibri" w:cs="Calibri"/>
                <w:lang w:val="lt-LT"/>
              </w:rPr>
              <w:t>pažeidė</w:t>
            </w:r>
            <w:r w:rsidR="007009EC" w:rsidRPr="008A2F22">
              <w:rPr>
                <w:rFonts w:ascii="Calibri" w:hAnsi="Calibri" w:cs="Calibri"/>
                <w:lang w:val="lt-LT"/>
              </w:rPr>
              <w:t xml:space="preserve"> Į</w:t>
            </w:r>
            <w:r w:rsidR="0057553C" w:rsidRPr="008A2F22">
              <w:rPr>
                <w:rFonts w:ascii="Calibri" w:hAnsi="Calibri" w:cs="Calibri"/>
                <w:lang w:val="lt-LT"/>
              </w:rPr>
              <w:t>statymo</w:t>
            </w:r>
            <w:r w:rsidR="009055B3" w:rsidRPr="008A2F22">
              <w:rPr>
                <w:rFonts w:ascii="Calibri" w:hAnsi="Calibri" w:cs="Calibri"/>
                <w:lang w:val="lt-LT"/>
              </w:rPr>
              <w:t xml:space="preserve"> 71 straipsnio 2 </w:t>
            </w:r>
            <w:r w:rsidR="00A76562" w:rsidRPr="008A2F22">
              <w:rPr>
                <w:rFonts w:ascii="Calibri" w:hAnsi="Calibri" w:cs="Calibri"/>
                <w:lang w:val="lt-LT"/>
              </w:rPr>
              <w:t>dal</w:t>
            </w:r>
            <w:r w:rsidR="004C0A5A" w:rsidRPr="008A2F22">
              <w:rPr>
                <w:rFonts w:ascii="Calibri" w:hAnsi="Calibri" w:cs="Calibri"/>
                <w:lang w:val="lt-LT"/>
              </w:rPr>
              <w:t>į</w:t>
            </w:r>
            <w:r w:rsidR="00A76562" w:rsidRPr="008A2F22">
              <w:rPr>
                <w:rFonts w:ascii="Calibri" w:hAnsi="Calibri" w:cs="Calibri"/>
                <w:lang w:val="lt-LT"/>
              </w:rPr>
              <w:t>,</w:t>
            </w:r>
            <w:r w:rsidR="007009EC" w:rsidRPr="008A2F22">
              <w:rPr>
                <w:rFonts w:ascii="Calibri" w:hAnsi="Calibri" w:cs="Calibri"/>
                <w:lang w:val="lt-LT"/>
              </w:rPr>
              <w:t xml:space="preserve"> 17 straipsnio 2 dalies 1 punkte numatytą pareigą</w:t>
            </w:r>
            <w:r w:rsidR="00502E81" w:rsidRPr="008A2F22">
              <w:rPr>
                <w:rFonts w:ascii="Calibri" w:hAnsi="Calibri" w:cs="Calibri"/>
                <w:lang w:val="lt-LT"/>
              </w:rPr>
              <w:t xml:space="preserve"> siekti pirkimui skirtas lėšas naudoti racionaliai,</w:t>
            </w:r>
            <w:r w:rsidR="00390B0E" w:rsidRPr="008A2F22">
              <w:rPr>
                <w:rFonts w:ascii="Calibri" w:hAnsi="Calibri" w:cs="Calibri"/>
                <w:lang w:val="lt-LT"/>
              </w:rPr>
              <w:t xml:space="preserve"> </w:t>
            </w:r>
            <w:r w:rsidR="00C00ED8" w:rsidRPr="008A2F22">
              <w:rPr>
                <w:rFonts w:ascii="Calibri" w:hAnsi="Calibri" w:cs="Calibri"/>
                <w:lang w:val="lt-LT"/>
              </w:rPr>
              <w:t xml:space="preserve">3 dalyje </w:t>
            </w:r>
            <w:r w:rsidR="00CB08EF" w:rsidRPr="008A2F22">
              <w:rPr>
                <w:rFonts w:ascii="Calibri" w:hAnsi="Calibri" w:cs="Calibri"/>
                <w:lang w:val="lt-LT"/>
              </w:rPr>
              <w:t xml:space="preserve">nurodytą draudimą dirbtinai sumažinti konkurenciją, taip pat </w:t>
            </w:r>
            <w:r w:rsidR="004C0A5A" w:rsidRPr="008A2F22">
              <w:rPr>
                <w:rFonts w:ascii="Calibri" w:hAnsi="Calibri" w:cs="Calibri"/>
                <w:lang w:val="lt-LT"/>
              </w:rPr>
              <w:t>–</w:t>
            </w:r>
            <w:r w:rsidR="00A2584E" w:rsidRPr="008A2F22">
              <w:rPr>
                <w:rFonts w:ascii="Calibri" w:hAnsi="Calibri" w:cs="Calibri"/>
                <w:lang w:val="lt-LT"/>
              </w:rPr>
              <w:t xml:space="preserve"> </w:t>
            </w:r>
            <w:r w:rsidR="005E5577" w:rsidRPr="008A2F22">
              <w:rPr>
                <w:rFonts w:ascii="Calibri" w:hAnsi="Calibri" w:cs="Calibri"/>
                <w:lang w:val="lt-LT"/>
              </w:rPr>
              <w:t>1 dalyje įtvirtintus skaidrumo ir lygiateisiškumo principus.</w:t>
            </w:r>
          </w:p>
          <w:p w14:paraId="64DF7918" w14:textId="0A8364D6" w:rsidR="006F45A6" w:rsidRPr="00A24133" w:rsidRDefault="006F45A6" w:rsidP="000C2DB4">
            <w:pPr>
              <w:spacing w:line="276" w:lineRule="auto"/>
              <w:ind w:firstLine="852"/>
              <w:rPr>
                <w:rFonts w:ascii="Calibri" w:hAnsi="Calibri" w:cs="Calibri"/>
                <w:bCs/>
                <w:iCs/>
                <w:highlight w:val="yellow"/>
                <w:lang w:val="lt-LT" w:eastAsia="lt-LT"/>
              </w:rPr>
            </w:pPr>
          </w:p>
        </w:tc>
      </w:tr>
    </w:tbl>
    <w:p w14:paraId="4E8F798B" w14:textId="77777777" w:rsidR="00FE29F2" w:rsidRPr="008A2F22" w:rsidRDefault="00FE29F2" w:rsidP="00B7189A">
      <w:pPr>
        <w:spacing w:line="276" w:lineRule="auto"/>
        <w:rPr>
          <w:rFonts w:ascii="Calibri" w:hAnsi="Calibri" w:cs="Calibri"/>
          <w:b/>
          <w:highlight w:val="yellow"/>
          <w:lang w:val="lt-LT" w:eastAsia="lt-LT"/>
        </w:rPr>
      </w:pPr>
      <w:bookmarkStart w:id="9" w:name="_Hlk165466200"/>
      <w:bookmarkEnd w:id="8"/>
    </w:p>
    <w:p w14:paraId="23276824" w14:textId="2EB6BAD6" w:rsidR="0074149F" w:rsidRPr="008A2F22" w:rsidRDefault="00F62560" w:rsidP="00B7189A">
      <w:pPr>
        <w:spacing w:line="276" w:lineRule="auto"/>
        <w:rPr>
          <w:rFonts w:ascii="Calibri" w:hAnsi="Calibri" w:cs="Calibri"/>
          <w:b/>
          <w:lang w:val="lt-LT" w:eastAsia="lt-LT"/>
        </w:rPr>
      </w:pPr>
      <w:r w:rsidRPr="008A2F22">
        <w:rPr>
          <w:rFonts w:ascii="Calibri" w:hAnsi="Calibri" w:cs="Calibri"/>
          <w:b/>
          <w:lang w:val="lt-LT" w:eastAsia="lt-LT"/>
        </w:rPr>
        <w:t>IV dalis. Sprendimas</w:t>
      </w:r>
    </w:p>
    <w:p w14:paraId="6A38ED51" w14:textId="77777777" w:rsidR="00F62560" w:rsidRPr="008A2F22" w:rsidRDefault="00F62560" w:rsidP="00B7189A">
      <w:pPr>
        <w:spacing w:line="276" w:lineRule="auto"/>
        <w:rPr>
          <w:rFonts w:ascii="Calibri" w:hAnsi="Calibri" w:cs="Calibri"/>
          <w:b/>
          <w:highlight w:val="yellow"/>
          <w:lang w:val="lt-LT"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12506E" w14:paraId="20AAD6EF" w14:textId="77777777" w:rsidTr="5D98F1A2">
        <w:tc>
          <w:tcPr>
            <w:tcW w:w="9637" w:type="dxa"/>
            <w:tcBorders>
              <w:top w:val="single" w:sz="4" w:space="0" w:color="auto"/>
              <w:left w:val="single" w:sz="4" w:space="0" w:color="auto"/>
              <w:bottom w:val="single" w:sz="4" w:space="0" w:color="auto"/>
              <w:right w:val="single" w:sz="4" w:space="0" w:color="auto"/>
            </w:tcBorders>
            <w:vAlign w:val="center"/>
          </w:tcPr>
          <w:p w14:paraId="4F7348C3" w14:textId="0A30F1EE" w:rsidR="003476DC" w:rsidRPr="008A2F22" w:rsidRDefault="003476DC" w:rsidP="00D90A81">
            <w:pPr>
              <w:spacing w:line="276" w:lineRule="auto"/>
              <w:ind w:firstLine="732"/>
              <w:rPr>
                <w:rFonts w:ascii="Calibri" w:hAnsi="Calibri" w:cs="Calibri"/>
                <w:bCs/>
                <w:lang w:val="lt-LT"/>
              </w:rPr>
            </w:pPr>
            <w:r w:rsidRPr="008A2F22">
              <w:rPr>
                <w:rFonts w:ascii="Calibri" w:hAnsi="Calibri" w:cs="Calibri"/>
                <w:bCs/>
                <w:lang w:val="lt-LT"/>
              </w:rPr>
              <w:t>Tarnyba, atsižvelgdama į Pirkimo vertinimo išvado</w:t>
            </w:r>
            <w:r w:rsidR="0021749E">
              <w:rPr>
                <w:rFonts w:ascii="Calibri" w:hAnsi="Calibri" w:cs="Calibri"/>
                <w:bCs/>
                <w:lang w:val="lt-LT"/>
              </w:rPr>
              <w:t>s III dalyje</w:t>
            </w:r>
            <w:r w:rsidR="00D1424E" w:rsidRPr="008A2F22">
              <w:rPr>
                <w:rFonts w:ascii="Calibri" w:hAnsi="Calibri" w:cs="Calibri"/>
                <w:bCs/>
                <w:lang w:val="lt-LT"/>
              </w:rPr>
              <w:t xml:space="preserve"> </w:t>
            </w:r>
            <w:r w:rsidRPr="008A2F22">
              <w:rPr>
                <w:rFonts w:ascii="Calibri" w:hAnsi="Calibri" w:cs="Calibri"/>
                <w:bCs/>
                <w:lang w:val="lt-LT"/>
              </w:rPr>
              <w:t>konstatuotus Į</w:t>
            </w:r>
            <w:r w:rsidR="0057553C" w:rsidRPr="008A2F22">
              <w:rPr>
                <w:rFonts w:ascii="Calibri" w:hAnsi="Calibri" w:cs="Calibri"/>
                <w:bCs/>
                <w:lang w:val="lt-LT"/>
              </w:rPr>
              <w:t xml:space="preserve">statymo </w:t>
            </w:r>
            <w:r w:rsidRPr="008A2F22">
              <w:rPr>
                <w:rFonts w:ascii="Calibri" w:hAnsi="Calibri" w:cs="Calibri"/>
                <w:bCs/>
                <w:lang w:val="lt-LT"/>
              </w:rPr>
              <w:t xml:space="preserve">pažeidimus, vadovaudamasi teisingumo ir protingumo kriterijais, </w:t>
            </w:r>
            <w:r w:rsidRPr="008A2F22">
              <w:rPr>
                <w:rFonts w:ascii="Calibri" w:hAnsi="Calibri" w:cs="Calibri"/>
                <w:b/>
                <w:lang w:val="lt-LT"/>
              </w:rPr>
              <w:t>rekomenduoja</w:t>
            </w:r>
            <w:r w:rsidR="009F53A6">
              <w:rPr>
                <w:rStyle w:val="FootnoteReference"/>
                <w:rFonts w:ascii="Calibri" w:hAnsi="Calibri" w:cs="Calibri"/>
                <w:b/>
                <w:lang w:val="lt-LT"/>
              </w:rPr>
              <w:footnoteReference w:id="32"/>
            </w:r>
            <w:r w:rsidRPr="008A2F22">
              <w:rPr>
                <w:rFonts w:ascii="Calibri" w:hAnsi="Calibri" w:cs="Calibri"/>
                <w:b/>
                <w:lang w:val="lt-LT"/>
              </w:rPr>
              <w:t xml:space="preserve"> </w:t>
            </w:r>
            <w:r w:rsidRPr="008A2F22">
              <w:rPr>
                <w:rFonts w:ascii="Calibri" w:hAnsi="Calibri" w:cs="Calibri"/>
                <w:bCs/>
                <w:lang w:val="lt-LT"/>
              </w:rPr>
              <w:t>Perkančiajai organizacijai:</w:t>
            </w:r>
          </w:p>
          <w:p w14:paraId="4A50FBE1" w14:textId="154022BC" w:rsidR="00A35C7A" w:rsidRDefault="0096719E" w:rsidP="0011192D">
            <w:pPr>
              <w:spacing w:line="276" w:lineRule="auto"/>
              <w:rPr>
                <w:rFonts w:ascii="Calibri" w:hAnsi="Calibri" w:cs="Calibri"/>
                <w:bCs/>
                <w:lang w:val="lt-LT"/>
              </w:rPr>
            </w:pPr>
            <w:r>
              <w:rPr>
                <w:rFonts w:ascii="Calibri" w:hAnsi="Calibri" w:cs="Calibri"/>
                <w:bCs/>
                <w:lang w:val="lt-LT"/>
              </w:rPr>
              <w:t xml:space="preserve">             1) </w:t>
            </w:r>
            <w:r w:rsidR="00C23AAC" w:rsidRPr="0096719E">
              <w:rPr>
                <w:rFonts w:ascii="Calibri" w:hAnsi="Calibri" w:cs="Calibri"/>
                <w:bCs/>
                <w:lang w:val="lt-LT"/>
              </w:rPr>
              <w:t xml:space="preserve">nutraukti </w:t>
            </w:r>
            <w:r w:rsidR="008D2E2B" w:rsidRPr="0096719E">
              <w:rPr>
                <w:rFonts w:ascii="Calibri" w:hAnsi="Calibri" w:cs="Calibri"/>
                <w:bCs/>
                <w:lang w:val="lt-LT"/>
              </w:rPr>
              <w:t>S</w:t>
            </w:r>
            <w:r w:rsidR="00C23AAC" w:rsidRPr="0096719E">
              <w:rPr>
                <w:rFonts w:ascii="Calibri" w:hAnsi="Calibri" w:cs="Calibri"/>
                <w:bCs/>
                <w:lang w:val="lt-LT"/>
              </w:rPr>
              <w:t>utartį</w:t>
            </w:r>
            <w:r w:rsidR="003B69DF">
              <w:rPr>
                <w:rFonts w:ascii="Calibri" w:hAnsi="Calibri" w:cs="Calibri"/>
                <w:bCs/>
                <w:lang w:val="lt-LT"/>
              </w:rPr>
              <w:t xml:space="preserve"> ir organizuoti naują viešąjį pirkimą maitinimo paslaugoms įsigyti</w:t>
            </w:r>
            <w:r w:rsidR="003C15FC" w:rsidRPr="0096719E">
              <w:rPr>
                <w:rFonts w:ascii="Calibri" w:hAnsi="Calibri" w:cs="Calibri"/>
                <w:bCs/>
                <w:lang w:val="lt-LT"/>
              </w:rPr>
              <w:t>;</w:t>
            </w:r>
            <w:r w:rsidR="00EC5A02" w:rsidRPr="0096719E">
              <w:rPr>
                <w:rFonts w:ascii="Calibri" w:hAnsi="Calibri" w:cs="Calibri"/>
                <w:bCs/>
                <w:lang w:val="lt-LT"/>
              </w:rPr>
              <w:t xml:space="preserve"> </w:t>
            </w:r>
            <w:r w:rsidR="00C23AAC" w:rsidRPr="0096719E">
              <w:rPr>
                <w:rFonts w:ascii="Calibri" w:hAnsi="Calibri" w:cs="Calibri"/>
                <w:bCs/>
                <w:lang w:val="lt-LT"/>
              </w:rPr>
              <w:t xml:space="preserve"> </w:t>
            </w:r>
            <w:r>
              <w:rPr>
                <w:rFonts w:ascii="Calibri" w:hAnsi="Calibri" w:cs="Calibri"/>
                <w:bCs/>
                <w:lang w:val="lt-LT"/>
              </w:rPr>
              <w:t xml:space="preserve">             </w:t>
            </w:r>
          </w:p>
          <w:p w14:paraId="6CDBC607" w14:textId="4585E8AA" w:rsidR="00626367" w:rsidRPr="00626367" w:rsidRDefault="00A35C7A" w:rsidP="00626367">
            <w:pPr>
              <w:spacing w:line="276" w:lineRule="auto"/>
              <w:rPr>
                <w:rFonts w:ascii="Calibri" w:hAnsi="Calibri" w:cs="Calibri"/>
                <w:bCs/>
                <w:lang w:val="lt-LT"/>
              </w:rPr>
            </w:pPr>
            <w:r>
              <w:rPr>
                <w:rFonts w:ascii="Calibri" w:hAnsi="Calibri" w:cs="Calibri"/>
                <w:bCs/>
                <w:lang w:val="lt-LT"/>
              </w:rPr>
              <w:t xml:space="preserve">            </w:t>
            </w:r>
            <w:r w:rsidR="00626367">
              <w:rPr>
                <w:rFonts w:ascii="Calibri" w:hAnsi="Calibri" w:cs="Calibri"/>
                <w:bCs/>
                <w:lang w:val="lt-LT"/>
              </w:rPr>
              <w:t xml:space="preserve"> </w:t>
            </w:r>
            <w:r w:rsidR="00CD70AE">
              <w:rPr>
                <w:rFonts w:ascii="Calibri" w:hAnsi="Calibri" w:cs="Calibri"/>
                <w:bCs/>
                <w:lang w:val="lt-LT"/>
              </w:rPr>
              <w:t>2</w:t>
            </w:r>
            <w:r>
              <w:rPr>
                <w:rFonts w:ascii="Calibri" w:hAnsi="Calibri" w:cs="Calibri"/>
                <w:bCs/>
                <w:lang w:val="lt-LT"/>
              </w:rPr>
              <w:t>)</w:t>
            </w:r>
            <w:r w:rsidR="00626367">
              <w:rPr>
                <w:rFonts w:ascii="Calibri" w:hAnsi="Calibri" w:cs="Calibri"/>
                <w:bCs/>
                <w:lang w:val="lt-LT"/>
              </w:rPr>
              <w:t xml:space="preserve"> </w:t>
            </w:r>
            <w:r w:rsidR="00626367" w:rsidRPr="00626367">
              <w:rPr>
                <w:rFonts w:ascii="Calibri" w:hAnsi="Calibri" w:cs="Calibri"/>
                <w:bCs/>
                <w:lang w:val="lt-LT"/>
              </w:rPr>
              <w:t xml:space="preserve">atlikus naują viešąjį pirkimą ir sudarius naują maitinimo paslaugų sutartį: </w:t>
            </w:r>
          </w:p>
          <w:p w14:paraId="23D34358" w14:textId="53B52D4C" w:rsidR="0023480A" w:rsidRDefault="00626367" w:rsidP="00626367">
            <w:pPr>
              <w:spacing w:line="276" w:lineRule="auto"/>
              <w:rPr>
                <w:rFonts w:ascii="Calibri" w:hAnsi="Calibri" w:cs="Calibri"/>
                <w:bCs/>
                <w:lang w:val="lt-LT"/>
              </w:rPr>
            </w:pPr>
            <w:r>
              <w:rPr>
                <w:rFonts w:ascii="Calibri" w:hAnsi="Calibri" w:cs="Calibri"/>
                <w:bCs/>
                <w:lang w:val="lt-LT"/>
              </w:rPr>
              <w:t xml:space="preserve">             </w:t>
            </w:r>
            <w:r w:rsidRPr="00626367">
              <w:rPr>
                <w:rFonts w:ascii="Calibri" w:hAnsi="Calibri" w:cs="Calibri"/>
                <w:bCs/>
                <w:lang w:val="lt-LT"/>
              </w:rPr>
              <w:t xml:space="preserve">a) </w:t>
            </w:r>
            <w:r w:rsidR="00CC3E87">
              <w:rPr>
                <w:rFonts w:ascii="Calibri" w:hAnsi="Calibri" w:cs="Calibri"/>
                <w:bCs/>
                <w:lang w:val="lt-LT"/>
              </w:rPr>
              <w:t>t</w:t>
            </w:r>
            <w:r w:rsidR="00CC3E87" w:rsidRPr="00CC3E87">
              <w:rPr>
                <w:rFonts w:ascii="Calibri" w:hAnsi="Calibri" w:cs="Calibri"/>
                <w:bCs/>
                <w:lang w:val="lt-LT"/>
              </w:rPr>
              <w:t xml:space="preserve">iekėjui teikiant </w:t>
            </w:r>
            <w:r w:rsidR="00CC3E87" w:rsidRPr="00CC3E87">
              <w:rPr>
                <w:rFonts w:ascii="Calibri" w:hAnsi="Calibri" w:cs="Calibri"/>
                <w:bCs/>
                <w:iCs/>
                <w:lang w:val="lt-LT"/>
              </w:rPr>
              <w:t>ataskaitą dėl aplinkos apsaugos kriterijų išpildymo, reikalauti kartu pateikti ir ataskaitose nurodytą informaciją pagrindžiančius dokumentus;</w:t>
            </w:r>
          </w:p>
          <w:p w14:paraId="4648FE0B" w14:textId="7B2299BD" w:rsidR="00626367" w:rsidRPr="00626367" w:rsidRDefault="0023480A" w:rsidP="00626367">
            <w:pPr>
              <w:spacing w:line="276" w:lineRule="auto"/>
              <w:rPr>
                <w:rFonts w:ascii="Calibri" w:hAnsi="Calibri" w:cs="Calibri"/>
                <w:bCs/>
                <w:lang w:val="lt-LT"/>
              </w:rPr>
            </w:pPr>
            <w:r>
              <w:rPr>
                <w:rFonts w:ascii="Calibri" w:hAnsi="Calibri" w:cs="Calibri"/>
                <w:bCs/>
                <w:lang w:val="lt-LT"/>
              </w:rPr>
              <w:lastRenderedPageBreak/>
              <w:t xml:space="preserve">             b) </w:t>
            </w:r>
            <w:r w:rsidR="00626367" w:rsidRPr="00626367">
              <w:rPr>
                <w:rFonts w:ascii="Calibri" w:hAnsi="Calibri" w:cs="Calibri"/>
                <w:bCs/>
                <w:lang w:val="lt-LT"/>
              </w:rPr>
              <w:t>reguliariai tikrinti, kaip tiekėjas laikosi sutarties sąlygų (ypač tų, kurių vykdymo trūkumai užfiksuoti šioje vertinimo išvadoje);</w:t>
            </w:r>
          </w:p>
          <w:p w14:paraId="09ED6922" w14:textId="3C6CBD29" w:rsidR="00A35C7A" w:rsidRDefault="00626367" w:rsidP="0096719E">
            <w:pPr>
              <w:spacing w:line="276" w:lineRule="auto"/>
              <w:rPr>
                <w:rFonts w:ascii="Calibri" w:hAnsi="Calibri" w:cs="Calibri"/>
                <w:bCs/>
                <w:lang w:val="lt-LT"/>
              </w:rPr>
            </w:pPr>
            <w:r>
              <w:rPr>
                <w:rFonts w:ascii="Calibri" w:hAnsi="Calibri" w:cs="Calibri"/>
                <w:bCs/>
                <w:lang w:val="lt-LT"/>
              </w:rPr>
              <w:t xml:space="preserve">             </w:t>
            </w:r>
            <w:r w:rsidR="0023480A">
              <w:rPr>
                <w:rFonts w:ascii="Calibri" w:hAnsi="Calibri" w:cs="Calibri"/>
                <w:bCs/>
                <w:lang w:val="lt-LT"/>
              </w:rPr>
              <w:t>c</w:t>
            </w:r>
            <w:r w:rsidRPr="00626367">
              <w:rPr>
                <w:rFonts w:ascii="Calibri" w:hAnsi="Calibri" w:cs="Calibri"/>
                <w:bCs/>
                <w:lang w:val="lt-LT"/>
              </w:rPr>
              <w:t>) sudarius naują viešųjų pirkimų sutartį raštu fiksuoti tiekėjo daromus sutarties vykdymo pažeidimus ir nedelsiant raštu kreiptis į tiekėją dėl pažeidimų pašalinimo. Už pažeidimus taikyti tiekėjui sutartyje numatytas sankcijas (baudas</w:t>
            </w:r>
            <w:r w:rsidR="00087962">
              <w:rPr>
                <w:rFonts w:ascii="Calibri" w:hAnsi="Calibri" w:cs="Calibri"/>
                <w:bCs/>
                <w:lang w:val="lt-LT"/>
              </w:rPr>
              <w:t>/delspinigius</w:t>
            </w:r>
            <w:r w:rsidRPr="00626367">
              <w:rPr>
                <w:rFonts w:ascii="Calibri" w:hAnsi="Calibri" w:cs="Calibri"/>
                <w:bCs/>
                <w:lang w:val="lt-LT"/>
              </w:rPr>
              <w:t>) ir spręsti dėl įtraukimo į Nepatikimų tiekėjų sąrašą. Esant pagrindui, nutraukti sutartį, spręsti dėl tiekėjo įtraukimo į Nepatikimų tiekėjų sąrašą bei, jeigu tam yra poreikis, organizuoti naują pirkimą.</w:t>
            </w:r>
          </w:p>
          <w:p w14:paraId="544B4DDF" w14:textId="74DB013A" w:rsidR="00347BB6" w:rsidRPr="0096719E" w:rsidRDefault="00347BB6" w:rsidP="00347BB6">
            <w:pPr>
              <w:spacing w:line="276" w:lineRule="auto"/>
              <w:rPr>
                <w:rFonts w:ascii="Calibri" w:hAnsi="Calibri" w:cs="Calibri"/>
                <w:bCs/>
                <w:lang w:val="lt-LT"/>
              </w:rPr>
            </w:pPr>
            <w:r>
              <w:rPr>
                <w:rFonts w:ascii="Calibri" w:hAnsi="Calibri" w:cs="Calibri"/>
                <w:bCs/>
                <w:lang w:val="lt-LT"/>
              </w:rPr>
              <w:t xml:space="preserve">             </w:t>
            </w:r>
            <w:r w:rsidRPr="00347BB6">
              <w:rPr>
                <w:rFonts w:ascii="Calibri" w:hAnsi="Calibri" w:cs="Calibri"/>
                <w:bCs/>
                <w:lang w:val="lt-LT"/>
              </w:rPr>
              <w:t>Tarnyba, atsižvelgdama į Pirkimo vertinimo išvados II</w:t>
            </w:r>
            <w:r w:rsidR="00CC3E87">
              <w:rPr>
                <w:rFonts w:ascii="Calibri" w:hAnsi="Calibri" w:cs="Calibri"/>
                <w:bCs/>
                <w:lang w:val="lt-LT"/>
              </w:rPr>
              <w:t>I</w:t>
            </w:r>
            <w:r w:rsidRPr="00347BB6">
              <w:rPr>
                <w:rFonts w:ascii="Calibri" w:hAnsi="Calibri" w:cs="Calibri"/>
                <w:bCs/>
                <w:lang w:val="lt-LT"/>
              </w:rPr>
              <w:t xml:space="preserve"> dalyje konstatuotus Įstatymo pažeidimus, vadovaudamasi Įstatymo 95 straipsnio 1 dalies 2 puntu ir 2 dalies 6 punktu</w:t>
            </w:r>
            <w:r w:rsidR="00B4034F">
              <w:rPr>
                <w:rFonts w:ascii="Calibri" w:hAnsi="Calibri" w:cs="Calibri"/>
                <w:b/>
                <w:lang w:val="lt-LT"/>
              </w:rPr>
              <w:t>,</w:t>
            </w:r>
            <w:r w:rsidRPr="007E5560">
              <w:rPr>
                <w:rFonts w:ascii="Calibri" w:hAnsi="Calibri" w:cs="Calibri"/>
                <w:b/>
                <w:lang w:val="lt-LT"/>
              </w:rPr>
              <w:t xml:space="preserve"> įpareigoja </w:t>
            </w:r>
            <w:r w:rsidRPr="00347BB6">
              <w:rPr>
                <w:rFonts w:ascii="Calibri" w:hAnsi="Calibri" w:cs="Calibri"/>
                <w:bCs/>
                <w:lang w:val="lt-LT"/>
              </w:rPr>
              <w:t>Perkančiąją organizaciją</w:t>
            </w:r>
            <w:r w:rsidR="007C542D">
              <w:rPr>
                <w:rFonts w:ascii="Calibri" w:hAnsi="Calibri" w:cs="Calibri"/>
                <w:bCs/>
                <w:lang w:val="lt-LT"/>
              </w:rPr>
              <w:t xml:space="preserve"> </w:t>
            </w:r>
            <w:r w:rsidR="00CA0862">
              <w:rPr>
                <w:rFonts w:ascii="Calibri" w:hAnsi="Calibri" w:cs="Calibri"/>
                <w:bCs/>
                <w:lang w:val="lt-LT"/>
              </w:rPr>
              <w:t>ti</w:t>
            </w:r>
            <w:r w:rsidR="003B4684">
              <w:rPr>
                <w:rFonts w:ascii="Calibri" w:hAnsi="Calibri" w:cs="Calibri"/>
                <w:bCs/>
                <w:lang w:val="lt-LT"/>
              </w:rPr>
              <w:t>n</w:t>
            </w:r>
            <w:r w:rsidR="00CA0862">
              <w:rPr>
                <w:rFonts w:ascii="Calibri" w:hAnsi="Calibri" w:cs="Calibri"/>
                <w:bCs/>
                <w:lang w:val="lt-LT"/>
              </w:rPr>
              <w:t>kam</w:t>
            </w:r>
            <w:r w:rsidR="003B4684">
              <w:rPr>
                <w:rFonts w:ascii="Calibri" w:hAnsi="Calibri" w:cs="Calibri"/>
                <w:bCs/>
                <w:lang w:val="lt-LT"/>
              </w:rPr>
              <w:t>ai</w:t>
            </w:r>
            <w:r w:rsidR="00CA0862">
              <w:rPr>
                <w:rFonts w:ascii="Calibri" w:hAnsi="Calibri" w:cs="Calibri"/>
                <w:bCs/>
                <w:lang w:val="lt-LT"/>
              </w:rPr>
              <w:t xml:space="preserve"> </w:t>
            </w:r>
            <w:r w:rsidR="003B4684">
              <w:rPr>
                <w:rFonts w:ascii="Calibri" w:hAnsi="Calibri" w:cs="Calibri"/>
                <w:bCs/>
                <w:lang w:val="lt-LT"/>
              </w:rPr>
              <w:t>pas</w:t>
            </w:r>
            <w:r w:rsidR="00355C94">
              <w:rPr>
                <w:rFonts w:ascii="Calibri" w:hAnsi="Calibri" w:cs="Calibri"/>
                <w:bCs/>
                <w:lang w:val="lt-LT"/>
              </w:rPr>
              <w:t>kelbti informaciją</w:t>
            </w:r>
            <w:r w:rsidR="002A5968">
              <w:rPr>
                <w:rFonts w:ascii="Calibri" w:hAnsi="Calibri" w:cs="Calibri"/>
                <w:bCs/>
                <w:lang w:val="lt-LT"/>
              </w:rPr>
              <w:t xml:space="preserve"> CVP IS apie </w:t>
            </w:r>
            <w:r w:rsidR="000433B9">
              <w:rPr>
                <w:rFonts w:ascii="Calibri" w:hAnsi="Calibri" w:cs="Calibri"/>
                <w:bCs/>
                <w:lang w:val="lt-LT"/>
              </w:rPr>
              <w:t xml:space="preserve">Perkančiosios organizacijos ir Tiekėjo </w:t>
            </w:r>
            <w:r w:rsidR="0031150A" w:rsidRPr="0031150A">
              <w:rPr>
                <w:rFonts w:ascii="Calibri" w:hAnsi="Calibri" w:cs="Calibri"/>
                <w:bCs/>
                <w:lang w:val="lt-LT"/>
              </w:rPr>
              <w:t>2023 m. rugpjūčio 7 d. sudaryt</w:t>
            </w:r>
            <w:r w:rsidR="0031150A">
              <w:rPr>
                <w:rFonts w:ascii="Calibri" w:hAnsi="Calibri" w:cs="Calibri"/>
                <w:bCs/>
                <w:lang w:val="lt-LT"/>
              </w:rPr>
              <w:t>os</w:t>
            </w:r>
            <w:r w:rsidR="0031150A" w:rsidRPr="0031150A">
              <w:rPr>
                <w:rFonts w:ascii="Calibri" w:hAnsi="Calibri" w:cs="Calibri"/>
                <w:bCs/>
                <w:lang w:val="lt-LT"/>
              </w:rPr>
              <w:t xml:space="preserve"> maitinimo paslaugų teikimo </w:t>
            </w:r>
            <w:r w:rsidR="002A5968" w:rsidRPr="0031150A">
              <w:rPr>
                <w:rFonts w:ascii="Calibri" w:hAnsi="Calibri" w:cs="Calibri"/>
                <w:bCs/>
                <w:lang w:val="lt-LT"/>
              </w:rPr>
              <w:t>sutart</w:t>
            </w:r>
            <w:r w:rsidR="002A5968">
              <w:rPr>
                <w:rFonts w:ascii="Calibri" w:hAnsi="Calibri" w:cs="Calibri"/>
                <w:bCs/>
                <w:lang w:val="lt-LT"/>
              </w:rPr>
              <w:t xml:space="preserve">į </w:t>
            </w:r>
            <w:r w:rsidR="0031150A" w:rsidRPr="0031150A">
              <w:rPr>
                <w:rFonts w:ascii="Calibri" w:hAnsi="Calibri" w:cs="Calibri"/>
                <w:bCs/>
                <w:lang w:val="lt-LT"/>
              </w:rPr>
              <w:t>Nr. CPO262849</w:t>
            </w:r>
            <w:r w:rsidRPr="00347BB6">
              <w:rPr>
                <w:rFonts w:ascii="Calibri" w:hAnsi="Calibri" w:cs="Calibri"/>
                <w:bCs/>
                <w:lang w:val="lt-LT"/>
              </w:rPr>
              <w:t>.</w:t>
            </w:r>
          </w:p>
          <w:p w14:paraId="751D4EC4" w14:textId="77777777" w:rsidR="00510FCB" w:rsidRPr="008A2F22" w:rsidRDefault="00510FCB" w:rsidP="00510FCB">
            <w:pPr>
              <w:spacing w:line="276" w:lineRule="auto"/>
              <w:ind w:firstLine="732"/>
              <w:rPr>
                <w:rFonts w:ascii="Calibri" w:hAnsi="Calibri" w:cs="Calibri"/>
                <w:b/>
                <w:bCs/>
                <w:lang w:val="lt-LT"/>
              </w:rPr>
            </w:pPr>
            <w:r w:rsidRPr="008A2F22">
              <w:rPr>
                <w:rFonts w:ascii="Calibri" w:hAnsi="Calibri" w:cs="Calibri"/>
                <w:b/>
                <w:bCs/>
                <w:lang w:val="lt-LT"/>
              </w:rPr>
              <w:t>Prašome ne vėliau kaip per 3 darbo dienas nuo šios vertinimo išvados apskundimo termino pabaigos raštu informuoti Tarnybą apie įpareigojimo ir rekomendacijų įvykdymą, pateikiant tai pagrindžiančius dokumentus.</w:t>
            </w:r>
          </w:p>
          <w:p w14:paraId="0063A5E6" w14:textId="77777777" w:rsidR="00510FCB" w:rsidRPr="008A2F22" w:rsidRDefault="00510FCB" w:rsidP="00510FCB">
            <w:pPr>
              <w:spacing w:line="276" w:lineRule="auto"/>
              <w:ind w:firstLine="732"/>
              <w:rPr>
                <w:rFonts w:ascii="Calibri" w:hAnsi="Calibri" w:cs="Calibri"/>
                <w:lang w:val="lt-LT"/>
              </w:rPr>
            </w:pPr>
            <w:r w:rsidRPr="008A2F22">
              <w:rPr>
                <w:rFonts w:ascii="Calibri" w:hAnsi="Calibri" w:cs="Calibri"/>
                <w:lang w:val="lt-LT"/>
              </w:rPr>
              <w:t>Tarnyba pažymi, kad nusprendus pradėti naują pirkimą dėl analogiškų paslaugų, turi būti atsižvelgiama į šioje vertinimo išvadoje konstatuotus pažeidimus, pateiktus įpareigojimus bei pastabas.</w:t>
            </w:r>
          </w:p>
          <w:p w14:paraId="7701F1EC" w14:textId="7AD878D2" w:rsidR="006D2047" w:rsidRPr="008A2F22" w:rsidRDefault="00510FCB" w:rsidP="00AE7FEB">
            <w:pPr>
              <w:spacing w:line="276" w:lineRule="auto"/>
              <w:ind w:firstLine="732"/>
              <w:rPr>
                <w:rFonts w:ascii="Calibri" w:hAnsi="Calibri" w:cs="Calibri"/>
                <w:bCs/>
                <w:lang w:val="lt-LT"/>
              </w:rPr>
            </w:pPr>
            <w:r w:rsidRPr="008A2F22">
              <w:rPr>
                <w:rFonts w:ascii="Calibri" w:hAnsi="Calibri" w:cs="Calibri"/>
                <w:lang w:val="lt-LT"/>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Regionų administraciniam teismui (Žygimantų g. 2, 01102 Vilnius).</w:t>
            </w:r>
          </w:p>
        </w:tc>
      </w:tr>
      <w:bookmarkEnd w:id="9"/>
    </w:tbl>
    <w:p w14:paraId="7FCE5081" w14:textId="77777777" w:rsidR="00745204" w:rsidRPr="008A2F22" w:rsidRDefault="00745204" w:rsidP="002D6C55">
      <w:pPr>
        <w:spacing w:line="276" w:lineRule="auto"/>
        <w:rPr>
          <w:rFonts w:ascii="Calibri" w:hAnsi="Calibri" w:cs="Calibri"/>
          <w:b/>
          <w:lang w:val="lt-LT" w:eastAsia="lt-LT"/>
        </w:rPr>
      </w:pPr>
    </w:p>
    <w:p w14:paraId="26049219" w14:textId="30B08AEC" w:rsidR="00FE6609" w:rsidRPr="008A2F22" w:rsidRDefault="00FE6609" w:rsidP="00B7189A">
      <w:pPr>
        <w:spacing w:line="276" w:lineRule="auto"/>
        <w:ind w:firstLine="142"/>
        <w:rPr>
          <w:rFonts w:ascii="Calibri" w:hAnsi="Calibri" w:cs="Calibri"/>
          <w:b/>
          <w:lang w:val="lt-LT" w:eastAsia="lt-LT"/>
        </w:rPr>
      </w:pPr>
      <w:r w:rsidRPr="008A2F22">
        <w:rPr>
          <w:rFonts w:ascii="Calibri" w:hAnsi="Calibri" w:cs="Calibri"/>
          <w:b/>
          <w:lang w:val="lt-LT" w:eastAsia="lt-LT"/>
        </w:rPr>
        <w:t>Pastabos</w:t>
      </w:r>
    </w:p>
    <w:p w14:paraId="6045972A" w14:textId="77777777" w:rsidR="00A6556D" w:rsidRPr="008A2F22" w:rsidRDefault="00A6556D" w:rsidP="00B7189A">
      <w:pPr>
        <w:spacing w:line="276" w:lineRule="auto"/>
        <w:ind w:firstLine="142"/>
        <w:rPr>
          <w:rFonts w:ascii="Calibri" w:hAnsi="Calibri" w:cs="Calibri"/>
          <w:b/>
          <w:lang w:val="lt-LT"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AC6652" w:rsidRPr="0012506E" w14:paraId="2B2FE46A" w14:textId="77777777" w:rsidTr="00A6556D">
        <w:trPr>
          <w:trHeight w:val="247"/>
        </w:trPr>
        <w:tc>
          <w:tcPr>
            <w:tcW w:w="9642" w:type="dxa"/>
            <w:tcBorders>
              <w:top w:val="single" w:sz="4" w:space="0" w:color="auto"/>
              <w:left w:val="single" w:sz="4" w:space="0" w:color="auto"/>
              <w:bottom w:val="single" w:sz="4" w:space="0" w:color="auto"/>
              <w:right w:val="single" w:sz="4" w:space="0" w:color="auto"/>
            </w:tcBorders>
          </w:tcPr>
          <w:p w14:paraId="10A707DD" w14:textId="35487C70" w:rsidR="00AC6652" w:rsidRPr="008A2F22" w:rsidRDefault="00AC6652" w:rsidP="00AC6652">
            <w:pPr>
              <w:tabs>
                <w:tab w:val="left" w:pos="0"/>
              </w:tabs>
              <w:spacing w:line="276" w:lineRule="auto"/>
              <w:ind w:right="142"/>
              <w:rPr>
                <w:rFonts w:ascii="Calibri" w:hAnsi="Calibri" w:cs="Calibri"/>
                <w:spacing w:val="2"/>
                <w:shd w:val="clear" w:color="auto" w:fill="FFFFFF"/>
                <w:lang w:val="lt-LT"/>
              </w:rPr>
            </w:pPr>
            <w:r w:rsidRPr="008A2F22">
              <w:rPr>
                <w:rFonts w:ascii="Calibri" w:hAnsi="Calibri" w:cs="Calibri"/>
                <w:spacing w:val="2"/>
                <w:shd w:val="clear" w:color="auto" w:fill="FFFFFF"/>
                <w:lang w:val="lt-LT"/>
              </w:rPr>
              <w:t xml:space="preserve">             </w:t>
            </w:r>
            <w:r w:rsidR="00871107">
              <w:rPr>
                <w:rFonts w:ascii="Calibri" w:hAnsi="Calibri" w:cs="Calibri"/>
                <w:spacing w:val="2"/>
                <w:shd w:val="clear" w:color="auto" w:fill="FFFFFF"/>
                <w:lang w:val="lt-LT"/>
              </w:rPr>
              <w:t xml:space="preserve">1. </w:t>
            </w:r>
            <w:r w:rsidRPr="008A2F22">
              <w:rPr>
                <w:rFonts w:ascii="Calibri" w:hAnsi="Calibri" w:cs="Calibri"/>
                <w:spacing w:val="2"/>
                <w:shd w:val="clear" w:color="auto" w:fill="FFFFFF"/>
                <w:lang w:val="lt-LT"/>
              </w:rPr>
              <w:t>Progimnazijoje yra tiekiami šalti užkandžiai (bufeto patiekalai). Bufeto patiekalai yra suderinti su Progimnazijos direktoriumi.</w:t>
            </w:r>
          </w:p>
          <w:p w14:paraId="1051FF45" w14:textId="6354EE57" w:rsidR="00AC6652" w:rsidRPr="008A2F22" w:rsidRDefault="00AC6652" w:rsidP="00AC6652">
            <w:pPr>
              <w:tabs>
                <w:tab w:val="left" w:pos="557"/>
              </w:tabs>
              <w:spacing w:line="276" w:lineRule="auto"/>
              <w:ind w:right="142"/>
              <w:rPr>
                <w:rFonts w:ascii="Calibri" w:hAnsi="Calibri" w:cs="Calibri"/>
                <w:spacing w:val="2"/>
                <w:shd w:val="clear" w:color="auto" w:fill="FFFFFF"/>
                <w:lang w:val="lt-LT"/>
              </w:rPr>
            </w:pPr>
            <w:r w:rsidRPr="008A2F22">
              <w:rPr>
                <w:rFonts w:ascii="Calibri" w:hAnsi="Calibri" w:cs="Calibri"/>
                <w:spacing w:val="2"/>
                <w:shd w:val="clear" w:color="auto" w:fill="FFFFFF"/>
                <w:lang w:val="lt-LT"/>
              </w:rPr>
              <w:t xml:space="preserve">             Atkreiptinas dėmesys į tai, kad bufeto patiekalai turi būti suderinti raštišku vaikų atstovų pagal įstatymą </w:t>
            </w:r>
            <w:r w:rsidR="0078488E">
              <w:rPr>
                <w:rFonts w:ascii="Calibri" w:hAnsi="Calibri" w:cs="Calibri"/>
                <w:spacing w:val="2"/>
                <w:shd w:val="clear" w:color="auto" w:fill="FFFFFF"/>
                <w:lang w:val="lt-LT"/>
              </w:rPr>
              <w:t>(pvz. tėvai, globėjai)</w:t>
            </w:r>
            <w:r w:rsidR="00E32493">
              <w:rPr>
                <w:rFonts w:ascii="Calibri" w:hAnsi="Calibri" w:cs="Calibri"/>
                <w:spacing w:val="2"/>
                <w:shd w:val="clear" w:color="auto" w:fill="FFFFFF"/>
                <w:lang w:val="lt-LT"/>
              </w:rPr>
              <w:t xml:space="preserve"> </w:t>
            </w:r>
            <w:r w:rsidRPr="008A2F22">
              <w:rPr>
                <w:rFonts w:ascii="Calibri" w:hAnsi="Calibri" w:cs="Calibri"/>
                <w:spacing w:val="2"/>
                <w:shd w:val="clear" w:color="auto" w:fill="FFFFFF"/>
                <w:lang w:val="lt-LT"/>
              </w:rPr>
              <w:t>pritarimu</w:t>
            </w:r>
            <w:r w:rsidRPr="008A2F22">
              <w:rPr>
                <w:rFonts w:ascii="Calibri" w:hAnsi="Calibri" w:cs="Calibri"/>
                <w:spacing w:val="2"/>
                <w:shd w:val="clear" w:color="auto" w:fill="FFFFFF"/>
                <w:vertAlign w:val="superscript"/>
                <w:lang w:val="lt-LT"/>
              </w:rPr>
              <w:footnoteReference w:id="33"/>
            </w:r>
            <w:r w:rsidRPr="008A2F22">
              <w:rPr>
                <w:rFonts w:ascii="Calibri" w:hAnsi="Calibri" w:cs="Calibri"/>
                <w:spacing w:val="2"/>
                <w:shd w:val="clear" w:color="auto" w:fill="FFFFFF"/>
                <w:lang w:val="lt-LT"/>
              </w:rPr>
              <w:t>.</w:t>
            </w:r>
          </w:p>
          <w:p w14:paraId="05AF2520" w14:textId="1772E2BB" w:rsidR="00AC6652" w:rsidRPr="008A2F22" w:rsidRDefault="00AC6652" w:rsidP="00AC6652">
            <w:pPr>
              <w:tabs>
                <w:tab w:val="left" w:pos="557"/>
              </w:tabs>
              <w:spacing w:line="276" w:lineRule="auto"/>
              <w:ind w:right="142"/>
              <w:rPr>
                <w:rFonts w:ascii="Calibri" w:hAnsi="Calibri" w:cs="Calibri"/>
                <w:spacing w:val="2"/>
                <w:shd w:val="clear" w:color="auto" w:fill="FFFFFF"/>
                <w:lang w:val="lt-LT"/>
              </w:rPr>
            </w:pPr>
            <w:r w:rsidRPr="008A2F22">
              <w:rPr>
                <w:rFonts w:ascii="Calibri" w:hAnsi="Calibri" w:cs="Calibri"/>
                <w:spacing w:val="2"/>
                <w:shd w:val="clear" w:color="auto" w:fill="FFFFFF"/>
                <w:lang w:val="lt-LT"/>
              </w:rPr>
              <w:t xml:space="preserve">             </w:t>
            </w:r>
            <w:r w:rsidRPr="008A2F22">
              <w:rPr>
                <w:rFonts w:ascii="Calibri" w:hAnsi="Calibri" w:cs="Calibri"/>
                <w:bCs/>
                <w:iCs/>
                <w:spacing w:val="2"/>
                <w:shd w:val="clear" w:color="auto" w:fill="FFFFFF"/>
                <w:lang w:val="lt-LT"/>
              </w:rPr>
              <w:t>Tvarkos aprašo 37.2 papunktyje</w:t>
            </w:r>
            <w:r w:rsidRPr="008A2F22">
              <w:rPr>
                <w:bCs/>
                <w:shd w:val="clear" w:color="auto" w:fill="FFFFFF"/>
                <w:vertAlign w:val="superscript"/>
                <w:lang w:val="lt-LT"/>
              </w:rPr>
              <w:footnoteReference w:id="34"/>
            </w:r>
            <w:r w:rsidRPr="008A2F22">
              <w:rPr>
                <w:rFonts w:ascii="Calibri" w:hAnsi="Calibri" w:cs="Calibri"/>
                <w:bCs/>
                <w:iCs/>
                <w:spacing w:val="2"/>
                <w:shd w:val="clear" w:color="auto" w:fill="FFFFFF"/>
                <w:lang w:val="lt-LT"/>
              </w:rPr>
              <w:t xml:space="preserve"> nustatytas reikalavimas yra imperatyvus, todėl bufeto patiekalai </w:t>
            </w:r>
            <w:r w:rsidRPr="008A2F22">
              <w:rPr>
                <w:rFonts w:ascii="Calibri" w:hAnsi="Calibri" w:cs="Calibri"/>
                <w:b/>
                <w:iCs/>
                <w:spacing w:val="2"/>
                <w:shd w:val="clear" w:color="auto" w:fill="FFFFFF"/>
                <w:lang w:val="lt-LT"/>
              </w:rPr>
              <w:t>su vaikų atstovais turi būti suderinti</w:t>
            </w:r>
            <w:r w:rsidRPr="008A2F22">
              <w:rPr>
                <w:rFonts w:ascii="Calibri" w:hAnsi="Calibri" w:cs="Calibri"/>
                <w:bCs/>
                <w:iCs/>
                <w:spacing w:val="2"/>
                <w:shd w:val="clear" w:color="auto" w:fill="FFFFFF"/>
                <w:lang w:val="lt-LT"/>
              </w:rPr>
              <w:t xml:space="preserve"> </w:t>
            </w:r>
            <w:r w:rsidRPr="008A2F22">
              <w:rPr>
                <w:rFonts w:ascii="Calibri" w:hAnsi="Calibri" w:cs="Calibri"/>
                <w:b/>
                <w:iCs/>
                <w:spacing w:val="2"/>
                <w:shd w:val="clear" w:color="auto" w:fill="FFFFFF"/>
                <w:lang w:val="lt-LT"/>
              </w:rPr>
              <w:t>raštišku pritarimu kiekvienų mokslo metų pirmąjį mėnesį.</w:t>
            </w:r>
          </w:p>
        </w:tc>
      </w:tr>
      <w:tr w:rsidR="00871107" w:rsidRPr="0012506E" w14:paraId="51D5E772" w14:textId="77777777" w:rsidTr="00A6556D">
        <w:trPr>
          <w:trHeight w:val="247"/>
        </w:trPr>
        <w:tc>
          <w:tcPr>
            <w:tcW w:w="9642" w:type="dxa"/>
            <w:tcBorders>
              <w:top w:val="single" w:sz="4" w:space="0" w:color="auto"/>
              <w:left w:val="single" w:sz="4" w:space="0" w:color="auto"/>
              <w:bottom w:val="single" w:sz="4" w:space="0" w:color="auto"/>
              <w:right w:val="single" w:sz="4" w:space="0" w:color="auto"/>
            </w:tcBorders>
          </w:tcPr>
          <w:p w14:paraId="0FBDAD42" w14:textId="77777777" w:rsidR="00871107" w:rsidRPr="00871107" w:rsidRDefault="00871107" w:rsidP="00871107">
            <w:pPr>
              <w:tabs>
                <w:tab w:val="left" w:pos="0"/>
              </w:tabs>
              <w:spacing w:line="276" w:lineRule="auto"/>
              <w:ind w:right="142"/>
              <w:rPr>
                <w:rFonts w:ascii="Calibri" w:hAnsi="Calibri" w:cs="Calibri"/>
                <w:bCs/>
                <w:iCs/>
                <w:spacing w:val="2"/>
                <w:shd w:val="clear" w:color="auto" w:fill="FFFFFF"/>
                <w:lang w:val="lt-LT"/>
              </w:rPr>
            </w:pPr>
            <w:r>
              <w:rPr>
                <w:rFonts w:ascii="Calibri" w:hAnsi="Calibri" w:cs="Calibri"/>
                <w:spacing w:val="2"/>
                <w:shd w:val="clear" w:color="auto" w:fill="FFFFFF"/>
                <w:lang w:val="lt-LT"/>
              </w:rPr>
              <w:t xml:space="preserve">             2. </w:t>
            </w:r>
            <w:r w:rsidRPr="00871107">
              <w:rPr>
                <w:rFonts w:ascii="Calibri" w:hAnsi="Calibri" w:cs="Calibri"/>
                <w:bCs/>
                <w:iCs/>
                <w:spacing w:val="2"/>
                <w:shd w:val="clear" w:color="auto" w:fill="FFFFFF"/>
                <w:lang w:val="lt-LT"/>
              </w:rPr>
              <w:t>Tarnybos darbuotojų apsilankymo Perkančiojoje organizacijoje dieną, maitinimas Progimnazijoje buvo organizuojamas pagal 15 darbo dienų maitinimo valgiaraščius dviem amžiaus grupėms: 6-10 metų vaikams bei 11 metų ir vyresniems vaikams. 2025 m. spalio 20 d. Progimnazijoje buvo antros maitinimo savaitės pirma maitinimo diena.</w:t>
            </w:r>
          </w:p>
          <w:p w14:paraId="7AAC771E" w14:textId="251C9C90" w:rsidR="00871107" w:rsidRPr="00871107" w:rsidRDefault="00871107" w:rsidP="00871107">
            <w:pPr>
              <w:tabs>
                <w:tab w:val="left" w:pos="0"/>
              </w:tabs>
              <w:spacing w:line="276" w:lineRule="auto"/>
              <w:ind w:right="142"/>
              <w:rPr>
                <w:rFonts w:ascii="Calibri" w:hAnsi="Calibri" w:cs="Calibri"/>
                <w:bCs/>
                <w:iCs/>
                <w:spacing w:val="2"/>
                <w:shd w:val="clear" w:color="auto" w:fill="FFFFFF"/>
                <w:lang w:val="lt-LT"/>
              </w:rPr>
            </w:pPr>
            <w:r>
              <w:rPr>
                <w:rFonts w:ascii="Calibri" w:hAnsi="Calibri" w:cs="Calibri"/>
                <w:bCs/>
                <w:iCs/>
                <w:spacing w:val="2"/>
                <w:shd w:val="clear" w:color="auto" w:fill="FFFFFF"/>
                <w:lang w:val="lt-LT"/>
              </w:rPr>
              <w:t xml:space="preserve">               </w:t>
            </w:r>
            <w:r w:rsidRPr="00871107">
              <w:rPr>
                <w:rFonts w:ascii="Calibri" w:hAnsi="Calibri" w:cs="Calibri"/>
                <w:bCs/>
                <w:iCs/>
                <w:spacing w:val="2"/>
                <w:shd w:val="clear" w:color="auto" w:fill="FFFFFF"/>
                <w:lang w:val="lt-LT"/>
              </w:rPr>
              <w:t xml:space="preserve">Progimnazijos valgyklos skelbimų lentoje </w:t>
            </w:r>
            <w:r w:rsidR="00DB1B39">
              <w:rPr>
                <w:rFonts w:ascii="Calibri" w:hAnsi="Calibri" w:cs="Calibri"/>
                <w:bCs/>
                <w:iCs/>
                <w:spacing w:val="2"/>
                <w:shd w:val="clear" w:color="auto" w:fill="FFFFFF"/>
                <w:lang w:val="lt-LT"/>
              </w:rPr>
              <w:t xml:space="preserve">buvo </w:t>
            </w:r>
            <w:r w:rsidRPr="00871107">
              <w:rPr>
                <w:rFonts w:ascii="Calibri" w:hAnsi="Calibri" w:cs="Calibri"/>
                <w:bCs/>
                <w:iCs/>
                <w:spacing w:val="2"/>
                <w:shd w:val="clear" w:color="auto" w:fill="FFFFFF"/>
                <w:lang w:val="lt-LT"/>
              </w:rPr>
              <w:t xml:space="preserve">pateiktas valgiaraštis ir patiekalų kainos (toliau – Dienos meniu): </w:t>
            </w:r>
          </w:p>
          <w:p w14:paraId="4562B84D" w14:textId="77777777" w:rsidR="00871107" w:rsidRPr="00871107" w:rsidRDefault="00871107" w:rsidP="00871107">
            <w:pPr>
              <w:tabs>
                <w:tab w:val="left" w:pos="0"/>
              </w:tabs>
              <w:spacing w:line="276" w:lineRule="auto"/>
              <w:ind w:right="142"/>
              <w:rPr>
                <w:rFonts w:ascii="Calibri" w:hAnsi="Calibri" w:cs="Calibri"/>
                <w:bCs/>
                <w:iCs/>
                <w:spacing w:val="2"/>
                <w:shd w:val="clear" w:color="auto" w:fill="FFFFFF"/>
                <w:lang w:val="lt-LT"/>
              </w:rPr>
            </w:pPr>
            <w:r w:rsidRPr="00871107">
              <w:rPr>
                <w:rFonts w:ascii="Calibri" w:hAnsi="Calibri" w:cs="Calibri"/>
                <w:bCs/>
                <w:iCs/>
                <w:noProof/>
                <w:spacing w:val="2"/>
                <w:shd w:val="clear" w:color="auto" w:fill="FFFFFF"/>
                <w:lang w:val="lt-LT"/>
              </w:rPr>
              <w:lastRenderedPageBreak/>
              <w:drawing>
                <wp:inline distT="0" distB="0" distL="0" distR="0" wp14:anchorId="4BB0BC78" wp14:editId="0680C947">
                  <wp:extent cx="5268762" cy="7574280"/>
                  <wp:effectExtent l="0" t="0" r="8255" b="7620"/>
                  <wp:docPr id="132340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23497" name=""/>
                          <pic:cNvPicPr/>
                        </pic:nvPicPr>
                        <pic:blipFill>
                          <a:blip r:embed="rId16"/>
                          <a:stretch>
                            <a:fillRect/>
                          </a:stretch>
                        </pic:blipFill>
                        <pic:spPr>
                          <a:xfrm>
                            <a:off x="0" y="0"/>
                            <a:ext cx="5351634" cy="7693415"/>
                          </a:xfrm>
                          <a:prstGeom prst="rect">
                            <a:avLst/>
                          </a:prstGeom>
                        </pic:spPr>
                      </pic:pic>
                    </a:graphicData>
                  </a:graphic>
                </wp:inline>
              </w:drawing>
            </w:r>
          </w:p>
          <w:p w14:paraId="77454C4B" w14:textId="55F5A786" w:rsidR="00871107" w:rsidRPr="00871107" w:rsidRDefault="00871107" w:rsidP="00871107">
            <w:pPr>
              <w:tabs>
                <w:tab w:val="left" w:pos="0"/>
              </w:tabs>
              <w:spacing w:line="276" w:lineRule="auto"/>
              <w:ind w:right="142"/>
              <w:rPr>
                <w:rFonts w:ascii="Calibri" w:hAnsi="Calibri" w:cs="Calibri"/>
                <w:bCs/>
                <w:iCs/>
                <w:spacing w:val="2"/>
                <w:shd w:val="clear" w:color="auto" w:fill="FFFFFF"/>
                <w:lang w:val="lt-LT"/>
              </w:rPr>
            </w:pPr>
            <w:r>
              <w:rPr>
                <w:rFonts w:ascii="Calibri" w:hAnsi="Calibri" w:cs="Calibri"/>
                <w:bCs/>
                <w:iCs/>
                <w:spacing w:val="2"/>
                <w:shd w:val="clear" w:color="auto" w:fill="FFFFFF"/>
                <w:lang w:val="lt-LT"/>
              </w:rPr>
              <w:t xml:space="preserve">               </w:t>
            </w:r>
            <w:r w:rsidRPr="00871107">
              <w:rPr>
                <w:rFonts w:ascii="Calibri" w:hAnsi="Calibri" w:cs="Calibri"/>
                <w:bCs/>
                <w:iCs/>
                <w:spacing w:val="2"/>
                <w:shd w:val="clear" w:color="auto" w:fill="FFFFFF"/>
                <w:lang w:val="lt-LT"/>
              </w:rPr>
              <w:t>Pažymėtina, kad Dienos meniu prie patiekalų n</w:t>
            </w:r>
            <w:r w:rsidR="00DB1B39">
              <w:rPr>
                <w:rFonts w:ascii="Calibri" w:hAnsi="Calibri" w:cs="Calibri"/>
                <w:bCs/>
                <w:iCs/>
                <w:spacing w:val="2"/>
                <w:shd w:val="clear" w:color="auto" w:fill="FFFFFF"/>
                <w:lang w:val="lt-LT"/>
              </w:rPr>
              <w:t>ebuvo</w:t>
            </w:r>
            <w:r w:rsidRPr="00871107">
              <w:rPr>
                <w:rFonts w:ascii="Calibri" w:hAnsi="Calibri" w:cs="Calibri"/>
                <w:bCs/>
                <w:iCs/>
                <w:spacing w:val="2"/>
                <w:shd w:val="clear" w:color="auto" w:fill="FFFFFF"/>
                <w:lang w:val="lt-LT"/>
              </w:rPr>
              <w:t xml:space="preserve"> nurodyta jų kiekio gramais, todėl n</w:t>
            </w:r>
            <w:r w:rsidR="00DB1B39">
              <w:rPr>
                <w:rFonts w:ascii="Calibri" w:hAnsi="Calibri" w:cs="Calibri"/>
                <w:bCs/>
                <w:iCs/>
                <w:spacing w:val="2"/>
                <w:shd w:val="clear" w:color="auto" w:fill="FFFFFF"/>
                <w:lang w:val="lt-LT"/>
              </w:rPr>
              <w:t>ebuvo</w:t>
            </w:r>
            <w:r w:rsidRPr="00871107">
              <w:rPr>
                <w:rFonts w:ascii="Calibri" w:hAnsi="Calibri" w:cs="Calibri"/>
                <w:bCs/>
                <w:iCs/>
                <w:spacing w:val="2"/>
                <w:shd w:val="clear" w:color="auto" w:fill="FFFFFF"/>
                <w:lang w:val="lt-LT"/>
              </w:rPr>
              <w:t xml:space="preserve"> galimybės įsitikinti, ar nurodytos patiekalų kainos atitinka Tiekėjo pasiūlyme nurodytas kainas.</w:t>
            </w:r>
          </w:p>
          <w:p w14:paraId="00CA891B" w14:textId="4C28928D" w:rsidR="00871107" w:rsidRDefault="00AE0EDE" w:rsidP="00871107">
            <w:pPr>
              <w:tabs>
                <w:tab w:val="left" w:pos="0"/>
              </w:tabs>
              <w:spacing w:line="276" w:lineRule="auto"/>
              <w:ind w:right="142"/>
              <w:rPr>
                <w:rFonts w:ascii="Calibri" w:hAnsi="Calibri" w:cs="Calibri"/>
                <w:bCs/>
                <w:iCs/>
                <w:spacing w:val="2"/>
                <w:shd w:val="clear" w:color="auto" w:fill="FFFFFF"/>
                <w:lang w:val="lt-LT"/>
              </w:rPr>
            </w:pPr>
            <w:r>
              <w:rPr>
                <w:rFonts w:ascii="Calibri" w:hAnsi="Calibri" w:cs="Calibri"/>
                <w:bCs/>
                <w:iCs/>
                <w:spacing w:val="2"/>
                <w:shd w:val="clear" w:color="auto" w:fill="FFFFFF"/>
                <w:lang w:val="lt-LT"/>
              </w:rPr>
              <w:t xml:space="preserve">       </w:t>
            </w:r>
            <w:r w:rsidR="00871107" w:rsidRPr="00871107">
              <w:rPr>
                <w:rFonts w:ascii="Calibri" w:hAnsi="Calibri" w:cs="Calibri"/>
                <w:bCs/>
                <w:iCs/>
                <w:spacing w:val="2"/>
                <w:shd w:val="clear" w:color="auto" w:fill="FFFFFF"/>
                <w:lang w:val="lt-LT"/>
              </w:rPr>
              <w:t xml:space="preserve">       Perkančioji organizacija, gavusi šios vertinimo išvados projektą</w:t>
            </w:r>
            <w:r w:rsidR="00871107" w:rsidRPr="00871107">
              <w:rPr>
                <w:rFonts w:ascii="Calibri" w:hAnsi="Calibri" w:cs="Calibri"/>
                <w:bCs/>
                <w:iCs/>
                <w:spacing w:val="2"/>
                <w:shd w:val="clear" w:color="auto" w:fill="FFFFFF"/>
                <w:vertAlign w:val="superscript"/>
                <w:lang w:val="lt-LT"/>
              </w:rPr>
              <w:footnoteReference w:id="35"/>
            </w:r>
            <w:r w:rsidR="00871107" w:rsidRPr="00871107">
              <w:rPr>
                <w:rFonts w:ascii="Calibri" w:hAnsi="Calibri" w:cs="Calibri"/>
                <w:bCs/>
                <w:iCs/>
                <w:spacing w:val="2"/>
                <w:shd w:val="clear" w:color="auto" w:fill="FFFFFF"/>
                <w:lang w:val="lt-LT"/>
              </w:rPr>
              <w:t xml:space="preserve"> ir susipažinusi su pirmiau aprašytų aplinkybių vertinimu, nurodė</w:t>
            </w:r>
            <w:r w:rsidR="00871107" w:rsidRPr="00871107">
              <w:rPr>
                <w:rFonts w:ascii="Calibri" w:hAnsi="Calibri" w:cs="Calibri"/>
                <w:bCs/>
                <w:iCs/>
                <w:spacing w:val="2"/>
                <w:shd w:val="clear" w:color="auto" w:fill="FFFFFF"/>
                <w:vertAlign w:val="superscript"/>
                <w:lang w:val="lt-LT"/>
              </w:rPr>
              <w:footnoteReference w:id="36"/>
            </w:r>
            <w:r w:rsidR="00871107" w:rsidRPr="00871107">
              <w:rPr>
                <w:rFonts w:ascii="Calibri" w:hAnsi="Calibri" w:cs="Calibri"/>
                <w:bCs/>
                <w:iCs/>
                <w:spacing w:val="2"/>
                <w:shd w:val="clear" w:color="auto" w:fill="FFFFFF"/>
                <w:lang w:val="lt-LT"/>
              </w:rPr>
              <w:t>, kad</w:t>
            </w:r>
            <w:r w:rsidR="00EF0E9A">
              <w:rPr>
                <w:rFonts w:ascii="Calibri" w:hAnsi="Calibri" w:cs="Calibri"/>
                <w:bCs/>
                <w:iCs/>
                <w:spacing w:val="2"/>
                <w:shd w:val="clear" w:color="auto" w:fill="FFFFFF"/>
                <w:lang w:val="lt-LT"/>
              </w:rPr>
              <w:t>:</w:t>
            </w:r>
            <w:r w:rsidR="00871107" w:rsidRPr="00871107">
              <w:rPr>
                <w:rFonts w:ascii="Calibri" w:hAnsi="Calibri" w:cs="Calibri"/>
                <w:bCs/>
                <w:iCs/>
                <w:spacing w:val="2"/>
                <w:shd w:val="clear" w:color="auto" w:fill="FFFFFF"/>
                <w:lang w:val="lt-LT"/>
              </w:rPr>
              <w:t xml:space="preserve"> „Valgykloje informaciniame stende </w:t>
            </w:r>
            <w:r w:rsidR="00871107" w:rsidRPr="00871107">
              <w:rPr>
                <w:rFonts w:ascii="Calibri" w:hAnsi="Calibri" w:cs="Calibri"/>
                <w:bCs/>
                <w:iCs/>
                <w:spacing w:val="2"/>
                <w:shd w:val="clear" w:color="auto" w:fill="FFFFFF"/>
                <w:lang w:val="lt-LT"/>
              </w:rPr>
              <w:lastRenderedPageBreak/>
              <w:t>paskelbtos patiekalų kainos ir produkto kiekis</w:t>
            </w:r>
            <w:r w:rsidR="00871107" w:rsidRPr="00871107">
              <w:rPr>
                <w:rFonts w:ascii="Calibri" w:hAnsi="Calibri" w:cs="Calibri"/>
                <w:bCs/>
                <w:iCs/>
                <w:spacing w:val="2"/>
                <w:shd w:val="clear" w:color="auto" w:fill="FFFFFF"/>
                <w:vertAlign w:val="superscript"/>
                <w:lang w:val="lt-LT"/>
              </w:rPr>
              <w:footnoteReference w:id="37"/>
            </w:r>
            <w:r w:rsidR="00871107" w:rsidRPr="00871107">
              <w:rPr>
                <w:rFonts w:ascii="Calibri" w:hAnsi="Calibri" w:cs="Calibri"/>
                <w:bCs/>
                <w:iCs/>
                <w:spacing w:val="2"/>
                <w:shd w:val="clear" w:color="auto" w:fill="FFFFFF"/>
                <w:lang w:val="lt-LT"/>
              </w:rPr>
              <w:t>“</w:t>
            </w:r>
            <w:r w:rsidR="00C23FE2">
              <w:rPr>
                <w:rFonts w:ascii="Calibri" w:hAnsi="Calibri" w:cs="Calibri"/>
                <w:bCs/>
                <w:iCs/>
                <w:spacing w:val="2"/>
                <w:shd w:val="clear" w:color="auto" w:fill="FFFFFF"/>
                <w:lang w:val="lt-LT"/>
              </w:rPr>
              <w:t xml:space="preserve">. </w:t>
            </w:r>
            <w:r w:rsidR="00994686">
              <w:rPr>
                <w:rFonts w:ascii="Calibri" w:hAnsi="Calibri" w:cs="Calibri"/>
                <w:bCs/>
                <w:iCs/>
                <w:spacing w:val="2"/>
                <w:shd w:val="clear" w:color="auto" w:fill="FFFFFF"/>
                <w:lang w:val="lt-LT"/>
              </w:rPr>
              <w:t>Ta</w:t>
            </w:r>
            <w:r w:rsidR="001F3C11">
              <w:rPr>
                <w:rFonts w:ascii="Calibri" w:hAnsi="Calibri" w:cs="Calibri"/>
                <w:bCs/>
                <w:iCs/>
                <w:spacing w:val="2"/>
                <w:shd w:val="clear" w:color="auto" w:fill="FFFFFF"/>
                <w:lang w:val="lt-LT"/>
              </w:rPr>
              <w:t>r</w:t>
            </w:r>
            <w:r w:rsidR="00FB7D45">
              <w:rPr>
                <w:rFonts w:ascii="Calibri" w:hAnsi="Calibri" w:cs="Calibri"/>
                <w:bCs/>
                <w:iCs/>
                <w:spacing w:val="2"/>
                <w:shd w:val="clear" w:color="auto" w:fill="FFFFFF"/>
                <w:lang w:val="lt-LT"/>
              </w:rPr>
              <w:t>nyba</w:t>
            </w:r>
            <w:r w:rsidR="00DA7B3C">
              <w:rPr>
                <w:rFonts w:ascii="Calibri" w:hAnsi="Calibri" w:cs="Calibri"/>
                <w:bCs/>
                <w:iCs/>
                <w:spacing w:val="2"/>
                <w:shd w:val="clear" w:color="auto" w:fill="FFFFFF"/>
                <w:lang w:val="lt-LT"/>
              </w:rPr>
              <w:t xml:space="preserve">, išanalizavusi duomenis, nustatė, kad </w:t>
            </w:r>
            <w:r w:rsidR="00AC273C">
              <w:rPr>
                <w:rFonts w:ascii="Calibri" w:hAnsi="Calibri" w:cs="Calibri"/>
                <w:bCs/>
                <w:iCs/>
                <w:spacing w:val="2"/>
                <w:shd w:val="clear" w:color="auto" w:fill="FFFFFF"/>
                <w:lang w:val="lt-LT"/>
              </w:rPr>
              <w:t>patiekalų kainos</w:t>
            </w:r>
            <w:r w:rsidR="00AF5D6F">
              <w:rPr>
                <w:rFonts w:ascii="Calibri" w:hAnsi="Calibri" w:cs="Calibri"/>
                <w:bCs/>
                <w:iCs/>
                <w:spacing w:val="2"/>
                <w:shd w:val="clear" w:color="auto" w:fill="FFFFFF"/>
                <w:lang w:val="lt-LT"/>
              </w:rPr>
              <w:t>, įvertinus pateiktą patiekalų kiekį</w:t>
            </w:r>
            <w:r w:rsidR="00936B5C">
              <w:rPr>
                <w:rFonts w:ascii="Calibri" w:hAnsi="Calibri" w:cs="Calibri"/>
                <w:bCs/>
                <w:iCs/>
                <w:spacing w:val="2"/>
                <w:shd w:val="clear" w:color="auto" w:fill="FFFFFF"/>
                <w:lang w:val="lt-LT"/>
              </w:rPr>
              <w:t xml:space="preserve"> (g)</w:t>
            </w:r>
            <w:r w:rsidR="00AC273C">
              <w:rPr>
                <w:rFonts w:ascii="Calibri" w:hAnsi="Calibri" w:cs="Calibri"/>
                <w:bCs/>
                <w:iCs/>
                <w:spacing w:val="2"/>
                <w:shd w:val="clear" w:color="auto" w:fill="FFFFFF"/>
                <w:lang w:val="lt-LT"/>
              </w:rPr>
              <w:t xml:space="preserve"> Dienos meniu yra</w:t>
            </w:r>
            <w:r w:rsidR="00B75940">
              <w:rPr>
                <w:rFonts w:ascii="Calibri" w:hAnsi="Calibri" w:cs="Calibri"/>
                <w:bCs/>
                <w:iCs/>
                <w:spacing w:val="2"/>
                <w:shd w:val="clear" w:color="auto" w:fill="FFFFFF"/>
                <w:lang w:val="lt-LT"/>
              </w:rPr>
              <w:t xml:space="preserve"> žemesnės</w:t>
            </w:r>
            <w:r w:rsidR="00F14953">
              <w:rPr>
                <w:rFonts w:ascii="Calibri" w:hAnsi="Calibri" w:cs="Calibri"/>
                <w:bCs/>
                <w:iCs/>
                <w:spacing w:val="2"/>
                <w:shd w:val="clear" w:color="auto" w:fill="FFFFFF"/>
                <w:lang w:val="lt-LT"/>
              </w:rPr>
              <w:t xml:space="preserve"> nei </w:t>
            </w:r>
            <w:r w:rsidR="00B75940">
              <w:rPr>
                <w:rFonts w:ascii="Calibri" w:hAnsi="Calibri" w:cs="Calibri"/>
                <w:bCs/>
                <w:iCs/>
                <w:spacing w:val="2"/>
                <w:shd w:val="clear" w:color="auto" w:fill="FFFFFF"/>
                <w:lang w:val="lt-LT"/>
              </w:rPr>
              <w:t>Tiekėjo pasiūlyme pate</w:t>
            </w:r>
            <w:r w:rsidR="00F14953">
              <w:rPr>
                <w:rFonts w:ascii="Calibri" w:hAnsi="Calibri" w:cs="Calibri"/>
                <w:bCs/>
                <w:iCs/>
                <w:spacing w:val="2"/>
                <w:shd w:val="clear" w:color="auto" w:fill="FFFFFF"/>
                <w:lang w:val="lt-LT"/>
              </w:rPr>
              <w:t>ikti įkainiai</w:t>
            </w:r>
            <w:r w:rsidR="007936EA">
              <w:rPr>
                <w:rFonts w:ascii="Calibri" w:hAnsi="Calibri" w:cs="Calibri"/>
                <w:bCs/>
                <w:iCs/>
                <w:spacing w:val="2"/>
                <w:shd w:val="clear" w:color="auto" w:fill="FFFFFF"/>
                <w:lang w:val="lt-LT"/>
              </w:rPr>
              <w:t>.</w:t>
            </w:r>
            <w:r w:rsidR="00172472">
              <w:rPr>
                <w:rFonts w:ascii="Calibri" w:hAnsi="Calibri" w:cs="Calibri"/>
                <w:bCs/>
                <w:iCs/>
                <w:spacing w:val="2"/>
                <w:shd w:val="clear" w:color="auto" w:fill="FFFFFF"/>
                <w:lang w:val="lt-LT"/>
              </w:rPr>
              <w:t xml:space="preserve"> </w:t>
            </w:r>
          </w:p>
          <w:p w14:paraId="6EE13C5E" w14:textId="31090237" w:rsidR="008A34C2" w:rsidRPr="008A2F22" w:rsidRDefault="008A34C2" w:rsidP="00C63E61">
            <w:pPr>
              <w:tabs>
                <w:tab w:val="left" w:pos="0"/>
              </w:tabs>
              <w:spacing w:line="276" w:lineRule="auto"/>
              <w:ind w:right="142"/>
              <w:rPr>
                <w:rFonts w:ascii="Calibri" w:hAnsi="Calibri" w:cs="Calibri"/>
                <w:spacing w:val="2"/>
                <w:shd w:val="clear" w:color="auto" w:fill="FFFFFF"/>
                <w:lang w:val="lt-LT"/>
              </w:rPr>
            </w:pPr>
            <w:r w:rsidRPr="008A34C2">
              <w:rPr>
                <w:rFonts w:ascii="Calibri" w:hAnsi="Calibri" w:cs="Calibri"/>
                <w:bCs/>
                <w:iCs/>
                <w:spacing w:val="2"/>
                <w:shd w:val="clear" w:color="auto" w:fill="FFFFFF"/>
                <w:lang w:val="lt-LT"/>
              </w:rPr>
              <w:t xml:space="preserve">             Šiame kontekste atkreiptinas dėmesys į Lietuvos Aukščiausiojo Teismo (toliau – LAT) praktiką, kurioje yra konstatuota, kad racionalų lėšų panaudojimą užtikrina ne tik laimėtojo parinkimas, bet ir kruopštus bei dėmesingas viešojo pirkimo sutarties vykdymas ir jo priežiūra</w:t>
            </w:r>
            <w:r w:rsidRPr="008A34C2">
              <w:rPr>
                <w:rFonts w:ascii="Calibri" w:hAnsi="Calibri" w:cs="Calibri"/>
                <w:bCs/>
                <w:iCs/>
                <w:spacing w:val="2"/>
                <w:shd w:val="clear" w:color="auto" w:fill="FFFFFF"/>
                <w:vertAlign w:val="superscript"/>
                <w:lang w:val="lt-LT"/>
              </w:rPr>
              <w:footnoteReference w:id="38"/>
            </w:r>
            <w:r w:rsidRPr="008A34C2">
              <w:rPr>
                <w:rFonts w:ascii="Calibri" w:hAnsi="Calibri" w:cs="Calibri"/>
                <w:bCs/>
                <w:iCs/>
                <w:spacing w:val="2"/>
                <w:shd w:val="clear" w:color="auto" w:fill="FFFFFF"/>
                <w:lang w:val="lt-LT"/>
              </w:rPr>
              <w:t xml:space="preserve">. Perkančioji organizacija turi pareigą prižiūrėti, ar vykdant viešojo pirkimo sutartį nėra permokama, ar tiekėjas faktiškai taiko pasiūlyme nurodytas kainas, </w:t>
            </w:r>
            <w:r w:rsidRPr="008A34C2">
              <w:rPr>
                <w:rFonts w:ascii="Calibri" w:hAnsi="Calibri" w:cs="Calibri"/>
                <w:b/>
                <w:bCs/>
                <w:iCs/>
                <w:spacing w:val="2"/>
                <w:shd w:val="clear" w:color="auto" w:fill="FFFFFF"/>
                <w:lang w:val="lt-LT"/>
              </w:rPr>
              <w:t>ar patiekiamas numatytas produkto kiekis (atitinka išeigą)</w:t>
            </w:r>
            <w:r w:rsidRPr="008A34C2">
              <w:rPr>
                <w:rFonts w:ascii="Calibri" w:hAnsi="Calibri" w:cs="Calibri"/>
                <w:bCs/>
                <w:iCs/>
                <w:spacing w:val="2"/>
                <w:shd w:val="clear" w:color="auto" w:fill="FFFFFF"/>
                <w:lang w:val="lt-LT"/>
              </w:rPr>
              <w:t>. Priešinga situacija (didesnių nei nurodyta tiekėjo pasiūlyme kainų taikymas ir mažesni patiekalų svoriai) gali suponuoti esminį sutarties pakeitimą, pažeisti kitų viešajame pirkime dalyvavusių, bet dėl pasiūlytų didesnių kainų pirkimo nelaimėjusių tiekėjų teisėtus interesus.</w:t>
            </w:r>
            <w:r w:rsidR="00AE65B1">
              <w:rPr>
                <w:rFonts w:ascii="Calibri" w:hAnsi="Calibri" w:cs="Calibri"/>
                <w:bCs/>
                <w:iCs/>
                <w:spacing w:val="2"/>
                <w:shd w:val="clear" w:color="auto" w:fill="FFFFFF"/>
                <w:lang w:val="lt-LT"/>
              </w:rPr>
              <w:t xml:space="preserve"> Tarnybos vertinimu, Perkančioji organizacija turėtų </w:t>
            </w:r>
            <w:r w:rsidR="00AE65B1">
              <w:rPr>
                <w:rFonts w:ascii="Calibri" w:hAnsi="Calibri" w:cs="Calibri"/>
                <w:bCs/>
                <w:iCs/>
                <w:spacing w:val="2"/>
                <w:shd w:val="clear" w:color="auto" w:fill="FFFFFF"/>
                <w:lang w:val="lt-LT"/>
              </w:rPr>
              <w:lastRenderedPageBreak/>
              <w:t xml:space="preserve">stebėti, ar </w:t>
            </w:r>
            <w:r w:rsidR="00507104">
              <w:rPr>
                <w:rFonts w:ascii="Calibri" w:hAnsi="Calibri" w:cs="Calibri"/>
                <w:bCs/>
                <w:iCs/>
                <w:spacing w:val="2"/>
                <w:shd w:val="clear" w:color="auto" w:fill="FFFFFF"/>
                <w:lang w:val="lt-LT"/>
              </w:rPr>
              <w:t xml:space="preserve">mokamų </w:t>
            </w:r>
            <w:r w:rsidR="000E0CAD">
              <w:rPr>
                <w:rFonts w:ascii="Calibri" w:hAnsi="Calibri" w:cs="Calibri"/>
                <w:bCs/>
                <w:iCs/>
                <w:spacing w:val="2"/>
                <w:shd w:val="clear" w:color="auto" w:fill="FFFFFF"/>
                <w:lang w:val="lt-LT"/>
              </w:rPr>
              <w:t>patiekalų kieki</w:t>
            </w:r>
            <w:r w:rsidR="00C63E61">
              <w:rPr>
                <w:rFonts w:ascii="Calibri" w:hAnsi="Calibri" w:cs="Calibri"/>
                <w:bCs/>
                <w:iCs/>
                <w:spacing w:val="2"/>
                <w:shd w:val="clear" w:color="auto" w:fill="FFFFFF"/>
                <w:lang w:val="lt-LT"/>
              </w:rPr>
              <w:t xml:space="preserve">s </w:t>
            </w:r>
            <w:r w:rsidR="004142EB">
              <w:rPr>
                <w:rFonts w:ascii="Calibri" w:hAnsi="Calibri" w:cs="Calibri"/>
                <w:bCs/>
                <w:iCs/>
                <w:spacing w:val="2"/>
                <w:shd w:val="clear" w:color="auto" w:fill="FFFFFF"/>
                <w:lang w:val="lt-LT"/>
              </w:rPr>
              <w:t xml:space="preserve">atitinka Dienos meniu nurodytą </w:t>
            </w:r>
            <w:r w:rsidR="00E305EF">
              <w:rPr>
                <w:rFonts w:ascii="Calibri" w:hAnsi="Calibri" w:cs="Calibri"/>
                <w:bCs/>
                <w:iCs/>
                <w:spacing w:val="2"/>
                <w:shd w:val="clear" w:color="auto" w:fill="FFFFFF"/>
                <w:lang w:val="lt-LT"/>
              </w:rPr>
              <w:t>patiekalo kiekį</w:t>
            </w:r>
            <w:r w:rsidR="00DB1B39">
              <w:rPr>
                <w:rFonts w:ascii="Calibri" w:hAnsi="Calibri" w:cs="Calibri"/>
                <w:bCs/>
                <w:iCs/>
                <w:spacing w:val="2"/>
                <w:shd w:val="clear" w:color="auto" w:fill="FFFFFF"/>
                <w:lang w:val="lt-LT"/>
              </w:rPr>
              <w:t>,</w:t>
            </w:r>
            <w:r w:rsidR="00E305EF">
              <w:rPr>
                <w:rFonts w:ascii="Calibri" w:hAnsi="Calibri" w:cs="Calibri"/>
                <w:bCs/>
                <w:iCs/>
                <w:spacing w:val="2"/>
                <w:shd w:val="clear" w:color="auto" w:fill="FFFFFF"/>
                <w:lang w:val="lt-LT"/>
              </w:rPr>
              <w:t xml:space="preserve"> </w:t>
            </w:r>
            <w:r w:rsidR="000E0CAD">
              <w:rPr>
                <w:rFonts w:ascii="Calibri" w:hAnsi="Calibri" w:cs="Calibri"/>
                <w:bCs/>
                <w:iCs/>
                <w:spacing w:val="2"/>
                <w:shd w:val="clear" w:color="auto" w:fill="FFFFFF"/>
                <w:lang w:val="lt-LT"/>
              </w:rPr>
              <w:t xml:space="preserve">juos periodiškai pasveriant. </w:t>
            </w:r>
          </w:p>
        </w:tc>
      </w:tr>
    </w:tbl>
    <w:p w14:paraId="3C13454C" w14:textId="77777777" w:rsidR="009A6F2D" w:rsidRPr="008A2F22" w:rsidRDefault="009A6F2D" w:rsidP="00B7189A">
      <w:pPr>
        <w:spacing w:line="276" w:lineRule="auto"/>
        <w:rPr>
          <w:rFonts w:ascii="Calibri" w:hAnsi="Calibri" w:cs="Calibri"/>
          <w:lang w:val="lt-LT" w:eastAsia="lt-LT"/>
        </w:rPr>
      </w:pPr>
      <w:bookmarkStart w:id="10" w:name="_Hlk165466173"/>
    </w:p>
    <w:p w14:paraId="2E188C31" w14:textId="77777777" w:rsidR="00F31182" w:rsidRPr="008A2F22" w:rsidRDefault="00F31182" w:rsidP="00B7189A">
      <w:pPr>
        <w:spacing w:line="276" w:lineRule="auto"/>
        <w:rPr>
          <w:rFonts w:ascii="Calibri" w:hAnsi="Calibri" w:cs="Calibri"/>
          <w:lang w:val="lt-LT" w:eastAsia="lt-LT"/>
        </w:rPr>
      </w:pPr>
    </w:p>
    <w:bookmarkEnd w:id="10"/>
    <w:p w14:paraId="0A21418A" w14:textId="2533280B" w:rsidR="00992AAE" w:rsidRPr="008A2F22" w:rsidRDefault="00954BDD" w:rsidP="00992AAE">
      <w:pPr>
        <w:rPr>
          <w:rFonts w:ascii="Calibri" w:hAnsi="Calibri" w:cs="Calibri"/>
          <w:lang w:val="lt-LT"/>
        </w:rPr>
      </w:pPr>
      <w:r w:rsidRPr="008A2F22">
        <w:rPr>
          <w:rFonts w:ascii="Calibri" w:hAnsi="Calibri" w:cs="Calibri"/>
          <w:color w:val="000000" w:themeColor="text1"/>
          <w:lang w:val="lt-LT"/>
        </w:rPr>
        <w:t>Direktor</w:t>
      </w:r>
      <w:r w:rsidR="001F250A" w:rsidRPr="008A2F22">
        <w:rPr>
          <w:rFonts w:ascii="Calibri" w:hAnsi="Calibri" w:cs="Calibri"/>
          <w:color w:val="000000" w:themeColor="text1"/>
          <w:lang w:val="lt-LT"/>
        </w:rPr>
        <w:t>ius</w:t>
      </w:r>
      <w:r w:rsidR="00C93894" w:rsidRPr="008A2F22">
        <w:rPr>
          <w:rFonts w:ascii="Calibri" w:hAnsi="Calibri" w:cs="Calibri"/>
          <w:color w:val="000000" w:themeColor="text1"/>
          <w:lang w:val="lt-LT"/>
        </w:rPr>
        <w:t xml:space="preserve"> </w:t>
      </w:r>
      <w:r w:rsidR="00C93894" w:rsidRPr="008A2F22">
        <w:rPr>
          <w:rFonts w:ascii="Calibri" w:hAnsi="Calibri" w:cs="Calibri"/>
          <w:color w:val="000000" w:themeColor="text1"/>
          <w:lang w:val="lt-LT"/>
        </w:rPr>
        <w:tab/>
      </w:r>
      <w:r w:rsidR="00C93894" w:rsidRPr="008A2F22">
        <w:rPr>
          <w:rFonts w:ascii="Calibri" w:hAnsi="Calibri" w:cs="Calibri"/>
          <w:color w:val="000000" w:themeColor="text1"/>
          <w:lang w:val="lt-LT"/>
        </w:rPr>
        <w:tab/>
      </w:r>
      <w:r w:rsidR="00C93894" w:rsidRPr="008A2F22">
        <w:rPr>
          <w:rFonts w:ascii="Calibri" w:hAnsi="Calibri" w:cs="Calibri"/>
          <w:color w:val="000000" w:themeColor="text1"/>
          <w:lang w:val="lt-LT"/>
        </w:rPr>
        <w:tab/>
      </w:r>
      <w:r w:rsidR="00726445">
        <w:rPr>
          <w:rFonts w:ascii="Calibri" w:hAnsi="Calibri" w:cs="Calibri"/>
          <w:color w:val="000000" w:themeColor="text1"/>
          <w:lang w:val="lt-LT"/>
        </w:rPr>
        <w:t xml:space="preserve">                                                                            Darius Vedrickas</w:t>
      </w:r>
      <w:r w:rsidR="00C93894" w:rsidRPr="008A2F22">
        <w:rPr>
          <w:rFonts w:ascii="Calibri" w:hAnsi="Calibri" w:cs="Calibri"/>
          <w:color w:val="000000" w:themeColor="text1"/>
          <w:lang w:val="lt-LT"/>
        </w:rPr>
        <w:tab/>
      </w:r>
      <w:r w:rsidR="001F250A" w:rsidRPr="008A2F22">
        <w:rPr>
          <w:rFonts w:ascii="Calibri" w:hAnsi="Calibri" w:cs="Calibri"/>
          <w:color w:val="000000" w:themeColor="text1"/>
          <w:lang w:val="lt-LT"/>
        </w:rPr>
        <w:tab/>
      </w:r>
      <w:r w:rsidR="001F250A" w:rsidRPr="008A2F22">
        <w:rPr>
          <w:rFonts w:ascii="Calibri" w:hAnsi="Calibri" w:cs="Calibri"/>
          <w:color w:val="000000" w:themeColor="text1"/>
          <w:lang w:val="lt-LT"/>
        </w:rPr>
        <w:tab/>
      </w:r>
    </w:p>
    <w:p w14:paraId="6B0E34FB" w14:textId="77777777" w:rsidR="00992AAE" w:rsidRPr="008A2F22" w:rsidRDefault="00992AAE" w:rsidP="00992AAE">
      <w:pPr>
        <w:rPr>
          <w:rFonts w:ascii="Calibri" w:hAnsi="Calibri" w:cs="Calibri"/>
          <w:lang w:val="lt-LT"/>
        </w:rPr>
      </w:pPr>
    </w:p>
    <w:p w14:paraId="528782B1" w14:textId="77777777" w:rsidR="002E6BDD" w:rsidRPr="008A2F22" w:rsidRDefault="002E6BDD" w:rsidP="00992AAE">
      <w:pPr>
        <w:rPr>
          <w:rFonts w:ascii="Calibri" w:hAnsi="Calibri" w:cs="Calibri"/>
          <w:lang w:val="lt-LT"/>
        </w:rPr>
      </w:pPr>
    </w:p>
    <w:p w14:paraId="7BF53173" w14:textId="77777777" w:rsidR="00816E49" w:rsidRPr="008A2F22" w:rsidRDefault="00816E49" w:rsidP="00992AAE">
      <w:pPr>
        <w:rPr>
          <w:rFonts w:ascii="Calibri" w:hAnsi="Calibri" w:cs="Calibri"/>
          <w:lang w:val="lt-LT"/>
        </w:rPr>
      </w:pPr>
    </w:p>
    <w:p w14:paraId="484299B7" w14:textId="77777777" w:rsidR="00816E49" w:rsidRPr="008A2F22" w:rsidRDefault="00816E49" w:rsidP="00992AAE">
      <w:pPr>
        <w:rPr>
          <w:rFonts w:ascii="Calibri" w:hAnsi="Calibri" w:cs="Calibri"/>
          <w:lang w:val="lt-LT"/>
        </w:rPr>
      </w:pPr>
    </w:p>
    <w:p w14:paraId="4BC4F1B7" w14:textId="77777777" w:rsidR="00816E49" w:rsidRPr="008A2F22" w:rsidRDefault="00816E49" w:rsidP="00992AAE">
      <w:pPr>
        <w:rPr>
          <w:rFonts w:ascii="Calibri" w:hAnsi="Calibri" w:cs="Calibri"/>
          <w:lang w:val="lt-LT"/>
        </w:rPr>
      </w:pPr>
    </w:p>
    <w:p w14:paraId="275BEF10" w14:textId="77777777" w:rsidR="00816E49" w:rsidRPr="008A2F22" w:rsidRDefault="00816E49" w:rsidP="00992AAE">
      <w:pPr>
        <w:rPr>
          <w:rFonts w:ascii="Calibri" w:hAnsi="Calibri" w:cs="Calibri"/>
          <w:lang w:val="lt-LT"/>
        </w:rPr>
      </w:pPr>
    </w:p>
    <w:p w14:paraId="49F36A9E" w14:textId="77777777" w:rsidR="00816E49" w:rsidRPr="008A2F22" w:rsidRDefault="00816E49" w:rsidP="00992AAE">
      <w:pPr>
        <w:rPr>
          <w:rFonts w:ascii="Calibri" w:hAnsi="Calibri" w:cs="Calibri"/>
          <w:lang w:val="lt-LT"/>
        </w:rPr>
      </w:pPr>
    </w:p>
    <w:p w14:paraId="3DFC03E3" w14:textId="77777777" w:rsidR="00816E49" w:rsidRDefault="00816E49" w:rsidP="005B353D">
      <w:pPr>
        <w:spacing w:line="276" w:lineRule="auto"/>
        <w:rPr>
          <w:rFonts w:asciiTheme="minorHAnsi" w:hAnsiTheme="minorHAnsi" w:cstheme="minorHAnsi"/>
          <w:lang w:val="lt-LT"/>
        </w:rPr>
      </w:pPr>
    </w:p>
    <w:p w14:paraId="6907A959" w14:textId="77777777" w:rsidR="008A2F22" w:rsidRDefault="008A2F22" w:rsidP="005B353D">
      <w:pPr>
        <w:spacing w:line="276" w:lineRule="auto"/>
        <w:rPr>
          <w:rFonts w:asciiTheme="minorHAnsi" w:hAnsiTheme="minorHAnsi" w:cstheme="minorHAnsi"/>
          <w:lang w:val="lt-LT"/>
        </w:rPr>
      </w:pPr>
    </w:p>
    <w:p w14:paraId="5395B8B1" w14:textId="77777777" w:rsidR="000B20B2" w:rsidRDefault="000B20B2" w:rsidP="005B353D">
      <w:pPr>
        <w:spacing w:line="276" w:lineRule="auto"/>
        <w:rPr>
          <w:rFonts w:asciiTheme="minorHAnsi" w:hAnsiTheme="minorHAnsi" w:cstheme="minorHAnsi"/>
          <w:lang w:val="lt-LT"/>
        </w:rPr>
      </w:pPr>
    </w:p>
    <w:p w14:paraId="41B7F23E" w14:textId="77777777" w:rsidR="000B20B2" w:rsidRDefault="000B20B2" w:rsidP="005B353D">
      <w:pPr>
        <w:spacing w:line="276" w:lineRule="auto"/>
        <w:rPr>
          <w:rFonts w:asciiTheme="minorHAnsi" w:hAnsiTheme="minorHAnsi" w:cstheme="minorHAnsi"/>
          <w:lang w:val="lt-LT"/>
        </w:rPr>
      </w:pPr>
    </w:p>
    <w:p w14:paraId="2FF0FED4" w14:textId="77777777" w:rsidR="000B20B2" w:rsidRDefault="000B20B2" w:rsidP="005B353D">
      <w:pPr>
        <w:spacing w:line="276" w:lineRule="auto"/>
        <w:rPr>
          <w:rFonts w:asciiTheme="minorHAnsi" w:hAnsiTheme="minorHAnsi" w:cstheme="minorHAnsi"/>
          <w:lang w:val="lt-LT"/>
        </w:rPr>
      </w:pPr>
    </w:p>
    <w:p w14:paraId="2C384FDC" w14:textId="77777777" w:rsidR="000B20B2" w:rsidRDefault="000B20B2" w:rsidP="005B353D">
      <w:pPr>
        <w:spacing w:line="276" w:lineRule="auto"/>
        <w:rPr>
          <w:rFonts w:asciiTheme="minorHAnsi" w:hAnsiTheme="minorHAnsi" w:cstheme="minorHAnsi"/>
          <w:lang w:val="lt-LT"/>
        </w:rPr>
      </w:pPr>
    </w:p>
    <w:p w14:paraId="0297A770" w14:textId="77777777" w:rsidR="000B20B2" w:rsidRDefault="000B20B2" w:rsidP="005B353D">
      <w:pPr>
        <w:spacing w:line="276" w:lineRule="auto"/>
        <w:rPr>
          <w:rFonts w:asciiTheme="minorHAnsi" w:hAnsiTheme="minorHAnsi" w:cstheme="minorHAnsi"/>
          <w:lang w:val="lt-LT"/>
        </w:rPr>
      </w:pPr>
    </w:p>
    <w:p w14:paraId="6FDB8D6B" w14:textId="77777777" w:rsidR="000B20B2" w:rsidRDefault="000B20B2" w:rsidP="005B353D">
      <w:pPr>
        <w:spacing w:line="276" w:lineRule="auto"/>
        <w:rPr>
          <w:rFonts w:asciiTheme="minorHAnsi" w:hAnsiTheme="minorHAnsi" w:cstheme="minorHAnsi"/>
          <w:lang w:val="lt-LT"/>
        </w:rPr>
      </w:pPr>
    </w:p>
    <w:p w14:paraId="5EEE815C" w14:textId="77777777" w:rsidR="000B20B2" w:rsidRDefault="000B20B2" w:rsidP="005B353D">
      <w:pPr>
        <w:spacing w:line="276" w:lineRule="auto"/>
        <w:rPr>
          <w:rFonts w:asciiTheme="minorHAnsi" w:hAnsiTheme="minorHAnsi" w:cstheme="minorHAnsi"/>
          <w:lang w:val="lt-LT"/>
        </w:rPr>
      </w:pPr>
    </w:p>
    <w:p w14:paraId="45903AD9" w14:textId="77777777" w:rsidR="000B20B2" w:rsidRDefault="000B20B2" w:rsidP="005B353D">
      <w:pPr>
        <w:spacing w:line="276" w:lineRule="auto"/>
        <w:rPr>
          <w:rFonts w:asciiTheme="minorHAnsi" w:hAnsiTheme="minorHAnsi" w:cstheme="minorHAnsi"/>
          <w:lang w:val="lt-LT"/>
        </w:rPr>
      </w:pPr>
    </w:p>
    <w:p w14:paraId="15C7C69B" w14:textId="77777777" w:rsidR="000B20B2" w:rsidRDefault="000B20B2" w:rsidP="005B353D">
      <w:pPr>
        <w:spacing w:line="276" w:lineRule="auto"/>
        <w:rPr>
          <w:rFonts w:asciiTheme="minorHAnsi" w:hAnsiTheme="minorHAnsi" w:cstheme="minorHAnsi"/>
          <w:lang w:val="lt-LT"/>
        </w:rPr>
      </w:pPr>
    </w:p>
    <w:p w14:paraId="21739165" w14:textId="77777777" w:rsidR="000B20B2" w:rsidRDefault="000B20B2" w:rsidP="005B353D">
      <w:pPr>
        <w:spacing w:line="276" w:lineRule="auto"/>
        <w:rPr>
          <w:rFonts w:asciiTheme="minorHAnsi" w:hAnsiTheme="minorHAnsi" w:cstheme="minorHAnsi"/>
          <w:lang w:val="lt-LT"/>
        </w:rPr>
      </w:pPr>
    </w:p>
    <w:p w14:paraId="5DCBB71D" w14:textId="77777777" w:rsidR="000B20B2" w:rsidRDefault="000B20B2" w:rsidP="005B353D">
      <w:pPr>
        <w:spacing w:line="276" w:lineRule="auto"/>
        <w:rPr>
          <w:rFonts w:asciiTheme="minorHAnsi" w:hAnsiTheme="minorHAnsi" w:cstheme="minorHAnsi"/>
          <w:lang w:val="lt-LT"/>
        </w:rPr>
      </w:pPr>
    </w:p>
    <w:p w14:paraId="16409A98" w14:textId="77777777" w:rsidR="000B20B2" w:rsidRDefault="000B20B2" w:rsidP="005B353D">
      <w:pPr>
        <w:spacing w:line="276" w:lineRule="auto"/>
        <w:rPr>
          <w:rFonts w:asciiTheme="minorHAnsi" w:hAnsiTheme="minorHAnsi" w:cstheme="minorHAnsi"/>
          <w:lang w:val="lt-LT"/>
        </w:rPr>
      </w:pPr>
    </w:p>
    <w:p w14:paraId="4F630E5D" w14:textId="77777777" w:rsidR="000B20B2" w:rsidRDefault="000B20B2" w:rsidP="005B353D">
      <w:pPr>
        <w:spacing w:line="276" w:lineRule="auto"/>
        <w:rPr>
          <w:rFonts w:asciiTheme="minorHAnsi" w:hAnsiTheme="minorHAnsi" w:cstheme="minorHAnsi"/>
          <w:lang w:val="lt-LT"/>
        </w:rPr>
      </w:pPr>
    </w:p>
    <w:p w14:paraId="587DF004" w14:textId="77777777" w:rsidR="000B20B2" w:rsidRDefault="000B20B2" w:rsidP="005B353D">
      <w:pPr>
        <w:spacing w:line="276" w:lineRule="auto"/>
        <w:rPr>
          <w:rFonts w:asciiTheme="minorHAnsi" w:hAnsiTheme="minorHAnsi" w:cstheme="minorHAnsi"/>
          <w:lang w:val="lt-LT"/>
        </w:rPr>
      </w:pPr>
    </w:p>
    <w:p w14:paraId="758B29FB" w14:textId="77777777" w:rsidR="000B20B2" w:rsidRDefault="000B20B2" w:rsidP="005B353D">
      <w:pPr>
        <w:spacing w:line="276" w:lineRule="auto"/>
        <w:rPr>
          <w:rFonts w:asciiTheme="minorHAnsi" w:hAnsiTheme="minorHAnsi" w:cstheme="minorHAnsi"/>
          <w:lang w:val="lt-LT"/>
        </w:rPr>
      </w:pPr>
    </w:p>
    <w:p w14:paraId="1D1E6FAE" w14:textId="77777777" w:rsidR="000B20B2" w:rsidRDefault="000B20B2" w:rsidP="005B353D">
      <w:pPr>
        <w:spacing w:line="276" w:lineRule="auto"/>
        <w:rPr>
          <w:rFonts w:asciiTheme="minorHAnsi" w:hAnsiTheme="minorHAnsi" w:cstheme="minorHAnsi"/>
          <w:lang w:val="lt-LT"/>
        </w:rPr>
      </w:pPr>
    </w:p>
    <w:p w14:paraId="63EB9365" w14:textId="77777777" w:rsidR="000B20B2" w:rsidRDefault="000B20B2" w:rsidP="005B353D">
      <w:pPr>
        <w:spacing w:line="276" w:lineRule="auto"/>
        <w:rPr>
          <w:rFonts w:asciiTheme="minorHAnsi" w:hAnsiTheme="minorHAnsi" w:cstheme="minorHAnsi"/>
          <w:lang w:val="lt-LT"/>
        </w:rPr>
      </w:pPr>
    </w:p>
    <w:p w14:paraId="2AC64C56" w14:textId="77777777" w:rsidR="000B20B2" w:rsidRDefault="000B20B2" w:rsidP="005B353D">
      <w:pPr>
        <w:spacing w:line="276" w:lineRule="auto"/>
        <w:rPr>
          <w:rFonts w:asciiTheme="minorHAnsi" w:hAnsiTheme="minorHAnsi" w:cstheme="minorHAnsi"/>
          <w:lang w:val="lt-LT"/>
        </w:rPr>
      </w:pPr>
    </w:p>
    <w:p w14:paraId="71237BE4" w14:textId="77777777" w:rsidR="000B20B2" w:rsidRDefault="000B20B2" w:rsidP="005B353D">
      <w:pPr>
        <w:spacing w:line="276" w:lineRule="auto"/>
        <w:rPr>
          <w:rFonts w:asciiTheme="minorHAnsi" w:hAnsiTheme="minorHAnsi" w:cstheme="minorHAnsi"/>
          <w:lang w:val="lt-LT"/>
        </w:rPr>
      </w:pPr>
    </w:p>
    <w:p w14:paraId="447A1678" w14:textId="77777777" w:rsidR="000B20B2" w:rsidRDefault="000B20B2" w:rsidP="005B353D">
      <w:pPr>
        <w:spacing w:line="276" w:lineRule="auto"/>
        <w:rPr>
          <w:rFonts w:asciiTheme="minorHAnsi" w:hAnsiTheme="minorHAnsi" w:cstheme="minorHAnsi"/>
          <w:lang w:val="lt-LT"/>
        </w:rPr>
      </w:pPr>
    </w:p>
    <w:p w14:paraId="56B7F5A3" w14:textId="77777777" w:rsidR="000B20B2" w:rsidRDefault="000B20B2" w:rsidP="005B353D">
      <w:pPr>
        <w:spacing w:line="276" w:lineRule="auto"/>
        <w:rPr>
          <w:rFonts w:asciiTheme="minorHAnsi" w:hAnsiTheme="minorHAnsi" w:cstheme="minorHAnsi"/>
          <w:lang w:val="lt-LT"/>
        </w:rPr>
      </w:pPr>
    </w:p>
    <w:p w14:paraId="32208B00" w14:textId="77777777" w:rsidR="000B20B2" w:rsidRPr="008A2F22" w:rsidRDefault="000B20B2" w:rsidP="005B353D">
      <w:pPr>
        <w:spacing w:line="276" w:lineRule="auto"/>
        <w:rPr>
          <w:rFonts w:asciiTheme="minorHAnsi" w:hAnsiTheme="minorHAnsi" w:cstheme="minorHAnsi"/>
          <w:lang w:val="lt-LT"/>
        </w:rPr>
      </w:pPr>
    </w:p>
    <w:p w14:paraId="63542399" w14:textId="77777777" w:rsidR="00816E49" w:rsidRPr="008A2F22" w:rsidRDefault="00816E49" w:rsidP="005B353D">
      <w:pPr>
        <w:spacing w:line="276" w:lineRule="auto"/>
        <w:rPr>
          <w:rFonts w:asciiTheme="minorHAnsi" w:hAnsiTheme="minorHAnsi" w:cstheme="minorHAnsi"/>
          <w:lang w:val="lt-LT"/>
        </w:rPr>
      </w:pPr>
    </w:p>
    <w:p w14:paraId="68C37C6B" w14:textId="77777777" w:rsidR="00DB1B39" w:rsidRDefault="00DB1B39" w:rsidP="005B353D">
      <w:pPr>
        <w:spacing w:line="276" w:lineRule="auto"/>
        <w:rPr>
          <w:rFonts w:asciiTheme="minorHAnsi" w:hAnsiTheme="minorHAnsi" w:cstheme="minorHAnsi"/>
          <w:lang w:val="lt-LT"/>
        </w:rPr>
      </w:pPr>
    </w:p>
    <w:p w14:paraId="0D6C7F37" w14:textId="77777777" w:rsidR="0018769E" w:rsidRDefault="0018769E" w:rsidP="005B353D">
      <w:pPr>
        <w:spacing w:line="276" w:lineRule="auto"/>
        <w:rPr>
          <w:rFonts w:asciiTheme="minorHAnsi" w:hAnsiTheme="minorHAnsi" w:cstheme="minorHAnsi"/>
          <w:lang w:val="lt-LT"/>
        </w:rPr>
      </w:pPr>
    </w:p>
    <w:p w14:paraId="04914E19" w14:textId="77777777" w:rsidR="0018769E" w:rsidRDefault="0018769E" w:rsidP="005B353D">
      <w:pPr>
        <w:spacing w:line="276" w:lineRule="auto"/>
        <w:rPr>
          <w:rFonts w:asciiTheme="minorHAnsi" w:hAnsiTheme="minorHAnsi" w:cstheme="minorHAnsi"/>
          <w:lang w:val="lt-LT"/>
        </w:rPr>
      </w:pPr>
    </w:p>
    <w:sectPr w:rsidR="0018769E" w:rsidSect="00BC797B">
      <w:headerReference w:type="even" r:id="rId17"/>
      <w:headerReference w:type="default" r:id="rId18"/>
      <w:footerReference w:type="even" r:id="rId19"/>
      <w:footerReference w:type="default" r:id="rId20"/>
      <w:headerReference w:type="first" r:id="rId21"/>
      <w:footerReference w:type="first" r:id="rId22"/>
      <w:pgSz w:w="11907" w:h="16839"/>
      <w:pgMar w:top="993" w:right="851" w:bottom="142"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A0999" w14:textId="77777777" w:rsidR="009943F1" w:rsidRDefault="009943F1">
      <w:pPr>
        <w:ind w:firstLine="720"/>
        <w:rPr>
          <w:rFonts w:ascii="Arial" w:hAnsi="Arial" w:cs="Arial"/>
          <w:sz w:val="20"/>
          <w:lang w:eastAsia="lt-LT"/>
        </w:rPr>
      </w:pPr>
      <w:r>
        <w:rPr>
          <w:rFonts w:ascii="Arial" w:hAnsi="Arial" w:cs="Arial"/>
          <w:sz w:val="20"/>
          <w:lang w:eastAsia="lt-LT"/>
        </w:rPr>
        <w:separator/>
      </w:r>
    </w:p>
  </w:endnote>
  <w:endnote w:type="continuationSeparator" w:id="0">
    <w:p w14:paraId="03B8B5F1" w14:textId="77777777" w:rsidR="009943F1" w:rsidRDefault="009943F1">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12506E" w:rsidRDefault="00A53CD1" w:rsidP="00A53CD1">
    <w:pPr>
      <w:pBdr>
        <w:top w:val="single" w:sz="4" w:space="1" w:color="auto"/>
      </w:pBdr>
      <w:rPr>
        <w:rFonts w:ascii="Calibri" w:hAnsi="Calibri" w:cs="Calibri"/>
        <w:sz w:val="20"/>
        <w:lang w:val="pt-PT"/>
      </w:rPr>
    </w:pPr>
    <w:r w:rsidRPr="0012506E">
      <w:rPr>
        <w:rFonts w:ascii="Calibri" w:hAnsi="Calibri" w:cs="Calibri"/>
        <w:sz w:val="20"/>
        <w:lang w:val="pt-PT"/>
      </w:rPr>
      <w:t xml:space="preserve">Biudžetinė įstaiga                                                     Tel.  </w:t>
    </w:r>
    <w:r w:rsidR="00450F11" w:rsidRPr="0012506E">
      <w:rPr>
        <w:rFonts w:ascii="Calibri" w:hAnsi="Calibri" w:cs="Calibri"/>
        <w:sz w:val="20"/>
        <w:lang w:val="pt-PT"/>
      </w:rPr>
      <w:t>+370 603 89015</w:t>
    </w:r>
    <w:r w:rsidRPr="0012506E">
      <w:rPr>
        <w:rFonts w:ascii="Calibri" w:hAnsi="Calibri" w:cs="Calibri"/>
        <w:sz w:val="20"/>
        <w:lang w:val="pt-PT"/>
      </w:rPr>
      <w:t xml:space="preserve">                           Duomenys kaupiami ir saugomi </w:t>
    </w:r>
  </w:p>
  <w:p w14:paraId="7166FBC4" w14:textId="311A22BB" w:rsidR="00A53CD1" w:rsidRPr="0012506E" w:rsidRDefault="00A53CD1" w:rsidP="00A53CD1">
    <w:pPr>
      <w:pBdr>
        <w:top w:val="single" w:sz="4" w:space="1" w:color="auto"/>
      </w:pBdr>
      <w:jc w:val="both"/>
      <w:rPr>
        <w:rFonts w:ascii="Calibri" w:hAnsi="Calibri" w:cs="Calibri"/>
        <w:sz w:val="20"/>
        <w:lang w:val="pt-PT"/>
      </w:rPr>
    </w:pPr>
    <w:r w:rsidRPr="0012506E">
      <w:rPr>
        <w:rFonts w:ascii="Calibri" w:hAnsi="Calibri" w:cs="Calibri"/>
        <w:sz w:val="20"/>
        <w:lang w:val="pt-PT"/>
      </w:rPr>
      <w:t xml:space="preserve">Kareivių g. 1, LT-08351 Vilnius                             </w:t>
    </w:r>
    <w:r w:rsidR="00CE2807" w:rsidRPr="0012506E">
      <w:rPr>
        <w:rFonts w:ascii="Calibri" w:hAnsi="Calibri" w:cs="Calibri"/>
        <w:sz w:val="20"/>
        <w:lang w:val="pt-PT"/>
      </w:rPr>
      <w:t xml:space="preserve"> </w:t>
    </w:r>
    <w:r w:rsidRPr="0012506E">
      <w:rPr>
        <w:rFonts w:ascii="Calibri" w:hAnsi="Calibri" w:cs="Calibri"/>
        <w:sz w:val="20"/>
        <w:lang w:val="pt-PT"/>
      </w:rPr>
      <w:t xml:space="preserve"> </w:t>
    </w:r>
    <w:r w:rsidR="005F1DFF" w:rsidRPr="0012506E">
      <w:rPr>
        <w:rFonts w:ascii="Calibri" w:hAnsi="Calibri" w:cs="Calibri"/>
        <w:sz w:val="20"/>
        <w:lang w:val="pt-PT"/>
      </w:rPr>
      <w:t xml:space="preserve">El.p. </w:t>
    </w:r>
    <w:hyperlink r:id="rId1" w:history="1">
      <w:r w:rsidR="005F1DFF" w:rsidRPr="0012506E">
        <w:rPr>
          <w:rStyle w:val="Hyperlink"/>
          <w:rFonts w:ascii="Calibri" w:hAnsi="Calibri" w:cs="Calibri"/>
          <w:sz w:val="20"/>
          <w:lang w:val="pt-PT"/>
        </w:rPr>
        <w:t>info@vpt.lt</w:t>
      </w:r>
    </w:hyperlink>
    <w:r w:rsidR="005F1DFF" w:rsidRPr="0012506E">
      <w:rPr>
        <w:rFonts w:ascii="Calibri" w:hAnsi="Calibri" w:cs="Calibri"/>
        <w:sz w:val="20"/>
        <w:lang w:val="pt-PT"/>
      </w:rPr>
      <w:t xml:space="preserve">       </w:t>
    </w:r>
    <w:r w:rsidRPr="0012506E">
      <w:rPr>
        <w:rFonts w:ascii="Calibri" w:hAnsi="Calibri" w:cs="Calibri"/>
        <w:sz w:val="20"/>
        <w:lang w:val="pt-PT"/>
      </w:rPr>
      <w:t xml:space="preserve">                            Juridinių asmenų registre </w:t>
    </w:r>
  </w:p>
  <w:p w14:paraId="16D583EB" w14:textId="6F1EF3F5" w:rsidR="00A53CD1" w:rsidRPr="0012506E" w:rsidRDefault="002B5769" w:rsidP="00A53CD1">
    <w:pPr>
      <w:pBdr>
        <w:top w:val="single" w:sz="4" w:space="1" w:color="auto"/>
      </w:pBdr>
      <w:jc w:val="both"/>
      <w:rPr>
        <w:rFonts w:ascii="Calibri" w:hAnsi="Calibri" w:cs="Calibri"/>
        <w:sz w:val="20"/>
        <w:lang w:val="pt-PT"/>
      </w:rPr>
    </w:pPr>
    <w:hyperlink r:id="rId2" w:history="1">
      <w:r w:rsidRPr="0012506E">
        <w:rPr>
          <w:rStyle w:val="Hyperlink"/>
          <w:rFonts w:ascii="Calibri" w:hAnsi="Calibri" w:cs="Calibri"/>
          <w:sz w:val="20"/>
          <w:lang w:val="pt-PT"/>
        </w:rPr>
        <w:t>http://www.vpt.lrv.lt</w:t>
      </w:r>
    </w:hyperlink>
    <w:r w:rsidRPr="0012506E">
      <w:rPr>
        <w:rFonts w:ascii="Calibri" w:hAnsi="Calibri" w:cs="Calibri"/>
        <w:sz w:val="20"/>
        <w:lang w:val="pt-PT"/>
      </w:rPr>
      <w:t xml:space="preserve"> </w:t>
    </w:r>
    <w:r w:rsidR="00A53CD1" w:rsidRPr="0012506E">
      <w:rPr>
        <w:rFonts w:ascii="Calibri" w:hAnsi="Calibri" w:cs="Calibri"/>
        <w:sz w:val="20"/>
        <w:lang w:val="pt-PT"/>
      </w:rPr>
      <w:t xml:space="preserve">                                                                                      </w:t>
    </w:r>
    <w:r w:rsidR="005F1DFF" w:rsidRPr="0012506E">
      <w:rPr>
        <w:rFonts w:ascii="Calibri" w:hAnsi="Calibri" w:cs="Calibri"/>
        <w:sz w:val="20"/>
        <w:lang w:val="pt-PT"/>
      </w:rPr>
      <w:t xml:space="preserve">                        </w:t>
    </w:r>
    <w:r w:rsidR="00A53CD1" w:rsidRPr="0012506E">
      <w:rPr>
        <w:rFonts w:ascii="Calibri" w:hAnsi="Calibri" w:cs="Calibri"/>
        <w:sz w:val="20"/>
        <w:lang w:val="pt-PT"/>
      </w:rPr>
      <w:t>Kodas 188656261</w:t>
    </w:r>
  </w:p>
  <w:p w14:paraId="06A7D96E" w14:textId="77777777" w:rsidR="00FC5CFE" w:rsidRPr="0012506E" w:rsidRDefault="00FC5CFE">
    <w:pPr>
      <w:tabs>
        <w:tab w:val="center" w:pos="4819"/>
        <w:tab w:val="right" w:pos="9638"/>
      </w:tabs>
      <w:ind w:firstLine="720"/>
      <w:rPr>
        <w:rFonts w:ascii="Calibri" w:hAnsi="Calibri" w:cs="Calibri"/>
        <w:sz w:val="20"/>
        <w:lang w:val="pt-PT"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BE36E" w14:textId="77777777" w:rsidR="009943F1" w:rsidRDefault="009943F1">
      <w:pPr>
        <w:ind w:firstLine="720"/>
        <w:rPr>
          <w:rFonts w:ascii="Arial" w:hAnsi="Arial" w:cs="Arial"/>
          <w:sz w:val="20"/>
          <w:lang w:eastAsia="lt-LT"/>
        </w:rPr>
      </w:pPr>
      <w:r>
        <w:rPr>
          <w:rFonts w:ascii="Arial" w:hAnsi="Arial" w:cs="Arial"/>
          <w:sz w:val="20"/>
          <w:lang w:eastAsia="lt-LT"/>
        </w:rPr>
        <w:separator/>
      </w:r>
    </w:p>
  </w:footnote>
  <w:footnote w:type="continuationSeparator" w:id="0">
    <w:p w14:paraId="0F54755A" w14:textId="77777777" w:rsidR="009943F1" w:rsidRDefault="009943F1">
      <w:pPr>
        <w:ind w:firstLine="720"/>
        <w:rPr>
          <w:rFonts w:ascii="Arial" w:hAnsi="Arial" w:cs="Arial"/>
          <w:sz w:val="20"/>
          <w:lang w:eastAsia="lt-LT"/>
        </w:rPr>
      </w:pPr>
      <w:r>
        <w:rPr>
          <w:rFonts w:ascii="Arial" w:hAnsi="Arial" w:cs="Arial"/>
          <w:sz w:val="20"/>
          <w:lang w:eastAsia="lt-LT"/>
        </w:rPr>
        <w:continuationSeparator/>
      </w:r>
    </w:p>
  </w:footnote>
  <w:footnote w:id="1">
    <w:p w14:paraId="1F954787" w14:textId="77777777" w:rsidR="00FF3ECF" w:rsidRPr="00462AFF" w:rsidRDefault="00FF3ECF" w:rsidP="00F91BB0">
      <w:pPr>
        <w:pStyle w:val="FootnoteText"/>
        <w:spacing w:line="276" w:lineRule="auto"/>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„Perkančioji organizacija užtikrina, kad vykdant pirkimą būtų laikomasi lygiateisiškumo, nediskriminavimo, abipusio pripažinimo, proporcingumo, skaidrumo principų“.</w:t>
      </w:r>
    </w:p>
  </w:footnote>
  <w:footnote w:id="2">
    <w:p w14:paraId="0CD14450" w14:textId="77777777" w:rsidR="00FB5473" w:rsidRPr="00462AFF" w:rsidRDefault="00FB5473" w:rsidP="00F91BB0">
      <w:pPr>
        <w:pStyle w:val="FootnoteText"/>
        <w:spacing w:line="276" w:lineRule="auto"/>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„Perkančioji organizacija turi siekti, kad:</w:t>
      </w:r>
      <w:bookmarkStart w:id="6" w:name="part_c68783ccc8824838b9d1d27f367999fc"/>
      <w:bookmarkEnd w:id="6"/>
      <w:r w:rsidRPr="00462AFF">
        <w:rPr>
          <w:rFonts w:asciiTheme="minorHAnsi" w:hAnsiTheme="minorHAnsi" w:cstheme="minorHAnsi"/>
          <w:lang w:val="lt-LT"/>
        </w:rPr>
        <w:t xml:space="preserve"> 1) prekėms, paslaugoms ar darbams įsigyti skirtos lėšos būtų naudojamos racionaliai“.</w:t>
      </w:r>
    </w:p>
  </w:footnote>
  <w:footnote w:id="3">
    <w:p w14:paraId="43074216" w14:textId="1439BE41" w:rsidR="00C04464" w:rsidRPr="00462AFF" w:rsidRDefault="00C04464" w:rsidP="00F91BB0">
      <w:pPr>
        <w:pStyle w:val="FootnoteText"/>
        <w:spacing w:line="276" w:lineRule="auto"/>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w:t>
      </w:r>
      <w:r w:rsidR="007B2415" w:rsidRPr="00462AFF">
        <w:rPr>
          <w:rFonts w:asciiTheme="minorHAnsi" w:hAnsiTheme="minorHAnsi" w:cstheme="minorHAnsi"/>
          <w:lang w:val="lt-LT"/>
        </w:rPr>
        <w:t>T</w:t>
      </w:r>
      <w:r w:rsidR="00C71D47" w:rsidRPr="00462AFF">
        <w:rPr>
          <w:rFonts w:asciiTheme="minorHAnsi" w:hAnsiTheme="minorHAnsi" w:cstheme="minorHAnsi"/>
          <w:lang w:val="lt-LT"/>
        </w:rPr>
        <w:t xml:space="preserve">arnybos </w:t>
      </w:r>
      <w:r w:rsidR="007B2415" w:rsidRPr="00462AFF">
        <w:rPr>
          <w:rFonts w:asciiTheme="minorHAnsi" w:hAnsiTheme="minorHAnsi" w:cstheme="minorHAnsi"/>
          <w:lang w:val="lt-LT"/>
        </w:rPr>
        <w:t>2025</w:t>
      </w:r>
      <w:r w:rsidR="00DE249B" w:rsidRPr="00462AFF">
        <w:rPr>
          <w:rFonts w:asciiTheme="minorHAnsi" w:hAnsiTheme="minorHAnsi" w:cstheme="minorHAnsi"/>
          <w:lang w:val="lt-LT"/>
        </w:rPr>
        <w:t xml:space="preserve"> </w:t>
      </w:r>
      <w:r w:rsidR="00851F75" w:rsidRPr="00462AFF">
        <w:rPr>
          <w:rFonts w:asciiTheme="minorHAnsi" w:hAnsiTheme="minorHAnsi" w:cstheme="minorHAnsi"/>
          <w:lang w:val="lt-LT"/>
        </w:rPr>
        <w:t xml:space="preserve">m. lapkričio 13 d. </w:t>
      </w:r>
      <w:r w:rsidR="00C71D47" w:rsidRPr="00462AFF">
        <w:rPr>
          <w:rFonts w:asciiTheme="minorHAnsi" w:hAnsiTheme="minorHAnsi" w:cstheme="minorHAnsi"/>
          <w:lang w:val="lt-LT"/>
        </w:rPr>
        <w:t>raštas Nr. 4S-</w:t>
      </w:r>
      <w:r w:rsidR="00B22346" w:rsidRPr="00462AFF">
        <w:rPr>
          <w:rFonts w:asciiTheme="minorHAnsi" w:hAnsiTheme="minorHAnsi" w:cstheme="minorHAnsi"/>
          <w:lang w:val="lt-LT"/>
        </w:rPr>
        <w:t>1466</w:t>
      </w:r>
      <w:r w:rsidR="00C71D47" w:rsidRPr="00462AFF">
        <w:rPr>
          <w:rFonts w:asciiTheme="minorHAnsi" w:hAnsiTheme="minorHAnsi" w:cstheme="minorHAnsi"/>
          <w:lang w:val="lt-LT"/>
        </w:rPr>
        <w:t>.</w:t>
      </w:r>
    </w:p>
  </w:footnote>
  <w:footnote w:id="4">
    <w:p w14:paraId="1F605AF1" w14:textId="7D5E82D1" w:rsidR="00AE39E3" w:rsidRPr="00462AFF" w:rsidRDefault="00AE39E3" w:rsidP="00F91BB0">
      <w:pPr>
        <w:pStyle w:val="FootnoteText"/>
        <w:spacing w:line="276" w:lineRule="auto"/>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Sutarties 5.1.20 papunktyje nustatyta, kad „ne mažiau kaip 30 proc. naudojamų maisto produktų kiekio (kilogramais, litrais, vienetais) atitiks bent vieną iš šių minimalių aplinkos apsaugos kriterijų:</w:t>
      </w:r>
    </w:p>
    <w:p w14:paraId="4E8D9AEE" w14:textId="77777777" w:rsidR="00AE39E3" w:rsidRPr="00462AFF" w:rsidRDefault="00AE39E3" w:rsidP="00F91BB0">
      <w:pPr>
        <w:pStyle w:val="FootnoteText"/>
        <w:spacing w:line="276" w:lineRule="auto"/>
        <w:rPr>
          <w:rFonts w:asciiTheme="minorHAnsi" w:hAnsiTheme="minorHAnsi" w:cstheme="minorHAnsi"/>
          <w:lang w:val="lt-LT"/>
        </w:rPr>
      </w:pPr>
      <w:r w:rsidRPr="00462AFF">
        <w:rPr>
          <w:rFonts w:asciiTheme="minorHAnsi" w:hAnsiTheme="minorHAnsi" w:cstheme="minorHAnsi"/>
          <w:lang w:val="lt-LT"/>
        </w:rPr>
        <w:t>5.1.20.1 produktai turės ekologiškam produktui išduotą sertifikatą pagal 2018 m. gegužės 30 d. Europos Parlamento ir Tarybos reglamento (ES) 2018/848 dėl ekologinės gamybos ir ekologiškų produktų ženklinimo, kuriuo panaikinamas Tarybos reglamentas (EB) Nr. 834/2007 su visais pakeitimais ir papildymais, reikalavimus;</w:t>
      </w:r>
    </w:p>
    <w:p w14:paraId="297D6BF6" w14:textId="77777777" w:rsidR="00AE39E3" w:rsidRPr="00462AFF" w:rsidRDefault="00AE39E3" w:rsidP="00F91BB0">
      <w:pPr>
        <w:pStyle w:val="FootnoteText"/>
        <w:spacing w:line="276" w:lineRule="auto"/>
        <w:rPr>
          <w:rFonts w:asciiTheme="minorHAnsi" w:hAnsiTheme="minorHAnsi" w:cstheme="minorHAnsi"/>
          <w:lang w:val="lt-LT"/>
        </w:rPr>
      </w:pPr>
      <w:r w:rsidRPr="00462AFF">
        <w:rPr>
          <w:rFonts w:asciiTheme="minorHAnsi" w:hAnsiTheme="minorHAnsi" w:cstheme="minorHAnsi"/>
          <w:lang w:val="lt-LT"/>
        </w:rPr>
        <w:t>5.1.20.2. produktai turi atitikti 2012 m. lapkričio 21 d. Europos Parlamento ir Tarybos reglamento (ES) Nr. 1151/2012 dėl žemės ūkio ir maisto produktų kokybės sistemų ir (ar)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suteikta saugoma geografinė nuoroda ir (ar) saugoma kilmės vietos nuoroda, ir (ar) garantuoto tradicinio gaminio nuoroda (toliau – saugomos nuorodos);</w:t>
      </w:r>
    </w:p>
    <w:p w14:paraId="4BA38B7E" w14:textId="77777777" w:rsidR="00AE39E3" w:rsidRPr="00462AFF" w:rsidRDefault="00AE39E3" w:rsidP="00F91BB0">
      <w:pPr>
        <w:pStyle w:val="FootnoteText"/>
        <w:spacing w:line="276" w:lineRule="auto"/>
        <w:rPr>
          <w:rFonts w:asciiTheme="minorHAnsi" w:hAnsiTheme="minorHAnsi" w:cstheme="minorHAnsi"/>
          <w:lang w:val="lt-LT"/>
        </w:rPr>
      </w:pPr>
      <w:r w:rsidRPr="00462AFF">
        <w:rPr>
          <w:rFonts w:asciiTheme="minorHAnsi" w:hAnsiTheme="minorHAnsi" w:cstheme="minorHAnsi"/>
          <w:lang w:val="lt-LT"/>
        </w:rPr>
        <w:t>5.1.20.3. produktai turi būti sertifikuoti ženklu „Kokybė“, kaip numatyta Lietuvos Respublikos žemės ūkio ministro 2022 m. gegužės 20 d. įsakymu Nr. 3D-351 „Dėl Nacionalinės 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(toliau – lygiavertės kitų valstybių narių pripažintos maisto produktų kokybės sistemos) reikalavimus;</w:t>
      </w:r>
    </w:p>
    <w:p w14:paraId="5C2B336B" w14:textId="77777777" w:rsidR="00AE39E3" w:rsidRPr="00462AFF" w:rsidRDefault="00AE39E3" w:rsidP="00F91BB0">
      <w:pPr>
        <w:pStyle w:val="FootnoteText"/>
        <w:spacing w:line="276" w:lineRule="auto"/>
        <w:rPr>
          <w:rFonts w:asciiTheme="minorHAnsi" w:hAnsiTheme="minorHAnsi" w:cstheme="minorHAnsi"/>
          <w:lang w:val="lt-LT"/>
        </w:rPr>
      </w:pPr>
      <w:r w:rsidRPr="00462AFF">
        <w:rPr>
          <w:rFonts w:asciiTheme="minorHAnsi" w:hAnsiTheme="minorHAnsi" w:cstheme="minorHAnsi"/>
          <w:lang w:val="lt-LT"/>
        </w:rPr>
        <w:t>5.1.20.4. žuvys, moliuskai ir vėžiagyviai turi atitikti bent vieną iš 5.1.20.1-5.1.20.3 papunkčiuose išvardytų minimalių aplinkos apsaugos kriterijų arba būti sertifikuoti pagal tausios žvejybos ar darnios akvakultūros schemas ir paženklinti ekologiniais ženklais, pvz., „Aquaculture Stewardship Council“, „The Marine Stewardship Council“, „Best Aquaculture Practices“ arba kitu lygiaverčiu ekologiniu ženklu“.</w:t>
      </w:r>
    </w:p>
  </w:footnote>
  <w:footnote w:id="5">
    <w:p w14:paraId="589FBEE0" w14:textId="780382EC" w:rsidR="00D23FEC" w:rsidRPr="00462AFF" w:rsidRDefault="00D23FEC" w:rsidP="00F91BB0">
      <w:pPr>
        <w:pStyle w:val="FootnoteText"/>
        <w:spacing w:line="276" w:lineRule="auto"/>
        <w:rPr>
          <w:rFonts w:ascii="Calibri" w:hAnsi="Calibri" w:cs="Calibri"/>
          <w:lang w:val="lt-LT"/>
        </w:rPr>
      </w:pPr>
      <w:r w:rsidRPr="00462AFF">
        <w:rPr>
          <w:rStyle w:val="FootnoteReference"/>
          <w:rFonts w:ascii="Calibri" w:hAnsi="Calibri" w:cs="Calibri"/>
          <w:lang w:val="lt-LT"/>
        </w:rPr>
        <w:footnoteRef/>
      </w:r>
      <w:r w:rsidRPr="00462AFF">
        <w:rPr>
          <w:rFonts w:ascii="Calibri" w:hAnsi="Calibri" w:cs="Calibri"/>
          <w:lang w:val="lt-LT"/>
        </w:rPr>
        <w:t xml:space="preserve"> Progimnazijos 2025 m. lapkričio 26 d. raštas Nr.</w:t>
      </w:r>
      <w:r w:rsidR="00A54AD5" w:rsidRPr="00462AFF">
        <w:rPr>
          <w:rFonts w:asciiTheme="minorHAnsi" w:eastAsiaTheme="minorHAnsi" w:hAnsiTheme="minorHAnsi" w:cstheme="minorBidi"/>
          <w:kern w:val="2"/>
          <w:sz w:val="24"/>
          <w:lang w:val="lt-LT"/>
          <w14:ligatures w14:val="standardContextual"/>
        </w:rPr>
        <w:t xml:space="preserve"> </w:t>
      </w:r>
      <w:r w:rsidR="00A54AD5" w:rsidRPr="00462AFF">
        <w:rPr>
          <w:rFonts w:ascii="Calibri" w:hAnsi="Calibri" w:cs="Calibri"/>
          <w:lang w:val="lt-LT"/>
        </w:rPr>
        <w:t>S-317</w:t>
      </w:r>
      <w:r w:rsidRPr="00462AFF">
        <w:rPr>
          <w:rFonts w:ascii="Calibri" w:hAnsi="Calibri" w:cs="Calibri"/>
          <w:lang w:val="lt-LT"/>
        </w:rPr>
        <w:t xml:space="preserve">., Tarnyboje gautas ir užregistruotas 2025 m. </w:t>
      </w:r>
      <w:r w:rsidR="002B4A2F" w:rsidRPr="00462AFF">
        <w:rPr>
          <w:rFonts w:ascii="Calibri" w:hAnsi="Calibri" w:cs="Calibri"/>
          <w:lang w:val="lt-LT"/>
        </w:rPr>
        <w:t xml:space="preserve">gruodžio 4 </w:t>
      </w:r>
      <w:r w:rsidRPr="00462AFF">
        <w:rPr>
          <w:rFonts w:ascii="Calibri" w:hAnsi="Calibri" w:cs="Calibri"/>
          <w:lang w:val="lt-LT"/>
        </w:rPr>
        <w:t xml:space="preserve">d. </w:t>
      </w:r>
      <w:r w:rsidR="00490E39">
        <w:rPr>
          <w:rFonts w:ascii="Calibri" w:hAnsi="Calibri" w:cs="Calibri"/>
          <w:lang w:val="lt-LT"/>
        </w:rPr>
        <w:t xml:space="preserve">raštas </w:t>
      </w:r>
      <w:r w:rsidRPr="00462AFF">
        <w:rPr>
          <w:rFonts w:ascii="Calibri" w:hAnsi="Calibri" w:cs="Calibri"/>
          <w:lang w:val="lt-LT"/>
        </w:rPr>
        <w:t>Nr. 3S-</w:t>
      </w:r>
      <w:r w:rsidR="00D059D7" w:rsidRPr="00462AFF">
        <w:rPr>
          <w:rFonts w:ascii="Calibri" w:hAnsi="Calibri" w:cs="Calibri"/>
          <w:lang w:val="lt-LT"/>
        </w:rPr>
        <w:t>3361</w:t>
      </w:r>
      <w:r w:rsidRPr="00462AFF">
        <w:rPr>
          <w:rFonts w:ascii="Calibri" w:hAnsi="Calibri" w:cs="Calibri"/>
          <w:lang w:val="lt-LT"/>
        </w:rPr>
        <w:t>.</w:t>
      </w:r>
    </w:p>
  </w:footnote>
  <w:footnote w:id="6">
    <w:p w14:paraId="3B5FE998" w14:textId="44B101ED" w:rsidR="00833B58" w:rsidRPr="00462AFF" w:rsidRDefault="00833B58" w:rsidP="00833B58">
      <w:pPr>
        <w:pStyle w:val="FootnoteText"/>
        <w:spacing w:line="276" w:lineRule="auto"/>
        <w:rPr>
          <w:noProof/>
          <w:lang w:val="lt-LT"/>
        </w:rPr>
      </w:pPr>
      <w:r w:rsidRPr="00462AFF">
        <w:rPr>
          <w:rStyle w:val="FootnoteReference"/>
          <w:rFonts w:ascii="Calibri" w:hAnsi="Calibri" w:cs="Calibri"/>
          <w:lang w:val="lt-LT"/>
        </w:rPr>
        <w:footnoteRef/>
      </w:r>
      <w:r w:rsidRPr="00462AFF">
        <w:rPr>
          <w:rFonts w:ascii="Calibri" w:hAnsi="Calibri" w:cs="Calibri"/>
          <w:lang w:val="lt-LT"/>
        </w:rPr>
        <w:t xml:space="preserve"> </w:t>
      </w:r>
      <w:r w:rsidRPr="00462AFF">
        <w:rPr>
          <w:noProof/>
          <w:lang w:val="lt-LT"/>
        </w:rPr>
        <w:t xml:space="preserve"> </w:t>
      </w:r>
      <w:r w:rsidR="00E52AC8" w:rsidRPr="00462AFF">
        <w:rPr>
          <w:noProof/>
          <w:lang w:val="lt-LT"/>
        </w:rPr>
        <w:drawing>
          <wp:inline distT="0" distB="0" distL="0" distR="0" wp14:anchorId="55A3C760" wp14:editId="1AEB228B">
            <wp:extent cx="4792980" cy="3396063"/>
            <wp:effectExtent l="0" t="0" r="7620" b="0"/>
            <wp:docPr id="1493095270" name="Picture 1" descr="A white sheet with black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3691" name="Picture 1" descr="A white sheet with black text and numbers&#10;&#10;AI-generated content may be incorrect."/>
                    <pic:cNvPicPr/>
                  </pic:nvPicPr>
                  <pic:blipFill>
                    <a:blip r:embed="rId1"/>
                    <a:stretch>
                      <a:fillRect/>
                    </a:stretch>
                  </pic:blipFill>
                  <pic:spPr>
                    <a:xfrm>
                      <a:off x="0" y="0"/>
                      <a:ext cx="4812249" cy="3409716"/>
                    </a:xfrm>
                    <a:prstGeom prst="rect">
                      <a:avLst/>
                    </a:prstGeom>
                  </pic:spPr>
                </pic:pic>
              </a:graphicData>
            </a:graphic>
          </wp:inline>
        </w:drawing>
      </w:r>
    </w:p>
    <w:p w14:paraId="4119D879" w14:textId="35863DF9" w:rsidR="00CE34CF" w:rsidRPr="00462AFF" w:rsidRDefault="00CE34CF" w:rsidP="00833B58">
      <w:pPr>
        <w:pStyle w:val="FootnoteText"/>
        <w:spacing w:line="276" w:lineRule="auto"/>
        <w:rPr>
          <w:rFonts w:ascii="Calibri" w:hAnsi="Calibri" w:cs="Calibri"/>
          <w:lang w:val="lt-LT"/>
        </w:rPr>
      </w:pPr>
      <w:r w:rsidRPr="00462AFF">
        <w:rPr>
          <w:noProof/>
          <w:lang w:val="lt-LT"/>
        </w:rPr>
        <w:drawing>
          <wp:inline distT="0" distB="0" distL="0" distR="0" wp14:anchorId="7A043DB7" wp14:editId="38D9FFBB">
            <wp:extent cx="5309941" cy="3741420"/>
            <wp:effectExtent l="0" t="0" r="5080" b="0"/>
            <wp:docPr id="1535965041"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3954" name="Picture 1" descr="A white sheet with black text&#10;&#10;AI-generated content may be incorrect."/>
                    <pic:cNvPicPr/>
                  </pic:nvPicPr>
                  <pic:blipFill>
                    <a:blip r:embed="rId2"/>
                    <a:stretch>
                      <a:fillRect/>
                    </a:stretch>
                  </pic:blipFill>
                  <pic:spPr>
                    <a:xfrm>
                      <a:off x="0" y="0"/>
                      <a:ext cx="5311276" cy="3742361"/>
                    </a:xfrm>
                    <a:prstGeom prst="rect">
                      <a:avLst/>
                    </a:prstGeom>
                  </pic:spPr>
                </pic:pic>
              </a:graphicData>
            </a:graphic>
          </wp:inline>
        </w:drawing>
      </w:r>
    </w:p>
  </w:footnote>
  <w:footnote w:id="7">
    <w:p w14:paraId="0CD7A01E" w14:textId="77777777" w:rsidR="001141C0" w:rsidRPr="00462AFF" w:rsidRDefault="001141C0" w:rsidP="00F91BB0">
      <w:pPr>
        <w:pStyle w:val="FootnoteText"/>
        <w:spacing w:line="276" w:lineRule="auto"/>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„Perkančioji organizacija užtikrina, kad vykdant pirkimą būtų laikomasi lygiateisiškumo, nediskriminavimo, abipusio pripažinimo, proporcingumo, skaidrumo principų“.</w:t>
      </w:r>
    </w:p>
  </w:footnote>
  <w:footnote w:id="8">
    <w:p w14:paraId="4DA80D12" w14:textId="44F09225" w:rsidR="003B51DF" w:rsidRPr="00462AFF" w:rsidRDefault="003B51DF" w:rsidP="00F91BB0">
      <w:pPr>
        <w:pStyle w:val="FootnoteText"/>
        <w:spacing w:line="276" w:lineRule="auto"/>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w:t>
      </w:r>
      <w:r w:rsidR="00DA5C7E" w:rsidRPr="00462AFF">
        <w:rPr>
          <w:rFonts w:asciiTheme="minorHAnsi" w:hAnsiTheme="minorHAnsi" w:cstheme="minorHAnsi"/>
          <w:lang w:val="lt-LT"/>
        </w:rPr>
        <w:t>Tarnybos 2025</w:t>
      </w:r>
      <w:r w:rsidR="00F91BB0" w:rsidRPr="00462AFF">
        <w:rPr>
          <w:rFonts w:asciiTheme="minorHAnsi" w:hAnsiTheme="minorHAnsi" w:cstheme="minorHAnsi"/>
          <w:lang w:val="lt-LT"/>
        </w:rPr>
        <w:t xml:space="preserve"> </w:t>
      </w:r>
      <w:r w:rsidR="00DA5C7E" w:rsidRPr="00462AFF">
        <w:rPr>
          <w:rFonts w:asciiTheme="minorHAnsi" w:hAnsiTheme="minorHAnsi" w:cstheme="minorHAnsi"/>
          <w:lang w:val="lt-LT"/>
        </w:rPr>
        <w:t>m. lapkričio 13 d. raštas Nr. 4S-1466.</w:t>
      </w:r>
    </w:p>
  </w:footnote>
  <w:footnote w:id="9">
    <w:p w14:paraId="0B8E37E7" w14:textId="554A8641" w:rsidR="000D5F67" w:rsidRPr="00462AFF" w:rsidRDefault="000D5F67" w:rsidP="00F91BB0">
      <w:pPr>
        <w:pStyle w:val="FootnoteText"/>
        <w:spacing w:line="276" w:lineRule="auto"/>
        <w:rPr>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w:t>
      </w:r>
      <w:r w:rsidR="00D220C4" w:rsidRPr="00462AFF">
        <w:rPr>
          <w:rFonts w:asciiTheme="minorHAnsi" w:hAnsiTheme="minorHAnsi" w:cstheme="minorHAnsi"/>
          <w:lang w:val="lt-LT"/>
        </w:rPr>
        <w:t>Progimnazijos 2025 m. lapkričio 26 d. raštas Nr. S-317., Tarnyboje gautas ir užregistruotas 2025 m. gruodžio 4 d. Nr. 3S-3361.</w:t>
      </w:r>
    </w:p>
  </w:footnote>
  <w:footnote w:id="10">
    <w:p w14:paraId="7EAB028F" w14:textId="77777777" w:rsidR="00C67B6A" w:rsidRPr="00462AFF" w:rsidRDefault="00C67B6A" w:rsidP="00F91BB0">
      <w:pPr>
        <w:pStyle w:val="FootnoteText"/>
        <w:spacing w:line="276" w:lineRule="auto"/>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w:t>
      </w:r>
      <w:r w:rsidRPr="00462AFF">
        <w:rPr>
          <w:rFonts w:asciiTheme="minorHAnsi" w:hAnsiTheme="minorHAnsi" w:cstheme="minorHAnsi"/>
          <w:color w:val="000000"/>
          <w:shd w:val="clear" w:color="auto" w:fill="FFFFFF"/>
          <w:lang w:val="lt-LT"/>
        </w:rPr>
        <w:t>Aukščiausiojo Teismo nutartis, priimta civilinėje byloje Nr. </w:t>
      </w:r>
      <w:hyperlink r:id="rId3" w:tgtFrame="_blank" w:tooltip="3K-3-75/2013 Dėl skolos priteisimo ir sutarties sąlygų pakeitimo" w:history="1">
        <w:r w:rsidRPr="00462AFF">
          <w:rPr>
            <w:rFonts w:asciiTheme="minorHAnsi" w:hAnsiTheme="minorHAnsi" w:cstheme="minorHAnsi"/>
            <w:color w:val="000000"/>
            <w:shd w:val="clear" w:color="auto" w:fill="FFFFFF"/>
            <w:lang w:val="lt-LT"/>
          </w:rPr>
          <w:t>3K-3-75/2013</w:t>
        </w:r>
      </w:hyperlink>
      <w:r w:rsidRPr="00462AFF">
        <w:rPr>
          <w:rFonts w:asciiTheme="minorHAnsi" w:hAnsiTheme="minorHAnsi" w:cstheme="minorHAnsi"/>
          <w:color w:val="000000"/>
          <w:shd w:val="clear" w:color="auto" w:fill="FFFFFF"/>
          <w:lang w:val="lt-LT"/>
        </w:rPr>
        <w:t>.</w:t>
      </w:r>
    </w:p>
  </w:footnote>
  <w:footnote w:id="11">
    <w:p w14:paraId="018E1EDD" w14:textId="77777777" w:rsidR="00C67B6A" w:rsidRPr="00462AFF" w:rsidRDefault="00C67B6A" w:rsidP="00F91BB0">
      <w:pPr>
        <w:pStyle w:val="FootnoteText"/>
        <w:spacing w:line="276" w:lineRule="auto"/>
        <w:jc w:val="both"/>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w:t>
      </w:r>
      <w:r w:rsidRPr="00462AFF">
        <w:rPr>
          <w:rFonts w:asciiTheme="minorHAnsi" w:hAnsiTheme="minorHAnsi" w:cstheme="minorHAnsi"/>
          <w:shd w:val="clear" w:color="auto" w:fill="FFFFFF"/>
          <w:lang w:val="lt-LT"/>
        </w:rPr>
        <w:t>89 straipsnio 1 dalies 1 punkte nustatyta, kad viešojo pirkimo sutartis jos galiojimo laikotarpiu gali būti keičiama neatliekant naujos viešojo pirkimo procedūros pagal šį įstatymą, kai pakeitimas, neatsižvelgiant į jo piniginę vertę, iš anksto buvo aiškiai, tiksliai ir nedviprasmiškai suformuluotas viešojo pirkimo dokumentuose nustatant viešojo pirkimo sutarties peržiūros, įskaitant kainos indeksavimą, atlyginimų darbuotojams peržiūrą, sąlygas ar pasirinkimo galimybes, įskaitant viešojo pirkimo sutarties termino, perkamų kiekių, apimties, objekto pakeitimą. Viešojo pirkimo dokumentuose turi būti nurodyta galimų pakeitimų ar pasirinkimo galimybių apimtis, pobūdis ir aplinkybės, kuriomis tai gali būti atliekama. Neleidžiami tokie pakeitimai ar pasirinkimo galimybės, dėl kurių iš esmės pasikeistų viešojo pirkimo sutarties pobūdis.</w:t>
      </w:r>
    </w:p>
  </w:footnote>
  <w:footnote w:id="12">
    <w:p w14:paraId="4442C1F4" w14:textId="77777777" w:rsidR="00C67B6A" w:rsidRPr="00462AFF" w:rsidRDefault="00C67B6A" w:rsidP="00F91BB0">
      <w:pPr>
        <w:pStyle w:val="FootnoteText"/>
        <w:spacing w:line="276" w:lineRule="auto"/>
        <w:jc w:val="both"/>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w:t>
      </w:r>
      <w:r w:rsidRPr="00462AFF">
        <w:rPr>
          <w:rFonts w:asciiTheme="minorHAnsi" w:hAnsiTheme="minorHAnsi" w:cstheme="minorHAnsi"/>
          <w:shd w:val="clear" w:color="auto" w:fill="FFFFFF"/>
          <w:lang w:val="lt-LT"/>
        </w:rPr>
        <w:t>Lietuvos Aukščiausiojo Teismo 2023 m. rugsėjo 28 d. nutarties civilinė byla Nr. e3K-3-245-916/2023.</w:t>
      </w:r>
    </w:p>
  </w:footnote>
  <w:footnote w:id="13">
    <w:p w14:paraId="3880B903" w14:textId="533A8F31" w:rsidR="00AC0F35" w:rsidRPr="00462AFF" w:rsidRDefault="006F00D3" w:rsidP="00D509AD">
      <w:pPr>
        <w:pStyle w:val="FootnoteText"/>
        <w:spacing w:line="276" w:lineRule="auto"/>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w:t>
      </w:r>
      <w:r w:rsidR="005778F3" w:rsidRPr="005778F3">
        <w:t xml:space="preserve"> </w:t>
      </w:r>
      <w:r w:rsidR="005778F3" w:rsidRPr="005778F3">
        <w:rPr>
          <w:rFonts w:asciiTheme="minorHAnsi" w:hAnsiTheme="minorHAnsi" w:cstheme="minorHAnsi"/>
          <w:lang w:val="lt-LT"/>
        </w:rPr>
        <w:t>1. Pirkimo sutartis ar preliminarioji sutartis jos galiojimo laikotarpiu gali būti keičiama neatliekant naujos pirkimo procedūros pagal šį įstatymą, kai yra bent vienas iš šių atvejų:</w:t>
      </w:r>
      <w:r w:rsidR="005778F3">
        <w:rPr>
          <w:rFonts w:asciiTheme="minorHAnsi" w:hAnsiTheme="minorHAnsi" w:cstheme="minorHAnsi"/>
          <w:lang w:val="lt-LT"/>
        </w:rPr>
        <w:t xml:space="preserve"> &lt;..&gt; </w:t>
      </w:r>
      <w:r w:rsidR="005667BA" w:rsidRPr="005667BA">
        <w:rPr>
          <w:rFonts w:asciiTheme="minorHAnsi" w:hAnsiTheme="minorHAnsi" w:cstheme="minorHAnsi"/>
          <w:lang w:val="lt-LT"/>
        </w:rPr>
        <w:t>5) kai pakeitimas, neatsižvelgiant į jo vertę, nėra esminis, kaip nustatyta šio straipsnio 4 dalyje</w:t>
      </w:r>
      <w:r w:rsidR="005667BA">
        <w:rPr>
          <w:rFonts w:asciiTheme="minorHAnsi" w:hAnsiTheme="minorHAnsi" w:cstheme="minorHAnsi"/>
          <w:lang w:val="lt-LT"/>
        </w:rPr>
        <w:t xml:space="preserve">“. </w:t>
      </w:r>
    </w:p>
  </w:footnote>
  <w:footnote w:id="14">
    <w:p w14:paraId="312D58AD" w14:textId="77777777" w:rsidR="00535FBA" w:rsidRPr="00462AFF" w:rsidRDefault="00535FBA" w:rsidP="00F91BB0">
      <w:pPr>
        <w:pStyle w:val="FootnoteText"/>
        <w:spacing w:line="276" w:lineRule="auto"/>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„Perkančioji organizacija užtikrina, kad vykdant pirkimą būtų laikomasi lygiateisiškumo, nediskriminavimo, abipusio pripažinimo, proporcingumo, skaidrumo principų“.</w:t>
      </w:r>
    </w:p>
  </w:footnote>
  <w:footnote w:id="15">
    <w:p w14:paraId="6F3536A8" w14:textId="77777777" w:rsidR="00535FBA" w:rsidRPr="00462AFF" w:rsidRDefault="00535FBA" w:rsidP="00F91BB0">
      <w:pPr>
        <w:pStyle w:val="FootnoteText"/>
        <w:spacing w:line="276" w:lineRule="auto"/>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„Perkančioji organizacija turi siekti, kad: 1) prekėms, paslaugoms ar darbams įsigyti skirtos lėšos būtų naudojamos racionaliai“.</w:t>
      </w:r>
    </w:p>
  </w:footnote>
  <w:footnote w:id="16">
    <w:p w14:paraId="5BC86E59" w14:textId="77777777" w:rsidR="00535FBA" w:rsidRPr="00462AFF" w:rsidRDefault="00535FBA" w:rsidP="00F91BB0">
      <w:pPr>
        <w:pStyle w:val="FootnoteText"/>
        <w:spacing w:line="276" w:lineRule="auto"/>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Tarnybos 2025m. lapkričio 13 d. raštas Nr. 4S-1466.</w:t>
      </w:r>
    </w:p>
  </w:footnote>
  <w:footnote w:id="17">
    <w:p w14:paraId="333E286C" w14:textId="77777777" w:rsidR="00535FBA" w:rsidRPr="00462AFF" w:rsidRDefault="00535FBA" w:rsidP="00F91BB0">
      <w:pPr>
        <w:pStyle w:val="FootnoteText"/>
        <w:spacing w:line="276" w:lineRule="auto"/>
        <w:rPr>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w:t>
      </w:r>
      <w:r w:rsidRPr="00462AFF">
        <w:rPr>
          <w:rFonts w:asciiTheme="minorHAnsi" w:hAnsiTheme="minorHAnsi" w:cstheme="minorHAnsi"/>
          <w:szCs w:val="20"/>
          <w:lang w:val="lt-LT" w:eastAsia="en-US"/>
        </w:rPr>
        <w:t>Progimnazijos 2025 m. lapkričio 26 d. raštas Nr. S-317., Tarnyboje gautas ir užregistruotas 2025 m. gruodžio 4 d. Nr. 3S-3361.</w:t>
      </w:r>
    </w:p>
  </w:footnote>
  <w:footnote w:id="18">
    <w:p w14:paraId="18B74F48" w14:textId="77777777" w:rsidR="007978EB" w:rsidRPr="00462AFF" w:rsidRDefault="007978EB" w:rsidP="00F91BB0">
      <w:pPr>
        <w:pStyle w:val="FootnoteText"/>
        <w:spacing w:line="276" w:lineRule="auto"/>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„Perkančioji organizacija užtikrina, kad vykdant pirkimą būtų laikomasi lygiateisiškumo, nediskriminavimo, abipusio pripažinimo, proporcingumo, skaidrumo principų“.</w:t>
      </w:r>
    </w:p>
  </w:footnote>
  <w:footnote w:id="19">
    <w:p w14:paraId="27C660CD" w14:textId="77777777" w:rsidR="00E05270" w:rsidRPr="00462AFF" w:rsidRDefault="00E05270" w:rsidP="00F91BB0">
      <w:pPr>
        <w:pStyle w:val="FootnoteText"/>
        <w:spacing w:line="276" w:lineRule="auto"/>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„Perkančioji organizacija turi siekti, kad: 1) prekėms, paslaugoms ar darbams įsigyti skirtos lėšos būtų naudojamos racionaliai“.</w:t>
      </w:r>
    </w:p>
  </w:footnote>
  <w:footnote w:id="20">
    <w:p w14:paraId="4B694324" w14:textId="509A2F7C" w:rsidR="007978EB" w:rsidRPr="00462AFF" w:rsidRDefault="007978EB" w:rsidP="00F91BB0">
      <w:pPr>
        <w:pStyle w:val="FootnoteText"/>
        <w:spacing w:line="276" w:lineRule="auto"/>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w:t>
      </w:r>
      <w:r w:rsidR="009955E3" w:rsidRPr="00462AFF">
        <w:rPr>
          <w:rFonts w:asciiTheme="minorHAnsi" w:hAnsiTheme="minorHAnsi" w:cstheme="minorHAnsi"/>
          <w:lang w:val="lt-LT"/>
        </w:rPr>
        <w:t>Planuojant pirkimus ir jiems rengiantis negali būti siekiama išvengti šiame įstatyme nustatytos tvarkos taikymo ar dirbtinai sumažinti konkurenciją. Laikoma, kad konkurencija yra dirbtinai sumažinta, kai pirkimu nepagrįstai sudaromos palankesnės ar nepalankesnės sąlygos tam tikriems tiekėjams</w:t>
      </w:r>
      <w:r w:rsidRPr="00462AFF">
        <w:rPr>
          <w:rFonts w:asciiTheme="minorHAnsi" w:hAnsiTheme="minorHAnsi" w:cstheme="minorHAnsi"/>
          <w:lang w:val="lt-LT"/>
        </w:rPr>
        <w:t>“.</w:t>
      </w:r>
    </w:p>
  </w:footnote>
  <w:footnote w:id="21">
    <w:p w14:paraId="17FAB3B7" w14:textId="7D17253B" w:rsidR="004D5AAD" w:rsidRPr="00462AFF" w:rsidRDefault="004D5AAD" w:rsidP="00F91BB0">
      <w:pPr>
        <w:pStyle w:val="FootnoteText"/>
        <w:spacing w:line="276" w:lineRule="auto"/>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w:t>
      </w:r>
      <w:r w:rsidR="006D15C7" w:rsidRPr="00462AFF">
        <w:rPr>
          <w:rFonts w:asciiTheme="minorHAnsi" w:hAnsiTheme="minorHAnsi" w:cstheme="minorHAnsi"/>
          <w:lang w:val="lt-LT"/>
        </w:rPr>
        <w:t>„Šio straipsnio 1 dalies 2 punkto b ir c papunkčiai gali būti taikomi tik tuo atveju, kai nėra pagrįstos alternatyvos ar pakaitalo ir konkurencijos nebuvimas nėra sukurtas perkančiosios organizacijos, jai dirbtinai sugriežtinus pirkimo reikalavimus“.</w:t>
      </w:r>
    </w:p>
  </w:footnote>
  <w:footnote w:id="22">
    <w:p w14:paraId="4D6C29F3" w14:textId="28563E5A" w:rsidR="005F1E1C" w:rsidRPr="00462AFF" w:rsidRDefault="005F1E1C" w:rsidP="00F91BB0">
      <w:pPr>
        <w:pStyle w:val="FootnoteText"/>
        <w:spacing w:line="276" w:lineRule="auto"/>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w:t>
      </w:r>
      <w:r w:rsidRPr="00462AFF">
        <w:rPr>
          <w:rFonts w:asciiTheme="minorHAnsi" w:hAnsiTheme="minorHAnsi" w:cstheme="minorHAnsi"/>
          <w:noProof/>
          <w:lang w:val="lt-LT"/>
        </w:rPr>
        <w:drawing>
          <wp:inline distT="0" distB="0" distL="0" distR="0" wp14:anchorId="0FA2C323" wp14:editId="1520DB4E">
            <wp:extent cx="4481830" cy="4016813"/>
            <wp:effectExtent l="0" t="0" r="0" b="3175"/>
            <wp:docPr id="83435053" name="Picture 1" descr="A white sheet of paper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5053" name="Picture 1" descr="A white sheet of paper with numbers and text&#10;&#10;AI-generated content may be incorrect."/>
                    <pic:cNvPicPr/>
                  </pic:nvPicPr>
                  <pic:blipFill>
                    <a:blip r:embed="rId4"/>
                    <a:stretch>
                      <a:fillRect/>
                    </a:stretch>
                  </pic:blipFill>
                  <pic:spPr>
                    <a:xfrm>
                      <a:off x="0" y="0"/>
                      <a:ext cx="4484467" cy="4019176"/>
                    </a:xfrm>
                    <a:prstGeom prst="rect">
                      <a:avLst/>
                    </a:prstGeom>
                  </pic:spPr>
                </pic:pic>
              </a:graphicData>
            </a:graphic>
          </wp:inline>
        </w:drawing>
      </w:r>
    </w:p>
  </w:footnote>
  <w:footnote w:id="23">
    <w:p w14:paraId="51F27F47" w14:textId="037D7F7D" w:rsidR="00C55093" w:rsidRPr="00462AFF" w:rsidRDefault="00C55093" w:rsidP="00F91BB0">
      <w:pPr>
        <w:pStyle w:val="FootnoteText"/>
        <w:spacing w:line="276" w:lineRule="auto"/>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w:t>
      </w:r>
      <w:r w:rsidR="00EC760D" w:rsidRPr="00462AFF">
        <w:rPr>
          <w:rFonts w:asciiTheme="minorHAnsi" w:hAnsiTheme="minorHAnsi" w:cstheme="minorHAnsi"/>
          <w:lang w:val="lt-LT"/>
        </w:rPr>
        <w:t xml:space="preserve">Nuomos sutartyje numatyta, kad Tiekėjas įsipareigoja: </w:t>
      </w:r>
      <w:r w:rsidR="00EC760D" w:rsidRPr="00462AFF">
        <w:rPr>
          <w:rFonts w:asciiTheme="minorHAnsi" w:hAnsiTheme="minorHAnsi" w:cstheme="minorHAnsi"/>
          <w:bCs/>
          <w:iCs/>
          <w:lang w:val="lt-LT"/>
        </w:rPr>
        <w:t>savarankiškai parinkti maistą ruošiančius darbuotojus, turinčius reikiamą kvalifikaciją ir darbo patirties maisto ruošime, vadovaujantis Lietuvos Respublikos darbo kodekso reikalavimais ir moka jiems atlyginimus iš savo lėšų (Nuomos sutarties 11.6 punktas); užtikrinti kokybišką patiekalų gaminimą, tinkamą maisto produktų ir žaliavų sandėliavimą, atsakyti už maisto produktų kokybę. Maisto gaminimą organizuoti vadovaujantis galiojančiais teisės aktais (jų aktualiomis redakcijomis) (Nuomos sutarties 11.7 punktas); mokinių maitinimą vykdyti pagal Progimnazijos vidaus tvarkos taisykles. Konkretų maitinimo laiką ir vietą, maitinamų mokinių skaičių mokykloje nuomininkas suderina su Progimnazijos direktoriumi (Nuomos sutarties 11.8 punktas); atsižvelgiant į Progimnazijos poreikius, užtikrinti reikiamą kasdieninį šiltų patiekalų pasirinkimų skaičių, patiekalų asortimentą sudaryti vadovaujantis rekomenduojamomis maistinių medžiagų ir energijos normomis (Nuomos sutarties 11.9 punktas); skelbti Mokyklos valgyklos maitinimo salės patalpose ir internetinėje svetainėje einamosios savaitės valgiaraščius, maisto piramidės plakatus ir kitą sveiką mitybą skatinančią informaciją (Nuomos sutarties 11.10 punktas); dalyvauti pasirinktinai ekologiškų produktų naudojimo mokinių maitinimo paramos programose ir įgyvendinti mokinių maitinimo organizavimo savitarnos principo modelį (švediškas stalas) (Nuomos sutarties 11.11 punktas); užtikrinti, kad maisto ruošimui vadovautų asmuo, atitinkantis tam darbui keliamus kvalifikacinius ir profesinius reikalavimus bei išmanantis paslaugos teikimo specifiką – maisto ruošimo vaikams ypatybes, turėti Maisto tvarkymo subjekto registracijos pažymėjimą, išduotą Valstybinės maisto ir veterinarijos tarnybos ir būti apsidraudęs nuo profesinės rizikos (Nuomos sutarties 11.12 punktas); užtikrinti  šilto maisto tiekimą visų pertraukų metu (Nuomos sutarties 11.13 punktas); sudaryti galimybę mokiniams, negaunantiems nemokamo maitinimo, įsigyti nemokamo maitinimo pietų patiekalų kompleksą už nemokamam maitinimui nustatytą įkainį (Nuomos sutarties 11.14 punktas); vykdyti mokinių nemokamą maitinimą valstybės ir savivaldybės teisės aktų nustatyta socialinės paramos mokiniams teikimo tvarka (Nuomos sutarties 11.15 punktas); sudaryti galimybę Mokyklos personalui nusipirkti šilto maisto (Nuomos sutarties 11.16 punktas); įdiegti ir naudoti Mokyklos valgykloje elektronines atsiskaitymo už maitinimą apskaitos priemones bei sudaryti galimybę atsiskaityti grynaisiais pinigais, banko kortele (Nuomos sutarties 11.17 punktas); prekiauti šaltais užkandžiais, kurie yra suderinti su Mokyklos direktoriumi ir mokyklos tarybos atstovais. Mokyklos valgyklos patalpose galima prekiauti tik mokinių mitybai nedraudžiamais patiekalais ir produktais (Nuomos sutarties 11.18 punktas); aprūpinti Mokyklos valgyklos maitinimo salę stalais ir kėdėmis (Nuomos sutarties 11.20 punktas).</w:t>
      </w:r>
    </w:p>
  </w:footnote>
  <w:footnote w:id="24">
    <w:p w14:paraId="042AA4EC" w14:textId="1C562E12" w:rsidR="00637D82" w:rsidRPr="00637D82" w:rsidRDefault="00637D82">
      <w:pPr>
        <w:pStyle w:val="FootnoteText"/>
        <w:rPr>
          <w:lang w:val="en-US"/>
        </w:rPr>
      </w:pPr>
      <w:r>
        <w:rPr>
          <w:rStyle w:val="FootnoteReference"/>
        </w:rPr>
        <w:footnoteRef/>
      </w:r>
      <w:r>
        <w:t xml:space="preserve"> </w:t>
      </w:r>
      <w:hyperlink r:id="rId5" w:history="1">
        <w:r w:rsidR="009D6333" w:rsidRPr="009D6333">
          <w:rPr>
            <w:rStyle w:val="Hyperlink"/>
            <w:lang w:val="lt-LT"/>
          </w:rPr>
          <w:t>https://katalogas.cpo.lt/images/document_icons_old/akf_mait_ugd.pdf</w:t>
        </w:r>
      </w:hyperlink>
      <w:r w:rsidR="009D6333" w:rsidRPr="009D6333">
        <w:rPr>
          <w:lang w:val="lt-LT"/>
        </w:rPr>
        <w:t>.</w:t>
      </w:r>
    </w:p>
  </w:footnote>
  <w:footnote w:id="25">
    <w:p w14:paraId="7D9F106D" w14:textId="35562ABF" w:rsidR="003817F8" w:rsidRPr="00462AFF" w:rsidRDefault="003817F8" w:rsidP="00F91BB0">
      <w:pPr>
        <w:pStyle w:val="FootnoteText"/>
        <w:spacing w:line="276" w:lineRule="auto"/>
        <w:rPr>
          <w:rFonts w:asciiTheme="minorHAnsi" w:hAnsiTheme="minorHAnsi" w:cstheme="minorHAnsi"/>
          <w:lang w:val="lt-LT"/>
        </w:rPr>
      </w:pPr>
      <w:r w:rsidRPr="00462AFF">
        <w:rPr>
          <w:rStyle w:val="FootnoteReference"/>
          <w:lang w:val="lt-LT"/>
        </w:rPr>
        <w:footnoteRef/>
      </w:r>
      <w:r w:rsidRPr="00462AFF">
        <w:rPr>
          <w:lang w:val="lt-LT"/>
        </w:rPr>
        <w:t xml:space="preserve"> </w:t>
      </w:r>
      <w:r w:rsidR="00BA53D7" w:rsidRPr="00462AFF">
        <w:rPr>
          <w:rFonts w:asciiTheme="minorHAnsi" w:hAnsiTheme="minorHAnsi" w:cstheme="minorHAnsi"/>
          <w:noProof/>
          <w:lang w:val="lt-LT"/>
        </w:rPr>
        <w:drawing>
          <wp:inline distT="0" distB="0" distL="0" distR="0" wp14:anchorId="45B29EE7" wp14:editId="7E402F94">
            <wp:extent cx="6120130" cy="1226185"/>
            <wp:effectExtent l="0" t="0" r="0" b="0"/>
            <wp:docPr id="667799700" name="Picture 1" descr="A white sheet with black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99700" name="Picture 1" descr="A white sheet with black and blue text&#10;&#10;AI-generated content may be incorrect."/>
                    <pic:cNvPicPr/>
                  </pic:nvPicPr>
                  <pic:blipFill>
                    <a:blip r:embed="rId6"/>
                    <a:stretch>
                      <a:fillRect/>
                    </a:stretch>
                  </pic:blipFill>
                  <pic:spPr>
                    <a:xfrm>
                      <a:off x="0" y="0"/>
                      <a:ext cx="6120130" cy="1226185"/>
                    </a:xfrm>
                    <a:prstGeom prst="rect">
                      <a:avLst/>
                    </a:prstGeom>
                  </pic:spPr>
                </pic:pic>
              </a:graphicData>
            </a:graphic>
          </wp:inline>
        </w:drawing>
      </w:r>
    </w:p>
  </w:footnote>
  <w:footnote w:id="26">
    <w:p w14:paraId="079AC74B" w14:textId="723879A1" w:rsidR="00E16F28" w:rsidRPr="009E19DD" w:rsidRDefault="00E16F28" w:rsidP="00E16F28">
      <w:pPr>
        <w:pStyle w:val="FootnoteText"/>
        <w:spacing w:line="276" w:lineRule="auto"/>
        <w:rPr>
          <w:rFonts w:asciiTheme="minorHAnsi" w:hAnsiTheme="minorHAnsi" w:cstheme="minorHAnsi"/>
        </w:rPr>
      </w:pPr>
      <w:r w:rsidRPr="009E19DD">
        <w:rPr>
          <w:rStyle w:val="FootnoteReference"/>
          <w:rFonts w:asciiTheme="minorHAnsi" w:hAnsiTheme="minorHAnsi" w:cstheme="minorHAnsi"/>
        </w:rPr>
        <w:footnoteRef/>
      </w:r>
      <w:r w:rsidRPr="009E19DD">
        <w:rPr>
          <w:rFonts w:asciiTheme="minorHAnsi" w:hAnsiTheme="minorHAnsi" w:cstheme="minorHAnsi"/>
        </w:rPr>
        <w:t xml:space="preserve"> Tarnybos 2026 m. sausio </w:t>
      </w:r>
      <w:r w:rsidR="00E87C2B">
        <w:rPr>
          <w:rFonts w:asciiTheme="minorHAnsi" w:hAnsiTheme="minorHAnsi" w:cstheme="minorHAnsi"/>
        </w:rPr>
        <w:t xml:space="preserve">26 </w:t>
      </w:r>
      <w:r w:rsidRPr="009E19DD">
        <w:rPr>
          <w:rFonts w:asciiTheme="minorHAnsi" w:hAnsiTheme="minorHAnsi" w:cstheme="minorHAnsi"/>
        </w:rPr>
        <w:t>d. raštas Nr. 4S-</w:t>
      </w:r>
      <w:r w:rsidR="00E87C2B">
        <w:rPr>
          <w:rFonts w:asciiTheme="minorHAnsi" w:hAnsiTheme="minorHAnsi" w:cstheme="minorHAnsi"/>
        </w:rPr>
        <w:t>140</w:t>
      </w:r>
      <w:r w:rsidRPr="009E19DD">
        <w:rPr>
          <w:rFonts w:asciiTheme="minorHAnsi" w:hAnsiTheme="minorHAnsi" w:cstheme="minorHAnsi"/>
        </w:rPr>
        <w:t>.</w:t>
      </w:r>
    </w:p>
  </w:footnote>
  <w:footnote w:id="27">
    <w:p w14:paraId="57DC3667" w14:textId="0D33B143" w:rsidR="00E16F28" w:rsidRPr="009E19DD" w:rsidRDefault="00E16F28" w:rsidP="00E16F28">
      <w:pPr>
        <w:pStyle w:val="FootnoteText"/>
        <w:spacing w:line="276" w:lineRule="auto"/>
        <w:rPr>
          <w:rFonts w:asciiTheme="minorHAnsi" w:hAnsiTheme="minorHAnsi" w:cstheme="minorHAnsi"/>
        </w:rPr>
      </w:pPr>
      <w:r w:rsidRPr="009E19DD">
        <w:rPr>
          <w:rStyle w:val="FootnoteReference"/>
          <w:rFonts w:asciiTheme="minorHAnsi" w:hAnsiTheme="minorHAnsi" w:cstheme="minorHAnsi"/>
        </w:rPr>
        <w:footnoteRef/>
      </w:r>
      <w:r w:rsidRPr="009E19DD">
        <w:rPr>
          <w:rFonts w:asciiTheme="minorHAnsi" w:hAnsiTheme="minorHAnsi" w:cstheme="minorHAnsi"/>
        </w:rPr>
        <w:t xml:space="preserve"> Perkančiosios organizacijos </w:t>
      </w:r>
      <w:r w:rsidRPr="009E19DD">
        <w:rPr>
          <w:rFonts w:asciiTheme="minorHAnsi" w:hAnsiTheme="minorHAnsi" w:cstheme="minorHAnsi"/>
          <w:bCs/>
          <w:iCs/>
        </w:rPr>
        <w:t xml:space="preserve">2026 m. </w:t>
      </w:r>
      <w:r w:rsidR="00E87C2B">
        <w:rPr>
          <w:rFonts w:asciiTheme="minorHAnsi" w:hAnsiTheme="minorHAnsi" w:cstheme="minorHAnsi"/>
          <w:bCs/>
          <w:iCs/>
        </w:rPr>
        <w:t>vasar</w:t>
      </w:r>
      <w:r w:rsidRPr="009E19DD">
        <w:rPr>
          <w:rFonts w:asciiTheme="minorHAnsi" w:hAnsiTheme="minorHAnsi" w:cstheme="minorHAnsi"/>
          <w:bCs/>
          <w:iCs/>
        </w:rPr>
        <w:t xml:space="preserve">io </w:t>
      </w:r>
      <w:r w:rsidR="00E87C2B">
        <w:rPr>
          <w:rFonts w:asciiTheme="minorHAnsi" w:hAnsiTheme="minorHAnsi" w:cstheme="minorHAnsi"/>
          <w:bCs/>
          <w:iCs/>
        </w:rPr>
        <w:t>2</w:t>
      </w:r>
      <w:r w:rsidRPr="009E19DD">
        <w:rPr>
          <w:rFonts w:asciiTheme="minorHAnsi" w:hAnsiTheme="minorHAnsi" w:cstheme="minorHAnsi"/>
          <w:bCs/>
          <w:iCs/>
        </w:rPr>
        <w:t xml:space="preserve"> d. raštas Nr. S-</w:t>
      </w:r>
      <w:r w:rsidR="00E87C2B">
        <w:rPr>
          <w:rFonts w:asciiTheme="minorHAnsi" w:hAnsiTheme="minorHAnsi" w:cstheme="minorHAnsi"/>
          <w:bCs/>
          <w:iCs/>
        </w:rPr>
        <w:t>41</w:t>
      </w:r>
      <w:r w:rsidRPr="009E19DD">
        <w:rPr>
          <w:rFonts w:asciiTheme="minorHAnsi" w:hAnsiTheme="minorHAnsi" w:cstheme="minorHAnsi"/>
          <w:bCs/>
          <w:iCs/>
        </w:rPr>
        <w:t>.</w:t>
      </w:r>
    </w:p>
  </w:footnote>
  <w:footnote w:id="28">
    <w:p w14:paraId="0983DF91" w14:textId="1453FBA5" w:rsidR="00D12987" w:rsidRPr="00BC797B" w:rsidRDefault="00D12987">
      <w:pPr>
        <w:pStyle w:val="FootnoteText"/>
        <w:rPr>
          <w:lang w:val="lt-LT"/>
        </w:rPr>
      </w:pPr>
      <w:r>
        <w:rPr>
          <w:rStyle w:val="FootnoteReference"/>
        </w:rPr>
        <w:footnoteRef/>
      </w:r>
      <w:r>
        <w:t xml:space="preserve"> </w:t>
      </w:r>
      <w:r w:rsidR="00720BEC">
        <w:rPr>
          <w:noProof/>
        </w:rPr>
        <w:drawing>
          <wp:inline distT="0" distB="0" distL="0" distR="0" wp14:anchorId="74E9AA93" wp14:editId="18B9A6EF">
            <wp:extent cx="6120130" cy="1772920"/>
            <wp:effectExtent l="0" t="0" r="0" b="0"/>
            <wp:docPr id="72185606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56066" name="Picture 1" descr="A screenshot of a computer screen&#10;&#10;AI-generated content may be incorrect."/>
                    <pic:cNvPicPr/>
                  </pic:nvPicPr>
                  <pic:blipFill>
                    <a:blip r:embed="rId7"/>
                    <a:stretch>
                      <a:fillRect/>
                    </a:stretch>
                  </pic:blipFill>
                  <pic:spPr>
                    <a:xfrm>
                      <a:off x="0" y="0"/>
                      <a:ext cx="6120130" cy="1772920"/>
                    </a:xfrm>
                    <a:prstGeom prst="rect">
                      <a:avLst/>
                    </a:prstGeom>
                  </pic:spPr>
                </pic:pic>
              </a:graphicData>
            </a:graphic>
          </wp:inline>
        </w:drawing>
      </w:r>
    </w:p>
  </w:footnote>
  <w:footnote w:id="29">
    <w:p w14:paraId="77A084CC" w14:textId="526E248B" w:rsidR="00D12987" w:rsidRPr="00BC797B" w:rsidRDefault="00D12987">
      <w:pPr>
        <w:pStyle w:val="FootnoteText"/>
        <w:rPr>
          <w:lang w:val="lt-LT"/>
        </w:rPr>
      </w:pPr>
      <w:r>
        <w:rPr>
          <w:rStyle w:val="FootnoteReference"/>
        </w:rPr>
        <w:footnoteRef/>
      </w:r>
      <w:r>
        <w:t xml:space="preserve"> </w:t>
      </w:r>
      <w:r w:rsidR="00622ACE" w:rsidRPr="00622ACE">
        <w:t>PPS — pagrindinės sutartys, sudarytos pagal preliminariąsias sutartis arba DPS pagrindu</w:t>
      </w:r>
      <w:r w:rsidR="00622ACE">
        <w:t>.</w:t>
      </w:r>
    </w:p>
  </w:footnote>
  <w:footnote w:id="30">
    <w:p w14:paraId="5FCEBC28" w14:textId="069FD109" w:rsidR="00F667AF" w:rsidRPr="00CD70AE" w:rsidRDefault="00F667AF" w:rsidP="00CD70AE">
      <w:pPr>
        <w:pStyle w:val="FootnoteText"/>
        <w:spacing w:line="276" w:lineRule="auto"/>
        <w:rPr>
          <w:rFonts w:asciiTheme="minorHAnsi" w:hAnsiTheme="minorHAnsi" w:cstheme="minorHAnsi"/>
          <w:lang w:val="lt-LT"/>
        </w:rPr>
      </w:pPr>
      <w:r w:rsidRPr="00CD70AE">
        <w:rPr>
          <w:rStyle w:val="FootnoteReference"/>
          <w:rFonts w:asciiTheme="minorHAnsi" w:hAnsiTheme="minorHAnsi" w:cstheme="minorHAnsi"/>
          <w:lang w:val="lt-LT"/>
        </w:rPr>
        <w:footnoteRef/>
      </w:r>
      <w:r w:rsidRPr="00CD70AE">
        <w:rPr>
          <w:rFonts w:asciiTheme="minorHAnsi" w:hAnsiTheme="minorHAnsi" w:cstheme="minorHAnsi"/>
          <w:lang w:val="lt-LT"/>
        </w:rPr>
        <w:t xml:space="preserve"> ESTT 2025 m. sausio 9 d. sprendimas byloje C</w:t>
      </w:r>
      <w:r w:rsidRPr="00CD70AE">
        <w:rPr>
          <w:rFonts w:ascii="Cambria Math" w:hAnsi="Cambria Math" w:cs="Cambria Math"/>
          <w:lang w:val="lt-LT"/>
        </w:rPr>
        <w:t>‑</w:t>
      </w:r>
      <w:r w:rsidRPr="00CD70AE">
        <w:rPr>
          <w:rFonts w:asciiTheme="minorHAnsi" w:hAnsiTheme="minorHAnsi" w:cstheme="minorHAnsi"/>
          <w:lang w:val="lt-LT"/>
        </w:rPr>
        <w:t>578/23.</w:t>
      </w:r>
    </w:p>
  </w:footnote>
  <w:footnote w:id="31">
    <w:p w14:paraId="33BEC052" w14:textId="53BA55AA" w:rsidR="007A140C" w:rsidRPr="00BC797B" w:rsidRDefault="001B22AD" w:rsidP="00BC797B">
      <w:pPr>
        <w:pStyle w:val="FootnoteText"/>
        <w:spacing w:line="276" w:lineRule="auto"/>
        <w:rPr>
          <w:rFonts w:asciiTheme="minorHAnsi" w:hAnsiTheme="minorHAnsi" w:cstheme="minorHAnsi"/>
          <w:bCs/>
          <w:lang w:val="lt-LT"/>
        </w:rPr>
      </w:pPr>
      <w:r w:rsidRPr="00BC797B">
        <w:rPr>
          <w:rStyle w:val="FootnoteReference"/>
          <w:rFonts w:asciiTheme="minorHAnsi" w:hAnsiTheme="minorHAnsi" w:cstheme="minorHAnsi"/>
        </w:rPr>
        <w:footnoteRef/>
      </w:r>
      <w:r w:rsidRPr="00BC797B">
        <w:rPr>
          <w:rFonts w:asciiTheme="minorHAnsi" w:hAnsiTheme="minorHAnsi" w:cstheme="minorHAnsi"/>
        </w:rPr>
        <w:t xml:space="preserve"> </w:t>
      </w:r>
      <w:r w:rsidR="00BF0454" w:rsidRPr="00BF0454">
        <w:rPr>
          <w:rFonts w:asciiTheme="minorHAnsi" w:hAnsiTheme="minorHAnsi" w:cstheme="minorHAnsi"/>
          <w:bCs/>
          <w:iCs/>
          <w:lang w:val="lt-LT"/>
        </w:rPr>
        <w:t>Perkančioji organizacija, gavusi šios vertinimo išvados projektą</w:t>
      </w:r>
      <w:r w:rsidR="00BF0454" w:rsidRPr="00BF0454">
        <w:rPr>
          <w:rFonts w:asciiTheme="minorHAnsi" w:hAnsiTheme="minorHAnsi" w:cstheme="minorHAnsi"/>
          <w:lang w:val="lt-LT"/>
        </w:rPr>
        <w:t xml:space="preserve"> ir susipažinusi su</w:t>
      </w:r>
      <w:r w:rsidR="00BF0454">
        <w:rPr>
          <w:rFonts w:asciiTheme="minorHAnsi" w:hAnsiTheme="minorHAnsi" w:cstheme="minorHAnsi"/>
          <w:lang w:val="lt-LT"/>
        </w:rPr>
        <w:t xml:space="preserve"> konstatuotais pažeidimais</w:t>
      </w:r>
      <w:r w:rsidR="00EA1A71">
        <w:rPr>
          <w:rFonts w:asciiTheme="minorHAnsi" w:hAnsiTheme="minorHAnsi" w:cstheme="minorHAnsi"/>
          <w:lang w:val="lt-LT"/>
        </w:rPr>
        <w:t>,</w:t>
      </w:r>
      <w:r w:rsidR="00BF0454" w:rsidRPr="00BF0454">
        <w:rPr>
          <w:rFonts w:asciiTheme="minorHAnsi" w:hAnsiTheme="minorHAnsi" w:cstheme="minorHAnsi"/>
          <w:lang w:val="lt-LT"/>
        </w:rPr>
        <w:t xml:space="preserve"> nurodė </w:t>
      </w:r>
      <w:r w:rsidR="00B519BE" w:rsidRPr="00BC797B">
        <w:rPr>
          <w:rFonts w:asciiTheme="minorHAnsi" w:hAnsiTheme="minorHAnsi" w:cstheme="minorHAnsi"/>
          <w:lang w:val="lt-LT"/>
        </w:rPr>
        <w:t>kad „</w:t>
      </w:r>
      <w:r w:rsidR="007A140C" w:rsidRPr="00BC797B">
        <w:rPr>
          <w:rFonts w:asciiTheme="minorHAnsi" w:hAnsiTheme="minorHAnsi" w:cstheme="minorHAnsi"/>
          <w:bCs/>
          <w:lang w:val="lt-LT"/>
        </w:rPr>
        <w:t xml:space="preserve">Organizuodama Turto nuomos konkursą Progimnazija vadovavosi Jonavos rajono savivaldybes tarybos 2023 m. gegužės 18 d. sprendimu Nr. 1TS-88 patvirtintu ,,Jonavos rajono savivaldybes mokinių maitinimo organizavimo bendrojo ugdymo mokyklose tvarkos aprašu". </w:t>
      </w:r>
    </w:p>
    <w:p w14:paraId="7ECFEACE" w14:textId="38C066B3" w:rsidR="001B22AD" w:rsidRPr="00BC797B" w:rsidRDefault="007A140C" w:rsidP="00BC797B">
      <w:pPr>
        <w:pStyle w:val="FootnoteText"/>
        <w:spacing w:line="276" w:lineRule="auto"/>
        <w:rPr>
          <w:rFonts w:asciiTheme="minorHAnsi" w:hAnsiTheme="minorHAnsi" w:cstheme="minorHAnsi"/>
          <w:lang w:val="lt-LT"/>
        </w:rPr>
      </w:pPr>
      <w:r w:rsidRPr="00BC797B">
        <w:rPr>
          <w:rFonts w:asciiTheme="minorHAnsi" w:hAnsiTheme="minorHAnsi" w:cstheme="minorHAnsi"/>
          <w:bCs/>
          <w:lang w:val="lt-LT"/>
        </w:rPr>
        <w:t>Informacija apie patalpų nuomą buvo skelbiama viešai - Progimnazijos interneto svetainėje ir žiniasklaidoje. Konkurse dalyvavo du Tiekėjai. Vadovaujantis nustatyta tvarka, buvo atrinktas nuomos konkurso laimėtojas.</w:t>
      </w:r>
      <w:r w:rsidRPr="00BC797B">
        <w:rPr>
          <w:rFonts w:asciiTheme="minorHAnsi" w:hAnsiTheme="minorHAnsi" w:cstheme="minorHAnsi"/>
          <w:lang w:val="lt-LT"/>
        </w:rPr>
        <w:t xml:space="preserve"> K</w:t>
      </w:r>
      <w:r w:rsidRPr="00BC797B">
        <w:rPr>
          <w:rFonts w:asciiTheme="minorHAnsi" w:hAnsiTheme="minorHAnsi" w:cstheme="minorHAnsi"/>
          <w:bCs/>
          <w:lang w:val="lt-LT"/>
        </w:rPr>
        <w:t>onkurencija užtikrinta viešai skelbiant turto nuomos konkursą. Maitinimo paslaugų pirkimo būdas buvo pasirinktas atsižvelgiant į sudarytą turto nuomos sutartį ir galiojančius teisės aktus“</w:t>
      </w:r>
      <w:r w:rsidR="00EA1A71">
        <w:rPr>
          <w:rFonts w:asciiTheme="minorHAnsi" w:hAnsiTheme="minorHAnsi" w:cstheme="minorHAnsi"/>
          <w:bCs/>
          <w:lang w:val="lt-LT"/>
        </w:rPr>
        <w:t xml:space="preserve"> </w:t>
      </w:r>
      <w:r w:rsidR="00EA1A71" w:rsidRPr="00EA1A71">
        <w:rPr>
          <w:rFonts w:asciiTheme="minorHAnsi" w:hAnsiTheme="minorHAnsi" w:cstheme="minorHAnsi"/>
          <w:bCs/>
          <w:lang w:val="lt-LT"/>
        </w:rPr>
        <w:t>(Perkančiosios organizacijos 2026 m. vasario 2 d. raštas Nr. S-41).</w:t>
      </w:r>
    </w:p>
  </w:footnote>
  <w:footnote w:id="32">
    <w:p w14:paraId="12BDF727" w14:textId="613851A5" w:rsidR="009F53A6" w:rsidRPr="00BC797B" w:rsidRDefault="009F53A6" w:rsidP="00BC797B">
      <w:pPr>
        <w:pStyle w:val="FootnoteText"/>
        <w:spacing w:line="276" w:lineRule="auto"/>
        <w:rPr>
          <w:rFonts w:asciiTheme="minorHAnsi" w:hAnsiTheme="minorHAnsi" w:cstheme="minorHAnsi"/>
          <w:lang w:val="lt-LT"/>
        </w:rPr>
      </w:pPr>
      <w:r w:rsidRPr="00BC797B">
        <w:rPr>
          <w:rStyle w:val="FootnoteReference"/>
          <w:rFonts w:asciiTheme="minorHAnsi" w:hAnsiTheme="minorHAnsi" w:cstheme="minorHAnsi"/>
        </w:rPr>
        <w:footnoteRef/>
      </w:r>
      <w:r w:rsidRPr="00BC797B">
        <w:rPr>
          <w:rFonts w:asciiTheme="minorHAnsi" w:hAnsiTheme="minorHAnsi" w:cstheme="minorHAnsi"/>
        </w:rPr>
        <w:t xml:space="preserve"> </w:t>
      </w:r>
      <w:r w:rsidR="00EA3EB2" w:rsidRPr="00EA3EB2">
        <w:rPr>
          <w:rFonts w:asciiTheme="minorHAnsi" w:hAnsiTheme="minorHAnsi" w:cstheme="minorHAnsi"/>
          <w:bCs/>
          <w:iCs/>
          <w:lang w:val="lt-LT"/>
        </w:rPr>
        <w:t>Perkančioji organizacija, gavusi šios vertinimo išvados projektą</w:t>
      </w:r>
      <w:r w:rsidR="00EA3EB2" w:rsidRPr="00EA3EB2">
        <w:rPr>
          <w:rFonts w:asciiTheme="minorHAnsi" w:hAnsiTheme="minorHAnsi" w:cstheme="minorHAnsi"/>
          <w:lang w:val="lt-LT"/>
        </w:rPr>
        <w:t xml:space="preserve"> </w:t>
      </w:r>
      <w:r w:rsidR="00EA3EB2">
        <w:rPr>
          <w:rFonts w:asciiTheme="minorHAnsi" w:hAnsiTheme="minorHAnsi" w:cstheme="minorHAnsi"/>
          <w:lang w:val="lt-LT"/>
        </w:rPr>
        <w:t>ir susipažinusi su pateiktomis rekomendacijomis</w:t>
      </w:r>
      <w:r w:rsidR="006E5B4C">
        <w:rPr>
          <w:rFonts w:asciiTheme="minorHAnsi" w:hAnsiTheme="minorHAnsi" w:cstheme="minorHAnsi"/>
          <w:lang w:val="lt-LT"/>
        </w:rPr>
        <w:t xml:space="preserve"> </w:t>
      </w:r>
      <w:r w:rsidR="00170991" w:rsidRPr="00BC797B">
        <w:rPr>
          <w:rFonts w:asciiTheme="minorHAnsi" w:hAnsiTheme="minorHAnsi" w:cstheme="minorHAnsi"/>
          <w:lang w:val="lt-LT"/>
        </w:rPr>
        <w:t>nurodė, kad „</w:t>
      </w:r>
      <w:r w:rsidR="006E5B4C">
        <w:rPr>
          <w:rFonts w:asciiTheme="minorHAnsi" w:hAnsiTheme="minorHAnsi" w:cstheme="minorHAnsi"/>
          <w:bCs/>
          <w:lang w:val="lt-LT"/>
        </w:rPr>
        <w:t xml:space="preserve">&lt;..&gt; </w:t>
      </w:r>
      <w:r w:rsidR="00CD70AE" w:rsidRPr="00BC797B">
        <w:rPr>
          <w:rFonts w:asciiTheme="minorHAnsi" w:hAnsiTheme="minorHAnsi" w:cstheme="minorHAnsi"/>
          <w:bCs/>
          <w:lang w:val="lt-LT"/>
        </w:rPr>
        <w:t>Susipažinome su Viešosios įstaigos CPO LT parengtais pagalbiniais informaciniais dokumentais: „Maitinimo paslaugų ugdymo įstaigoms sutarčių vykdymo rekomendacijomis“ ir „Sutarčių vykdymo kontrolės atmintine dėl maitinimo paslaugų ugdymo įstaigoms“;</w:t>
      </w:r>
      <w:r w:rsidR="006E5B4C">
        <w:rPr>
          <w:rFonts w:asciiTheme="minorHAnsi" w:hAnsiTheme="minorHAnsi" w:cstheme="minorHAnsi"/>
          <w:bCs/>
          <w:lang w:val="lt-LT"/>
        </w:rPr>
        <w:t xml:space="preserve"> </w:t>
      </w:r>
      <w:r w:rsidR="00CD70AE" w:rsidRPr="00BC797B">
        <w:rPr>
          <w:rFonts w:asciiTheme="minorHAnsi" w:hAnsiTheme="minorHAnsi" w:cstheme="minorHAnsi"/>
          <w:bCs/>
          <w:lang w:val="lt-LT"/>
        </w:rPr>
        <w:t>3.2. Susipažinome su Tarnybos 2025 m. gegužės 28 d. tikrinimo ataskaita Nr. 4S-654 ir joje nurodytomis rekomendacijomis, priemonių įgyvendinimo planu (kiek tai susiję su rašytinių sutarčių vykdymo ir kontrolės procesais)“</w:t>
      </w:r>
      <w:r w:rsidR="000E3D83">
        <w:rPr>
          <w:rFonts w:asciiTheme="minorHAnsi" w:hAnsiTheme="minorHAnsi" w:cstheme="minorHAnsi"/>
          <w:bCs/>
          <w:lang w:val="lt-LT"/>
        </w:rPr>
        <w:t xml:space="preserve"> (</w:t>
      </w:r>
      <w:r w:rsidR="000E3D83" w:rsidRPr="000E3D83">
        <w:rPr>
          <w:rFonts w:asciiTheme="minorHAnsi" w:hAnsiTheme="minorHAnsi" w:cstheme="minorHAnsi"/>
          <w:bCs/>
          <w:lang w:val="lt-LT"/>
        </w:rPr>
        <w:t>Perkančio</w:t>
      </w:r>
      <w:r w:rsidR="00EA1A71">
        <w:rPr>
          <w:rFonts w:asciiTheme="minorHAnsi" w:hAnsiTheme="minorHAnsi" w:cstheme="minorHAnsi"/>
          <w:bCs/>
          <w:lang w:val="lt-LT"/>
        </w:rPr>
        <w:t>sios</w:t>
      </w:r>
      <w:r w:rsidR="000E3D83" w:rsidRPr="000E3D83">
        <w:rPr>
          <w:rFonts w:asciiTheme="minorHAnsi" w:hAnsiTheme="minorHAnsi" w:cstheme="minorHAnsi"/>
          <w:bCs/>
          <w:lang w:val="lt-LT"/>
        </w:rPr>
        <w:t xml:space="preserve"> organizaci</w:t>
      </w:r>
      <w:r w:rsidR="00EA1A71">
        <w:rPr>
          <w:rFonts w:asciiTheme="minorHAnsi" w:hAnsiTheme="minorHAnsi" w:cstheme="minorHAnsi"/>
          <w:bCs/>
          <w:lang w:val="lt-LT"/>
        </w:rPr>
        <w:t>jos</w:t>
      </w:r>
      <w:r w:rsidR="000E3D83" w:rsidRPr="000E3D83">
        <w:rPr>
          <w:rFonts w:asciiTheme="minorHAnsi" w:hAnsiTheme="minorHAnsi" w:cstheme="minorHAnsi"/>
          <w:bCs/>
          <w:lang w:val="lt-LT"/>
        </w:rPr>
        <w:t xml:space="preserve"> 2026 m. vasario 2 d. rašt</w:t>
      </w:r>
      <w:r w:rsidR="000E3D83">
        <w:rPr>
          <w:rFonts w:asciiTheme="minorHAnsi" w:hAnsiTheme="minorHAnsi" w:cstheme="minorHAnsi"/>
          <w:bCs/>
          <w:lang w:val="lt-LT"/>
        </w:rPr>
        <w:t xml:space="preserve">as </w:t>
      </w:r>
      <w:r w:rsidR="000E3D83" w:rsidRPr="000E3D83">
        <w:rPr>
          <w:rFonts w:asciiTheme="minorHAnsi" w:hAnsiTheme="minorHAnsi" w:cstheme="minorHAnsi"/>
          <w:bCs/>
          <w:lang w:val="lt-LT"/>
        </w:rPr>
        <w:t>Nr. S-41</w:t>
      </w:r>
      <w:r w:rsidR="000E3D83">
        <w:rPr>
          <w:rFonts w:asciiTheme="minorHAnsi" w:hAnsiTheme="minorHAnsi" w:cstheme="minorHAnsi"/>
          <w:bCs/>
          <w:lang w:val="lt-LT"/>
        </w:rPr>
        <w:t>).</w:t>
      </w:r>
    </w:p>
  </w:footnote>
  <w:footnote w:id="33">
    <w:p w14:paraId="79267BD4" w14:textId="77777777" w:rsidR="00AC6652" w:rsidRPr="00462AFF" w:rsidRDefault="00AC6652" w:rsidP="00F91BB0">
      <w:pPr>
        <w:pStyle w:val="FootnoteText"/>
        <w:spacing w:line="276" w:lineRule="auto"/>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Tvarkos aprašo 37.2 p.: „šalti užkandžiai (patiekiamų šaltų užkandžių sąrašas suderinamas raštišku vaikų atstovų pagal įstatymą pritarimu (kiekvienų mokslo metų pirmą mėnesį)“.</w:t>
      </w:r>
    </w:p>
  </w:footnote>
  <w:footnote w:id="34">
    <w:p w14:paraId="5469720B" w14:textId="77777777" w:rsidR="00AC6652" w:rsidRPr="00462AFF" w:rsidRDefault="00AC6652" w:rsidP="00F91BB0">
      <w:pPr>
        <w:pStyle w:val="FootnoteText"/>
        <w:spacing w:line="276" w:lineRule="auto"/>
        <w:rPr>
          <w:rFonts w:asciiTheme="minorHAnsi" w:hAnsiTheme="minorHAnsi" w:cstheme="minorHAnsi"/>
          <w:lang w:val="lt-LT"/>
        </w:rPr>
      </w:pPr>
      <w:r w:rsidRPr="00462AFF">
        <w:rPr>
          <w:rStyle w:val="FootnoteReference"/>
          <w:rFonts w:asciiTheme="minorHAnsi" w:hAnsiTheme="minorHAnsi" w:cstheme="minorHAnsi"/>
          <w:lang w:val="lt-LT"/>
        </w:rPr>
        <w:footnoteRef/>
      </w:r>
      <w:r w:rsidRPr="00462AFF">
        <w:rPr>
          <w:rFonts w:asciiTheme="minorHAnsi" w:hAnsiTheme="minorHAnsi" w:cstheme="minorHAnsi"/>
          <w:lang w:val="lt-LT"/>
        </w:rPr>
        <w:t xml:space="preserve"> 37.2 p.: „šalti užkandžiai (patiekiamų šaltų užkandžių sąrašas suderinamas raštišku vaikų atstovų pagal įstatymą pritarimu (</w:t>
      </w:r>
      <w:r w:rsidRPr="00462AFF">
        <w:rPr>
          <w:rFonts w:asciiTheme="minorHAnsi" w:hAnsiTheme="minorHAnsi" w:cstheme="minorHAnsi"/>
          <w:b/>
          <w:bCs/>
          <w:lang w:val="lt-LT"/>
        </w:rPr>
        <w:t>kiekvienų mokslo metų pirmą mėnesį</w:t>
      </w:r>
      <w:r w:rsidRPr="00462AFF">
        <w:rPr>
          <w:rFonts w:asciiTheme="minorHAnsi" w:hAnsiTheme="minorHAnsi" w:cstheme="minorHAnsi"/>
          <w:lang w:val="lt-LT"/>
        </w:rPr>
        <w:t>)“.</w:t>
      </w:r>
    </w:p>
  </w:footnote>
  <w:footnote w:id="35">
    <w:p w14:paraId="31D68E16" w14:textId="77777777" w:rsidR="00871107" w:rsidRPr="009E19DD" w:rsidRDefault="00871107" w:rsidP="00871107">
      <w:pPr>
        <w:pStyle w:val="FootnoteText"/>
        <w:spacing w:line="276" w:lineRule="auto"/>
        <w:rPr>
          <w:rFonts w:asciiTheme="minorHAnsi" w:hAnsiTheme="minorHAnsi" w:cstheme="minorHAnsi"/>
        </w:rPr>
      </w:pPr>
      <w:r w:rsidRPr="009E19DD">
        <w:rPr>
          <w:rStyle w:val="FootnoteReference"/>
          <w:rFonts w:asciiTheme="minorHAnsi" w:hAnsiTheme="minorHAnsi" w:cstheme="minorHAnsi"/>
        </w:rPr>
        <w:footnoteRef/>
      </w:r>
      <w:r w:rsidRPr="009E19DD">
        <w:rPr>
          <w:rFonts w:asciiTheme="minorHAnsi" w:hAnsiTheme="minorHAnsi" w:cstheme="minorHAnsi"/>
        </w:rPr>
        <w:t xml:space="preserve"> Tarnybos 2026 m. sausio </w:t>
      </w:r>
      <w:r>
        <w:rPr>
          <w:rFonts w:asciiTheme="minorHAnsi" w:hAnsiTheme="minorHAnsi" w:cstheme="minorHAnsi"/>
        </w:rPr>
        <w:t xml:space="preserve">26 </w:t>
      </w:r>
      <w:r w:rsidRPr="009E19DD">
        <w:rPr>
          <w:rFonts w:asciiTheme="minorHAnsi" w:hAnsiTheme="minorHAnsi" w:cstheme="minorHAnsi"/>
        </w:rPr>
        <w:t>d. raštas Nr. 4S-</w:t>
      </w:r>
      <w:r>
        <w:rPr>
          <w:rFonts w:asciiTheme="minorHAnsi" w:hAnsiTheme="minorHAnsi" w:cstheme="minorHAnsi"/>
        </w:rPr>
        <w:t>140</w:t>
      </w:r>
      <w:r w:rsidRPr="009E19DD">
        <w:rPr>
          <w:rFonts w:asciiTheme="minorHAnsi" w:hAnsiTheme="minorHAnsi" w:cstheme="minorHAnsi"/>
        </w:rPr>
        <w:t>.</w:t>
      </w:r>
    </w:p>
  </w:footnote>
  <w:footnote w:id="36">
    <w:p w14:paraId="0F15A428" w14:textId="77777777" w:rsidR="00871107" w:rsidRPr="009E19DD" w:rsidRDefault="00871107" w:rsidP="00871107">
      <w:pPr>
        <w:pStyle w:val="FootnoteText"/>
        <w:spacing w:line="276" w:lineRule="auto"/>
        <w:rPr>
          <w:rFonts w:asciiTheme="minorHAnsi" w:hAnsiTheme="minorHAnsi" w:cstheme="minorHAnsi"/>
        </w:rPr>
      </w:pPr>
      <w:r w:rsidRPr="009E19DD">
        <w:rPr>
          <w:rStyle w:val="FootnoteReference"/>
          <w:rFonts w:asciiTheme="minorHAnsi" w:hAnsiTheme="minorHAnsi" w:cstheme="minorHAnsi"/>
        </w:rPr>
        <w:footnoteRef/>
      </w:r>
      <w:r w:rsidRPr="009E19DD">
        <w:rPr>
          <w:rFonts w:asciiTheme="minorHAnsi" w:hAnsiTheme="minorHAnsi" w:cstheme="minorHAnsi"/>
        </w:rPr>
        <w:t xml:space="preserve"> Perkančiosios organizacijos </w:t>
      </w:r>
      <w:r w:rsidRPr="009E19DD">
        <w:rPr>
          <w:rFonts w:asciiTheme="minorHAnsi" w:hAnsiTheme="minorHAnsi" w:cstheme="minorHAnsi"/>
          <w:bCs/>
          <w:iCs/>
        </w:rPr>
        <w:t xml:space="preserve">2026 m. </w:t>
      </w:r>
      <w:r>
        <w:rPr>
          <w:rFonts w:asciiTheme="minorHAnsi" w:hAnsiTheme="minorHAnsi" w:cstheme="minorHAnsi"/>
          <w:bCs/>
          <w:iCs/>
        </w:rPr>
        <w:t>vasar</w:t>
      </w:r>
      <w:r w:rsidRPr="009E19DD">
        <w:rPr>
          <w:rFonts w:asciiTheme="minorHAnsi" w:hAnsiTheme="minorHAnsi" w:cstheme="minorHAnsi"/>
          <w:bCs/>
          <w:iCs/>
        </w:rPr>
        <w:t xml:space="preserve">io </w:t>
      </w:r>
      <w:r>
        <w:rPr>
          <w:rFonts w:asciiTheme="minorHAnsi" w:hAnsiTheme="minorHAnsi" w:cstheme="minorHAnsi"/>
          <w:bCs/>
          <w:iCs/>
        </w:rPr>
        <w:t>2</w:t>
      </w:r>
      <w:r w:rsidRPr="009E19DD">
        <w:rPr>
          <w:rFonts w:asciiTheme="minorHAnsi" w:hAnsiTheme="minorHAnsi" w:cstheme="minorHAnsi"/>
          <w:bCs/>
          <w:iCs/>
        </w:rPr>
        <w:t xml:space="preserve"> d. raštas Nr. S-</w:t>
      </w:r>
      <w:r>
        <w:rPr>
          <w:rFonts w:asciiTheme="minorHAnsi" w:hAnsiTheme="minorHAnsi" w:cstheme="minorHAnsi"/>
          <w:bCs/>
          <w:iCs/>
        </w:rPr>
        <w:t>41</w:t>
      </w:r>
      <w:r w:rsidRPr="009E19DD">
        <w:rPr>
          <w:rFonts w:asciiTheme="minorHAnsi" w:hAnsiTheme="minorHAnsi" w:cstheme="minorHAnsi"/>
          <w:bCs/>
          <w:iCs/>
        </w:rPr>
        <w:t>.</w:t>
      </w:r>
    </w:p>
  </w:footnote>
  <w:footnote w:id="37">
    <w:p w14:paraId="4C4754EB" w14:textId="77777777" w:rsidR="00871107" w:rsidRPr="0094717F" w:rsidRDefault="00871107" w:rsidP="00871107">
      <w:pPr>
        <w:pStyle w:val="FootnoteText"/>
        <w:rPr>
          <w:lang w:val="lt-LT"/>
        </w:rPr>
      </w:pPr>
      <w:r>
        <w:rPr>
          <w:rStyle w:val="FootnoteReference"/>
        </w:rPr>
        <w:footnoteRef/>
      </w:r>
      <w:r>
        <w:t xml:space="preserve"> </w:t>
      </w:r>
      <w:r>
        <w:rPr>
          <w:noProof/>
        </w:rPr>
        <w:drawing>
          <wp:inline distT="0" distB="0" distL="0" distR="0" wp14:anchorId="319B3F3D" wp14:editId="2FC128A1">
            <wp:extent cx="5082540" cy="5689509"/>
            <wp:effectExtent l="0" t="0" r="3810" b="6985"/>
            <wp:docPr id="482722998"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25102" name="Picture 1" descr="A close-up of a paper&#10;&#10;AI-generated content may be incorrect."/>
                    <pic:cNvPicPr/>
                  </pic:nvPicPr>
                  <pic:blipFill>
                    <a:blip r:embed="rId8"/>
                    <a:stretch>
                      <a:fillRect/>
                    </a:stretch>
                  </pic:blipFill>
                  <pic:spPr>
                    <a:xfrm>
                      <a:off x="0" y="0"/>
                      <a:ext cx="5149341" cy="5764287"/>
                    </a:xfrm>
                    <a:prstGeom prst="rect">
                      <a:avLst/>
                    </a:prstGeom>
                  </pic:spPr>
                </pic:pic>
              </a:graphicData>
            </a:graphic>
          </wp:inline>
        </w:drawing>
      </w:r>
    </w:p>
  </w:footnote>
  <w:footnote w:id="38">
    <w:p w14:paraId="78BC5625" w14:textId="77777777" w:rsidR="008A34C2" w:rsidRPr="00462AFF" w:rsidRDefault="008A34C2" w:rsidP="008A34C2">
      <w:pPr>
        <w:pStyle w:val="FootnoteText"/>
        <w:spacing w:line="276" w:lineRule="auto"/>
        <w:rPr>
          <w:rFonts w:ascii="Calibri" w:hAnsi="Calibri" w:cs="Calibri"/>
          <w:lang w:val="lt-LT"/>
        </w:rPr>
      </w:pPr>
      <w:r w:rsidRPr="00462AFF">
        <w:rPr>
          <w:rStyle w:val="FootnoteReference"/>
          <w:rFonts w:ascii="Calibri" w:hAnsi="Calibri" w:cs="Calibri"/>
          <w:lang w:val="lt-LT"/>
        </w:rPr>
        <w:footnoteRef/>
      </w:r>
      <w:r w:rsidRPr="00462AFF">
        <w:rPr>
          <w:rFonts w:ascii="Calibri" w:hAnsi="Calibri" w:cs="Calibri"/>
          <w:lang w:val="lt-LT"/>
        </w:rPr>
        <w:t xml:space="preserve"> LAT 2018 m. gegužės 3 d. nutartis civilinėje byloje Nr. e3K-3-178-378/2018, LAT </w:t>
      </w:r>
      <w:r w:rsidRPr="00462AFF">
        <w:rPr>
          <w:rFonts w:ascii="Calibri" w:hAnsi="Calibri" w:cs="Calibri"/>
          <w:bCs/>
          <w:iCs/>
          <w:lang w:val="lt-LT" w:eastAsia="lt-LT"/>
        </w:rPr>
        <w:t>2017 m. vasario 2 d. nutartis civilinėje byloje Nr. e3K-3-1-969/2017 (nurodytoje byloje vertindamas kelionių organizavimo paslaugų viešojo pirkimo sąlygų teisėtumą, LAT pažymėjo, kad perkančioji organizacija turėtų prižiūrėti, ar nėra permokama ir pan. Ši priežiūra neturi būti atsitiktinė, taikoma pasirinktinai, o viešojo pirkimo sąlygomis turėtų būti sukurtas veiksmingas laimėtojo ir pirkėjo bendradarbiavimo mechanizmas, užtikrinantis paprastą ir operatyvią pasiūlytų kainų patikrą).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20286"/>
    <w:multiLevelType w:val="multilevel"/>
    <w:tmpl w:val="3E62BC8A"/>
    <w:lvl w:ilvl="0">
      <w:start w:val="1"/>
      <w:numFmt w:val="decimal"/>
      <w:lvlText w:val="%1."/>
      <w:lvlJc w:val="left"/>
      <w:pPr>
        <w:ind w:left="360" w:hanging="360"/>
      </w:pPr>
      <w:rPr>
        <w:rFonts w:hint="default"/>
      </w:rPr>
    </w:lvl>
    <w:lvl w:ilvl="1">
      <w:start w:val="1"/>
      <w:numFmt w:val="decimal"/>
      <w:lvlText w:val="%1.%2."/>
      <w:lvlJc w:val="left"/>
      <w:pPr>
        <w:ind w:left="1321" w:hanging="720"/>
      </w:pPr>
      <w:rPr>
        <w:rFonts w:hint="default"/>
        <w:b w:val="0"/>
        <w:bCs/>
      </w:rPr>
    </w:lvl>
    <w:lvl w:ilvl="2">
      <w:start w:val="1"/>
      <w:numFmt w:val="decimal"/>
      <w:lvlText w:val="%1.%2.%3."/>
      <w:lvlJc w:val="left"/>
      <w:pPr>
        <w:ind w:left="1922" w:hanging="720"/>
      </w:pPr>
      <w:rPr>
        <w:rFonts w:hint="default"/>
      </w:rPr>
    </w:lvl>
    <w:lvl w:ilvl="3">
      <w:start w:val="1"/>
      <w:numFmt w:val="decimal"/>
      <w:lvlText w:val="%1.%2.%3.%4."/>
      <w:lvlJc w:val="left"/>
      <w:pPr>
        <w:ind w:left="2883" w:hanging="108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445" w:hanging="144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6007" w:hanging="1800"/>
      </w:pPr>
      <w:rPr>
        <w:rFonts w:hint="default"/>
      </w:rPr>
    </w:lvl>
    <w:lvl w:ilvl="8">
      <w:start w:val="1"/>
      <w:numFmt w:val="decimal"/>
      <w:lvlText w:val="%1.%2.%3.%4.%5.%6.%7.%8.%9."/>
      <w:lvlJc w:val="left"/>
      <w:pPr>
        <w:ind w:left="6608" w:hanging="1800"/>
      </w:pPr>
      <w:rPr>
        <w:rFonts w:hint="default"/>
      </w:rPr>
    </w:lvl>
  </w:abstractNum>
  <w:abstractNum w:abstractNumId="1" w15:restartNumberingAfterBreak="0">
    <w:nsid w:val="1A8C361E"/>
    <w:multiLevelType w:val="hybridMultilevel"/>
    <w:tmpl w:val="3C307300"/>
    <w:lvl w:ilvl="0" w:tplc="134C9BF2">
      <w:start w:val="1"/>
      <w:numFmt w:val="decimal"/>
      <w:lvlText w:val="%1."/>
      <w:lvlJc w:val="left"/>
      <w:pPr>
        <w:ind w:left="961" w:hanging="360"/>
      </w:pPr>
      <w:rPr>
        <w:rFonts w:hint="default"/>
      </w:rPr>
    </w:lvl>
    <w:lvl w:ilvl="1" w:tplc="08090019" w:tentative="1">
      <w:start w:val="1"/>
      <w:numFmt w:val="lowerLetter"/>
      <w:lvlText w:val="%2."/>
      <w:lvlJc w:val="left"/>
      <w:pPr>
        <w:ind w:left="1681" w:hanging="360"/>
      </w:pPr>
    </w:lvl>
    <w:lvl w:ilvl="2" w:tplc="0809001B" w:tentative="1">
      <w:start w:val="1"/>
      <w:numFmt w:val="lowerRoman"/>
      <w:lvlText w:val="%3."/>
      <w:lvlJc w:val="right"/>
      <w:pPr>
        <w:ind w:left="2401" w:hanging="180"/>
      </w:pPr>
    </w:lvl>
    <w:lvl w:ilvl="3" w:tplc="0809000F" w:tentative="1">
      <w:start w:val="1"/>
      <w:numFmt w:val="decimal"/>
      <w:lvlText w:val="%4."/>
      <w:lvlJc w:val="left"/>
      <w:pPr>
        <w:ind w:left="3121" w:hanging="360"/>
      </w:pPr>
    </w:lvl>
    <w:lvl w:ilvl="4" w:tplc="08090019" w:tentative="1">
      <w:start w:val="1"/>
      <w:numFmt w:val="lowerLetter"/>
      <w:lvlText w:val="%5."/>
      <w:lvlJc w:val="left"/>
      <w:pPr>
        <w:ind w:left="3841" w:hanging="360"/>
      </w:pPr>
    </w:lvl>
    <w:lvl w:ilvl="5" w:tplc="0809001B" w:tentative="1">
      <w:start w:val="1"/>
      <w:numFmt w:val="lowerRoman"/>
      <w:lvlText w:val="%6."/>
      <w:lvlJc w:val="right"/>
      <w:pPr>
        <w:ind w:left="4561" w:hanging="180"/>
      </w:pPr>
    </w:lvl>
    <w:lvl w:ilvl="6" w:tplc="0809000F" w:tentative="1">
      <w:start w:val="1"/>
      <w:numFmt w:val="decimal"/>
      <w:lvlText w:val="%7."/>
      <w:lvlJc w:val="left"/>
      <w:pPr>
        <w:ind w:left="5281" w:hanging="360"/>
      </w:pPr>
    </w:lvl>
    <w:lvl w:ilvl="7" w:tplc="08090019" w:tentative="1">
      <w:start w:val="1"/>
      <w:numFmt w:val="lowerLetter"/>
      <w:lvlText w:val="%8."/>
      <w:lvlJc w:val="left"/>
      <w:pPr>
        <w:ind w:left="6001" w:hanging="360"/>
      </w:pPr>
    </w:lvl>
    <w:lvl w:ilvl="8" w:tplc="0809001B" w:tentative="1">
      <w:start w:val="1"/>
      <w:numFmt w:val="lowerRoman"/>
      <w:lvlText w:val="%9."/>
      <w:lvlJc w:val="right"/>
      <w:pPr>
        <w:ind w:left="6721" w:hanging="180"/>
      </w:pPr>
    </w:lvl>
  </w:abstractNum>
  <w:abstractNum w:abstractNumId="2"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3" w15:restartNumberingAfterBreak="0">
    <w:nsid w:val="1E9E5A69"/>
    <w:multiLevelType w:val="hybridMultilevel"/>
    <w:tmpl w:val="AB56A322"/>
    <w:lvl w:ilvl="0" w:tplc="BA0E3ECC">
      <w:start w:val="1"/>
      <w:numFmt w:val="decimal"/>
      <w:lvlText w:val="%1)"/>
      <w:lvlJc w:val="left"/>
      <w:pPr>
        <w:ind w:left="1008" w:hanging="360"/>
      </w:pPr>
      <w:rPr>
        <w:rFonts w:hint="default"/>
      </w:rPr>
    </w:lvl>
    <w:lvl w:ilvl="1" w:tplc="08090019" w:tentative="1">
      <w:start w:val="1"/>
      <w:numFmt w:val="lowerLetter"/>
      <w:lvlText w:val="%2."/>
      <w:lvlJc w:val="left"/>
      <w:pPr>
        <w:ind w:left="1728" w:hanging="360"/>
      </w:pPr>
    </w:lvl>
    <w:lvl w:ilvl="2" w:tplc="0809001B" w:tentative="1">
      <w:start w:val="1"/>
      <w:numFmt w:val="lowerRoman"/>
      <w:lvlText w:val="%3."/>
      <w:lvlJc w:val="right"/>
      <w:pPr>
        <w:ind w:left="2448" w:hanging="180"/>
      </w:pPr>
    </w:lvl>
    <w:lvl w:ilvl="3" w:tplc="0809000F" w:tentative="1">
      <w:start w:val="1"/>
      <w:numFmt w:val="decimal"/>
      <w:lvlText w:val="%4."/>
      <w:lvlJc w:val="left"/>
      <w:pPr>
        <w:ind w:left="3168" w:hanging="360"/>
      </w:pPr>
    </w:lvl>
    <w:lvl w:ilvl="4" w:tplc="08090019" w:tentative="1">
      <w:start w:val="1"/>
      <w:numFmt w:val="lowerLetter"/>
      <w:lvlText w:val="%5."/>
      <w:lvlJc w:val="left"/>
      <w:pPr>
        <w:ind w:left="3888" w:hanging="360"/>
      </w:pPr>
    </w:lvl>
    <w:lvl w:ilvl="5" w:tplc="0809001B" w:tentative="1">
      <w:start w:val="1"/>
      <w:numFmt w:val="lowerRoman"/>
      <w:lvlText w:val="%6."/>
      <w:lvlJc w:val="right"/>
      <w:pPr>
        <w:ind w:left="4608" w:hanging="180"/>
      </w:pPr>
    </w:lvl>
    <w:lvl w:ilvl="6" w:tplc="0809000F" w:tentative="1">
      <w:start w:val="1"/>
      <w:numFmt w:val="decimal"/>
      <w:lvlText w:val="%7."/>
      <w:lvlJc w:val="left"/>
      <w:pPr>
        <w:ind w:left="5328" w:hanging="360"/>
      </w:pPr>
    </w:lvl>
    <w:lvl w:ilvl="7" w:tplc="08090019" w:tentative="1">
      <w:start w:val="1"/>
      <w:numFmt w:val="lowerLetter"/>
      <w:lvlText w:val="%8."/>
      <w:lvlJc w:val="left"/>
      <w:pPr>
        <w:ind w:left="6048" w:hanging="360"/>
      </w:pPr>
    </w:lvl>
    <w:lvl w:ilvl="8" w:tplc="0809001B" w:tentative="1">
      <w:start w:val="1"/>
      <w:numFmt w:val="lowerRoman"/>
      <w:lvlText w:val="%9."/>
      <w:lvlJc w:val="right"/>
      <w:pPr>
        <w:ind w:left="6768" w:hanging="180"/>
      </w:pPr>
    </w:lvl>
  </w:abstractNum>
  <w:abstractNum w:abstractNumId="4"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5"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6" w15:restartNumberingAfterBreak="0">
    <w:nsid w:val="28E808A4"/>
    <w:multiLevelType w:val="hybridMultilevel"/>
    <w:tmpl w:val="53D0AD04"/>
    <w:lvl w:ilvl="0" w:tplc="04090011">
      <w:start w:val="1"/>
      <w:numFmt w:val="decimal"/>
      <w:lvlText w:val="%1)"/>
      <w:lvlJc w:val="left"/>
      <w:pPr>
        <w:ind w:left="612" w:hanging="360"/>
      </w:pPr>
    </w:lvl>
    <w:lvl w:ilvl="1" w:tplc="04270019" w:tentative="1">
      <w:start w:val="1"/>
      <w:numFmt w:val="lowerLetter"/>
      <w:lvlText w:val="%2."/>
      <w:lvlJc w:val="left"/>
      <w:pPr>
        <w:ind w:left="1332" w:hanging="360"/>
      </w:pPr>
    </w:lvl>
    <w:lvl w:ilvl="2" w:tplc="0427001B" w:tentative="1">
      <w:start w:val="1"/>
      <w:numFmt w:val="lowerRoman"/>
      <w:lvlText w:val="%3."/>
      <w:lvlJc w:val="right"/>
      <w:pPr>
        <w:ind w:left="2052" w:hanging="180"/>
      </w:pPr>
    </w:lvl>
    <w:lvl w:ilvl="3" w:tplc="0427000F" w:tentative="1">
      <w:start w:val="1"/>
      <w:numFmt w:val="decimal"/>
      <w:lvlText w:val="%4."/>
      <w:lvlJc w:val="left"/>
      <w:pPr>
        <w:ind w:left="2772" w:hanging="360"/>
      </w:pPr>
    </w:lvl>
    <w:lvl w:ilvl="4" w:tplc="04270019" w:tentative="1">
      <w:start w:val="1"/>
      <w:numFmt w:val="lowerLetter"/>
      <w:lvlText w:val="%5."/>
      <w:lvlJc w:val="left"/>
      <w:pPr>
        <w:ind w:left="3492" w:hanging="360"/>
      </w:pPr>
    </w:lvl>
    <w:lvl w:ilvl="5" w:tplc="0427001B" w:tentative="1">
      <w:start w:val="1"/>
      <w:numFmt w:val="lowerRoman"/>
      <w:lvlText w:val="%6."/>
      <w:lvlJc w:val="right"/>
      <w:pPr>
        <w:ind w:left="4212" w:hanging="180"/>
      </w:pPr>
    </w:lvl>
    <w:lvl w:ilvl="6" w:tplc="0427000F" w:tentative="1">
      <w:start w:val="1"/>
      <w:numFmt w:val="decimal"/>
      <w:lvlText w:val="%7."/>
      <w:lvlJc w:val="left"/>
      <w:pPr>
        <w:ind w:left="4932" w:hanging="360"/>
      </w:pPr>
    </w:lvl>
    <w:lvl w:ilvl="7" w:tplc="04270019" w:tentative="1">
      <w:start w:val="1"/>
      <w:numFmt w:val="lowerLetter"/>
      <w:lvlText w:val="%8."/>
      <w:lvlJc w:val="left"/>
      <w:pPr>
        <w:ind w:left="5652" w:hanging="360"/>
      </w:pPr>
    </w:lvl>
    <w:lvl w:ilvl="8" w:tplc="0427001B" w:tentative="1">
      <w:start w:val="1"/>
      <w:numFmt w:val="lowerRoman"/>
      <w:lvlText w:val="%9."/>
      <w:lvlJc w:val="right"/>
      <w:pPr>
        <w:ind w:left="6372" w:hanging="180"/>
      </w:pPr>
    </w:lvl>
  </w:abstractNum>
  <w:abstractNum w:abstractNumId="7" w15:restartNumberingAfterBreak="0">
    <w:nsid w:val="28F27858"/>
    <w:multiLevelType w:val="hybridMultilevel"/>
    <w:tmpl w:val="5BDEAD0A"/>
    <w:lvl w:ilvl="0" w:tplc="FFA87956">
      <w:start w:val="1"/>
      <w:numFmt w:val="decimal"/>
      <w:lvlText w:val="%1)"/>
      <w:lvlJc w:val="left"/>
      <w:pPr>
        <w:ind w:left="612" w:hanging="360"/>
      </w:pPr>
      <w:rPr>
        <w:rFonts w:ascii="Calibri" w:eastAsia="Times New Roman" w:hAnsi="Calibri" w:cs="Calibri"/>
      </w:rPr>
    </w:lvl>
    <w:lvl w:ilvl="1" w:tplc="FFFFFFFF" w:tentative="1">
      <w:start w:val="1"/>
      <w:numFmt w:val="lowerLetter"/>
      <w:lvlText w:val="%2."/>
      <w:lvlJc w:val="left"/>
      <w:pPr>
        <w:ind w:left="1332" w:hanging="360"/>
      </w:pPr>
    </w:lvl>
    <w:lvl w:ilvl="2" w:tplc="FFFFFFFF" w:tentative="1">
      <w:start w:val="1"/>
      <w:numFmt w:val="lowerRoman"/>
      <w:lvlText w:val="%3."/>
      <w:lvlJc w:val="right"/>
      <w:pPr>
        <w:ind w:left="2052" w:hanging="180"/>
      </w:pPr>
    </w:lvl>
    <w:lvl w:ilvl="3" w:tplc="FFFFFFFF" w:tentative="1">
      <w:start w:val="1"/>
      <w:numFmt w:val="decimal"/>
      <w:lvlText w:val="%4."/>
      <w:lvlJc w:val="left"/>
      <w:pPr>
        <w:ind w:left="2772" w:hanging="360"/>
      </w:pPr>
    </w:lvl>
    <w:lvl w:ilvl="4" w:tplc="FFFFFFFF" w:tentative="1">
      <w:start w:val="1"/>
      <w:numFmt w:val="lowerLetter"/>
      <w:lvlText w:val="%5."/>
      <w:lvlJc w:val="left"/>
      <w:pPr>
        <w:ind w:left="3492" w:hanging="360"/>
      </w:pPr>
    </w:lvl>
    <w:lvl w:ilvl="5" w:tplc="FFFFFFFF" w:tentative="1">
      <w:start w:val="1"/>
      <w:numFmt w:val="lowerRoman"/>
      <w:lvlText w:val="%6."/>
      <w:lvlJc w:val="right"/>
      <w:pPr>
        <w:ind w:left="4212" w:hanging="180"/>
      </w:pPr>
    </w:lvl>
    <w:lvl w:ilvl="6" w:tplc="FFFFFFFF" w:tentative="1">
      <w:start w:val="1"/>
      <w:numFmt w:val="decimal"/>
      <w:lvlText w:val="%7."/>
      <w:lvlJc w:val="left"/>
      <w:pPr>
        <w:ind w:left="4932" w:hanging="360"/>
      </w:pPr>
    </w:lvl>
    <w:lvl w:ilvl="7" w:tplc="FFFFFFFF" w:tentative="1">
      <w:start w:val="1"/>
      <w:numFmt w:val="lowerLetter"/>
      <w:lvlText w:val="%8."/>
      <w:lvlJc w:val="left"/>
      <w:pPr>
        <w:ind w:left="5652" w:hanging="360"/>
      </w:pPr>
    </w:lvl>
    <w:lvl w:ilvl="8" w:tplc="FFFFFFFF" w:tentative="1">
      <w:start w:val="1"/>
      <w:numFmt w:val="lowerRoman"/>
      <w:lvlText w:val="%9."/>
      <w:lvlJc w:val="right"/>
      <w:pPr>
        <w:ind w:left="6372" w:hanging="180"/>
      </w:pPr>
    </w:lvl>
  </w:abstractNum>
  <w:abstractNum w:abstractNumId="8"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0"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1" w15:restartNumberingAfterBreak="0">
    <w:nsid w:val="4DD6633F"/>
    <w:multiLevelType w:val="hybridMultilevel"/>
    <w:tmpl w:val="C402399E"/>
    <w:lvl w:ilvl="0" w:tplc="6A3E59CE">
      <w:start w:val="1"/>
      <w:numFmt w:val="decimal"/>
      <w:lvlText w:val="%1)"/>
      <w:lvlJc w:val="left"/>
      <w:pPr>
        <w:ind w:left="1092" w:hanging="360"/>
      </w:pPr>
      <w:rPr>
        <w:rFonts w:hint="default"/>
      </w:rPr>
    </w:lvl>
    <w:lvl w:ilvl="1" w:tplc="08090019" w:tentative="1">
      <w:start w:val="1"/>
      <w:numFmt w:val="lowerLetter"/>
      <w:lvlText w:val="%2."/>
      <w:lvlJc w:val="left"/>
      <w:pPr>
        <w:ind w:left="1812" w:hanging="360"/>
      </w:pPr>
    </w:lvl>
    <w:lvl w:ilvl="2" w:tplc="0809001B" w:tentative="1">
      <w:start w:val="1"/>
      <w:numFmt w:val="lowerRoman"/>
      <w:lvlText w:val="%3."/>
      <w:lvlJc w:val="right"/>
      <w:pPr>
        <w:ind w:left="2532" w:hanging="180"/>
      </w:pPr>
    </w:lvl>
    <w:lvl w:ilvl="3" w:tplc="0809000F" w:tentative="1">
      <w:start w:val="1"/>
      <w:numFmt w:val="decimal"/>
      <w:lvlText w:val="%4."/>
      <w:lvlJc w:val="left"/>
      <w:pPr>
        <w:ind w:left="3252" w:hanging="360"/>
      </w:pPr>
    </w:lvl>
    <w:lvl w:ilvl="4" w:tplc="08090019" w:tentative="1">
      <w:start w:val="1"/>
      <w:numFmt w:val="lowerLetter"/>
      <w:lvlText w:val="%5."/>
      <w:lvlJc w:val="left"/>
      <w:pPr>
        <w:ind w:left="3972" w:hanging="360"/>
      </w:pPr>
    </w:lvl>
    <w:lvl w:ilvl="5" w:tplc="0809001B" w:tentative="1">
      <w:start w:val="1"/>
      <w:numFmt w:val="lowerRoman"/>
      <w:lvlText w:val="%6."/>
      <w:lvlJc w:val="right"/>
      <w:pPr>
        <w:ind w:left="4692" w:hanging="180"/>
      </w:pPr>
    </w:lvl>
    <w:lvl w:ilvl="6" w:tplc="0809000F" w:tentative="1">
      <w:start w:val="1"/>
      <w:numFmt w:val="decimal"/>
      <w:lvlText w:val="%7."/>
      <w:lvlJc w:val="left"/>
      <w:pPr>
        <w:ind w:left="5412" w:hanging="360"/>
      </w:pPr>
    </w:lvl>
    <w:lvl w:ilvl="7" w:tplc="08090019" w:tentative="1">
      <w:start w:val="1"/>
      <w:numFmt w:val="lowerLetter"/>
      <w:lvlText w:val="%8."/>
      <w:lvlJc w:val="left"/>
      <w:pPr>
        <w:ind w:left="6132" w:hanging="360"/>
      </w:pPr>
    </w:lvl>
    <w:lvl w:ilvl="8" w:tplc="0809001B" w:tentative="1">
      <w:start w:val="1"/>
      <w:numFmt w:val="lowerRoman"/>
      <w:lvlText w:val="%9."/>
      <w:lvlJc w:val="right"/>
      <w:pPr>
        <w:ind w:left="6852" w:hanging="180"/>
      </w:pPr>
    </w:lvl>
  </w:abstractNum>
  <w:abstractNum w:abstractNumId="12"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3"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4" w15:restartNumberingAfterBreak="0">
    <w:nsid w:val="71E82859"/>
    <w:multiLevelType w:val="hybridMultilevel"/>
    <w:tmpl w:val="8D1CF484"/>
    <w:lvl w:ilvl="0" w:tplc="B9A8EE88">
      <w:start w:val="1"/>
      <w:numFmt w:val="decimal"/>
      <w:lvlText w:val="%1)"/>
      <w:lvlJc w:val="left"/>
      <w:pPr>
        <w:ind w:left="853" w:hanging="360"/>
      </w:pPr>
      <w:rPr>
        <w:rFonts w:hint="default"/>
      </w:rPr>
    </w:lvl>
    <w:lvl w:ilvl="1" w:tplc="08090019" w:tentative="1">
      <w:start w:val="1"/>
      <w:numFmt w:val="lowerLetter"/>
      <w:lvlText w:val="%2."/>
      <w:lvlJc w:val="left"/>
      <w:pPr>
        <w:ind w:left="1573" w:hanging="360"/>
      </w:pPr>
    </w:lvl>
    <w:lvl w:ilvl="2" w:tplc="0809001B" w:tentative="1">
      <w:start w:val="1"/>
      <w:numFmt w:val="lowerRoman"/>
      <w:lvlText w:val="%3."/>
      <w:lvlJc w:val="right"/>
      <w:pPr>
        <w:ind w:left="2293" w:hanging="180"/>
      </w:pPr>
    </w:lvl>
    <w:lvl w:ilvl="3" w:tplc="0809000F" w:tentative="1">
      <w:start w:val="1"/>
      <w:numFmt w:val="decimal"/>
      <w:lvlText w:val="%4."/>
      <w:lvlJc w:val="left"/>
      <w:pPr>
        <w:ind w:left="3013" w:hanging="360"/>
      </w:pPr>
    </w:lvl>
    <w:lvl w:ilvl="4" w:tplc="08090019" w:tentative="1">
      <w:start w:val="1"/>
      <w:numFmt w:val="lowerLetter"/>
      <w:lvlText w:val="%5."/>
      <w:lvlJc w:val="left"/>
      <w:pPr>
        <w:ind w:left="3733" w:hanging="360"/>
      </w:pPr>
    </w:lvl>
    <w:lvl w:ilvl="5" w:tplc="0809001B" w:tentative="1">
      <w:start w:val="1"/>
      <w:numFmt w:val="lowerRoman"/>
      <w:lvlText w:val="%6."/>
      <w:lvlJc w:val="right"/>
      <w:pPr>
        <w:ind w:left="4453" w:hanging="180"/>
      </w:pPr>
    </w:lvl>
    <w:lvl w:ilvl="6" w:tplc="0809000F" w:tentative="1">
      <w:start w:val="1"/>
      <w:numFmt w:val="decimal"/>
      <w:lvlText w:val="%7."/>
      <w:lvlJc w:val="left"/>
      <w:pPr>
        <w:ind w:left="5173" w:hanging="360"/>
      </w:pPr>
    </w:lvl>
    <w:lvl w:ilvl="7" w:tplc="08090019" w:tentative="1">
      <w:start w:val="1"/>
      <w:numFmt w:val="lowerLetter"/>
      <w:lvlText w:val="%8."/>
      <w:lvlJc w:val="left"/>
      <w:pPr>
        <w:ind w:left="5893" w:hanging="360"/>
      </w:pPr>
    </w:lvl>
    <w:lvl w:ilvl="8" w:tplc="0809001B" w:tentative="1">
      <w:start w:val="1"/>
      <w:numFmt w:val="lowerRoman"/>
      <w:lvlText w:val="%9."/>
      <w:lvlJc w:val="right"/>
      <w:pPr>
        <w:ind w:left="6613" w:hanging="180"/>
      </w:pPr>
    </w:lvl>
  </w:abstractNum>
  <w:abstractNum w:abstractNumId="15"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6"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7"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13"/>
  </w:num>
  <w:num w:numId="2" w16cid:durableId="1253393476">
    <w:abstractNumId w:val="5"/>
  </w:num>
  <w:num w:numId="3" w16cid:durableId="72166421">
    <w:abstractNumId w:val="2"/>
  </w:num>
  <w:num w:numId="4" w16cid:durableId="1452817578">
    <w:abstractNumId w:val="8"/>
  </w:num>
  <w:num w:numId="5" w16cid:durableId="1480922264">
    <w:abstractNumId w:val="10"/>
  </w:num>
  <w:num w:numId="6" w16cid:durableId="165247159">
    <w:abstractNumId w:val="17"/>
  </w:num>
  <w:num w:numId="7" w16cid:durableId="2113429701">
    <w:abstractNumId w:val="15"/>
  </w:num>
  <w:num w:numId="8" w16cid:durableId="1538398059">
    <w:abstractNumId w:val="12"/>
  </w:num>
  <w:num w:numId="9" w16cid:durableId="1082022210">
    <w:abstractNumId w:val="16"/>
  </w:num>
  <w:num w:numId="10" w16cid:durableId="234508721">
    <w:abstractNumId w:val="9"/>
  </w:num>
  <w:num w:numId="11" w16cid:durableId="138353312">
    <w:abstractNumId w:val="4"/>
  </w:num>
  <w:num w:numId="12" w16cid:durableId="805507562">
    <w:abstractNumId w:val="0"/>
  </w:num>
  <w:num w:numId="13" w16cid:durableId="1708750453">
    <w:abstractNumId w:val="6"/>
  </w:num>
  <w:num w:numId="14" w16cid:durableId="629896531">
    <w:abstractNumId w:val="7"/>
  </w:num>
  <w:num w:numId="15" w16cid:durableId="1880169336">
    <w:abstractNumId w:val="1"/>
  </w:num>
  <w:num w:numId="16" w16cid:durableId="1424179700">
    <w:abstractNumId w:val="14"/>
  </w:num>
  <w:num w:numId="17" w16cid:durableId="576091395">
    <w:abstractNumId w:val="11"/>
  </w:num>
  <w:num w:numId="18" w16cid:durableId="2957048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920"/>
    <w:rsid w:val="00001EBC"/>
    <w:rsid w:val="00001F1E"/>
    <w:rsid w:val="00003043"/>
    <w:rsid w:val="0000328D"/>
    <w:rsid w:val="00003ABF"/>
    <w:rsid w:val="0000421B"/>
    <w:rsid w:val="0000451F"/>
    <w:rsid w:val="000045FF"/>
    <w:rsid w:val="00004948"/>
    <w:rsid w:val="000058BD"/>
    <w:rsid w:val="00006610"/>
    <w:rsid w:val="00007302"/>
    <w:rsid w:val="000075AC"/>
    <w:rsid w:val="00007705"/>
    <w:rsid w:val="000077EF"/>
    <w:rsid w:val="00007B55"/>
    <w:rsid w:val="00010862"/>
    <w:rsid w:val="00010E7C"/>
    <w:rsid w:val="00011337"/>
    <w:rsid w:val="00011459"/>
    <w:rsid w:val="0001170C"/>
    <w:rsid w:val="00011E10"/>
    <w:rsid w:val="00011E7B"/>
    <w:rsid w:val="00012073"/>
    <w:rsid w:val="00012287"/>
    <w:rsid w:val="00012720"/>
    <w:rsid w:val="000128C0"/>
    <w:rsid w:val="0001327F"/>
    <w:rsid w:val="00013397"/>
    <w:rsid w:val="000135C6"/>
    <w:rsid w:val="00013952"/>
    <w:rsid w:val="000146DB"/>
    <w:rsid w:val="0001479D"/>
    <w:rsid w:val="00014A9C"/>
    <w:rsid w:val="00014F1B"/>
    <w:rsid w:val="000153AE"/>
    <w:rsid w:val="00015DAB"/>
    <w:rsid w:val="00016251"/>
    <w:rsid w:val="00016273"/>
    <w:rsid w:val="0001629B"/>
    <w:rsid w:val="000164EA"/>
    <w:rsid w:val="000165CE"/>
    <w:rsid w:val="00016781"/>
    <w:rsid w:val="00016816"/>
    <w:rsid w:val="00016B44"/>
    <w:rsid w:val="00016BE4"/>
    <w:rsid w:val="00016E0B"/>
    <w:rsid w:val="00017189"/>
    <w:rsid w:val="0001757C"/>
    <w:rsid w:val="000175D6"/>
    <w:rsid w:val="000178E7"/>
    <w:rsid w:val="000179A8"/>
    <w:rsid w:val="00017B04"/>
    <w:rsid w:val="00017C3D"/>
    <w:rsid w:val="00020912"/>
    <w:rsid w:val="00020D4A"/>
    <w:rsid w:val="0002143B"/>
    <w:rsid w:val="00021836"/>
    <w:rsid w:val="00022084"/>
    <w:rsid w:val="000222D8"/>
    <w:rsid w:val="00022E1D"/>
    <w:rsid w:val="00023551"/>
    <w:rsid w:val="0002373C"/>
    <w:rsid w:val="0002387E"/>
    <w:rsid w:val="00023EF1"/>
    <w:rsid w:val="0002412D"/>
    <w:rsid w:val="0002449A"/>
    <w:rsid w:val="000244C4"/>
    <w:rsid w:val="000249D0"/>
    <w:rsid w:val="00024CA7"/>
    <w:rsid w:val="00024DBF"/>
    <w:rsid w:val="00024F4B"/>
    <w:rsid w:val="000250F8"/>
    <w:rsid w:val="000251D4"/>
    <w:rsid w:val="00025382"/>
    <w:rsid w:val="00026262"/>
    <w:rsid w:val="000265C7"/>
    <w:rsid w:val="00026860"/>
    <w:rsid w:val="00026B88"/>
    <w:rsid w:val="00026C05"/>
    <w:rsid w:val="00026C90"/>
    <w:rsid w:val="00026DE3"/>
    <w:rsid w:val="0002742C"/>
    <w:rsid w:val="000276B5"/>
    <w:rsid w:val="00027D5E"/>
    <w:rsid w:val="000300B4"/>
    <w:rsid w:val="000302F9"/>
    <w:rsid w:val="00030D7E"/>
    <w:rsid w:val="00030EC1"/>
    <w:rsid w:val="0003104C"/>
    <w:rsid w:val="000312A8"/>
    <w:rsid w:val="0003180A"/>
    <w:rsid w:val="00032079"/>
    <w:rsid w:val="000320B6"/>
    <w:rsid w:val="00032223"/>
    <w:rsid w:val="000324E3"/>
    <w:rsid w:val="000324EC"/>
    <w:rsid w:val="00032AD2"/>
    <w:rsid w:val="00032BA3"/>
    <w:rsid w:val="00032C6F"/>
    <w:rsid w:val="00032FF0"/>
    <w:rsid w:val="0003309E"/>
    <w:rsid w:val="000335A2"/>
    <w:rsid w:val="00033C49"/>
    <w:rsid w:val="000348E1"/>
    <w:rsid w:val="00034DDA"/>
    <w:rsid w:val="00035542"/>
    <w:rsid w:val="000356C1"/>
    <w:rsid w:val="00035C28"/>
    <w:rsid w:val="00035DA9"/>
    <w:rsid w:val="000360EE"/>
    <w:rsid w:val="00036231"/>
    <w:rsid w:val="00036F3A"/>
    <w:rsid w:val="00036FB2"/>
    <w:rsid w:val="00037008"/>
    <w:rsid w:val="000371DF"/>
    <w:rsid w:val="0003728F"/>
    <w:rsid w:val="000375D2"/>
    <w:rsid w:val="00037F60"/>
    <w:rsid w:val="00040170"/>
    <w:rsid w:val="0004036A"/>
    <w:rsid w:val="00040926"/>
    <w:rsid w:val="00040B34"/>
    <w:rsid w:val="00040B7D"/>
    <w:rsid w:val="0004182A"/>
    <w:rsid w:val="00041C41"/>
    <w:rsid w:val="000428BA"/>
    <w:rsid w:val="00043092"/>
    <w:rsid w:val="00043169"/>
    <w:rsid w:val="000433B9"/>
    <w:rsid w:val="00043574"/>
    <w:rsid w:val="000437B3"/>
    <w:rsid w:val="0004386B"/>
    <w:rsid w:val="00043900"/>
    <w:rsid w:val="00043C6F"/>
    <w:rsid w:val="00043CCB"/>
    <w:rsid w:val="00043E92"/>
    <w:rsid w:val="000443F3"/>
    <w:rsid w:val="00044618"/>
    <w:rsid w:val="00045126"/>
    <w:rsid w:val="0004548A"/>
    <w:rsid w:val="00045B22"/>
    <w:rsid w:val="00045CF7"/>
    <w:rsid w:val="00045DE4"/>
    <w:rsid w:val="00046080"/>
    <w:rsid w:val="0004613C"/>
    <w:rsid w:val="000461E6"/>
    <w:rsid w:val="00046A7D"/>
    <w:rsid w:val="00046B04"/>
    <w:rsid w:val="00046E4E"/>
    <w:rsid w:val="000474C6"/>
    <w:rsid w:val="00047E53"/>
    <w:rsid w:val="00050107"/>
    <w:rsid w:val="00050C2E"/>
    <w:rsid w:val="00050F39"/>
    <w:rsid w:val="0005117A"/>
    <w:rsid w:val="000511B3"/>
    <w:rsid w:val="00051208"/>
    <w:rsid w:val="000514A3"/>
    <w:rsid w:val="00051AF8"/>
    <w:rsid w:val="00051F87"/>
    <w:rsid w:val="00051FD1"/>
    <w:rsid w:val="000524AD"/>
    <w:rsid w:val="000524BD"/>
    <w:rsid w:val="000527D1"/>
    <w:rsid w:val="000528A4"/>
    <w:rsid w:val="0005333E"/>
    <w:rsid w:val="0005362B"/>
    <w:rsid w:val="00053C6B"/>
    <w:rsid w:val="00053CCB"/>
    <w:rsid w:val="00053DDB"/>
    <w:rsid w:val="000548F2"/>
    <w:rsid w:val="0005647E"/>
    <w:rsid w:val="00056C55"/>
    <w:rsid w:val="0005731A"/>
    <w:rsid w:val="000577C0"/>
    <w:rsid w:val="00060161"/>
    <w:rsid w:val="00060268"/>
    <w:rsid w:val="0006026E"/>
    <w:rsid w:val="000605F2"/>
    <w:rsid w:val="00060B50"/>
    <w:rsid w:val="00060DD8"/>
    <w:rsid w:val="00060E19"/>
    <w:rsid w:val="00061D02"/>
    <w:rsid w:val="00062446"/>
    <w:rsid w:val="00062477"/>
    <w:rsid w:val="00062739"/>
    <w:rsid w:val="00062ABF"/>
    <w:rsid w:val="00062BB4"/>
    <w:rsid w:val="00063267"/>
    <w:rsid w:val="0006350A"/>
    <w:rsid w:val="00064051"/>
    <w:rsid w:val="000650EF"/>
    <w:rsid w:val="00065323"/>
    <w:rsid w:val="000656F7"/>
    <w:rsid w:val="000659A4"/>
    <w:rsid w:val="00065ADC"/>
    <w:rsid w:val="00066038"/>
    <w:rsid w:val="00066083"/>
    <w:rsid w:val="00066846"/>
    <w:rsid w:val="0006688E"/>
    <w:rsid w:val="00066FE0"/>
    <w:rsid w:val="00067422"/>
    <w:rsid w:val="000678CE"/>
    <w:rsid w:val="00067A35"/>
    <w:rsid w:val="00067F28"/>
    <w:rsid w:val="0007038A"/>
    <w:rsid w:val="00070390"/>
    <w:rsid w:val="00070409"/>
    <w:rsid w:val="000709BE"/>
    <w:rsid w:val="00070B12"/>
    <w:rsid w:val="00070FE2"/>
    <w:rsid w:val="000717B7"/>
    <w:rsid w:val="00071807"/>
    <w:rsid w:val="00071A30"/>
    <w:rsid w:val="00071B85"/>
    <w:rsid w:val="00071BA2"/>
    <w:rsid w:val="00071E83"/>
    <w:rsid w:val="00072294"/>
    <w:rsid w:val="0007390A"/>
    <w:rsid w:val="00073B18"/>
    <w:rsid w:val="00073C50"/>
    <w:rsid w:val="00073CC1"/>
    <w:rsid w:val="0007461C"/>
    <w:rsid w:val="0007491F"/>
    <w:rsid w:val="00074AA4"/>
    <w:rsid w:val="00074DB0"/>
    <w:rsid w:val="00074DF5"/>
    <w:rsid w:val="0007541B"/>
    <w:rsid w:val="00075A36"/>
    <w:rsid w:val="00075E50"/>
    <w:rsid w:val="00076316"/>
    <w:rsid w:val="00076A87"/>
    <w:rsid w:val="00076AA0"/>
    <w:rsid w:val="00076B75"/>
    <w:rsid w:val="00076C86"/>
    <w:rsid w:val="00076E56"/>
    <w:rsid w:val="000770DC"/>
    <w:rsid w:val="000776B7"/>
    <w:rsid w:val="00077947"/>
    <w:rsid w:val="00077C30"/>
    <w:rsid w:val="00080551"/>
    <w:rsid w:val="000807AB"/>
    <w:rsid w:val="00080AFA"/>
    <w:rsid w:val="00080D94"/>
    <w:rsid w:val="00080FBE"/>
    <w:rsid w:val="0008134E"/>
    <w:rsid w:val="0008197B"/>
    <w:rsid w:val="00081DEF"/>
    <w:rsid w:val="00081EB6"/>
    <w:rsid w:val="000825CF"/>
    <w:rsid w:val="00082699"/>
    <w:rsid w:val="0008362D"/>
    <w:rsid w:val="00083C2A"/>
    <w:rsid w:val="000842AF"/>
    <w:rsid w:val="0008452F"/>
    <w:rsid w:val="00084E33"/>
    <w:rsid w:val="00084FAA"/>
    <w:rsid w:val="0008504C"/>
    <w:rsid w:val="00085585"/>
    <w:rsid w:val="0008566B"/>
    <w:rsid w:val="000857B0"/>
    <w:rsid w:val="000857D9"/>
    <w:rsid w:val="00086044"/>
    <w:rsid w:val="00086121"/>
    <w:rsid w:val="00086355"/>
    <w:rsid w:val="000868BA"/>
    <w:rsid w:val="00086B42"/>
    <w:rsid w:val="00087962"/>
    <w:rsid w:val="000904B1"/>
    <w:rsid w:val="00090DDB"/>
    <w:rsid w:val="00091282"/>
    <w:rsid w:val="00091342"/>
    <w:rsid w:val="0009142B"/>
    <w:rsid w:val="000916AC"/>
    <w:rsid w:val="00091CAA"/>
    <w:rsid w:val="00091CBE"/>
    <w:rsid w:val="00091FA8"/>
    <w:rsid w:val="000922EF"/>
    <w:rsid w:val="000923E8"/>
    <w:rsid w:val="00092469"/>
    <w:rsid w:val="000924B2"/>
    <w:rsid w:val="000926B8"/>
    <w:rsid w:val="00092B20"/>
    <w:rsid w:val="00092B54"/>
    <w:rsid w:val="0009304F"/>
    <w:rsid w:val="0009331F"/>
    <w:rsid w:val="0009339B"/>
    <w:rsid w:val="00093840"/>
    <w:rsid w:val="00093D77"/>
    <w:rsid w:val="00093D95"/>
    <w:rsid w:val="000944DF"/>
    <w:rsid w:val="00095361"/>
    <w:rsid w:val="0009560C"/>
    <w:rsid w:val="00095ECE"/>
    <w:rsid w:val="000963B0"/>
    <w:rsid w:val="00096C51"/>
    <w:rsid w:val="00096DF2"/>
    <w:rsid w:val="00096F5C"/>
    <w:rsid w:val="00096FDC"/>
    <w:rsid w:val="00097063"/>
    <w:rsid w:val="00097212"/>
    <w:rsid w:val="000A01B4"/>
    <w:rsid w:val="000A01C8"/>
    <w:rsid w:val="000A047E"/>
    <w:rsid w:val="000A078A"/>
    <w:rsid w:val="000A088C"/>
    <w:rsid w:val="000A143A"/>
    <w:rsid w:val="000A1967"/>
    <w:rsid w:val="000A1E86"/>
    <w:rsid w:val="000A1F05"/>
    <w:rsid w:val="000A2A05"/>
    <w:rsid w:val="000A2BCC"/>
    <w:rsid w:val="000A2BFB"/>
    <w:rsid w:val="000A2E1B"/>
    <w:rsid w:val="000A3147"/>
    <w:rsid w:val="000A34B6"/>
    <w:rsid w:val="000A36D1"/>
    <w:rsid w:val="000A3A76"/>
    <w:rsid w:val="000A487D"/>
    <w:rsid w:val="000A4970"/>
    <w:rsid w:val="000A4DEF"/>
    <w:rsid w:val="000A4EA6"/>
    <w:rsid w:val="000A51CD"/>
    <w:rsid w:val="000A5313"/>
    <w:rsid w:val="000A535F"/>
    <w:rsid w:val="000A5BD5"/>
    <w:rsid w:val="000A5C61"/>
    <w:rsid w:val="000A5C9A"/>
    <w:rsid w:val="000A5CC3"/>
    <w:rsid w:val="000A63B4"/>
    <w:rsid w:val="000A6ACD"/>
    <w:rsid w:val="000A7029"/>
    <w:rsid w:val="000A708F"/>
    <w:rsid w:val="000A7834"/>
    <w:rsid w:val="000A78FE"/>
    <w:rsid w:val="000A7952"/>
    <w:rsid w:val="000A7B93"/>
    <w:rsid w:val="000A7DB7"/>
    <w:rsid w:val="000B057C"/>
    <w:rsid w:val="000B0D77"/>
    <w:rsid w:val="000B0EA2"/>
    <w:rsid w:val="000B0FFF"/>
    <w:rsid w:val="000B1213"/>
    <w:rsid w:val="000B136E"/>
    <w:rsid w:val="000B1527"/>
    <w:rsid w:val="000B1560"/>
    <w:rsid w:val="000B1A60"/>
    <w:rsid w:val="000B20B2"/>
    <w:rsid w:val="000B2422"/>
    <w:rsid w:val="000B2E0E"/>
    <w:rsid w:val="000B316E"/>
    <w:rsid w:val="000B33D4"/>
    <w:rsid w:val="000B3729"/>
    <w:rsid w:val="000B38FC"/>
    <w:rsid w:val="000B3EE9"/>
    <w:rsid w:val="000B4012"/>
    <w:rsid w:val="000B40A6"/>
    <w:rsid w:val="000B435D"/>
    <w:rsid w:val="000B4415"/>
    <w:rsid w:val="000B4554"/>
    <w:rsid w:val="000B479C"/>
    <w:rsid w:val="000B4A44"/>
    <w:rsid w:val="000B4D0B"/>
    <w:rsid w:val="000B4D19"/>
    <w:rsid w:val="000B51FA"/>
    <w:rsid w:val="000B5208"/>
    <w:rsid w:val="000B551D"/>
    <w:rsid w:val="000B5701"/>
    <w:rsid w:val="000B656A"/>
    <w:rsid w:val="000B6966"/>
    <w:rsid w:val="000B6B44"/>
    <w:rsid w:val="000B6DC9"/>
    <w:rsid w:val="000B7482"/>
    <w:rsid w:val="000B7666"/>
    <w:rsid w:val="000B7953"/>
    <w:rsid w:val="000B7BBC"/>
    <w:rsid w:val="000B7C92"/>
    <w:rsid w:val="000C0176"/>
    <w:rsid w:val="000C0C6C"/>
    <w:rsid w:val="000C15D9"/>
    <w:rsid w:val="000C16A1"/>
    <w:rsid w:val="000C1C90"/>
    <w:rsid w:val="000C2242"/>
    <w:rsid w:val="000C248D"/>
    <w:rsid w:val="000C2DB4"/>
    <w:rsid w:val="000C30C3"/>
    <w:rsid w:val="000C3169"/>
    <w:rsid w:val="000C4266"/>
    <w:rsid w:val="000C426D"/>
    <w:rsid w:val="000C43E9"/>
    <w:rsid w:val="000C4DB7"/>
    <w:rsid w:val="000C4EE6"/>
    <w:rsid w:val="000C581C"/>
    <w:rsid w:val="000C6070"/>
    <w:rsid w:val="000C6167"/>
    <w:rsid w:val="000C6345"/>
    <w:rsid w:val="000C6525"/>
    <w:rsid w:val="000C65BD"/>
    <w:rsid w:val="000C683B"/>
    <w:rsid w:val="000C68BA"/>
    <w:rsid w:val="000C7035"/>
    <w:rsid w:val="000C7078"/>
    <w:rsid w:val="000C7170"/>
    <w:rsid w:val="000C793C"/>
    <w:rsid w:val="000C7E35"/>
    <w:rsid w:val="000C7F55"/>
    <w:rsid w:val="000D0410"/>
    <w:rsid w:val="000D0B5A"/>
    <w:rsid w:val="000D0EA0"/>
    <w:rsid w:val="000D1305"/>
    <w:rsid w:val="000D134A"/>
    <w:rsid w:val="000D15CA"/>
    <w:rsid w:val="000D1B3C"/>
    <w:rsid w:val="000D1CD3"/>
    <w:rsid w:val="000D2250"/>
    <w:rsid w:val="000D2619"/>
    <w:rsid w:val="000D2F4D"/>
    <w:rsid w:val="000D305E"/>
    <w:rsid w:val="000D3DC1"/>
    <w:rsid w:val="000D45A6"/>
    <w:rsid w:val="000D4795"/>
    <w:rsid w:val="000D48EE"/>
    <w:rsid w:val="000D4DA6"/>
    <w:rsid w:val="000D5118"/>
    <w:rsid w:val="000D59E9"/>
    <w:rsid w:val="000D59EB"/>
    <w:rsid w:val="000D5F67"/>
    <w:rsid w:val="000D6039"/>
    <w:rsid w:val="000D6BC8"/>
    <w:rsid w:val="000D71CE"/>
    <w:rsid w:val="000D72FB"/>
    <w:rsid w:val="000D765F"/>
    <w:rsid w:val="000D766D"/>
    <w:rsid w:val="000D7FD8"/>
    <w:rsid w:val="000E0CAD"/>
    <w:rsid w:val="000E0EE1"/>
    <w:rsid w:val="000E1050"/>
    <w:rsid w:val="000E110D"/>
    <w:rsid w:val="000E18D1"/>
    <w:rsid w:val="000E1A86"/>
    <w:rsid w:val="000E1E7F"/>
    <w:rsid w:val="000E2395"/>
    <w:rsid w:val="000E2AF9"/>
    <w:rsid w:val="000E3885"/>
    <w:rsid w:val="000E3AD8"/>
    <w:rsid w:val="000E3AF1"/>
    <w:rsid w:val="000E3BA2"/>
    <w:rsid w:val="000E3D83"/>
    <w:rsid w:val="000E3ED6"/>
    <w:rsid w:val="000E3F31"/>
    <w:rsid w:val="000E4448"/>
    <w:rsid w:val="000E4EF5"/>
    <w:rsid w:val="000E5098"/>
    <w:rsid w:val="000E5CAB"/>
    <w:rsid w:val="000E5E32"/>
    <w:rsid w:val="000E64F6"/>
    <w:rsid w:val="000E668D"/>
    <w:rsid w:val="000E6711"/>
    <w:rsid w:val="000E6CC9"/>
    <w:rsid w:val="000E6E6A"/>
    <w:rsid w:val="000E6F51"/>
    <w:rsid w:val="000E7659"/>
    <w:rsid w:val="000E7A0D"/>
    <w:rsid w:val="000E7BED"/>
    <w:rsid w:val="000F1231"/>
    <w:rsid w:val="000F14F9"/>
    <w:rsid w:val="000F1E1A"/>
    <w:rsid w:val="000F1F61"/>
    <w:rsid w:val="000F2261"/>
    <w:rsid w:val="000F277C"/>
    <w:rsid w:val="000F2BAD"/>
    <w:rsid w:val="000F3436"/>
    <w:rsid w:val="000F3B0F"/>
    <w:rsid w:val="000F3B77"/>
    <w:rsid w:val="000F3CAE"/>
    <w:rsid w:val="000F3CDF"/>
    <w:rsid w:val="000F416C"/>
    <w:rsid w:val="000F4212"/>
    <w:rsid w:val="000F42FB"/>
    <w:rsid w:val="000F4580"/>
    <w:rsid w:val="000F49A3"/>
    <w:rsid w:val="000F51F2"/>
    <w:rsid w:val="000F5329"/>
    <w:rsid w:val="000F57D5"/>
    <w:rsid w:val="000F5EFA"/>
    <w:rsid w:val="000F644A"/>
    <w:rsid w:val="000F682D"/>
    <w:rsid w:val="000F684E"/>
    <w:rsid w:val="000F70A2"/>
    <w:rsid w:val="000F723D"/>
    <w:rsid w:val="000F7A1B"/>
    <w:rsid w:val="000F7A78"/>
    <w:rsid w:val="001004BE"/>
    <w:rsid w:val="001009C3"/>
    <w:rsid w:val="00100AE3"/>
    <w:rsid w:val="00100B6A"/>
    <w:rsid w:val="00100BEF"/>
    <w:rsid w:val="00100FE8"/>
    <w:rsid w:val="00101154"/>
    <w:rsid w:val="00101611"/>
    <w:rsid w:val="001017A4"/>
    <w:rsid w:val="00101DD5"/>
    <w:rsid w:val="00101FFA"/>
    <w:rsid w:val="0010219B"/>
    <w:rsid w:val="001028F7"/>
    <w:rsid w:val="00103637"/>
    <w:rsid w:val="00103769"/>
    <w:rsid w:val="00103786"/>
    <w:rsid w:val="00103A27"/>
    <w:rsid w:val="00103BFE"/>
    <w:rsid w:val="00103CC1"/>
    <w:rsid w:val="00104719"/>
    <w:rsid w:val="001048CD"/>
    <w:rsid w:val="00104BB5"/>
    <w:rsid w:val="001052A7"/>
    <w:rsid w:val="00105603"/>
    <w:rsid w:val="00105670"/>
    <w:rsid w:val="00105F5D"/>
    <w:rsid w:val="00106396"/>
    <w:rsid w:val="00106578"/>
    <w:rsid w:val="00106709"/>
    <w:rsid w:val="001068F4"/>
    <w:rsid w:val="001069D2"/>
    <w:rsid w:val="00106D63"/>
    <w:rsid w:val="00106E16"/>
    <w:rsid w:val="00107066"/>
    <w:rsid w:val="001070B8"/>
    <w:rsid w:val="001071A2"/>
    <w:rsid w:val="001073AA"/>
    <w:rsid w:val="001075B9"/>
    <w:rsid w:val="00107704"/>
    <w:rsid w:val="001101DF"/>
    <w:rsid w:val="0011067F"/>
    <w:rsid w:val="00110B4E"/>
    <w:rsid w:val="00110FA1"/>
    <w:rsid w:val="001115D0"/>
    <w:rsid w:val="001117BD"/>
    <w:rsid w:val="0011192D"/>
    <w:rsid w:val="00111BED"/>
    <w:rsid w:val="00112489"/>
    <w:rsid w:val="00112A7C"/>
    <w:rsid w:val="00112CA6"/>
    <w:rsid w:val="00112F62"/>
    <w:rsid w:val="00112FB3"/>
    <w:rsid w:val="001133D0"/>
    <w:rsid w:val="00113B1C"/>
    <w:rsid w:val="00113D0E"/>
    <w:rsid w:val="0011402D"/>
    <w:rsid w:val="001141C0"/>
    <w:rsid w:val="00114200"/>
    <w:rsid w:val="00114341"/>
    <w:rsid w:val="00114547"/>
    <w:rsid w:val="001149C3"/>
    <w:rsid w:val="001151EA"/>
    <w:rsid w:val="00115A38"/>
    <w:rsid w:val="00115AFC"/>
    <w:rsid w:val="001161A1"/>
    <w:rsid w:val="0011665C"/>
    <w:rsid w:val="0011695D"/>
    <w:rsid w:val="0011727E"/>
    <w:rsid w:val="00117372"/>
    <w:rsid w:val="00117806"/>
    <w:rsid w:val="001178A2"/>
    <w:rsid w:val="0011790E"/>
    <w:rsid w:val="00117CFB"/>
    <w:rsid w:val="001207DD"/>
    <w:rsid w:val="00120AEE"/>
    <w:rsid w:val="00120F6D"/>
    <w:rsid w:val="001218B9"/>
    <w:rsid w:val="0012191B"/>
    <w:rsid w:val="0012197C"/>
    <w:rsid w:val="00121CB3"/>
    <w:rsid w:val="00122157"/>
    <w:rsid w:val="0012274A"/>
    <w:rsid w:val="001228E8"/>
    <w:rsid w:val="00122B6E"/>
    <w:rsid w:val="0012339B"/>
    <w:rsid w:val="00123752"/>
    <w:rsid w:val="00123851"/>
    <w:rsid w:val="001239B0"/>
    <w:rsid w:val="00123AD1"/>
    <w:rsid w:val="00123C37"/>
    <w:rsid w:val="0012455C"/>
    <w:rsid w:val="00124880"/>
    <w:rsid w:val="001249D9"/>
    <w:rsid w:val="00124BA1"/>
    <w:rsid w:val="00124F88"/>
    <w:rsid w:val="00124F8B"/>
    <w:rsid w:val="0012506E"/>
    <w:rsid w:val="001252CD"/>
    <w:rsid w:val="00125358"/>
    <w:rsid w:val="0012560D"/>
    <w:rsid w:val="0012566A"/>
    <w:rsid w:val="001259C4"/>
    <w:rsid w:val="00125CFF"/>
    <w:rsid w:val="00126168"/>
    <w:rsid w:val="0012691C"/>
    <w:rsid w:val="00127292"/>
    <w:rsid w:val="00127EA8"/>
    <w:rsid w:val="001301FE"/>
    <w:rsid w:val="0013022A"/>
    <w:rsid w:val="001303CB"/>
    <w:rsid w:val="0013040E"/>
    <w:rsid w:val="00130E40"/>
    <w:rsid w:val="00130EDA"/>
    <w:rsid w:val="0013116F"/>
    <w:rsid w:val="0013138A"/>
    <w:rsid w:val="00131632"/>
    <w:rsid w:val="00131925"/>
    <w:rsid w:val="00131CCC"/>
    <w:rsid w:val="0013242B"/>
    <w:rsid w:val="001324D0"/>
    <w:rsid w:val="001328A8"/>
    <w:rsid w:val="00133200"/>
    <w:rsid w:val="001332BD"/>
    <w:rsid w:val="00133387"/>
    <w:rsid w:val="001333EE"/>
    <w:rsid w:val="001334D9"/>
    <w:rsid w:val="001337F6"/>
    <w:rsid w:val="0013394F"/>
    <w:rsid w:val="0013413C"/>
    <w:rsid w:val="001348AE"/>
    <w:rsid w:val="001353D4"/>
    <w:rsid w:val="001354BA"/>
    <w:rsid w:val="00135719"/>
    <w:rsid w:val="00135806"/>
    <w:rsid w:val="0013601C"/>
    <w:rsid w:val="00136831"/>
    <w:rsid w:val="00136A8E"/>
    <w:rsid w:val="00137010"/>
    <w:rsid w:val="0013763C"/>
    <w:rsid w:val="001376BD"/>
    <w:rsid w:val="00137C09"/>
    <w:rsid w:val="00137D0F"/>
    <w:rsid w:val="00137EF3"/>
    <w:rsid w:val="0014053D"/>
    <w:rsid w:val="00140A32"/>
    <w:rsid w:val="00141CB5"/>
    <w:rsid w:val="0014274C"/>
    <w:rsid w:val="00142776"/>
    <w:rsid w:val="001431B8"/>
    <w:rsid w:val="00143261"/>
    <w:rsid w:val="00143546"/>
    <w:rsid w:val="001441F8"/>
    <w:rsid w:val="001457FC"/>
    <w:rsid w:val="001461A2"/>
    <w:rsid w:val="00146208"/>
    <w:rsid w:val="00146395"/>
    <w:rsid w:val="00146424"/>
    <w:rsid w:val="001465B1"/>
    <w:rsid w:val="00146917"/>
    <w:rsid w:val="001469EA"/>
    <w:rsid w:val="00146E57"/>
    <w:rsid w:val="001470BF"/>
    <w:rsid w:val="00147B81"/>
    <w:rsid w:val="0015054C"/>
    <w:rsid w:val="00150C76"/>
    <w:rsid w:val="00150EFA"/>
    <w:rsid w:val="00151811"/>
    <w:rsid w:val="00151BD6"/>
    <w:rsid w:val="00151D71"/>
    <w:rsid w:val="00151DEE"/>
    <w:rsid w:val="001520C3"/>
    <w:rsid w:val="001524A2"/>
    <w:rsid w:val="00152DB2"/>
    <w:rsid w:val="00152E57"/>
    <w:rsid w:val="00152E6D"/>
    <w:rsid w:val="00153940"/>
    <w:rsid w:val="00153B8F"/>
    <w:rsid w:val="001542E4"/>
    <w:rsid w:val="00154449"/>
    <w:rsid w:val="00154986"/>
    <w:rsid w:val="00154E84"/>
    <w:rsid w:val="00155122"/>
    <w:rsid w:val="00155765"/>
    <w:rsid w:val="00155A4F"/>
    <w:rsid w:val="00155E7B"/>
    <w:rsid w:val="00155EF3"/>
    <w:rsid w:val="00155F65"/>
    <w:rsid w:val="00156076"/>
    <w:rsid w:val="001560BF"/>
    <w:rsid w:val="001565AF"/>
    <w:rsid w:val="00156683"/>
    <w:rsid w:val="001567A1"/>
    <w:rsid w:val="001567BE"/>
    <w:rsid w:val="00156AA7"/>
    <w:rsid w:val="00156CDE"/>
    <w:rsid w:val="00156E82"/>
    <w:rsid w:val="001575AA"/>
    <w:rsid w:val="001575BD"/>
    <w:rsid w:val="0016047F"/>
    <w:rsid w:val="0016053F"/>
    <w:rsid w:val="001605E1"/>
    <w:rsid w:val="00160D1F"/>
    <w:rsid w:val="001614FE"/>
    <w:rsid w:val="001617F9"/>
    <w:rsid w:val="00161BB8"/>
    <w:rsid w:val="00161D1C"/>
    <w:rsid w:val="0016269E"/>
    <w:rsid w:val="0016280D"/>
    <w:rsid w:val="0016281C"/>
    <w:rsid w:val="00162DD8"/>
    <w:rsid w:val="00162EBE"/>
    <w:rsid w:val="00163503"/>
    <w:rsid w:val="001637E4"/>
    <w:rsid w:val="0016441D"/>
    <w:rsid w:val="001648E4"/>
    <w:rsid w:val="00164CEB"/>
    <w:rsid w:val="00164EFE"/>
    <w:rsid w:val="00165498"/>
    <w:rsid w:val="0016549E"/>
    <w:rsid w:val="00165C07"/>
    <w:rsid w:val="00165EC6"/>
    <w:rsid w:val="00165F6A"/>
    <w:rsid w:val="001663BE"/>
    <w:rsid w:val="00166914"/>
    <w:rsid w:val="00166AD8"/>
    <w:rsid w:val="00166D55"/>
    <w:rsid w:val="00166DA5"/>
    <w:rsid w:val="00166DC0"/>
    <w:rsid w:val="00167133"/>
    <w:rsid w:val="001672BD"/>
    <w:rsid w:val="00167A81"/>
    <w:rsid w:val="00167B71"/>
    <w:rsid w:val="00167E4C"/>
    <w:rsid w:val="00167F2B"/>
    <w:rsid w:val="001702B7"/>
    <w:rsid w:val="00170991"/>
    <w:rsid w:val="00170BE2"/>
    <w:rsid w:val="00171033"/>
    <w:rsid w:val="001713C3"/>
    <w:rsid w:val="0017149A"/>
    <w:rsid w:val="001714B5"/>
    <w:rsid w:val="001717C9"/>
    <w:rsid w:val="00171B03"/>
    <w:rsid w:val="00171D8D"/>
    <w:rsid w:val="001722D1"/>
    <w:rsid w:val="00172472"/>
    <w:rsid w:val="001727AB"/>
    <w:rsid w:val="00172C85"/>
    <w:rsid w:val="00172EDE"/>
    <w:rsid w:val="001730DB"/>
    <w:rsid w:val="001733C1"/>
    <w:rsid w:val="00173E8E"/>
    <w:rsid w:val="00173F83"/>
    <w:rsid w:val="001742A2"/>
    <w:rsid w:val="001742A6"/>
    <w:rsid w:val="001742BE"/>
    <w:rsid w:val="00174E60"/>
    <w:rsid w:val="00175084"/>
    <w:rsid w:val="001750B7"/>
    <w:rsid w:val="00175357"/>
    <w:rsid w:val="0017593E"/>
    <w:rsid w:val="00175A18"/>
    <w:rsid w:val="001769D2"/>
    <w:rsid w:val="00176BF3"/>
    <w:rsid w:val="00176F90"/>
    <w:rsid w:val="00177A9E"/>
    <w:rsid w:val="00180041"/>
    <w:rsid w:val="00180046"/>
    <w:rsid w:val="0018012C"/>
    <w:rsid w:val="00180170"/>
    <w:rsid w:val="00180314"/>
    <w:rsid w:val="00180392"/>
    <w:rsid w:val="001803B2"/>
    <w:rsid w:val="0018064B"/>
    <w:rsid w:val="00180E14"/>
    <w:rsid w:val="00180FAB"/>
    <w:rsid w:val="001811C0"/>
    <w:rsid w:val="001812D8"/>
    <w:rsid w:val="00181389"/>
    <w:rsid w:val="001818D9"/>
    <w:rsid w:val="00182957"/>
    <w:rsid w:val="00183464"/>
    <w:rsid w:val="00183555"/>
    <w:rsid w:val="00183D37"/>
    <w:rsid w:val="00183F84"/>
    <w:rsid w:val="00184339"/>
    <w:rsid w:val="00184C5E"/>
    <w:rsid w:val="00184F15"/>
    <w:rsid w:val="00185015"/>
    <w:rsid w:val="0018518A"/>
    <w:rsid w:val="001853B3"/>
    <w:rsid w:val="00185780"/>
    <w:rsid w:val="00186921"/>
    <w:rsid w:val="00186ECF"/>
    <w:rsid w:val="00186FC1"/>
    <w:rsid w:val="0018769E"/>
    <w:rsid w:val="00187B91"/>
    <w:rsid w:val="00187BB3"/>
    <w:rsid w:val="001903D1"/>
    <w:rsid w:val="00190D72"/>
    <w:rsid w:val="00190EDC"/>
    <w:rsid w:val="00190F61"/>
    <w:rsid w:val="00191D84"/>
    <w:rsid w:val="00191DDC"/>
    <w:rsid w:val="00192045"/>
    <w:rsid w:val="00192050"/>
    <w:rsid w:val="00192BCC"/>
    <w:rsid w:val="00192DEE"/>
    <w:rsid w:val="0019339F"/>
    <w:rsid w:val="001933DB"/>
    <w:rsid w:val="0019343B"/>
    <w:rsid w:val="001940B5"/>
    <w:rsid w:val="00194483"/>
    <w:rsid w:val="00194572"/>
    <w:rsid w:val="00194A2D"/>
    <w:rsid w:val="00194A41"/>
    <w:rsid w:val="00194FA4"/>
    <w:rsid w:val="001953AF"/>
    <w:rsid w:val="001962A5"/>
    <w:rsid w:val="0019635A"/>
    <w:rsid w:val="00196501"/>
    <w:rsid w:val="00196F62"/>
    <w:rsid w:val="001A0095"/>
    <w:rsid w:val="001A057C"/>
    <w:rsid w:val="001A05A1"/>
    <w:rsid w:val="001A09FF"/>
    <w:rsid w:val="001A0B23"/>
    <w:rsid w:val="001A1610"/>
    <w:rsid w:val="001A16BE"/>
    <w:rsid w:val="001A21F4"/>
    <w:rsid w:val="001A25CD"/>
    <w:rsid w:val="001A27B3"/>
    <w:rsid w:val="001A295B"/>
    <w:rsid w:val="001A2BDF"/>
    <w:rsid w:val="001A3388"/>
    <w:rsid w:val="001A3422"/>
    <w:rsid w:val="001A3BBD"/>
    <w:rsid w:val="001A3BCD"/>
    <w:rsid w:val="001A3C69"/>
    <w:rsid w:val="001A3E00"/>
    <w:rsid w:val="001A43BC"/>
    <w:rsid w:val="001A44A6"/>
    <w:rsid w:val="001A44CE"/>
    <w:rsid w:val="001A46CC"/>
    <w:rsid w:val="001A47A2"/>
    <w:rsid w:val="001A4CE7"/>
    <w:rsid w:val="001A4E64"/>
    <w:rsid w:val="001A55F3"/>
    <w:rsid w:val="001A5994"/>
    <w:rsid w:val="001A59B7"/>
    <w:rsid w:val="001A5BCE"/>
    <w:rsid w:val="001A5C90"/>
    <w:rsid w:val="001A614B"/>
    <w:rsid w:val="001A640D"/>
    <w:rsid w:val="001A672E"/>
    <w:rsid w:val="001A6AB1"/>
    <w:rsid w:val="001A6CA7"/>
    <w:rsid w:val="001A71EA"/>
    <w:rsid w:val="001A727D"/>
    <w:rsid w:val="001A757A"/>
    <w:rsid w:val="001B00B7"/>
    <w:rsid w:val="001B02E5"/>
    <w:rsid w:val="001B0A90"/>
    <w:rsid w:val="001B0D65"/>
    <w:rsid w:val="001B1784"/>
    <w:rsid w:val="001B1BB6"/>
    <w:rsid w:val="001B1D78"/>
    <w:rsid w:val="001B1F91"/>
    <w:rsid w:val="001B211B"/>
    <w:rsid w:val="001B22AD"/>
    <w:rsid w:val="001B2491"/>
    <w:rsid w:val="001B255D"/>
    <w:rsid w:val="001B2989"/>
    <w:rsid w:val="001B29F9"/>
    <w:rsid w:val="001B3142"/>
    <w:rsid w:val="001B33BB"/>
    <w:rsid w:val="001B34F4"/>
    <w:rsid w:val="001B358F"/>
    <w:rsid w:val="001B3669"/>
    <w:rsid w:val="001B397C"/>
    <w:rsid w:val="001B3C27"/>
    <w:rsid w:val="001B3EC1"/>
    <w:rsid w:val="001B4499"/>
    <w:rsid w:val="001B4B27"/>
    <w:rsid w:val="001B51CE"/>
    <w:rsid w:val="001B540A"/>
    <w:rsid w:val="001B5799"/>
    <w:rsid w:val="001B5973"/>
    <w:rsid w:val="001B6266"/>
    <w:rsid w:val="001B661A"/>
    <w:rsid w:val="001B692D"/>
    <w:rsid w:val="001B6994"/>
    <w:rsid w:val="001B69A9"/>
    <w:rsid w:val="001B7A12"/>
    <w:rsid w:val="001C0721"/>
    <w:rsid w:val="001C0918"/>
    <w:rsid w:val="001C0AAE"/>
    <w:rsid w:val="001C0C16"/>
    <w:rsid w:val="001C0FF4"/>
    <w:rsid w:val="001C107C"/>
    <w:rsid w:val="001C1578"/>
    <w:rsid w:val="001C15C9"/>
    <w:rsid w:val="001C2486"/>
    <w:rsid w:val="001C2A4A"/>
    <w:rsid w:val="001C2B33"/>
    <w:rsid w:val="001C2B3E"/>
    <w:rsid w:val="001C2FA1"/>
    <w:rsid w:val="001C3159"/>
    <w:rsid w:val="001C3787"/>
    <w:rsid w:val="001C39E4"/>
    <w:rsid w:val="001C3ABE"/>
    <w:rsid w:val="001C3BA9"/>
    <w:rsid w:val="001C3CEF"/>
    <w:rsid w:val="001C4155"/>
    <w:rsid w:val="001C41C9"/>
    <w:rsid w:val="001C4458"/>
    <w:rsid w:val="001C471A"/>
    <w:rsid w:val="001C482A"/>
    <w:rsid w:val="001C495C"/>
    <w:rsid w:val="001C4D71"/>
    <w:rsid w:val="001C5363"/>
    <w:rsid w:val="001C5C51"/>
    <w:rsid w:val="001C5E31"/>
    <w:rsid w:val="001C5F46"/>
    <w:rsid w:val="001C64D2"/>
    <w:rsid w:val="001C6608"/>
    <w:rsid w:val="001C682A"/>
    <w:rsid w:val="001C6C96"/>
    <w:rsid w:val="001C6F4F"/>
    <w:rsid w:val="001C6FB2"/>
    <w:rsid w:val="001C7C32"/>
    <w:rsid w:val="001D04BB"/>
    <w:rsid w:val="001D0B7B"/>
    <w:rsid w:val="001D0DD3"/>
    <w:rsid w:val="001D0F1A"/>
    <w:rsid w:val="001D11F0"/>
    <w:rsid w:val="001D1553"/>
    <w:rsid w:val="001D1EAF"/>
    <w:rsid w:val="001D2646"/>
    <w:rsid w:val="001D2CDE"/>
    <w:rsid w:val="001D3018"/>
    <w:rsid w:val="001D30F1"/>
    <w:rsid w:val="001D311C"/>
    <w:rsid w:val="001D31F1"/>
    <w:rsid w:val="001D33EA"/>
    <w:rsid w:val="001D39C9"/>
    <w:rsid w:val="001D3ABE"/>
    <w:rsid w:val="001D3BBA"/>
    <w:rsid w:val="001D3EE6"/>
    <w:rsid w:val="001D434A"/>
    <w:rsid w:val="001D4536"/>
    <w:rsid w:val="001D45BA"/>
    <w:rsid w:val="001D4959"/>
    <w:rsid w:val="001D498B"/>
    <w:rsid w:val="001D51ED"/>
    <w:rsid w:val="001D5247"/>
    <w:rsid w:val="001D531F"/>
    <w:rsid w:val="001D5752"/>
    <w:rsid w:val="001D5CF9"/>
    <w:rsid w:val="001D6262"/>
    <w:rsid w:val="001D6868"/>
    <w:rsid w:val="001D6E23"/>
    <w:rsid w:val="001D6E79"/>
    <w:rsid w:val="001D7305"/>
    <w:rsid w:val="001D74F0"/>
    <w:rsid w:val="001D7D02"/>
    <w:rsid w:val="001E0378"/>
    <w:rsid w:val="001E0423"/>
    <w:rsid w:val="001E1009"/>
    <w:rsid w:val="001E10FD"/>
    <w:rsid w:val="001E1991"/>
    <w:rsid w:val="001E2242"/>
    <w:rsid w:val="001E2513"/>
    <w:rsid w:val="001E2A60"/>
    <w:rsid w:val="001E2C72"/>
    <w:rsid w:val="001E2D72"/>
    <w:rsid w:val="001E30E2"/>
    <w:rsid w:val="001E3481"/>
    <w:rsid w:val="001E34ED"/>
    <w:rsid w:val="001E38FD"/>
    <w:rsid w:val="001E4750"/>
    <w:rsid w:val="001E485A"/>
    <w:rsid w:val="001E4F31"/>
    <w:rsid w:val="001E4FF7"/>
    <w:rsid w:val="001E5C49"/>
    <w:rsid w:val="001E61A0"/>
    <w:rsid w:val="001E61BD"/>
    <w:rsid w:val="001E6A8F"/>
    <w:rsid w:val="001E6C43"/>
    <w:rsid w:val="001E742E"/>
    <w:rsid w:val="001E7513"/>
    <w:rsid w:val="001E7A7C"/>
    <w:rsid w:val="001E7BA9"/>
    <w:rsid w:val="001E7D43"/>
    <w:rsid w:val="001E7E53"/>
    <w:rsid w:val="001E7EC3"/>
    <w:rsid w:val="001F003E"/>
    <w:rsid w:val="001F02E1"/>
    <w:rsid w:val="001F09E5"/>
    <w:rsid w:val="001F1668"/>
    <w:rsid w:val="001F1844"/>
    <w:rsid w:val="001F18D9"/>
    <w:rsid w:val="001F1A0C"/>
    <w:rsid w:val="001F233F"/>
    <w:rsid w:val="001F250A"/>
    <w:rsid w:val="001F28F5"/>
    <w:rsid w:val="001F2909"/>
    <w:rsid w:val="001F34B7"/>
    <w:rsid w:val="001F35CD"/>
    <w:rsid w:val="001F3C11"/>
    <w:rsid w:val="001F3C29"/>
    <w:rsid w:val="001F4599"/>
    <w:rsid w:val="001F4B47"/>
    <w:rsid w:val="001F4D1A"/>
    <w:rsid w:val="001F4ECB"/>
    <w:rsid w:val="001F5092"/>
    <w:rsid w:val="001F57F8"/>
    <w:rsid w:val="001F652E"/>
    <w:rsid w:val="001F68D3"/>
    <w:rsid w:val="001F6E68"/>
    <w:rsid w:val="001F7336"/>
    <w:rsid w:val="001F76AE"/>
    <w:rsid w:val="001F77DB"/>
    <w:rsid w:val="001F7A31"/>
    <w:rsid w:val="001F7EE0"/>
    <w:rsid w:val="00200D42"/>
    <w:rsid w:val="00200F08"/>
    <w:rsid w:val="0020170E"/>
    <w:rsid w:val="00201809"/>
    <w:rsid w:val="00201CCE"/>
    <w:rsid w:val="0020282B"/>
    <w:rsid w:val="00202D58"/>
    <w:rsid w:val="00202EE8"/>
    <w:rsid w:val="00202EF2"/>
    <w:rsid w:val="0020312E"/>
    <w:rsid w:val="002039FF"/>
    <w:rsid w:val="00203D77"/>
    <w:rsid w:val="0020477D"/>
    <w:rsid w:val="00204BFB"/>
    <w:rsid w:val="00204CFB"/>
    <w:rsid w:val="00204D1D"/>
    <w:rsid w:val="00204E07"/>
    <w:rsid w:val="002052BA"/>
    <w:rsid w:val="002052E5"/>
    <w:rsid w:val="00205421"/>
    <w:rsid w:val="002059EC"/>
    <w:rsid w:val="002061CB"/>
    <w:rsid w:val="0020656C"/>
    <w:rsid w:val="002068DF"/>
    <w:rsid w:val="0020699C"/>
    <w:rsid w:val="00206ABB"/>
    <w:rsid w:val="00206E01"/>
    <w:rsid w:val="002076A8"/>
    <w:rsid w:val="002077DB"/>
    <w:rsid w:val="00207948"/>
    <w:rsid w:val="00207C26"/>
    <w:rsid w:val="00207DD2"/>
    <w:rsid w:val="0021006B"/>
    <w:rsid w:val="002101F5"/>
    <w:rsid w:val="002102EA"/>
    <w:rsid w:val="00210547"/>
    <w:rsid w:val="002107EF"/>
    <w:rsid w:val="00211638"/>
    <w:rsid w:val="00211857"/>
    <w:rsid w:val="00211CA8"/>
    <w:rsid w:val="00211FDC"/>
    <w:rsid w:val="002120E8"/>
    <w:rsid w:val="00212169"/>
    <w:rsid w:val="002122FF"/>
    <w:rsid w:val="00212346"/>
    <w:rsid w:val="0021234A"/>
    <w:rsid w:val="002123D7"/>
    <w:rsid w:val="00212544"/>
    <w:rsid w:val="0021281B"/>
    <w:rsid w:val="00212BE7"/>
    <w:rsid w:val="00212ECD"/>
    <w:rsid w:val="00213363"/>
    <w:rsid w:val="002142CE"/>
    <w:rsid w:val="002145CD"/>
    <w:rsid w:val="002147CC"/>
    <w:rsid w:val="00214965"/>
    <w:rsid w:val="002153C6"/>
    <w:rsid w:val="002154E9"/>
    <w:rsid w:val="002155B9"/>
    <w:rsid w:val="00215789"/>
    <w:rsid w:val="00215888"/>
    <w:rsid w:val="00215D1E"/>
    <w:rsid w:val="00215DDD"/>
    <w:rsid w:val="00215FE0"/>
    <w:rsid w:val="00216052"/>
    <w:rsid w:val="00216F8C"/>
    <w:rsid w:val="0021749E"/>
    <w:rsid w:val="0021750C"/>
    <w:rsid w:val="002178A2"/>
    <w:rsid w:val="00217DDC"/>
    <w:rsid w:val="002205E5"/>
    <w:rsid w:val="00220716"/>
    <w:rsid w:val="00221702"/>
    <w:rsid w:val="002217FB"/>
    <w:rsid w:val="00221C09"/>
    <w:rsid w:val="00221D24"/>
    <w:rsid w:val="00221E55"/>
    <w:rsid w:val="00222340"/>
    <w:rsid w:val="00222795"/>
    <w:rsid w:val="00222C86"/>
    <w:rsid w:val="00222D9D"/>
    <w:rsid w:val="00223293"/>
    <w:rsid w:val="002235B5"/>
    <w:rsid w:val="00223ABE"/>
    <w:rsid w:val="00223D6C"/>
    <w:rsid w:val="0022404E"/>
    <w:rsid w:val="002248D5"/>
    <w:rsid w:val="0022494E"/>
    <w:rsid w:val="00224DDE"/>
    <w:rsid w:val="00224ECD"/>
    <w:rsid w:val="00225048"/>
    <w:rsid w:val="00225243"/>
    <w:rsid w:val="0022544E"/>
    <w:rsid w:val="002259DD"/>
    <w:rsid w:val="00225BB5"/>
    <w:rsid w:val="00225D35"/>
    <w:rsid w:val="0022629E"/>
    <w:rsid w:val="00226481"/>
    <w:rsid w:val="002266E0"/>
    <w:rsid w:val="00226BF3"/>
    <w:rsid w:val="00226FD1"/>
    <w:rsid w:val="00227730"/>
    <w:rsid w:val="0022784E"/>
    <w:rsid w:val="00227BAE"/>
    <w:rsid w:val="002303DD"/>
    <w:rsid w:val="00230C84"/>
    <w:rsid w:val="00230D9F"/>
    <w:rsid w:val="00230DCB"/>
    <w:rsid w:val="00230F2A"/>
    <w:rsid w:val="002314DF"/>
    <w:rsid w:val="00231DAB"/>
    <w:rsid w:val="00231E8E"/>
    <w:rsid w:val="00232BAA"/>
    <w:rsid w:val="00232E34"/>
    <w:rsid w:val="0023358E"/>
    <w:rsid w:val="002335ED"/>
    <w:rsid w:val="002339A9"/>
    <w:rsid w:val="00233E1A"/>
    <w:rsid w:val="00233ED1"/>
    <w:rsid w:val="00234054"/>
    <w:rsid w:val="00234669"/>
    <w:rsid w:val="0023480A"/>
    <w:rsid w:val="00234B5F"/>
    <w:rsid w:val="0023532A"/>
    <w:rsid w:val="00235A85"/>
    <w:rsid w:val="00235F5C"/>
    <w:rsid w:val="0023758D"/>
    <w:rsid w:val="0023791E"/>
    <w:rsid w:val="0023799B"/>
    <w:rsid w:val="00237D95"/>
    <w:rsid w:val="00240436"/>
    <w:rsid w:val="002404C5"/>
    <w:rsid w:val="002405C6"/>
    <w:rsid w:val="00240671"/>
    <w:rsid w:val="002407BE"/>
    <w:rsid w:val="002413AE"/>
    <w:rsid w:val="0024245F"/>
    <w:rsid w:val="00242A42"/>
    <w:rsid w:val="00242B3C"/>
    <w:rsid w:val="00242D82"/>
    <w:rsid w:val="002436DC"/>
    <w:rsid w:val="002436FA"/>
    <w:rsid w:val="00243762"/>
    <w:rsid w:val="0024379A"/>
    <w:rsid w:val="002437E1"/>
    <w:rsid w:val="00243809"/>
    <w:rsid w:val="0024381A"/>
    <w:rsid w:val="00243D47"/>
    <w:rsid w:val="00243EAF"/>
    <w:rsid w:val="0024487A"/>
    <w:rsid w:val="00244C2B"/>
    <w:rsid w:val="00244D38"/>
    <w:rsid w:val="00244FAF"/>
    <w:rsid w:val="00245353"/>
    <w:rsid w:val="0024548B"/>
    <w:rsid w:val="002454AD"/>
    <w:rsid w:val="00245661"/>
    <w:rsid w:val="0024597B"/>
    <w:rsid w:val="00245984"/>
    <w:rsid w:val="00245B0B"/>
    <w:rsid w:val="00245C8B"/>
    <w:rsid w:val="00245CB0"/>
    <w:rsid w:val="00245CBE"/>
    <w:rsid w:val="00245D17"/>
    <w:rsid w:val="002460A5"/>
    <w:rsid w:val="002461C3"/>
    <w:rsid w:val="002461E0"/>
    <w:rsid w:val="0024621F"/>
    <w:rsid w:val="002466DC"/>
    <w:rsid w:val="0024671F"/>
    <w:rsid w:val="00246B02"/>
    <w:rsid w:val="00246BE6"/>
    <w:rsid w:val="00246EEC"/>
    <w:rsid w:val="00247381"/>
    <w:rsid w:val="00247CA9"/>
    <w:rsid w:val="00247E25"/>
    <w:rsid w:val="00250297"/>
    <w:rsid w:val="00250A09"/>
    <w:rsid w:val="00250F01"/>
    <w:rsid w:val="00251470"/>
    <w:rsid w:val="0025152A"/>
    <w:rsid w:val="00251EB7"/>
    <w:rsid w:val="00252804"/>
    <w:rsid w:val="00252ABA"/>
    <w:rsid w:val="00253330"/>
    <w:rsid w:val="002533C7"/>
    <w:rsid w:val="0025348D"/>
    <w:rsid w:val="0025393B"/>
    <w:rsid w:val="0025394C"/>
    <w:rsid w:val="00253FC9"/>
    <w:rsid w:val="0025408C"/>
    <w:rsid w:val="00254323"/>
    <w:rsid w:val="0025443C"/>
    <w:rsid w:val="0025463B"/>
    <w:rsid w:val="0025492A"/>
    <w:rsid w:val="00254C84"/>
    <w:rsid w:val="00254F23"/>
    <w:rsid w:val="0025517D"/>
    <w:rsid w:val="002557B7"/>
    <w:rsid w:val="0025599B"/>
    <w:rsid w:val="002564B8"/>
    <w:rsid w:val="0025672E"/>
    <w:rsid w:val="002569E2"/>
    <w:rsid w:val="00256A6B"/>
    <w:rsid w:val="00256EB6"/>
    <w:rsid w:val="002570F6"/>
    <w:rsid w:val="00257498"/>
    <w:rsid w:val="00260331"/>
    <w:rsid w:val="00260611"/>
    <w:rsid w:val="00260B0D"/>
    <w:rsid w:val="00260C32"/>
    <w:rsid w:val="00260DB9"/>
    <w:rsid w:val="0026114F"/>
    <w:rsid w:val="002615D8"/>
    <w:rsid w:val="002618DA"/>
    <w:rsid w:val="00261C03"/>
    <w:rsid w:val="002620CA"/>
    <w:rsid w:val="0026295F"/>
    <w:rsid w:val="00262A9B"/>
    <w:rsid w:val="00262BEC"/>
    <w:rsid w:val="00262F1A"/>
    <w:rsid w:val="00263010"/>
    <w:rsid w:val="00263103"/>
    <w:rsid w:val="0026324F"/>
    <w:rsid w:val="00263E1B"/>
    <w:rsid w:val="00264139"/>
    <w:rsid w:val="00264ACD"/>
    <w:rsid w:val="002651E3"/>
    <w:rsid w:val="002653F6"/>
    <w:rsid w:val="002654CF"/>
    <w:rsid w:val="00265594"/>
    <w:rsid w:val="002658E4"/>
    <w:rsid w:val="00265B7B"/>
    <w:rsid w:val="00265E3E"/>
    <w:rsid w:val="00265EE5"/>
    <w:rsid w:val="00266999"/>
    <w:rsid w:val="00266FFF"/>
    <w:rsid w:val="0026708B"/>
    <w:rsid w:val="00267217"/>
    <w:rsid w:val="002672C2"/>
    <w:rsid w:val="00267403"/>
    <w:rsid w:val="002674F8"/>
    <w:rsid w:val="00267873"/>
    <w:rsid w:val="00267F26"/>
    <w:rsid w:val="00267F3C"/>
    <w:rsid w:val="0027091C"/>
    <w:rsid w:val="00270BB8"/>
    <w:rsid w:val="00270E61"/>
    <w:rsid w:val="00270E67"/>
    <w:rsid w:val="002712D5"/>
    <w:rsid w:val="00271689"/>
    <w:rsid w:val="002719D1"/>
    <w:rsid w:val="002723F1"/>
    <w:rsid w:val="00272678"/>
    <w:rsid w:val="002727E3"/>
    <w:rsid w:val="0027291A"/>
    <w:rsid w:val="00272A95"/>
    <w:rsid w:val="00273182"/>
    <w:rsid w:val="0027336D"/>
    <w:rsid w:val="00273490"/>
    <w:rsid w:val="00273510"/>
    <w:rsid w:val="0027385D"/>
    <w:rsid w:val="00273BBA"/>
    <w:rsid w:val="00273CC7"/>
    <w:rsid w:val="002742A7"/>
    <w:rsid w:val="002746B4"/>
    <w:rsid w:val="00274C07"/>
    <w:rsid w:val="00275149"/>
    <w:rsid w:val="00275343"/>
    <w:rsid w:val="002754A5"/>
    <w:rsid w:val="0027628C"/>
    <w:rsid w:val="00276F60"/>
    <w:rsid w:val="002776BF"/>
    <w:rsid w:val="0027781C"/>
    <w:rsid w:val="00277867"/>
    <w:rsid w:val="0028072B"/>
    <w:rsid w:val="002807B1"/>
    <w:rsid w:val="002808E7"/>
    <w:rsid w:val="002810BD"/>
    <w:rsid w:val="00281CE9"/>
    <w:rsid w:val="002824DA"/>
    <w:rsid w:val="00282615"/>
    <w:rsid w:val="00282952"/>
    <w:rsid w:val="00282D3D"/>
    <w:rsid w:val="002837AD"/>
    <w:rsid w:val="002839A0"/>
    <w:rsid w:val="00283F7E"/>
    <w:rsid w:val="0028431E"/>
    <w:rsid w:val="002845D6"/>
    <w:rsid w:val="0028468C"/>
    <w:rsid w:val="0028544B"/>
    <w:rsid w:val="002858A1"/>
    <w:rsid w:val="00285EB1"/>
    <w:rsid w:val="00286B84"/>
    <w:rsid w:val="002871FD"/>
    <w:rsid w:val="0028733D"/>
    <w:rsid w:val="00287623"/>
    <w:rsid w:val="0028770E"/>
    <w:rsid w:val="00287753"/>
    <w:rsid w:val="00287A06"/>
    <w:rsid w:val="00287E6D"/>
    <w:rsid w:val="002902C0"/>
    <w:rsid w:val="002904CB"/>
    <w:rsid w:val="00291020"/>
    <w:rsid w:val="002910F0"/>
    <w:rsid w:val="0029144C"/>
    <w:rsid w:val="002915F0"/>
    <w:rsid w:val="00291621"/>
    <w:rsid w:val="00291648"/>
    <w:rsid w:val="002919BF"/>
    <w:rsid w:val="00291E23"/>
    <w:rsid w:val="002922B7"/>
    <w:rsid w:val="0029239B"/>
    <w:rsid w:val="00292B13"/>
    <w:rsid w:val="00292BE9"/>
    <w:rsid w:val="00293404"/>
    <w:rsid w:val="00293CEC"/>
    <w:rsid w:val="00293F18"/>
    <w:rsid w:val="002943D8"/>
    <w:rsid w:val="0029440D"/>
    <w:rsid w:val="002946C3"/>
    <w:rsid w:val="00294B98"/>
    <w:rsid w:val="00294BA0"/>
    <w:rsid w:val="00294E87"/>
    <w:rsid w:val="002954E6"/>
    <w:rsid w:val="00295801"/>
    <w:rsid w:val="00295C57"/>
    <w:rsid w:val="00296B75"/>
    <w:rsid w:val="00296CE7"/>
    <w:rsid w:val="002977A6"/>
    <w:rsid w:val="002A0026"/>
    <w:rsid w:val="002A079A"/>
    <w:rsid w:val="002A090F"/>
    <w:rsid w:val="002A09E0"/>
    <w:rsid w:val="002A1A33"/>
    <w:rsid w:val="002A1BAC"/>
    <w:rsid w:val="002A1E5F"/>
    <w:rsid w:val="002A236A"/>
    <w:rsid w:val="002A23B4"/>
    <w:rsid w:val="002A242A"/>
    <w:rsid w:val="002A255C"/>
    <w:rsid w:val="002A2702"/>
    <w:rsid w:val="002A288C"/>
    <w:rsid w:val="002A2B7A"/>
    <w:rsid w:val="002A3749"/>
    <w:rsid w:val="002A3B30"/>
    <w:rsid w:val="002A3BB3"/>
    <w:rsid w:val="002A3C47"/>
    <w:rsid w:val="002A3D31"/>
    <w:rsid w:val="002A41EC"/>
    <w:rsid w:val="002A421B"/>
    <w:rsid w:val="002A44B6"/>
    <w:rsid w:val="002A44FD"/>
    <w:rsid w:val="002A46CF"/>
    <w:rsid w:val="002A4B30"/>
    <w:rsid w:val="002A4C0E"/>
    <w:rsid w:val="002A4C44"/>
    <w:rsid w:val="002A4D62"/>
    <w:rsid w:val="002A4F15"/>
    <w:rsid w:val="002A5968"/>
    <w:rsid w:val="002A5F54"/>
    <w:rsid w:val="002A64F5"/>
    <w:rsid w:val="002A68F4"/>
    <w:rsid w:val="002A6DB9"/>
    <w:rsid w:val="002A7000"/>
    <w:rsid w:val="002A70BD"/>
    <w:rsid w:val="002A71AE"/>
    <w:rsid w:val="002A7C2F"/>
    <w:rsid w:val="002A7C32"/>
    <w:rsid w:val="002A7CF4"/>
    <w:rsid w:val="002A7E91"/>
    <w:rsid w:val="002A7F57"/>
    <w:rsid w:val="002B0618"/>
    <w:rsid w:val="002B08D4"/>
    <w:rsid w:val="002B11B1"/>
    <w:rsid w:val="002B1214"/>
    <w:rsid w:val="002B25DE"/>
    <w:rsid w:val="002B28D0"/>
    <w:rsid w:val="002B3359"/>
    <w:rsid w:val="002B453F"/>
    <w:rsid w:val="002B4A2F"/>
    <w:rsid w:val="002B50CC"/>
    <w:rsid w:val="002B5769"/>
    <w:rsid w:val="002B5A2C"/>
    <w:rsid w:val="002B5AA5"/>
    <w:rsid w:val="002B5F97"/>
    <w:rsid w:val="002B6B17"/>
    <w:rsid w:val="002B6CD6"/>
    <w:rsid w:val="002B75EB"/>
    <w:rsid w:val="002B77D4"/>
    <w:rsid w:val="002B7AA2"/>
    <w:rsid w:val="002B7F3F"/>
    <w:rsid w:val="002C05E8"/>
    <w:rsid w:val="002C0A47"/>
    <w:rsid w:val="002C0EEB"/>
    <w:rsid w:val="002C0F4F"/>
    <w:rsid w:val="002C1047"/>
    <w:rsid w:val="002C1847"/>
    <w:rsid w:val="002C1E44"/>
    <w:rsid w:val="002C1FCA"/>
    <w:rsid w:val="002C23E1"/>
    <w:rsid w:val="002C24A5"/>
    <w:rsid w:val="002C28F0"/>
    <w:rsid w:val="002C2D68"/>
    <w:rsid w:val="002C2DC5"/>
    <w:rsid w:val="002C340B"/>
    <w:rsid w:val="002C3524"/>
    <w:rsid w:val="002C3954"/>
    <w:rsid w:val="002C3A9D"/>
    <w:rsid w:val="002C3C61"/>
    <w:rsid w:val="002C43D2"/>
    <w:rsid w:val="002C45BE"/>
    <w:rsid w:val="002C4775"/>
    <w:rsid w:val="002C49E2"/>
    <w:rsid w:val="002C4DC3"/>
    <w:rsid w:val="002C4E84"/>
    <w:rsid w:val="002C4F14"/>
    <w:rsid w:val="002C5463"/>
    <w:rsid w:val="002C574A"/>
    <w:rsid w:val="002C5A05"/>
    <w:rsid w:val="002C5C37"/>
    <w:rsid w:val="002C61EB"/>
    <w:rsid w:val="002C6A49"/>
    <w:rsid w:val="002C716C"/>
    <w:rsid w:val="002C73D5"/>
    <w:rsid w:val="002C76DC"/>
    <w:rsid w:val="002C7807"/>
    <w:rsid w:val="002C78BA"/>
    <w:rsid w:val="002C7A55"/>
    <w:rsid w:val="002D05BB"/>
    <w:rsid w:val="002D070F"/>
    <w:rsid w:val="002D0A49"/>
    <w:rsid w:val="002D0C83"/>
    <w:rsid w:val="002D0F48"/>
    <w:rsid w:val="002D1473"/>
    <w:rsid w:val="002D157E"/>
    <w:rsid w:val="002D1705"/>
    <w:rsid w:val="002D199E"/>
    <w:rsid w:val="002D2078"/>
    <w:rsid w:val="002D21FB"/>
    <w:rsid w:val="002D227E"/>
    <w:rsid w:val="002D285D"/>
    <w:rsid w:val="002D2FA4"/>
    <w:rsid w:val="002D2FFE"/>
    <w:rsid w:val="002D380A"/>
    <w:rsid w:val="002D3A17"/>
    <w:rsid w:val="002D3A26"/>
    <w:rsid w:val="002D4035"/>
    <w:rsid w:val="002D41AA"/>
    <w:rsid w:val="002D4255"/>
    <w:rsid w:val="002D42FF"/>
    <w:rsid w:val="002D483B"/>
    <w:rsid w:val="002D4DC3"/>
    <w:rsid w:val="002D56F3"/>
    <w:rsid w:val="002D5700"/>
    <w:rsid w:val="002D59B9"/>
    <w:rsid w:val="002D5E1B"/>
    <w:rsid w:val="002D6096"/>
    <w:rsid w:val="002D6444"/>
    <w:rsid w:val="002D6554"/>
    <w:rsid w:val="002D6936"/>
    <w:rsid w:val="002D69B7"/>
    <w:rsid w:val="002D6AA0"/>
    <w:rsid w:val="002D6C55"/>
    <w:rsid w:val="002D6EC8"/>
    <w:rsid w:val="002D7E7A"/>
    <w:rsid w:val="002E0057"/>
    <w:rsid w:val="002E01C9"/>
    <w:rsid w:val="002E068B"/>
    <w:rsid w:val="002E08CE"/>
    <w:rsid w:val="002E0A22"/>
    <w:rsid w:val="002E0F04"/>
    <w:rsid w:val="002E10EA"/>
    <w:rsid w:val="002E13E1"/>
    <w:rsid w:val="002E15B9"/>
    <w:rsid w:val="002E1632"/>
    <w:rsid w:val="002E1CE1"/>
    <w:rsid w:val="002E2112"/>
    <w:rsid w:val="002E237F"/>
    <w:rsid w:val="002E27B7"/>
    <w:rsid w:val="002E2B5D"/>
    <w:rsid w:val="002E2E0D"/>
    <w:rsid w:val="002E3421"/>
    <w:rsid w:val="002E4307"/>
    <w:rsid w:val="002E45B6"/>
    <w:rsid w:val="002E4E50"/>
    <w:rsid w:val="002E4E9E"/>
    <w:rsid w:val="002E5241"/>
    <w:rsid w:val="002E54E8"/>
    <w:rsid w:val="002E57B3"/>
    <w:rsid w:val="002E615D"/>
    <w:rsid w:val="002E61BD"/>
    <w:rsid w:val="002E670B"/>
    <w:rsid w:val="002E6BDD"/>
    <w:rsid w:val="002E6D15"/>
    <w:rsid w:val="002E6EE8"/>
    <w:rsid w:val="002E7148"/>
    <w:rsid w:val="002E72B3"/>
    <w:rsid w:val="002E7346"/>
    <w:rsid w:val="002E75AE"/>
    <w:rsid w:val="002E7A41"/>
    <w:rsid w:val="002E7B4F"/>
    <w:rsid w:val="002E7BD9"/>
    <w:rsid w:val="002E7C30"/>
    <w:rsid w:val="002E7FEC"/>
    <w:rsid w:val="002F0075"/>
    <w:rsid w:val="002F028C"/>
    <w:rsid w:val="002F10AB"/>
    <w:rsid w:val="002F10D6"/>
    <w:rsid w:val="002F123A"/>
    <w:rsid w:val="002F181D"/>
    <w:rsid w:val="002F18A2"/>
    <w:rsid w:val="002F1F0B"/>
    <w:rsid w:val="002F25BA"/>
    <w:rsid w:val="002F2FE6"/>
    <w:rsid w:val="002F34E5"/>
    <w:rsid w:val="002F35F0"/>
    <w:rsid w:val="002F3F6C"/>
    <w:rsid w:val="002F4348"/>
    <w:rsid w:val="002F5488"/>
    <w:rsid w:val="002F6768"/>
    <w:rsid w:val="002F6818"/>
    <w:rsid w:val="002F7840"/>
    <w:rsid w:val="002F78CA"/>
    <w:rsid w:val="002F7CE2"/>
    <w:rsid w:val="002F7D93"/>
    <w:rsid w:val="0030027B"/>
    <w:rsid w:val="00300364"/>
    <w:rsid w:val="00300729"/>
    <w:rsid w:val="003009E3"/>
    <w:rsid w:val="00300B76"/>
    <w:rsid w:val="0030186A"/>
    <w:rsid w:val="003018EB"/>
    <w:rsid w:val="00301AFC"/>
    <w:rsid w:val="00301F70"/>
    <w:rsid w:val="003020A6"/>
    <w:rsid w:val="003020D3"/>
    <w:rsid w:val="003022EC"/>
    <w:rsid w:val="003023BD"/>
    <w:rsid w:val="003026F1"/>
    <w:rsid w:val="00302726"/>
    <w:rsid w:val="00302B97"/>
    <w:rsid w:val="00302E4F"/>
    <w:rsid w:val="00302FBA"/>
    <w:rsid w:val="00303012"/>
    <w:rsid w:val="003032E8"/>
    <w:rsid w:val="003037E8"/>
    <w:rsid w:val="00303825"/>
    <w:rsid w:val="00303925"/>
    <w:rsid w:val="00303A56"/>
    <w:rsid w:val="003049DA"/>
    <w:rsid w:val="00304EC0"/>
    <w:rsid w:val="00304F20"/>
    <w:rsid w:val="0030517B"/>
    <w:rsid w:val="0030562F"/>
    <w:rsid w:val="00305659"/>
    <w:rsid w:val="003057B2"/>
    <w:rsid w:val="00306072"/>
    <w:rsid w:val="00306317"/>
    <w:rsid w:val="0030640A"/>
    <w:rsid w:val="003065BC"/>
    <w:rsid w:val="003065FF"/>
    <w:rsid w:val="0030684A"/>
    <w:rsid w:val="0030690B"/>
    <w:rsid w:val="0030692B"/>
    <w:rsid w:val="00307003"/>
    <w:rsid w:val="00307033"/>
    <w:rsid w:val="00307129"/>
    <w:rsid w:val="003075BB"/>
    <w:rsid w:val="003075D6"/>
    <w:rsid w:val="00307C20"/>
    <w:rsid w:val="00307E55"/>
    <w:rsid w:val="00310678"/>
    <w:rsid w:val="003108AA"/>
    <w:rsid w:val="00310D3B"/>
    <w:rsid w:val="00310D85"/>
    <w:rsid w:val="0031150A"/>
    <w:rsid w:val="003116DE"/>
    <w:rsid w:val="00311910"/>
    <w:rsid w:val="00311C23"/>
    <w:rsid w:val="0031229F"/>
    <w:rsid w:val="0031250E"/>
    <w:rsid w:val="00312E5D"/>
    <w:rsid w:val="0031399F"/>
    <w:rsid w:val="00313B64"/>
    <w:rsid w:val="00313D70"/>
    <w:rsid w:val="00313E52"/>
    <w:rsid w:val="0031413C"/>
    <w:rsid w:val="00314290"/>
    <w:rsid w:val="0031486E"/>
    <w:rsid w:val="00315788"/>
    <w:rsid w:val="00315812"/>
    <w:rsid w:val="003159B1"/>
    <w:rsid w:val="00316113"/>
    <w:rsid w:val="003168BE"/>
    <w:rsid w:val="00317128"/>
    <w:rsid w:val="00317AC5"/>
    <w:rsid w:val="00317D15"/>
    <w:rsid w:val="003200FE"/>
    <w:rsid w:val="0032053C"/>
    <w:rsid w:val="003205E0"/>
    <w:rsid w:val="0032066A"/>
    <w:rsid w:val="00320845"/>
    <w:rsid w:val="003208A8"/>
    <w:rsid w:val="00320C1D"/>
    <w:rsid w:val="003216E4"/>
    <w:rsid w:val="003217FB"/>
    <w:rsid w:val="003218AA"/>
    <w:rsid w:val="00321E57"/>
    <w:rsid w:val="00322432"/>
    <w:rsid w:val="003224E7"/>
    <w:rsid w:val="00322859"/>
    <w:rsid w:val="00323580"/>
    <w:rsid w:val="0032383E"/>
    <w:rsid w:val="00323B5D"/>
    <w:rsid w:val="00324082"/>
    <w:rsid w:val="00324842"/>
    <w:rsid w:val="00324DAC"/>
    <w:rsid w:val="00324F07"/>
    <w:rsid w:val="00325349"/>
    <w:rsid w:val="00325413"/>
    <w:rsid w:val="0032561F"/>
    <w:rsid w:val="00325694"/>
    <w:rsid w:val="00325C71"/>
    <w:rsid w:val="003260D7"/>
    <w:rsid w:val="00326DB7"/>
    <w:rsid w:val="00326EBD"/>
    <w:rsid w:val="0032768B"/>
    <w:rsid w:val="0033015D"/>
    <w:rsid w:val="00331156"/>
    <w:rsid w:val="003316F7"/>
    <w:rsid w:val="00331B5D"/>
    <w:rsid w:val="00331F45"/>
    <w:rsid w:val="003328A7"/>
    <w:rsid w:val="00332EC4"/>
    <w:rsid w:val="003330C1"/>
    <w:rsid w:val="0033359E"/>
    <w:rsid w:val="00333645"/>
    <w:rsid w:val="00333B91"/>
    <w:rsid w:val="0033407D"/>
    <w:rsid w:val="003348ED"/>
    <w:rsid w:val="0033497D"/>
    <w:rsid w:val="00334EC5"/>
    <w:rsid w:val="00335591"/>
    <w:rsid w:val="00335954"/>
    <w:rsid w:val="00335A39"/>
    <w:rsid w:val="00335BA7"/>
    <w:rsid w:val="00335D77"/>
    <w:rsid w:val="00335D8A"/>
    <w:rsid w:val="00336AF6"/>
    <w:rsid w:val="00336B6E"/>
    <w:rsid w:val="00336DDD"/>
    <w:rsid w:val="00336E92"/>
    <w:rsid w:val="0033755C"/>
    <w:rsid w:val="00337C70"/>
    <w:rsid w:val="00337E4F"/>
    <w:rsid w:val="00340156"/>
    <w:rsid w:val="00340814"/>
    <w:rsid w:val="00340ADD"/>
    <w:rsid w:val="0034143A"/>
    <w:rsid w:val="003415CF"/>
    <w:rsid w:val="003415F8"/>
    <w:rsid w:val="0034193D"/>
    <w:rsid w:val="0034195D"/>
    <w:rsid w:val="00341D96"/>
    <w:rsid w:val="00342302"/>
    <w:rsid w:val="00342997"/>
    <w:rsid w:val="00342B5E"/>
    <w:rsid w:val="0034304C"/>
    <w:rsid w:val="003431A0"/>
    <w:rsid w:val="0034334F"/>
    <w:rsid w:val="0034336F"/>
    <w:rsid w:val="00343C33"/>
    <w:rsid w:val="00343E1F"/>
    <w:rsid w:val="0034426A"/>
    <w:rsid w:val="00344ABD"/>
    <w:rsid w:val="00344B3A"/>
    <w:rsid w:val="0034507C"/>
    <w:rsid w:val="003450C2"/>
    <w:rsid w:val="00345128"/>
    <w:rsid w:val="003451D0"/>
    <w:rsid w:val="00345287"/>
    <w:rsid w:val="003458C2"/>
    <w:rsid w:val="00345DCE"/>
    <w:rsid w:val="003460D3"/>
    <w:rsid w:val="0034648A"/>
    <w:rsid w:val="00346923"/>
    <w:rsid w:val="00346D85"/>
    <w:rsid w:val="00346F86"/>
    <w:rsid w:val="003476D9"/>
    <w:rsid w:val="003476DC"/>
    <w:rsid w:val="003477CC"/>
    <w:rsid w:val="003479C2"/>
    <w:rsid w:val="00347BB6"/>
    <w:rsid w:val="00347C21"/>
    <w:rsid w:val="00347E3A"/>
    <w:rsid w:val="00347E55"/>
    <w:rsid w:val="003501C8"/>
    <w:rsid w:val="00350318"/>
    <w:rsid w:val="003505D1"/>
    <w:rsid w:val="00350BA2"/>
    <w:rsid w:val="00351923"/>
    <w:rsid w:val="00351CD7"/>
    <w:rsid w:val="00351D89"/>
    <w:rsid w:val="00351E76"/>
    <w:rsid w:val="003530C4"/>
    <w:rsid w:val="00354582"/>
    <w:rsid w:val="00354C99"/>
    <w:rsid w:val="00355C94"/>
    <w:rsid w:val="00355DDC"/>
    <w:rsid w:val="00355DFA"/>
    <w:rsid w:val="00355E86"/>
    <w:rsid w:val="003565D1"/>
    <w:rsid w:val="00356A7F"/>
    <w:rsid w:val="00356BA5"/>
    <w:rsid w:val="003572EE"/>
    <w:rsid w:val="00357622"/>
    <w:rsid w:val="003577CA"/>
    <w:rsid w:val="003577EB"/>
    <w:rsid w:val="0035787B"/>
    <w:rsid w:val="00357896"/>
    <w:rsid w:val="003578D6"/>
    <w:rsid w:val="003579AA"/>
    <w:rsid w:val="00357FA6"/>
    <w:rsid w:val="003604F0"/>
    <w:rsid w:val="003608ED"/>
    <w:rsid w:val="00360E97"/>
    <w:rsid w:val="00361039"/>
    <w:rsid w:val="00361142"/>
    <w:rsid w:val="003611D8"/>
    <w:rsid w:val="003615B2"/>
    <w:rsid w:val="003615EE"/>
    <w:rsid w:val="0036255B"/>
    <w:rsid w:val="00362B7E"/>
    <w:rsid w:val="00362D29"/>
    <w:rsid w:val="00362E41"/>
    <w:rsid w:val="00362EB8"/>
    <w:rsid w:val="00362FFD"/>
    <w:rsid w:val="00363651"/>
    <w:rsid w:val="0036386C"/>
    <w:rsid w:val="00363A98"/>
    <w:rsid w:val="00363B0A"/>
    <w:rsid w:val="00363B1E"/>
    <w:rsid w:val="0036459B"/>
    <w:rsid w:val="003649B3"/>
    <w:rsid w:val="00364B95"/>
    <w:rsid w:val="00364C08"/>
    <w:rsid w:val="0036588A"/>
    <w:rsid w:val="003658E2"/>
    <w:rsid w:val="003668F4"/>
    <w:rsid w:val="00366E25"/>
    <w:rsid w:val="0036713B"/>
    <w:rsid w:val="003671F6"/>
    <w:rsid w:val="0036776A"/>
    <w:rsid w:val="00367F73"/>
    <w:rsid w:val="00370049"/>
    <w:rsid w:val="0037049F"/>
    <w:rsid w:val="00370DAD"/>
    <w:rsid w:val="0037172E"/>
    <w:rsid w:val="00371B3C"/>
    <w:rsid w:val="00371F8B"/>
    <w:rsid w:val="003727D6"/>
    <w:rsid w:val="0037292C"/>
    <w:rsid w:val="00372B56"/>
    <w:rsid w:val="00372F72"/>
    <w:rsid w:val="00373615"/>
    <w:rsid w:val="003736B7"/>
    <w:rsid w:val="00373FC8"/>
    <w:rsid w:val="00374113"/>
    <w:rsid w:val="0037429C"/>
    <w:rsid w:val="00374BF8"/>
    <w:rsid w:val="00374F6C"/>
    <w:rsid w:val="003750F6"/>
    <w:rsid w:val="00375A69"/>
    <w:rsid w:val="00375E4E"/>
    <w:rsid w:val="00376805"/>
    <w:rsid w:val="00376A67"/>
    <w:rsid w:val="00376F17"/>
    <w:rsid w:val="003770CB"/>
    <w:rsid w:val="003770F0"/>
    <w:rsid w:val="003772E4"/>
    <w:rsid w:val="003773F1"/>
    <w:rsid w:val="00377559"/>
    <w:rsid w:val="00377588"/>
    <w:rsid w:val="00377761"/>
    <w:rsid w:val="00377A3A"/>
    <w:rsid w:val="003805FA"/>
    <w:rsid w:val="00380755"/>
    <w:rsid w:val="0038092A"/>
    <w:rsid w:val="00380A78"/>
    <w:rsid w:val="00380AB7"/>
    <w:rsid w:val="00380B09"/>
    <w:rsid w:val="00380FEF"/>
    <w:rsid w:val="0038134B"/>
    <w:rsid w:val="0038151A"/>
    <w:rsid w:val="00381783"/>
    <w:rsid w:val="003817F8"/>
    <w:rsid w:val="00381A6D"/>
    <w:rsid w:val="00381DD1"/>
    <w:rsid w:val="00382814"/>
    <w:rsid w:val="00383ECC"/>
    <w:rsid w:val="0038447A"/>
    <w:rsid w:val="0038455F"/>
    <w:rsid w:val="003847B3"/>
    <w:rsid w:val="003848BC"/>
    <w:rsid w:val="00384918"/>
    <w:rsid w:val="00384C70"/>
    <w:rsid w:val="0038500A"/>
    <w:rsid w:val="003850D1"/>
    <w:rsid w:val="00385316"/>
    <w:rsid w:val="00385466"/>
    <w:rsid w:val="00385546"/>
    <w:rsid w:val="00385863"/>
    <w:rsid w:val="00385A38"/>
    <w:rsid w:val="00385AE5"/>
    <w:rsid w:val="00385BA4"/>
    <w:rsid w:val="00386030"/>
    <w:rsid w:val="00386067"/>
    <w:rsid w:val="00386DCB"/>
    <w:rsid w:val="0038734C"/>
    <w:rsid w:val="0038772E"/>
    <w:rsid w:val="00387E6D"/>
    <w:rsid w:val="0039013C"/>
    <w:rsid w:val="00390622"/>
    <w:rsid w:val="00390975"/>
    <w:rsid w:val="00390B0E"/>
    <w:rsid w:val="00391BB3"/>
    <w:rsid w:val="00391EAB"/>
    <w:rsid w:val="00391F0C"/>
    <w:rsid w:val="003920CB"/>
    <w:rsid w:val="00392115"/>
    <w:rsid w:val="00392328"/>
    <w:rsid w:val="00392333"/>
    <w:rsid w:val="00392546"/>
    <w:rsid w:val="00392994"/>
    <w:rsid w:val="00392AF8"/>
    <w:rsid w:val="00392B1E"/>
    <w:rsid w:val="00392C62"/>
    <w:rsid w:val="00392D06"/>
    <w:rsid w:val="00392FAE"/>
    <w:rsid w:val="00393049"/>
    <w:rsid w:val="00393270"/>
    <w:rsid w:val="00393889"/>
    <w:rsid w:val="00393AAC"/>
    <w:rsid w:val="00393B31"/>
    <w:rsid w:val="00393C7D"/>
    <w:rsid w:val="00393D18"/>
    <w:rsid w:val="00394235"/>
    <w:rsid w:val="0039428B"/>
    <w:rsid w:val="0039486C"/>
    <w:rsid w:val="003951F1"/>
    <w:rsid w:val="00395343"/>
    <w:rsid w:val="003955E1"/>
    <w:rsid w:val="00395B02"/>
    <w:rsid w:val="00395D1D"/>
    <w:rsid w:val="0039662D"/>
    <w:rsid w:val="00396DBD"/>
    <w:rsid w:val="00396F2D"/>
    <w:rsid w:val="003970CB"/>
    <w:rsid w:val="0039746D"/>
    <w:rsid w:val="003977B4"/>
    <w:rsid w:val="00397867"/>
    <w:rsid w:val="00397917"/>
    <w:rsid w:val="00397E5A"/>
    <w:rsid w:val="00397EEB"/>
    <w:rsid w:val="003A0474"/>
    <w:rsid w:val="003A0805"/>
    <w:rsid w:val="003A0FD8"/>
    <w:rsid w:val="003A1AEF"/>
    <w:rsid w:val="003A20D8"/>
    <w:rsid w:val="003A2119"/>
    <w:rsid w:val="003A25FD"/>
    <w:rsid w:val="003A2C42"/>
    <w:rsid w:val="003A2E96"/>
    <w:rsid w:val="003A34E8"/>
    <w:rsid w:val="003A4346"/>
    <w:rsid w:val="003A4A74"/>
    <w:rsid w:val="003A4C73"/>
    <w:rsid w:val="003A4F78"/>
    <w:rsid w:val="003A51E2"/>
    <w:rsid w:val="003A5ADD"/>
    <w:rsid w:val="003A6007"/>
    <w:rsid w:val="003A681C"/>
    <w:rsid w:val="003A69FC"/>
    <w:rsid w:val="003A6D79"/>
    <w:rsid w:val="003A7034"/>
    <w:rsid w:val="003A7627"/>
    <w:rsid w:val="003B0455"/>
    <w:rsid w:val="003B05D7"/>
    <w:rsid w:val="003B0954"/>
    <w:rsid w:val="003B0A68"/>
    <w:rsid w:val="003B0F4B"/>
    <w:rsid w:val="003B1106"/>
    <w:rsid w:val="003B14C0"/>
    <w:rsid w:val="003B16A9"/>
    <w:rsid w:val="003B1EAA"/>
    <w:rsid w:val="003B2268"/>
    <w:rsid w:val="003B2781"/>
    <w:rsid w:val="003B3F0B"/>
    <w:rsid w:val="003B3F0C"/>
    <w:rsid w:val="003B4005"/>
    <w:rsid w:val="003B43F7"/>
    <w:rsid w:val="003B4684"/>
    <w:rsid w:val="003B484B"/>
    <w:rsid w:val="003B4AAD"/>
    <w:rsid w:val="003B51DF"/>
    <w:rsid w:val="003B528B"/>
    <w:rsid w:val="003B57FA"/>
    <w:rsid w:val="003B62CF"/>
    <w:rsid w:val="003B65B6"/>
    <w:rsid w:val="003B69DF"/>
    <w:rsid w:val="003B69FC"/>
    <w:rsid w:val="003B6B67"/>
    <w:rsid w:val="003B7293"/>
    <w:rsid w:val="003B7836"/>
    <w:rsid w:val="003B7F96"/>
    <w:rsid w:val="003C00B3"/>
    <w:rsid w:val="003C06D5"/>
    <w:rsid w:val="003C1014"/>
    <w:rsid w:val="003C1233"/>
    <w:rsid w:val="003C1303"/>
    <w:rsid w:val="003C15FC"/>
    <w:rsid w:val="003C1BB5"/>
    <w:rsid w:val="003C243F"/>
    <w:rsid w:val="003C2474"/>
    <w:rsid w:val="003C2577"/>
    <w:rsid w:val="003C28C6"/>
    <w:rsid w:val="003C291B"/>
    <w:rsid w:val="003C365D"/>
    <w:rsid w:val="003C3663"/>
    <w:rsid w:val="003C38F1"/>
    <w:rsid w:val="003C3D7B"/>
    <w:rsid w:val="003C4090"/>
    <w:rsid w:val="003C418D"/>
    <w:rsid w:val="003C4F98"/>
    <w:rsid w:val="003C5073"/>
    <w:rsid w:val="003C5257"/>
    <w:rsid w:val="003C53C6"/>
    <w:rsid w:val="003C54A9"/>
    <w:rsid w:val="003C59DC"/>
    <w:rsid w:val="003C5F71"/>
    <w:rsid w:val="003C65F1"/>
    <w:rsid w:val="003C6642"/>
    <w:rsid w:val="003C6837"/>
    <w:rsid w:val="003C6929"/>
    <w:rsid w:val="003C6F93"/>
    <w:rsid w:val="003C7097"/>
    <w:rsid w:val="003C7B34"/>
    <w:rsid w:val="003D0020"/>
    <w:rsid w:val="003D01FD"/>
    <w:rsid w:val="003D088D"/>
    <w:rsid w:val="003D0B15"/>
    <w:rsid w:val="003D0B1D"/>
    <w:rsid w:val="003D0E86"/>
    <w:rsid w:val="003D16F3"/>
    <w:rsid w:val="003D195F"/>
    <w:rsid w:val="003D1FAF"/>
    <w:rsid w:val="003D20A3"/>
    <w:rsid w:val="003D23BB"/>
    <w:rsid w:val="003D3006"/>
    <w:rsid w:val="003D4625"/>
    <w:rsid w:val="003D48D3"/>
    <w:rsid w:val="003D4910"/>
    <w:rsid w:val="003D5176"/>
    <w:rsid w:val="003D5849"/>
    <w:rsid w:val="003D5B51"/>
    <w:rsid w:val="003D5FC1"/>
    <w:rsid w:val="003D6756"/>
    <w:rsid w:val="003D679D"/>
    <w:rsid w:val="003D72D7"/>
    <w:rsid w:val="003D7531"/>
    <w:rsid w:val="003D75B6"/>
    <w:rsid w:val="003D7BDA"/>
    <w:rsid w:val="003D7EAE"/>
    <w:rsid w:val="003E0788"/>
    <w:rsid w:val="003E08E6"/>
    <w:rsid w:val="003E09E8"/>
    <w:rsid w:val="003E0B27"/>
    <w:rsid w:val="003E0E84"/>
    <w:rsid w:val="003E1116"/>
    <w:rsid w:val="003E118F"/>
    <w:rsid w:val="003E12F2"/>
    <w:rsid w:val="003E1482"/>
    <w:rsid w:val="003E1512"/>
    <w:rsid w:val="003E1890"/>
    <w:rsid w:val="003E1D5C"/>
    <w:rsid w:val="003E1EEE"/>
    <w:rsid w:val="003E21C1"/>
    <w:rsid w:val="003E2528"/>
    <w:rsid w:val="003E2DC9"/>
    <w:rsid w:val="003E2DD4"/>
    <w:rsid w:val="003E30E9"/>
    <w:rsid w:val="003E343A"/>
    <w:rsid w:val="003E412A"/>
    <w:rsid w:val="003E4790"/>
    <w:rsid w:val="003E4B1B"/>
    <w:rsid w:val="003E4CCD"/>
    <w:rsid w:val="003E4F34"/>
    <w:rsid w:val="003E52AE"/>
    <w:rsid w:val="003E52F7"/>
    <w:rsid w:val="003E5307"/>
    <w:rsid w:val="003E53A4"/>
    <w:rsid w:val="003E5429"/>
    <w:rsid w:val="003E56A9"/>
    <w:rsid w:val="003E5937"/>
    <w:rsid w:val="003E5D3F"/>
    <w:rsid w:val="003E6068"/>
    <w:rsid w:val="003E62C2"/>
    <w:rsid w:val="003E6C50"/>
    <w:rsid w:val="003E7152"/>
    <w:rsid w:val="003E71F0"/>
    <w:rsid w:val="003E72F5"/>
    <w:rsid w:val="003E7399"/>
    <w:rsid w:val="003E766A"/>
    <w:rsid w:val="003E7CA1"/>
    <w:rsid w:val="003F00D1"/>
    <w:rsid w:val="003F03F1"/>
    <w:rsid w:val="003F04E8"/>
    <w:rsid w:val="003F05EB"/>
    <w:rsid w:val="003F05FF"/>
    <w:rsid w:val="003F0961"/>
    <w:rsid w:val="003F09B7"/>
    <w:rsid w:val="003F0A67"/>
    <w:rsid w:val="003F0B19"/>
    <w:rsid w:val="003F0F1C"/>
    <w:rsid w:val="003F1B31"/>
    <w:rsid w:val="003F1C5F"/>
    <w:rsid w:val="003F1D47"/>
    <w:rsid w:val="003F1D77"/>
    <w:rsid w:val="003F1EDE"/>
    <w:rsid w:val="003F261B"/>
    <w:rsid w:val="003F2835"/>
    <w:rsid w:val="003F2A0F"/>
    <w:rsid w:val="003F319D"/>
    <w:rsid w:val="003F3803"/>
    <w:rsid w:val="003F410A"/>
    <w:rsid w:val="003F4533"/>
    <w:rsid w:val="003F4A7F"/>
    <w:rsid w:val="003F4C72"/>
    <w:rsid w:val="003F4D69"/>
    <w:rsid w:val="003F4FAA"/>
    <w:rsid w:val="003F5051"/>
    <w:rsid w:val="003F5BE2"/>
    <w:rsid w:val="003F6BE1"/>
    <w:rsid w:val="003F6FD8"/>
    <w:rsid w:val="003F7225"/>
    <w:rsid w:val="003F7898"/>
    <w:rsid w:val="003F7FD6"/>
    <w:rsid w:val="00400428"/>
    <w:rsid w:val="0040065C"/>
    <w:rsid w:val="00400EFA"/>
    <w:rsid w:val="0040139D"/>
    <w:rsid w:val="00401971"/>
    <w:rsid w:val="004019D2"/>
    <w:rsid w:val="00401B25"/>
    <w:rsid w:val="00401D5A"/>
    <w:rsid w:val="00402BF2"/>
    <w:rsid w:val="00402DDD"/>
    <w:rsid w:val="004031AE"/>
    <w:rsid w:val="004031EB"/>
    <w:rsid w:val="00403F91"/>
    <w:rsid w:val="00403FDD"/>
    <w:rsid w:val="00404056"/>
    <w:rsid w:val="004040A3"/>
    <w:rsid w:val="00404252"/>
    <w:rsid w:val="00404929"/>
    <w:rsid w:val="00404A17"/>
    <w:rsid w:val="00405924"/>
    <w:rsid w:val="00405A65"/>
    <w:rsid w:val="00405C13"/>
    <w:rsid w:val="00405C68"/>
    <w:rsid w:val="00405EEF"/>
    <w:rsid w:val="00406867"/>
    <w:rsid w:val="00406C4F"/>
    <w:rsid w:val="00407609"/>
    <w:rsid w:val="0040762D"/>
    <w:rsid w:val="00407702"/>
    <w:rsid w:val="0040770C"/>
    <w:rsid w:val="00407A6C"/>
    <w:rsid w:val="00407A8B"/>
    <w:rsid w:val="00407E59"/>
    <w:rsid w:val="00410454"/>
    <w:rsid w:val="00410487"/>
    <w:rsid w:val="004109B3"/>
    <w:rsid w:val="00410AA4"/>
    <w:rsid w:val="00410DAA"/>
    <w:rsid w:val="0041182F"/>
    <w:rsid w:val="004119E3"/>
    <w:rsid w:val="00411A9C"/>
    <w:rsid w:val="00411D15"/>
    <w:rsid w:val="00411FAD"/>
    <w:rsid w:val="004122B7"/>
    <w:rsid w:val="00412DB9"/>
    <w:rsid w:val="00413EFC"/>
    <w:rsid w:val="004142EB"/>
    <w:rsid w:val="00414633"/>
    <w:rsid w:val="00414740"/>
    <w:rsid w:val="00414D88"/>
    <w:rsid w:val="00415036"/>
    <w:rsid w:val="004152A3"/>
    <w:rsid w:val="0041561A"/>
    <w:rsid w:val="00415915"/>
    <w:rsid w:val="00415B9B"/>
    <w:rsid w:val="00415DF2"/>
    <w:rsid w:val="004161FD"/>
    <w:rsid w:val="00416328"/>
    <w:rsid w:val="00416434"/>
    <w:rsid w:val="00416780"/>
    <w:rsid w:val="00416F57"/>
    <w:rsid w:val="004171E4"/>
    <w:rsid w:val="004173E0"/>
    <w:rsid w:val="00417490"/>
    <w:rsid w:val="00417550"/>
    <w:rsid w:val="00417551"/>
    <w:rsid w:val="00417715"/>
    <w:rsid w:val="00417955"/>
    <w:rsid w:val="00420093"/>
    <w:rsid w:val="00420854"/>
    <w:rsid w:val="00420974"/>
    <w:rsid w:val="00420B91"/>
    <w:rsid w:val="00422049"/>
    <w:rsid w:val="00422239"/>
    <w:rsid w:val="004224C8"/>
    <w:rsid w:val="00422AAC"/>
    <w:rsid w:val="00422D01"/>
    <w:rsid w:val="00422D33"/>
    <w:rsid w:val="00422DA3"/>
    <w:rsid w:val="004233BD"/>
    <w:rsid w:val="0042391A"/>
    <w:rsid w:val="00423B2E"/>
    <w:rsid w:val="00423B6A"/>
    <w:rsid w:val="00423C27"/>
    <w:rsid w:val="00423EE9"/>
    <w:rsid w:val="00424272"/>
    <w:rsid w:val="00424672"/>
    <w:rsid w:val="00424EB3"/>
    <w:rsid w:val="0042594D"/>
    <w:rsid w:val="00425A7D"/>
    <w:rsid w:val="004260D7"/>
    <w:rsid w:val="004265CE"/>
    <w:rsid w:val="00426F3A"/>
    <w:rsid w:val="0042701F"/>
    <w:rsid w:val="00427151"/>
    <w:rsid w:val="00427224"/>
    <w:rsid w:val="00427247"/>
    <w:rsid w:val="00427257"/>
    <w:rsid w:val="0042740F"/>
    <w:rsid w:val="00427AFA"/>
    <w:rsid w:val="00427D14"/>
    <w:rsid w:val="00430668"/>
    <w:rsid w:val="00430F20"/>
    <w:rsid w:val="004310C8"/>
    <w:rsid w:val="00431161"/>
    <w:rsid w:val="004317C9"/>
    <w:rsid w:val="00431AF4"/>
    <w:rsid w:val="00431C97"/>
    <w:rsid w:val="004321CF"/>
    <w:rsid w:val="00432715"/>
    <w:rsid w:val="00432995"/>
    <w:rsid w:val="00432DCE"/>
    <w:rsid w:val="00432FED"/>
    <w:rsid w:val="0043317B"/>
    <w:rsid w:val="00433555"/>
    <w:rsid w:val="00433C0B"/>
    <w:rsid w:val="00433CEC"/>
    <w:rsid w:val="00433DFA"/>
    <w:rsid w:val="0043414A"/>
    <w:rsid w:val="00434462"/>
    <w:rsid w:val="00434B57"/>
    <w:rsid w:val="00434E52"/>
    <w:rsid w:val="00434FFC"/>
    <w:rsid w:val="00435511"/>
    <w:rsid w:val="00435874"/>
    <w:rsid w:val="00435B8D"/>
    <w:rsid w:val="004360CD"/>
    <w:rsid w:val="004361A4"/>
    <w:rsid w:val="004365BC"/>
    <w:rsid w:val="004365DB"/>
    <w:rsid w:val="00436BC1"/>
    <w:rsid w:val="00436EB4"/>
    <w:rsid w:val="004370C7"/>
    <w:rsid w:val="00437313"/>
    <w:rsid w:val="0043748F"/>
    <w:rsid w:val="00437788"/>
    <w:rsid w:val="004379E9"/>
    <w:rsid w:val="00437F5F"/>
    <w:rsid w:val="004405D3"/>
    <w:rsid w:val="00440777"/>
    <w:rsid w:val="00440EC6"/>
    <w:rsid w:val="00441029"/>
    <w:rsid w:val="0044108F"/>
    <w:rsid w:val="0044124B"/>
    <w:rsid w:val="00441382"/>
    <w:rsid w:val="0044161C"/>
    <w:rsid w:val="004418FD"/>
    <w:rsid w:val="0044191B"/>
    <w:rsid w:val="00443515"/>
    <w:rsid w:val="004435C7"/>
    <w:rsid w:val="0044366E"/>
    <w:rsid w:val="004436D3"/>
    <w:rsid w:val="0044413B"/>
    <w:rsid w:val="004442AB"/>
    <w:rsid w:val="0044494B"/>
    <w:rsid w:val="00445143"/>
    <w:rsid w:val="00445897"/>
    <w:rsid w:val="00445D1D"/>
    <w:rsid w:val="004461DC"/>
    <w:rsid w:val="0044684A"/>
    <w:rsid w:val="004469D5"/>
    <w:rsid w:val="00446CF0"/>
    <w:rsid w:val="00446E65"/>
    <w:rsid w:val="0044724F"/>
    <w:rsid w:val="00447583"/>
    <w:rsid w:val="00447720"/>
    <w:rsid w:val="00447A92"/>
    <w:rsid w:val="00447AEE"/>
    <w:rsid w:val="00450568"/>
    <w:rsid w:val="00450F11"/>
    <w:rsid w:val="0045141A"/>
    <w:rsid w:val="004515DB"/>
    <w:rsid w:val="0045187D"/>
    <w:rsid w:val="00451B75"/>
    <w:rsid w:val="00452604"/>
    <w:rsid w:val="00452609"/>
    <w:rsid w:val="00452A3D"/>
    <w:rsid w:val="00452E0A"/>
    <w:rsid w:val="00452ECF"/>
    <w:rsid w:val="00452F14"/>
    <w:rsid w:val="00452F15"/>
    <w:rsid w:val="00452FFB"/>
    <w:rsid w:val="004530EC"/>
    <w:rsid w:val="0045319F"/>
    <w:rsid w:val="0045329A"/>
    <w:rsid w:val="00453F2E"/>
    <w:rsid w:val="00453FBD"/>
    <w:rsid w:val="004541CB"/>
    <w:rsid w:val="0045438B"/>
    <w:rsid w:val="00454B45"/>
    <w:rsid w:val="00454DAC"/>
    <w:rsid w:val="0045519D"/>
    <w:rsid w:val="00455421"/>
    <w:rsid w:val="00455431"/>
    <w:rsid w:val="00455495"/>
    <w:rsid w:val="004560E2"/>
    <w:rsid w:val="00456123"/>
    <w:rsid w:val="00456163"/>
    <w:rsid w:val="00456671"/>
    <w:rsid w:val="00457084"/>
    <w:rsid w:val="004570CA"/>
    <w:rsid w:val="004571EE"/>
    <w:rsid w:val="00457576"/>
    <w:rsid w:val="00457B05"/>
    <w:rsid w:val="00457CD5"/>
    <w:rsid w:val="00457D53"/>
    <w:rsid w:val="0046091B"/>
    <w:rsid w:val="00460A78"/>
    <w:rsid w:val="0046113C"/>
    <w:rsid w:val="004616A8"/>
    <w:rsid w:val="00461A49"/>
    <w:rsid w:val="00461E85"/>
    <w:rsid w:val="00462705"/>
    <w:rsid w:val="004628E8"/>
    <w:rsid w:val="00462AFF"/>
    <w:rsid w:val="004630D8"/>
    <w:rsid w:val="00463419"/>
    <w:rsid w:val="0046349F"/>
    <w:rsid w:val="004638AF"/>
    <w:rsid w:val="00463A65"/>
    <w:rsid w:val="00464154"/>
    <w:rsid w:val="004647E8"/>
    <w:rsid w:val="004650AB"/>
    <w:rsid w:val="00465106"/>
    <w:rsid w:val="004655CA"/>
    <w:rsid w:val="00465761"/>
    <w:rsid w:val="00465D7D"/>
    <w:rsid w:val="004662BE"/>
    <w:rsid w:val="0046664B"/>
    <w:rsid w:val="00466B67"/>
    <w:rsid w:val="00466D8F"/>
    <w:rsid w:val="00467680"/>
    <w:rsid w:val="00467A94"/>
    <w:rsid w:val="00467F64"/>
    <w:rsid w:val="0047035A"/>
    <w:rsid w:val="004706CD"/>
    <w:rsid w:val="00470791"/>
    <w:rsid w:val="00470FBE"/>
    <w:rsid w:val="004713C1"/>
    <w:rsid w:val="004716B4"/>
    <w:rsid w:val="00471925"/>
    <w:rsid w:val="00471A5A"/>
    <w:rsid w:val="00471B8B"/>
    <w:rsid w:val="00471CFA"/>
    <w:rsid w:val="004721CB"/>
    <w:rsid w:val="004724D5"/>
    <w:rsid w:val="004726FE"/>
    <w:rsid w:val="00472D29"/>
    <w:rsid w:val="004730C1"/>
    <w:rsid w:val="004732F1"/>
    <w:rsid w:val="00473869"/>
    <w:rsid w:val="00473900"/>
    <w:rsid w:val="00473C6D"/>
    <w:rsid w:val="004740A9"/>
    <w:rsid w:val="0047422A"/>
    <w:rsid w:val="00474310"/>
    <w:rsid w:val="0047431F"/>
    <w:rsid w:val="004748B5"/>
    <w:rsid w:val="00474DB1"/>
    <w:rsid w:val="00474EC7"/>
    <w:rsid w:val="0047607F"/>
    <w:rsid w:val="00476305"/>
    <w:rsid w:val="0047656E"/>
    <w:rsid w:val="004767FE"/>
    <w:rsid w:val="0047688A"/>
    <w:rsid w:val="00476AB0"/>
    <w:rsid w:val="00476C67"/>
    <w:rsid w:val="00476F2D"/>
    <w:rsid w:val="0047755D"/>
    <w:rsid w:val="00477FF3"/>
    <w:rsid w:val="0048047C"/>
    <w:rsid w:val="004805DB"/>
    <w:rsid w:val="00480E1E"/>
    <w:rsid w:val="0048140D"/>
    <w:rsid w:val="004819BE"/>
    <w:rsid w:val="00481AB8"/>
    <w:rsid w:val="00481CEE"/>
    <w:rsid w:val="00481FB7"/>
    <w:rsid w:val="004822E9"/>
    <w:rsid w:val="00482780"/>
    <w:rsid w:val="00482A6A"/>
    <w:rsid w:val="004831EF"/>
    <w:rsid w:val="004836F6"/>
    <w:rsid w:val="004837AB"/>
    <w:rsid w:val="004837E0"/>
    <w:rsid w:val="00483DE9"/>
    <w:rsid w:val="00484687"/>
    <w:rsid w:val="0048473E"/>
    <w:rsid w:val="00484FD5"/>
    <w:rsid w:val="004851B9"/>
    <w:rsid w:val="0048526F"/>
    <w:rsid w:val="00485C63"/>
    <w:rsid w:val="00485D0D"/>
    <w:rsid w:val="00485D6B"/>
    <w:rsid w:val="004860D0"/>
    <w:rsid w:val="00486410"/>
    <w:rsid w:val="0048647C"/>
    <w:rsid w:val="0048649A"/>
    <w:rsid w:val="00486828"/>
    <w:rsid w:val="00486DAE"/>
    <w:rsid w:val="0048710E"/>
    <w:rsid w:val="00487444"/>
    <w:rsid w:val="00487570"/>
    <w:rsid w:val="004879B4"/>
    <w:rsid w:val="004905AA"/>
    <w:rsid w:val="0049076F"/>
    <w:rsid w:val="00490CBB"/>
    <w:rsid w:val="00490E39"/>
    <w:rsid w:val="00490FA1"/>
    <w:rsid w:val="00490FA4"/>
    <w:rsid w:val="0049106C"/>
    <w:rsid w:val="004910B1"/>
    <w:rsid w:val="004911F2"/>
    <w:rsid w:val="00491784"/>
    <w:rsid w:val="00491F6E"/>
    <w:rsid w:val="00492669"/>
    <w:rsid w:val="00492F52"/>
    <w:rsid w:val="00492FEC"/>
    <w:rsid w:val="00493292"/>
    <w:rsid w:val="00493C55"/>
    <w:rsid w:val="00493ED7"/>
    <w:rsid w:val="00493F58"/>
    <w:rsid w:val="004942FC"/>
    <w:rsid w:val="004943CE"/>
    <w:rsid w:val="00494578"/>
    <w:rsid w:val="00494B35"/>
    <w:rsid w:val="00495305"/>
    <w:rsid w:val="004956E5"/>
    <w:rsid w:val="004959C5"/>
    <w:rsid w:val="00495BCD"/>
    <w:rsid w:val="00495F71"/>
    <w:rsid w:val="00496579"/>
    <w:rsid w:val="004965C4"/>
    <w:rsid w:val="004969C8"/>
    <w:rsid w:val="00496A80"/>
    <w:rsid w:val="004970B9"/>
    <w:rsid w:val="00497277"/>
    <w:rsid w:val="0049746F"/>
    <w:rsid w:val="004977AC"/>
    <w:rsid w:val="00497F09"/>
    <w:rsid w:val="004A0079"/>
    <w:rsid w:val="004A01DC"/>
    <w:rsid w:val="004A03D0"/>
    <w:rsid w:val="004A08BC"/>
    <w:rsid w:val="004A1D7A"/>
    <w:rsid w:val="004A1F04"/>
    <w:rsid w:val="004A29FF"/>
    <w:rsid w:val="004A2B6E"/>
    <w:rsid w:val="004A2E05"/>
    <w:rsid w:val="004A2F6B"/>
    <w:rsid w:val="004A349B"/>
    <w:rsid w:val="004A34A1"/>
    <w:rsid w:val="004A3872"/>
    <w:rsid w:val="004A3A4F"/>
    <w:rsid w:val="004A3D89"/>
    <w:rsid w:val="004A3E64"/>
    <w:rsid w:val="004A428A"/>
    <w:rsid w:val="004A48A5"/>
    <w:rsid w:val="004A48C6"/>
    <w:rsid w:val="004A51FB"/>
    <w:rsid w:val="004A5322"/>
    <w:rsid w:val="004A5390"/>
    <w:rsid w:val="004A5943"/>
    <w:rsid w:val="004A6029"/>
    <w:rsid w:val="004A60F8"/>
    <w:rsid w:val="004A62E7"/>
    <w:rsid w:val="004A6684"/>
    <w:rsid w:val="004A7EBF"/>
    <w:rsid w:val="004B0B79"/>
    <w:rsid w:val="004B0D23"/>
    <w:rsid w:val="004B0EB0"/>
    <w:rsid w:val="004B1453"/>
    <w:rsid w:val="004B1500"/>
    <w:rsid w:val="004B17F3"/>
    <w:rsid w:val="004B1949"/>
    <w:rsid w:val="004B199C"/>
    <w:rsid w:val="004B1B4E"/>
    <w:rsid w:val="004B1B78"/>
    <w:rsid w:val="004B1BD1"/>
    <w:rsid w:val="004B1CAA"/>
    <w:rsid w:val="004B1D3C"/>
    <w:rsid w:val="004B2522"/>
    <w:rsid w:val="004B2B10"/>
    <w:rsid w:val="004B2F29"/>
    <w:rsid w:val="004B32EC"/>
    <w:rsid w:val="004B3C45"/>
    <w:rsid w:val="004B3D12"/>
    <w:rsid w:val="004B485F"/>
    <w:rsid w:val="004B4A2D"/>
    <w:rsid w:val="004B52BE"/>
    <w:rsid w:val="004B52DB"/>
    <w:rsid w:val="004B5552"/>
    <w:rsid w:val="004B5718"/>
    <w:rsid w:val="004B57FD"/>
    <w:rsid w:val="004B588B"/>
    <w:rsid w:val="004B5B0D"/>
    <w:rsid w:val="004B5C57"/>
    <w:rsid w:val="004B5D75"/>
    <w:rsid w:val="004B6142"/>
    <w:rsid w:val="004B63E7"/>
    <w:rsid w:val="004B6414"/>
    <w:rsid w:val="004B64B3"/>
    <w:rsid w:val="004B6794"/>
    <w:rsid w:val="004B6BE9"/>
    <w:rsid w:val="004B7B5E"/>
    <w:rsid w:val="004B7E4B"/>
    <w:rsid w:val="004C010E"/>
    <w:rsid w:val="004C01C3"/>
    <w:rsid w:val="004C0788"/>
    <w:rsid w:val="004C0A5A"/>
    <w:rsid w:val="004C0C0D"/>
    <w:rsid w:val="004C0E5A"/>
    <w:rsid w:val="004C0EAC"/>
    <w:rsid w:val="004C1B1D"/>
    <w:rsid w:val="004C1C06"/>
    <w:rsid w:val="004C1C8A"/>
    <w:rsid w:val="004C1D23"/>
    <w:rsid w:val="004C2155"/>
    <w:rsid w:val="004C2518"/>
    <w:rsid w:val="004C2599"/>
    <w:rsid w:val="004C265C"/>
    <w:rsid w:val="004C3206"/>
    <w:rsid w:val="004C36F7"/>
    <w:rsid w:val="004C3788"/>
    <w:rsid w:val="004C4294"/>
    <w:rsid w:val="004C4888"/>
    <w:rsid w:val="004C4A6C"/>
    <w:rsid w:val="004C4A95"/>
    <w:rsid w:val="004C5077"/>
    <w:rsid w:val="004C50ED"/>
    <w:rsid w:val="004C565D"/>
    <w:rsid w:val="004C590D"/>
    <w:rsid w:val="004C60A0"/>
    <w:rsid w:val="004C6D26"/>
    <w:rsid w:val="004C6F92"/>
    <w:rsid w:val="004C76EB"/>
    <w:rsid w:val="004C7711"/>
    <w:rsid w:val="004C7BBE"/>
    <w:rsid w:val="004C7C7F"/>
    <w:rsid w:val="004D0162"/>
    <w:rsid w:val="004D03E3"/>
    <w:rsid w:val="004D158A"/>
    <w:rsid w:val="004D19A0"/>
    <w:rsid w:val="004D1D0A"/>
    <w:rsid w:val="004D1D0B"/>
    <w:rsid w:val="004D1DED"/>
    <w:rsid w:val="004D234B"/>
    <w:rsid w:val="004D2AA1"/>
    <w:rsid w:val="004D2B04"/>
    <w:rsid w:val="004D3537"/>
    <w:rsid w:val="004D3D1E"/>
    <w:rsid w:val="004D3D27"/>
    <w:rsid w:val="004D3DB3"/>
    <w:rsid w:val="004D426D"/>
    <w:rsid w:val="004D4452"/>
    <w:rsid w:val="004D4646"/>
    <w:rsid w:val="004D4972"/>
    <w:rsid w:val="004D5000"/>
    <w:rsid w:val="004D50B9"/>
    <w:rsid w:val="004D5AAD"/>
    <w:rsid w:val="004D5B87"/>
    <w:rsid w:val="004D6506"/>
    <w:rsid w:val="004D720A"/>
    <w:rsid w:val="004D7220"/>
    <w:rsid w:val="004D788A"/>
    <w:rsid w:val="004D788D"/>
    <w:rsid w:val="004D7B6C"/>
    <w:rsid w:val="004D7DE7"/>
    <w:rsid w:val="004E0127"/>
    <w:rsid w:val="004E0887"/>
    <w:rsid w:val="004E0AB4"/>
    <w:rsid w:val="004E1789"/>
    <w:rsid w:val="004E1A7C"/>
    <w:rsid w:val="004E201B"/>
    <w:rsid w:val="004E2137"/>
    <w:rsid w:val="004E2388"/>
    <w:rsid w:val="004E3AE0"/>
    <w:rsid w:val="004E3B4D"/>
    <w:rsid w:val="004E3B74"/>
    <w:rsid w:val="004E3E4A"/>
    <w:rsid w:val="004E4546"/>
    <w:rsid w:val="004E4550"/>
    <w:rsid w:val="004E45CD"/>
    <w:rsid w:val="004E4684"/>
    <w:rsid w:val="004E4767"/>
    <w:rsid w:val="004E49D8"/>
    <w:rsid w:val="004E4B5D"/>
    <w:rsid w:val="004E4C13"/>
    <w:rsid w:val="004E4C67"/>
    <w:rsid w:val="004E4D41"/>
    <w:rsid w:val="004E510C"/>
    <w:rsid w:val="004E5655"/>
    <w:rsid w:val="004E56E4"/>
    <w:rsid w:val="004E5811"/>
    <w:rsid w:val="004E64F3"/>
    <w:rsid w:val="004E684F"/>
    <w:rsid w:val="004E6AD9"/>
    <w:rsid w:val="004E6D87"/>
    <w:rsid w:val="004E6DA5"/>
    <w:rsid w:val="004E7516"/>
    <w:rsid w:val="004F04DE"/>
    <w:rsid w:val="004F0552"/>
    <w:rsid w:val="004F125C"/>
    <w:rsid w:val="004F16DE"/>
    <w:rsid w:val="004F18D4"/>
    <w:rsid w:val="004F1F00"/>
    <w:rsid w:val="004F2416"/>
    <w:rsid w:val="004F249D"/>
    <w:rsid w:val="004F289F"/>
    <w:rsid w:val="004F2C10"/>
    <w:rsid w:val="004F2C60"/>
    <w:rsid w:val="004F37E3"/>
    <w:rsid w:val="004F38D7"/>
    <w:rsid w:val="004F3AF1"/>
    <w:rsid w:val="004F47D0"/>
    <w:rsid w:val="004F5828"/>
    <w:rsid w:val="004F5E4C"/>
    <w:rsid w:val="004F613D"/>
    <w:rsid w:val="004F6A94"/>
    <w:rsid w:val="004F6B7E"/>
    <w:rsid w:val="004F71EC"/>
    <w:rsid w:val="004F7C77"/>
    <w:rsid w:val="004F7D18"/>
    <w:rsid w:val="004F7D1F"/>
    <w:rsid w:val="004F7E32"/>
    <w:rsid w:val="00500881"/>
    <w:rsid w:val="00500A10"/>
    <w:rsid w:val="00500E79"/>
    <w:rsid w:val="00500E84"/>
    <w:rsid w:val="00500E86"/>
    <w:rsid w:val="00500F46"/>
    <w:rsid w:val="0050169E"/>
    <w:rsid w:val="005017E5"/>
    <w:rsid w:val="00502839"/>
    <w:rsid w:val="00502B3C"/>
    <w:rsid w:val="00502E81"/>
    <w:rsid w:val="005039AE"/>
    <w:rsid w:val="00503EBA"/>
    <w:rsid w:val="005046E9"/>
    <w:rsid w:val="0050484B"/>
    <w:rsid w:val="00504DB0"/>
    <w:rsid w:val="00504E5C"/>
    <w:rsid w:val="00504F66"/>
    <w:rsid w:val="0050545D"/>
    <w:rsid w:val="0050570B"/>
    <w:rsid w:val="00505D68"/>
    <w:rsid w:val="00505E8E"/>
    <w:rsid w:val="005064FC"/>
    <w:rsid w:val="00506D39"/>
    <w:rsid w:val="00506EA6"/>
    <w:rsid w:val="00507104"/>
    <w:rsid w:val="00507174"/>
    <w:rsid w:val="005072B9"/>
    <w:rsid w:val="0050738E"/>
    <w:rsid w:val="00507E83"/>
    <w:rsid w:val="00510095"/>
    <w:rsid w:val="005100D9"/>
    <w:rsid w:val="005105D1"/>
    <w:rsid w:val="00510B6B"/>
    <w:rsid w:val="00510FCB"/>
    <w:rsid w:val="00511050"/>
    <w:rsid w:val="005116B4"/>
    <w:rsid w:val="00511F4C"/>
    <w:rsid w:val="00512026"/>
    <w:rsid w:val="005121CC"/>
    <w:rsid w:val="00512234"/>
    <w:rsid w:val="00512463"/>
    <w:rsid w:val="00512C45"/>
    <w:rsid w:val="00512F82"/>
    <w:rsid w:val="00512F84"/>
    <w:rsid w:val="0051379E"/>
    <w:rsid w:val="00513BCA"/>
    <w:rsid w:val="005148E0"/>
    <w:rsid w:val="00514AA5"/>
    <w:rsid w:val="00514CD7"/>
    <w:rsid w:val="00514DC0"/>
    <w:rsid w:val="0051510F"/>
    <w:rsid w:val="005165A4"/>
    <w:rsid w:val="005165C4"/>
    <w:rsid w:val="00516745"/>
    <w:rsid w:val="00516A0F"/>
    <w:rsid w:val="00516ECC"/>
    <w:rsid w:val="0051714B"/>
    <w:rsid w:val="0051792B"/>
    <w:rsid w:val="00517C74"/>
    <w:rsid w:val="00517DD7"/>
    <w:rsid w:val="005201F1"/>
    <w:rsid w:val="005211A5"/>
    <w:rsid w:val="0052130B"/>
    <w:rsid w:val="00521CCE"/>
    <w:rsid w:val="0052207E"/>
    <w:rsid w:val="0052269A"/>
    <w:rsid w:val="005227B2"/>
    <w:rsid w:val="00522CDB"/>
    <w:rsid w:val="00522F7F"/>
    <w:rsid w:val="005230C5"/>
    <w:rsid w:val="00523190"/>
    <w:rsid w:val="005233E6"/>
    <w:rsid w:val="0052457C"/>
    <w:rsid w:val="005249A4"/>
    <w:rsid w:val="00524C12"/>
    <w:rsid w:val="00525B89"/>
    <w:rsid w:val="00525F88"/>
    <w:rsid w:val="00525FA9"/>
    <w:rsid w:val="00526137"/>
    <w:rsid w:val="00526B02"/>
    <w:rsid w:val="00526BEA"/>
    <w:rsid w:val="00526D3B"/>
    <w:rsid w:val="00526DB1"/>
    <w:rsid w:val="005275D4"/>
    <w:rsid w:val="005277A4"/>
    <w:rsid w:val="0053020B"/>
    <w:rsid w:val="0053035C"/>
    <w:rsid w:val="005309B1"/>
    <w:rsid w:val="00530C1F"/>
    <w:rsid w:val="00530C82"/>
    <w:rsid w:val="00530D2A"/>
    <w:rsid w:val="00530E38"/>
    <w:rsid w:val="005318F9"/>
    <w:rsid w:val="0053192C"/>
    <w:rsid w:val="00531D2D"/>
    <w:rsid w:val="00531FED"/>
    <w:rsid w:val="00532046"/>
    <w:rsid w:val="005321A1"/>
    <w:rsid w:val="005322B2"/>
    <w:rsid w:val="0053234E"/>
    <w:rsid w:val="00532A62"/>
    <w:rsid w:val="00532A8B"/>
    <w:rsid w:val="005330AC"/>
    <w:rsid w:val="005331E5"/>
    <w:rsid w:val="00533529"/>
    <w:rsid w:val="005337E9"/>
    <w:rsid w:val="00534C9D"/>
    <w:rsid w:val="00534CF5"/>
    <w:rsid w:val="00534D0E"/>
    <w:rsid w:val="00534D4A"/>
    <w:rsid w:val="005356B7"/>
    <w:rsid w:val="0053593C"/>
    <w:rsid w:val="00535CCB"/>
    <w:rsid w:val="00535F57"/>
    <w:rsid w:val="00535FBA"/>
    <w:rsid w:val="005362B4"/>
    <w:rsid w:val="005362E7"/>
    <w:rsid w:val="005363BB"/>
    <w:rsid w:val="005368C7"/>
    <w:rsid w:val="00536E00"/>
    <w:rsid w:val="00537DD2"/>
    <w:rsid w:val="00540171"/>
    <w:rsid w:val="0054081E"/>
    <w:rsid w:val="00540EDB"/>
    <w:rsid w:val="00541088"/>
    <w:rsid w:val="005416B1"/>
    <w:rsid w:val="00541865"/>
    <w:rsid w:val="00542300"/>
    <w:rsid w:val="005425FF"/>
    <w:rsid w:val="0054277B"/>
    <w:rsid w:val="0054279F"/>
    <w:rsid w:val="0054330B"/>
    <w:rsid w:val="00543479"/>
    <w:rsid w:val="0054374C"/>
    <w:rsid w:val="0054379D"/>
    <w:rsid w:val="00543C27"/>
    <w:rsid w:val="00544469"/>
    <w:rsid w:val="005444C2"/>
    <w:rsid w:val="00544596"/>
    <w:rsid w:val="00544939"/>
    <w:rsid w:val="00544A03"/>
    <w:rsid w:val="00544FE2"/>
    <w:rsid w:val="0054511E"/>
    <w:rsid w:val="00545145"/>
    <w:rsid w:val="00545338"/>
    <w:rsid w:val="00545B42"/>
    <w:rsid w:val="00545E56"/>
    <w:rsid w:val="00545EC0"/>
    <w:rsid w:val="00545F3A"/>
    <w:rsid w:val="005462EC"/>
    <w:rsid w:val="00546807"/>
    <w:rsid w:val="00546A0B"/>
    <w:rsid w:val="005470F4"/>
    <w:rsid w:val="005475A4"/>
    <w:rsid w:val="0054777B"/>
    <w:rsid w:val="0054787A"/>
    <w:rsid w:val="00547EF1"/>
    <w:rsid w:val="00550281"/>
    <w:rsid w:val="00550552"/>
    <w:rsid w:val="005507A9"/>
    <w:rsid w:val="005509FA"/>
    <w:rsid w:val="00550EE7"/>
    <w:rsid w:val="00550EF5"/>
    <w:rsid w:val="00551027"/>
    <w:rsid w:val="005514A2"/>
    <w:rsid w:val="005517CA"/>
    <w:rsid w:val="005517D4"/>
    <w:rsid w:val="00551A86"/>
    <w:rsid w:val="005520DC"/>
    <w:rsid w:val="005522C5"/>
    <w:rsid w:val="00552372"/>
    <w:rsid w:val="00552426"/>
    <w:rsid w:val="00552440"/>
    <w:rsid w:val="00552B88"/>
    <w:rsid w:val="00552CB5"/>
    <w:rsid w:val="00552E15"/>
    <w:rsid w:val="005531CC"/>
    <w:rsid w:val="00553355"/>
    <w:rsid w:val="005534E3"/>
    <w:rsid w:val="005539D0"/>
    <w:rsid w:val="00553A93"/>
    <w:rsid w:val="00553CD6"/>
    <w:rsid w:val="00553E56"/>
    <w:rsid w:val="00554466"/>
    <w:rsid w:val="00554496"/>
    <w:rsid w:val="005544E3"/>
    <w:rsid w:val="005544E5"/>
    <w:rsid w:val="00554901"/>
    <w:rsid w:val="00555861"/>
    <w:rsid w:val="005558E9"/>
    <w:rsid w:val="005559A3"/>
    <w:rsid w:val="00555FF4"/>
    <w:rsid w:val="00556671"/>
    <w:rsid w:val="0055679B"/>
    <w:rsid w:val="00556898"/>
    <w:rsid w:val="00556910"/>
    <w:rsid w:val="00556BC7"/>
    <w:rsid w:val="00556E03"/>
    <w:rsid w:val="00556FE3"/>
    <w:rsid w:val="005570DA"/>
    <w:rsid w:val="00557AC5"/>
    <w:rsid w:val="00557E92"/>
    <w:rsid w:val="00557EC6"/>
    <w:rsid w:val="00560198"/>
    <w:rsid w:val="005601F1"/>
    <w:rsid w:val="0056059E"/>
    <w:rsid w:val="005607B8"/>
    <w:rsid w:val="00560889"/>
    <w:rsid w:val="00560EA9"/>
    <w:rsid w:val="00560ED1"/>
    <w:rsid w:val="005612F9"/>
    <w:rsid w:val="005615C0"/>
    <w:rsid w:val="00561768"/>
    <w:rsid w:val="00561963"/>
    <w:rsid w:val="0056209B"/>
    <w:rsid w:val="00562F2D"/>
    <w:rsid w:val="005638C9"/>
    <w:rsid w:val="00563A90"/>
    <w:rsid w:val="00563EC2"/>
    <w:rsid w:val="00564195"/>
    <w:rsid w:val="00564224"/>
    <w:rsid w:val="005642E8"/>
    <w:rsid w:val="00564892"/>
    <w:rsid w:val="00564A82"/>
    <w:rsid w:val="00564D33"/>
    <w:rsid w:val="00564E85"/>
    <w:rsid w:val="00565070"/>
    <w:rsid w:val="00565302"/>
    <w:rsid w:val="00565529"/>
    <w:rsid w:val="005658E3"/>
    <w:rsid w:val="00565A16"/>
    <w:rsid w:val="00565D0D"/>
    <w:rsid w:val="00565EB1"/>
    <w:rsid w:val="005667BA"/>
    <w:rsid w:val="00566AC7"/>
    <w:rsid w:val="00566BDA"/>
    <w:rsid w:val="00566C3B"/>
    <w:rsid w:val="00566FF8"/>
    <w:rsid w:val="00567C6D"/>
    <w:rsid w:val="00567D01"/>
    <w:rsid w:val="00567D52"/>
    <w:rsid w:val="00570161"/>
    <w:rsid w:val="00570650"/>
    <w:rsid w:val="00570801"/>
    <w:rsid w:val="00570B17"/>
    <w:rsid w:val="00571046"/>
    <w:rsid w:val="00571B20"/>
    <w:rsid w:val="005735CD"/>
    <w:rsid w:val="00573678"/>
    <w:rsid w:val="005736E6"/>
    <w:rsid w:val="00573940"/>
    <w:rsid w:val="00573971"/>
    <w:rsid w:val="00573BB9"/>
    <w:rsid w:val="00573CFC"/>
    <w:rsid w:val="00574269"/>
    <w:rsid w:val="0057437B"/>
    <w:rsid w:val="005748D1"/>
    <w:rsid w:val="00574AFB"/>
    <w:rsid w:val="005752C4"/>
    <w:rsid w:val="0057553C"/>
    <w:rsid w:val="00575B01"/>
    <w:rsid w:val="005760EA"/>
    <w:rsid w:val="005767C6"/>
    <w:rsid w:val="00576A4F"/>
    <w:rsid w:val="00576B7B"/>
    <w:rsid w:val="005776D4"/>
    <w:rsid w:val="005778AE"/>
    <w:rsid w:val="005778F3"/>
    <w:rsid w:val="00580E04"/>
    <w:rsid w:val="00581676"/>
    <w:rsid w:val="005819DD"/>
    <w:rsid w:val="00581F05"/>
    <w:rsid w:val="005821AD"/>
    <w:rsid w:val="00582B91"/>
    <w:rsid w:val="00582BC3"/>
    <w:rsid w:val="00583003"/>
    <w:rsid w:val="0058363E"/>
    <w:rsid w:val="005837EB"/>
    <w:rsid w:val="00583AB4"/>
    <w:rsid w:val="005840AF"/>
    <w:rsid w:val="0058486D"/>
    <w:rsid w:val="00584C95"/>
    <w:rsid w:val="005851D7"/>
    <w:rsid w:val="00585395"/>
    <w:rsid w:val="005857F9"/>
    <w:rsid w:val="005860F7"/>
    <w:rsid w:val="005866D2"/>
    <w:rsid w:val="005867C4"/>
    <w:rsid w:val="0058735D"/>
    <w:rsid w:val="0059002C"/>
    <w:rsid w:val="00590381"/>
    <w:rsid w:val="00590E4C"/>
    <w:rsid w:val="00590F46"/>
    <w:rsid w:val="00591457"/>
    <w:rsid w:val="00591568"/>
    <w:rsid w:val="005916AB"/>
    <w:rsid w:val="00591952"/>
    <w:rsid w:val="00591DAC"/>
    <w:rsid w:val="00591FD8"/>
    <w:rsid w:val="00592059"/>
    <w:rsid w:val="00592114"/>
    <w:rsid w:val="00592D02"/>
    <w:rsid w:val="00593412"/>
    <w:rsid w:val="005935A1"/>
    <w:rsid w:val="005937E2"/>
    <w:rsid w:val="005940BF"/>
    <w:rsid w:val="00594681"/>
    <w:rsid w:val="005957A6"/>
    <w:rsid w:val="005957D1"/>
    <w:rsid w:val="005959A3"/>
    <w:rsid w:val="00595DA1"/>
    <w:rsid w:val="00595FCB"/>
    <w:rsid w:val="0059600B"/>
    <w:rsid w:val="0059631B"/>
    <w:rsid w:val="00596419"/>
    <w:rsid w:val="00596462"/>
    <w:rsid w:val="005968DF"/>
    <w:rsid w:val="00597465"/>
    <w:rsid w:val="00597849"/>
    <w:rsid w:val="00597870"/>
    <w:rsid w:val="00597C2A"/>
    <w:rsid w:val="005A0381"/>
    <w:rsid w:val="005A0526"/>
    <w:rsid w:val="005A0647"/>
    <w:rsid w:val="005A0704"/>
    <w:rsid w:val="005A13A5"/>
    <w:rsid w:val="005A178E"/>
    <w:rsid w:val="005A1AC4"/>
    <w:rsid w:val="005A1B31"/>
    <w:rsid w:val="005A1F29"/>
    <w:rsid w:val="005A21C6"/>
    <w:rsid w:val="005A21D0"/>
    <w:rsid w:val="005A2585"/>
    <w:rsid w:val="005A2A1D"/>
    <w:rsid w:val="005A30DE"/>
    <w:rsid w:val="005A340B"/>
    <w:rsid w:val="005A34AE"/>
    <w:rsid w:val="005A34EB"/>
    <w:rsid w:val="005A36C3"/>
    <w:rsid w:val="005A36F0"/>
    <w:rsid w:val="005A387C"/>
    <w:rsid w:val="005A4483"/>
    <w:rsid w:val="005A4E27"/>
    <w:rsid w:val="005A5256"/>
    <w:rsid w:val="005A5C33"/>
    <w:rsid w:val="005A61BE"/>
    <w:rsid w:val="005A6665"/>
    <w:rsid w:val="005A70F5"/>
    <w:rsid w:val="005A7425"/>
    <w:rsid w:val="005A7975"/>
    <w:rsid w:val="005A7E0F"/>
    <w:rsid w:val="005B0420"/>
    <w:rsid w:val="005B042A"/>
    <w:rsid w:val="005B05E0"/>
    <w:rsid w:val="005B0668"/>
    <w:rsid w:val="005B0679"/>
    <w:rsid w:val="005B0850"/>
    <w:rsid w:val="005B0F8A"/>
    <w:rsid w:val="005B1131"/>
    <w:rsid w:val="005B137F"/>
    <w:rsid w:val="005B1874"/>
    <w:rsid w:val="005B1A63"/>
    <w:rsid w:val="005B1CAB"/>
    <w:rsid w:val="005B22AB"/>
    <w:rsid w:val="005B2422"/>
    <w:rsid w:val="005B2A1C"/>
    <w:rsid w:val="005B3123"/>
    <w:rsid w:val="005B349E"/>
    <w:rsid w:val="005B353D"/>
    <w:rsid w:val="005B40E2"/>
    <w:rsid w:val="005B43FC"/>
    <w:rsid w:val="005B4974"/>
    <w:rsid w:val="005B4F43"/>
    <w:rsid w:val="005B500F"/>
    <w:rsid w:val="005B612C"/>
    <w:rsid w:val="005B6AA5"/>
    <w:rsid w:val="005B6D81"/>
    <w:rsid w:val="005B6E2A"/>
    <w:rsid w:val="005B7001"/>
    <w:rsid w:val="005B755F"/>
    <w:rsid w:val="005B794F"/>
    <w:rsid w:val="005B7958"/>
    <w:rsid w:val="005B79FB"/>
    <w:rsid w:val="005B7D17"/>
    <w:rsid w:val="005C07EE"/>
    <w:rsid w:val="005C086A"/>
    <w:rsid w:val="005C098E"/>
    <w:rsid w:val="005C0ACE"/>
    <w:rsid w:val="005C0EE9"/>
    <w:rsid w:val="005C157E"/>
    <w:rsid w:val="005C15D3"/>
    <w:rsid w:val="005C1AF9"/>
    <w:rsid w:val="005C1D70"/>
    <w:rsid w:val="005C1ED5"/>
    <w:rsid w:val="005C2534"/>
    <w:rsid w:val="005C2645"/>
    <w:rsid w:val="005C28C2"/>
    <w:rsid w:val="005C29F3"/>
    <w:rsid w:val="005C2B41"/>
    <w:rsid w:val="005C2C46"/>
    <w:rsid w:val="005C2CD0"/>
    <w:rsid w:val="005C2F24"/>
    <w:rsid w:val="005C31E8"/>
    <w:rsid w:val="005C327A"/>
    <w:rsid w:val="005C395F"/>
    <w:rsid w:val="005C3C9B"/>
    <w:rsid w:val="005C413C"/>
    <w:rsid w:val="005C44AE"/>
    <w:rsid w:val="005C4BDD"/>
    <w:rsid w:val="005C59FF"/>
    <w:rsid w:val="005C5BE3"/>
    <w:rsid w:val="005C5E8A"/>
    <w:rsid w:val="005C6005"/>
    <w:rsid w:val="005C638D"/>
    <w:rsid w:val="005C6764"/>
    <w:rsid w:val="005C685D"/>
    <w:rsid w:val="005C6AD4"/>
    <w:rsid w:val="005C7229"/>
    <w:rsid w:val="005C729B"/>
    <w:rsid w:val="005C76BF"/>
    <w:rsid w:val="005C7779"/>
    <w:rsid w:val="005C77B7"/>
    <w:rsid w:val="005C7B0C"/>
    <w:rsid w:val="005D056D"/>
    <w:rsid w:val="005D0E2C"/>
    <w:rsid w:val="005D10D9"/>
    <w:rsid w:val="005D131B"/>
    <w:rsid w:val="005D1B28"/>
    <w:rsid w:val="005D2529"/>
    <w:rsid w:val="005D2E3C"/>
    <w:rsid w:val="005D35C9"/>
    <w:rsid w:val="005D4336"/>
    <w:rsid w:val="005D43BB"/>
    <w:rsid w:val="005D45AC"/>
    <w:rsid w:val="005D4709"/>
    <w:rsid w:val="005D4719"/>
    <w:rsid w:val="005D4CD0"/>
    <w:rsid w:val="005D539B"/>
    <w:rsid w:val="005D5415"/>
    <w:rsid w:val="005D541B"/>
    <w:rsid w:val="005D56B0"/>
    <w:rsid w:val="005D57B4"/>
    <w:rsid w:val="005D5E48"/>
    <w:rsid w:val="005D694B"/>
    <w:rsid w:val="005D7073"/>
    <w:rsid w:val="005D7216"/>
    <w:rsid w:val="005D767C"/>
    <w:rsid w:val="005D7724"/>
    <w:rsid w:val="005D77BD"/>
    <w:rsid w:val="005D7B02"/>
    <w:rsid w:val="005D7B3D"/>
    <w:rsid w:val="005E06E7"/>
    <w:rsid w:val="005E0ACC"/>
    <w:rsid w:val="005E0BEA"/>
    <w:rsid w:val="005E0FD8"/>
    <w:rsid w:val="005E103A"/>
    <w:rsid w:val="005E1192"/>
    <w:rsid w:val="005E1348"/>
    <w:rsid w:val="005E1467"/>
    <w:rsid w:val="005E147D"/>
    <w:rsid w:val="005E14DD"/>
    <w:rsid w:val="005E1674"/>
    <w:rsid w:val="005E1928"/>
    <w:rsid w:val="005E273F"/>
    <w:rsid w:val="005E2A0A"/>
    <w:rsid w:val="005E2AC1"/>
    <w:rsid w:val="005E2C0F"/>
    <w:rsid w:val="005E2D46"/>
    <w:rsid w:val="005E31DE"/>
    <w:rsid w:val="005E35BB"/>
    <w:rsid w:val="005E3674"/>
    <w:rsid w:val="005E3E05"/>
    <w:rsid w:val="005E419A"/>
    <w:rsid w:val="005E43F1"/>
    <w:rsid w:val="005E45A8"/>
    <w:rsid w:val="005E4899"/>
    <w:rsid w:val="005E4A0E"/>
    <w:rsid w:val="005E4AF4"/>
    <w:rsid w:val="005E4CA1"/>
    <w:rsid w:val="005E4F29"/>
    <w:rsid w:val="005E5130"/>
    <w:rsid w:val="005E5401"/>
    <w:rsid w:val="005E5572"/>
    <w:rsid w:val="005E5577"/>
    <w:rsid w:val="005E6184"/>
    <w:rsid w:val="005E677A"/>
    <w:rsid w:val="005E68EC"/>
    <w:rsid w:val="005E6B1C"/>
    <w:rsid w:val="005E708B"/>
    <w:rsid w:val="005E73D2"/>
    <w:rsid w:val="005E77E1"/>
    <w:rsid w:val="005E7DF9"/>
    <w:rsid w:val="005E7F1A"/>
    <w:rsid w:val="005F01EE"/>
    <w:rsid w:val="005F0833"/>
    <w:rsid w:val="005F0999"/>
    <w:rsid w:val="005F0D67"/>
    <w:rsid w:val="005F0F80"/>
    <w:rsid w:val="005F1692"/>
    <w:rsid w:val="005F1DFF"/>
    <w:rsid w:val="005F1E1C"/>
    <w:rsid w:val="005F1E58"/>
    <w:rsid w:val="005F1F41"/>
    <w:rsid w:val="005F2342"/>
    <w:rsid w:val="005F285B"/>
    <w:rsid w:val="005F28A0"/>
    <w:rsid w:val="005F2CF3"/>
    <w:rsid w:val="005F3211"/>
    <w:rsid w:val="005F32D2"/>
    <w:rsid w:val="005F33B3"/>
    <w:rsid w:val="005F33CA"/>
    <w:rsid w:val="005F36D0"/>
    <w:rsid w:val="005F3D7B"/>
    <w:rsid w:val="005F45A6"/>
    <w:rsid w:val="005F4663"/>
    <w:rsid w:val="005F48BC"/>
    <w:rsid w:val="005F4CCE"/>
    <w:rsid w:val="005F5264"/>
    <w:rsid w:val="005F5DA6"/>
    <w:rsid w:val="005F6515"/>
    <w:rsid w:val="005F664B"/>
    <w:rsid w:val="005F68A2"/>
    <w:rsid w:val="005F6A24"/>
    <w:rsid w:val="005F6A31"/>
    <w:rsid w:val="005F707C"/>
    <w:rsid w:val="005F70A4"/>
    <w:rsid w:val="005F7639"/>
    <w:rsid w:val="005F7643"/>
    <w:rsid w:val="005F7908"/>
    <w:rsid w:val="005F7994"/>
    <w:rsid w:val="005F7B6B"/>
    <w:rsid w:val="0060046D"/>
    <w:rsid w:val="0060063C"/>
    <w:rsid w:val="00600FE1"/>
    <w:rsid w:val="00600FE6"/>
    <w:rsid w:val="00601A8F"/>
    <w:rsid w:val="00601D19"/>
    <w:rsid w:val="00602809"/>
    <w:rsid w:val="006029D4"/>
    <w:rsid w:val="0060332B"/>
    <w:rsid w:val="006039AF"/>
    <w:rsid w:val="00603B34"/>
    <w:rsid w:val="00603D77"/>
    <w:rsid w:val="00603E77"/>
    <w:rsid w:val="00603E9D"/>
    <w:rsid w:val="00603EE6"/>
    <w:rsid w:val="00604B76"/>
    <w:rsid w:val="00605430"/>
    <w:rsid w:val="00605A98"/>
    <w:rsid w:val="00605C71"/>
    <w:rsid w:val="00605D06"/>
    <w:rsid w:val="006065C4"/>
    <w:rsid w:val="006068E8"/>
    <w:rsid w:val="00606EA0"/>
    <w:rsid w:val="00606ED7"/>
    <w:rsid w:val="006072D7"/>
    <w:rsid w:val="006076E8"/>
    <w:rsid w:val="006078E5"/>
    <w:rsid w:val="00610FE1"/>
    <w:rsid w:val="00611D41"/>
    <w:rsid w:val="006123C4"/>
    <w:rsid w:val="00612962"/>
    <w:rsid w:val="00612B3B"/>
    <w:rsid w:val="006130FA"/>
    <w:rsid w:val="00613116"/>
    <w:rsid w:val="0061316A"/>
    <w:rsid w:val="0061327A"/>
    <w:rsid w:val="00613483"/>
    <w:rsid w:val="0061385B"/>
    <w:rsid w:val="006138B7"/>
    <w:rsid w:val="00613BFF"/>
    <w:rsid w:val="00613FCF"/>
    <w:rsid w:val="006140BF"/>
    <w:rsid w:val="006141DE"/>
    <w:rsid w:val="0061477C"/>
    <w:rsid w:val="006149DA"/>
    <w:rsid w:val="00614D1F"/>
    <w:rsid w:val="00614FD5"/>
    <w:rsid w:val="006157C0"/>
    <w:rsid w:val="00615D35"/>
    <w:rsid w:val="00616070"/>
    <w:rsid w:val="006168E7"/>
    <w:rsid w:val="00616948"/>
    <w:rsid w:val="00616C51"/>
    <w:rsid w:val="00616C67"/>
    <w:rsid w:val="00616E44"/>
    <w:rsid w:val="0061783B"/>
    <w:rsid w:val="006178FE"/>
    <w:rsid w:val="00617C2D"/>
    <w:rsid w:val="00617D14"/>
    <w:rsid w:val="00617F4E"/>
    <w:rsid w:val="00620092"/>
    <w:rsid w:val="006202A0"/>
    <w:rsid w:val="0062032B"/>
    <w:rsid w:val="00620344"/>
    <w:rsid w:val="00620482"/>
    <w:rsid w:val="00620607"/>
    <w:rsid w:val="0062109A"/>
    <w:rsid w:val="0062154E"/>
    <w:rsid w:val="00621758"/>
    <w:rsid w:val="00621B13"/>
    <w:rsid w:val="006225A5"/>
    <w:rsid w:val="006225C6"/>
    <w:rsid w:val="0062266D"/>
    <w:rsid w:val="00622ACE"/>
    <w:rsid w:val="00622E6F"/>
    <w:rsid w:val="00622FD1"/>
    <w:rsid w:val="006230B6"/>
    <w:rsid w:val="00623253"/>
    <w:rsid w:val="0062355E"/>
    <w:rsid w:val="00623A92"/>
    <w:rsid w:val="00623AC2"/>
    <w:rsid w:val="00623D0F"/>
    <w:rsid w:val="00623E61"/>
    <w:rsid w:val="00624062"/>
    <w:rsid w:val="0062489C"/>
    <w:rsid w:val="00624ED6"/>
    <w:rsid w:val="00625096"/>
    <w:rsid w:val="0062544F"/>
    <w:rsid w:val="006257CE"/>
    <w:rsid w:val="00626367"/>
    <w:rsid w:val="006269ED"/>
    <w:rsid w:val="00626B52"/>
    <w:rsid w:val="00626D1D"/>
    <w:rsid w:val="00627CE1"/>
    <w:rsid w:val="006300F6"/>
    <w:rsid w:val="00630484"/>
    <w:rsid w:val="00630823"/>
    <w:rsid w:val="00630DA0"/>
    <w:rsid w:val="00630FAF"/>
    <w:rsid w:val="00631730"/>
    <w:rsid w:val="00631C8C"/>
    <w:rsid w:val="0063235C"/>
    <w:rsid w:val="00632445"/>
    <w:rsid w:val="006330D2"/>
    <w:rsid w:val="00633337"/>
    <w:rsid w:val="006333D9"/>
    <w:rsid w:val="006339EC"/>
    <w:rsid w:val="00633C1E"/>
    <w:rsid w:val="00633E38"/>
    <w:rsid w:val="006345A2"/>
    <w:rsid w:val="00634B93"/>
    <w:rsid w:val="00634D57"/>
    <w:rsid w:val="00634F30"/>
    <w:rsid w:val="00635427"/>
    <w:rsid w:val="00635873"/>
    <w:rsid w:val="00635BBD"/>
    <w:rsid w:val="00636695"/>
    <w:rsid w:val="006368E1"/>
    <w:rsid w:val="00636991"/>
    <w:rsid w:val="00636AFB"/>
    <w:rsid w:val="00636B47"/>
    <w:rsid w:val="00636CEC"/>
    <w:rsid w:val="006371D1"/>
    <w:rsid w:val="006374F8"/>
    <w:rsid w:val="00637D82"/>
    <w:rsid w:val="00637FB4"/>
    <w:rsid w:val="0064008C"/>
    <w:rsid w:val="00640724"/>
    <w:rsid w:val="0064111E"/>
    <w:rsid w:val="0064165D"/>
    <w:rsid w:val="00641EAF"/>
    <w:rsid w:val="006420AB"/>
    <w:rsid w:val="0064287A"/>
    <w:rsid w:val="00642C23"/>
    <w:rsid w:val="0064378B"/>
    <w:rsid w:val="00643CC3"/>
    <w:rsid w:val="006441A3"/>
    <w:rsid w:val="00644296"/>
    <w:rsid w:val="006451C4"/>
    <w:rsid w:val="00645210"/>
    <w:rsid w:val="00645357"/>
    <w:rsid w:val="00646314"/>
    <w:rsid w:val="0064645F"/>
    <w:rsid w:val="006469F2"/>
    <w:rsid w:val="00647068"/>
    <w:rsid w:val="006472E4"/>
    <w:rsid w:val="006477A2"/>
    <w:rsid w:val="00647825"/>
    <w:rsid w:val="0064794F"/>
    <w:rsid w:val="00647C9B"/>
    <w:rsid w:val="00647D12"/>
    <w:rsid w:val="00647D1F"/>
    <w:rsid w:val="00650036"/>
    <w:rsid w:val="006503E6"/>
    <w:rsid w:val="00650A57"/>
    <w:rsid w:val="00650BFA"/>
    <w:rsid w:val="00650DD1"/>
    <w:rsid w:val="00651641"/>
    <w:rsid w:val="006517E1"/>
    <w:rsid w:val="00651BDC"/>
    <w:rsid w:val="00651D2A"/>
    <w:rsid w:val="00651FCF"/>
    <w:rsid w:val="00652038"/>
    <w:rsid w:val="006523D1"/>
    <w:rsid w:val="006527DB"/>
    <w:rsid w:val="00652937"/>
    <w:rsid w:val="00652A57"/>
    <w:rsid w:val="00653CFF"/>
    <w:rsid w:val="006545E5"/>
    <w:rsid w:val="00654676"/>
    <w:rsid w:val="00654A51"/>
    <w:rsid w:val="00654C04"/>
    <w:rsid w:val="00654E9A"/>
    <w:rsid w:val="006552E6"/>
    <w:rsid w:val="006555F2"/>
    <w:rsid w:val="006558E5"/>
    <w:rsid w:val="00655C6B"/>
    <w:rsid w:val="00655CD3"/>
    <w:rsid w:val="006560B5"/>
    <w:rsid w:val="00656532"/>
    <w:rsid w:val="00656983"/>
    <w:rsid w:val="006577BF"/>
    <w:rsid w:val="006578ED"/>
    <w:rsid w:val="00657AE9"/>
    <w:rsid w:val="00660066"/>
    <w:rsid w:val="006603CD"/>
    <w:rsid w:val="006608DC"/>
    <w:rsid w:val="006613E2"/>
    <w:rsid w:val="006616EF"/>
    <w:rsid w:val="0066183A"/>
    <w:rsid w:val="00661B46"/>
    <w:rsid w:val="00661E6F"/>
    <w:rsid w:val="0066231A"/>
    <w:rsid w:val="00662C2E"/>
    <w:rsid w:val="00662F9E"/>
    <w:rsid w:val="006632B0"/>
    <w:rsid w:val="00663BED"/>
    <w:rsid w:val="00664AD2"/>
    <w:rsid w:val="006651F8"/>
    <w:rsid w:val="00665559"/>
    <w:rsid w:val="0066582F"/>
    <w:rsid w:val="0066640E"/>
    <w:rsid w:val="00666A7C"/>
    <w:rsid w:val="006678CC"/>
    <w:rsid w:val="0067031E"/>
    <w:rsid w:val="006703AA"/>
    <w:rsid w:val="0067044A"/>
    <w:rsid w:val="00671066"/>
    <w:rsid w:val="00671F6C"/>
    <w:rsid w:val="00672191"/>
    <w:rsid w:val="006721D5"/>
    <w:rsid w:val="00672206"/>
    <w:rsid w:val="006726D2"/>
    <w:rsid w:val="0067306E"/>
    <w:rsid w:val="006731D2"/>
    <w:rsid w:val="0067326A"/>
    <w:rsid w:val="00673780"/>
    <w:rsid w:val="006738E7"/>
    <w:rsid w:val="006752F7"/>
    <w:rsid w:val="00675603"/>
    <w:rsid w:val="00675AA6"/>
    <w:rsid w:val="00675CDB"/>
    <w:rsid w:val="00675D21"/>
    <w:rsid w:val="00675E95"/>
    <w:rsid w:val="00676D84"/>
    <w:rsid w:val="006774C5"/>
    <w:rsid w:val="006779BE"/>
    <w:rsid w:val="00677BCD"/>
    <w:rsid w:val="0068022F"/>
    <w:rsid w:val="00680697"/>
    <w:rsid w:val="00680C0E"/>
    <w:rsid w:val="00680C19"/>
    <w:rsid w:val="00680FAC"/>
    <w:rsid w:val="00680FD1"/>
    <w:rsid w:val="0068134F"/>
    <w:rsid w:val="006815FA"/>
    <w:rsid w:val="00681852"/>
    <w:rsid w:val="00681DE0"/>
    <w:rsid w:val="006820C0"/>
    <w:rsid w:val="0068270C"/>
    <w:rsid w:val="00682741"/>
    <w:rsid w:val="006828FA"/>
    <w:rsid w:val="00683114"/>
    <w:rsid w:val="006835BF"/>
    <w:rsid w:val="0068361C"/>
    <w:rsid w:val="00683DF4"/>
    <w:rsid w:val="00684921"/>
    <w:rsid w:val="00684F64"/>
    <w:rsid w:val="0068541D"/>
    <w:rsid w:val="00685489"/>
    <w:rsid w:val="006855DA"/>
    <w:rsid w:val="00685669"/>
    <w:rsid w:val="0068602A"/>
    <w:rsid w:val="006860B3"/>
    <w:rsid w:val="00686121"/>
    <w:rsid w:val="006868C9"/>
    <w:rsid w:val="00686932"/>
    <w:rsid w:val="00686A61"/>
    <w:rsid w:val="00686FA1"/>
    <w:rsid w:val="00687884"/>
    <w:rsid w:val="00687C76"/>
    <w:rsid w:val="00687F0D"/>
    <w:rsid w:val="00687F0F"/>
    <w:rsid w:val="00690748"/>
    <w:rsid w:val="006909CA"/>
    <w:rsid w:val="00691506"/>
    <w:rsid w:val="006915F5"/>
    <w:rsid w:val="00692213"/>
    <w:rsid w:val="006922B9"/>
    <w:rsid w:val="0069267B"/>
    <w:rsid w:val="00692A5F"/>
    <w:rsid w:val="00692BB3"/>
    <w:rsid w:val="00692BD0"/>
    <w:rsid w:val="00693212"/>
    <w:rsid w:val="006933DF"/>
    <w:rsid w:val="00693A09"/>
    <w:rsid w:val="00693BED"/>
    <w:rsid w:val="00693C8B"/>
    <w:rsid w:val="00694015"/>
    <w:rsid w:val="00694031"/>
    <w:rsid w:val="00694361"/>
    <w:rsid w:val="006947F6"/>
    <w:rsid w:val="00694AA7"/>
    <w:rsid w:val="00694B1E"/>
    <w:rsid w:val="006952B7"/>
    <w:rsid w:val="006954FB"/>
    <w:rsid w:val="006958E2"/>
    <w:rsid w:val="00696571"/>
    <w:rsid w:val="0069681F"/>
    <w:rsid w:val="00696A9B"/>
    <w:rsid w:val="00696E60"/>
    <w:rsid w:val="006970CE"/>
    <w:rsid w:val="006978A9"/>
    <w:rsid w:val="006978CB"/>
    <w:rsid w:val="006978DD"/>
    <w:rsid w:val="00697924"/>
    <w:rsid w:val="00697B38"/>
    <w:rsid w:val="00697B6D"/>
    <w:rsid w:val="006A0AF8"/>
    <w:rsid w:val="006A0FCD"/>
    <w:rsid w:val="006A1461"/>
    <w:rsid w:val="006A1592"/>
    <w:rsid w:val="006A19F5"/>
    <w:rsid w:val="006A1D71"/>
    <w:rsid w:val="006A1DE4"/>
    <w:rsid w:val="006A1EBA"/>
    <w:rsid w:val="006A1EEF"/>
    <w:rsid w:val="006A1F6A"/>
    <w:rsid w:val="006A1FA1"/>
    <w:rsid w:val="006A2919"/>
    <w:rsid w:val="006A2C37"/>
    <w:rsid w:val="006A2F20"/>
    <w:rsid w:val="006A33E8"/>
    <w:rsid w:val="006A3484"/>
    <w:rsid w:val="006A34D2"/>
    <w:rsid w:val="006A375F"/>
    <w:rsid w:val="006A3768"/>
    <w:rsid w:val="006A3781"/>
    <w:rsid w:val="006A393B"/>
    <w:rsid w:val="006A4474"/>
    <w:rsid w:val="006A4592"/>
    <w:rsid w:val="006A4D99"/>
    <w:rsid w:val="006A510F"/>
    <w:rsid w:val="006A5173"/>
    <w:rsid w:val="006A5267"/>
    <w:rsid w:val="006A5535"/>
    <w:rsid w:val="006A5631"/>
    <w:rsid w:val="006A5738"/>
    <w:rsid w:val="006A65E7"/>
    <w:rsid w:val="006A6E12"/>
    <w:rsid w:val="006A7083"/>
    <w:rsid w:val="006A72EC"/>
    <w:rsid w:val="006A75B5"/>
    <w:rsid w:val="006A78D8"/>
    <w:rsid w:val="006A78EF"/>
    <w:rsid w:val="006A7A8F"/>
    <w:rsid w:val="006B01F0"/>
    <w:rsid w:val="006B047A"/>
    <w:rsid w:val="006B08CF"/>
    <w:rsid w:val="006B0FA2"/>
    <w:rsid w:val="006B107D"/>
    <w:rsid w:val="006B166D"/>
    <w:rsid w:val="006B1ABD"/>
    <w:rsid w:val="006B222E"/>
    <w:rsid w:val="006B26C0"/>
    <w:rsid w:val="006B2E9C"/>
    <w:rsid w:val="006B3001"/>
    <w:rsid w:val="006B33C0"/>
    <w:rsid w:val="006B3F5D"/>
    <w:rsid w:val="006B4382"/>
    <w:rsid w:val="006B4446"/>
    <w:rsid w:val="006B50F0"/>
    <w:rsid w:val="006B51CB"/>
    <w:rsid w:val="006B5662"/>
    <w:rsid w:val="006B5667"/>
    <w:rsid w:val="006B5678"/>
    <w:rsid w:val="006B56F3"/>
    <w:rsid w:val="006B5A04"/>
    <w:rsid w:val="006B617D"/>
    <w:rsid w:val="006B6195"/>
    <w:rsid w:val="006B61F9"/>
    <w:rsid w:val="006B64B5"/>
    <w:rsid w:val="006B64FF"/>
    <w:rsid w:val="006B69F3"/>
    <w:rsid w:val="006B6AA7"/>
    <w:rsid w:val="006B6B7D"/>
    <w:rsid w:val="006B74B6"/>
    <w:rsid w:val="006B7696"/>
    <w:rsid w:val="006B78D2"/>
    <w:rsid w:val="006B7FEB"/>
    <w:rsid w:val="006C035F"/>
    <w:rsid w:val="006C0B3D"/>
    <w:rsid w:val="006C0F85"/>
    <w:rsid w:val="006C10DC"/>
    <w:rsid w:val="006C12FA"/>
    <w:rsid w:val="006C1666"/>
    <w:rsid w:val="006C1A73"/>
    <w:rsid w:val="006C1EEA"/>
    <w:rsid w:val="006C2126"/>
    <w:rsid w:val="006C278A"/>
    <w:rsid w:val="006C2AB2"/>
    <w:rsid w:val="006C2B40"/>
    <w:rsid w:val="006C2EAE"/>
    <w:rsid w:val="006C3423"/>
    <w:rsid w:val="006C3920"/>
    <w:rsid w:val="006C3E29"/>
    <w:rsid w:val="006C42F6"/>
    <w:rsid w:val="006C4D33"/>
    <w:rsid w:val="006C5110"/>
    <w:rsid w:val="006C5948"/>
    <w:rsid w:val="006C5A84"/>
    <w:rsid w:val="006C6BA9"/>
    <w:rsid w:val="006C6E10"/>
    <w:rsid w:val="006C70F5"/>
    <w:rsid w:val="006C77AF"/>
    <w:rsid w:val="006C77D6"/>
    <w:rsid w:val="006C7B29"/>
    <w:rsid w:val="006C7E68"/>
    <w:rsid w:val="006C7F23"/>
    <w:rsid w:val="006D0739"/>
    <w:rsid w:val="006D0A1C"/>
    <w:rsid w:val="006D0A6E"/>
    <w:rsid w:val="006D1078"/>
    <w:rsid w:val="006D15C7"/>
    <w:rsid w:val="006D17A5"/>
    <w:rsid w:val="006D1C4C"/>
    <w:rsid w:val="006D2047"/>
    <w:rsid w:val="006D27CE"/>
    <w:rsid w:val="006D3333"/>
    <w:rsid w:val="006D35BE"/>
    <w:rsid w:val="006D3730"/>
    <w:rsid w:val="006D3F89"/>
    <w:rsid w:val="006D478A"/>
    <w:rsid w:val="006D4877"/>
    <w:rsid w:val="006D4FFC"/>
    <w:rsid w:val="006D578E"/>
    <w:rsid w:val="006D5D00"/>
    <w:rsid w:val="006D688C"/>
    <w:rsid w:val="006D6980"/>
    <w:rsid w:val="006D6CB5"/>
    <w:rsid w:val="006D7014"/>
    <w:rsid w:val="006D7299"/>
    <w:rsid w:val="006D7318"/>
    <w:rsid w:val="006D73C3"/>
    <w:rsid w:val="006D7590"/>
    <w:rsid w:val="006D7626"/>
    <w:rsid w:val="006D7B08"/>
    <w:rsid w:val="006D7B0E"/>
    <w:rsid w:val="006D7B9D"/>
    <w:rsid w:val="006D7BAE"/>
    <w:rsid w:val="006E0977"/>
    <w:rsid w:val="006E0A41"/>
    <w:rsid w:val="006E0B16"/>
    <w:rsid w:val="006E0FD3"/>
    <w:rsid w:val="006E1D30"/>
    <w:rsid w:val="006E284A"/>
    <w:rsid w:val="006E2F0B"/>
    <w:rsid w:val="006E339F"/>
    <w:rsid w:val="006E33B6"/>
    <w:rsid w:val="006E3440"/>
    <w:rsid w:val="006E34FC"/>
    <w:rsid w:val="006E37D6"/>
    <w:rsid w:val="006E3F84"/>
    <w:rsid w:val="006E449C"/>
    <w:rsid w:val="006E470B"/>
    <w:rsid w:val="006E476B"/>
    <w:rsid w:val="006E4C38"/>
    <w:rsid w:val="006E51D4"/>
    <w:rsid w:val="006E5593"/>
    <w:rsid w:val="006E5737"/>
    <w:rsid w:val="006E5B49"/>
    <w:rsid w:val="006E5B4C"/>
    <w:rsid w:val="006E60EC"/>
    <w:rsid w:val="006E637B"/>
    <w:rsid w:val="006E6997"/>
    <w:rsid w:val="006F00D3"/>
    <w:rsid w:val="006F040C"/>
    <w:rsid w:val="006F04A2"/>
    <w:rsid w:val="006F0807"/>
    <w:rsid w:val="006F0A35"/>
    <w:rsid w:val="006F0D8C"/>
    <w:rsid w:val="006F0F85"/>
    <w:rsid w:val="006F1993"/>
    <w:rsid w:val="006F22D8"/>
    <w:rsid w:val="006F28A2"/>
    <w:rsid w:val="006F2C22"/>
    <w:rsid w:val="006F2C3F"/>
    <w:rsid w:val="006F2CDC"/>
    <w:rsid w:val="006F2E40"/>
    <w:rsid w:val="006F2EED"/>
    <w:rsid w:val="006F31D1"/>
    <w:rsid w:val="006F3252"/>
    <w:rsid w:val="006F45A6"/>
    <w:rsid w:val="006F49DC"/>
    <w:rsid w:val="006F4F6F"/>
    <w:rsid w:val="006F4F73"/>
    <w:rsid w:val="006F52AF"/>
    <w:rsid w:val="006F5B1C"/>
    <w:rsid w:val="006F607E"/>
    <w:rsid w:val="006F654A"/>
    <w:rsid w:val="006F6843"/>
    <w:rsid w:val="006F6C94"/>
    <w:rsid w:val="006F6FEB"/>
    <w:rsid w:val="006F7390"/>
    <w:rsid w:val="006F7A00"/>
    <w:rsid w:val="006F7AF4"/>
    <w:rsid w:val="00700045"/>
    <w:rsid w:val="00700655"/>
    <w:rsid w:val="00700772"/>
    <w:rsid w:val="007009EC"/>
    <w:rsid w:val="00701083"/>
    <w:rsid w:val="00701251"/>
    <w:rsid w:val="00701294"/>
    <w:rsid w:val="007014B3"/>
    <w:rsid w:val="00702246"/>
    <w:rsid w:val="00702726"/>
    <w:rsid w:val="00702884"/>
    <w:rsid w:val="00702904"/>
    <w:rsid w:val="00702BBC"/>
    <w:rsid w:val="00703C5A"/>
    <w:rsid w:val="0070404D"/>
    <w:rsid w:val="007043A4"/>
    <w:rsid w:val="0070480A"/>
    <w:rsid w:val="007048DA"/>
    <w:rsid w:val="00704C70"/>
    <w:rsid w:val="007050EB"/>
    <w:rsid w:val="0070527F"/>
    <w:rsid w:val="007056BC"/>
    <w:rsid w:val="00705CA1"/>
    <w:rsid w:val="00705D19"/>
    <w:rsid w:val="00706356"/>
    <w:rsid w:val="00706434"/>
    <w:rsid w:val="00706838"/>
    <w:rsid w:val="0070687D"/>
    <w:rsid w:val="00706E36"/>
    <w:rsid w:val="00707157"/>
    <w:rsid w:val="0070771B"/>
    <w:rsid w:val="00707D1A"/>
    <w:rsid w:val="00707D7D"/>
    <w:rsid w:val="00710201"/>
    <w:rsid w:val="007102C7"/>
    <w:rsid w:val="007108CA"/>
    <w:rsid w:val="00710987"/>
    <w:rsid w:val="00710D67"/>
    <w:rsid w:val="00711241"/>
    <w:rsid w:val="007112E0"/>
    <w:rsid w:val="0071164F"/>
    <w:rsid w:val="0071176B"/>
    <w:rsid w:val="0071176E"/>
    <w:rsid w:val="00711865"/>
    <w:rsid w:val="00711F26"/>
    <w:rsid w:val="00712003"/>
    <w:rsid w:val="00712137"/>
    <w:rsid w:val="0071267B"/>
    <w:rsid w:val="007128A9"/>
    <w:rsid w:val="00712921"/>
    <w:rsid w:val="00712C6C"/>
    <w:rsid w:val="00712D5A"/>
    <w:rsid w:val="00713366"/>
    <w:rsid w:val="007136F7"/>
    <w:rsid w:val="00713931"/>
    <w:rsid w:val="00713BCC"/>
    <w:rsid w:val="007141CA"/>
    <w:rsid w:val="007141F0"/>
    <w:rsid w:val="007148BC"/>
    <w:rsid w:val="00714D23"/>
    <w:rsid w:val="0071501F"/>
    <w:rsid w:val="00715135"/>
    <w:rsid w:val="00715217"/>
    <w:rsid w:val="007155A7"/>
    <w:rsid w:val="007155E1"/>
    <w:rsid w:val="00715679"/>
    <w:rsid w:val="00715970"/>
    <w:rsid w:val="007159A0"/>
    <w:rsid w:val="007160ED"/>
    <w:rsid w:val="0071621B"/>
    <w:rsid w:val="00716596"/>
    <w:rsid w:val="00716757"/>
    <w:rsid w:val="00716D80"/>
    <w:rsid w:val="00716E18"/>
    <w:rsid w:val="00716F87"/>
    <w:rsid w:val="007171AE"/>
    <w:rsid w:val="007171B2"/>
    <w:rsid w:val="007173DF"/>
    <w:rsid w:val="0071759E"/>
    <w:rsid w:val="007177F9"/>
    <w:rsid w:val="00717907"/>
    <w:rsid w:val="00720612"/>
    <w:rsid w:val="00720BEC"/>
    <w:rsid w:val="00720FD5"/>
    <w:rsid w:val="00721364"/>
    <w:rsid w:val="0072160D"/>
    <w:rsid w:val="00723124"/>
    <w:rsid w:val="00723197"/>
    <w:rsid w:val="00723914"/>
    <w:rsid w:val="007239DB"/>
    <w:rsid w:val="00723B75"/>
    <w:rsid w:val="00724188"/>
    <w:rsid w:val="0072419C"/>
    <w:rsid w:val="00724316"/>
    <w:rsid w:val="007245C3"/>
    <w:rsid w:val="0072494B"/>
    <w:rsid w:val="00724971"/>
    <w:rsid w:val="00724F35"/>
    <w:rsid w:val="00725207"/>
    <w:rsid w:val="00725BBE"/>
    <w:rsid w:val="0072616C"/>
    <w:rsid w:val="00726445"/>
    <w:rsid w:val="007267E2"/>
    <w:rsid w:val="00726AF4"/>
    <w:rsid w:val="00726C56"/>
    <w:rsid w:val="00726DAF"/>
    <w:rsid w:val="00726F43"/>
    <w:rsid w:val="007271E0"/>
    <w:rsid w:val="00727344"/>
    <w:rsid w:val="00727802"/>
    <w:rsid w:val="00727F5A"/>
    <w:rsid w:val="007304A1"/>
    <w:rsid w:val="0073063B"/>
    <w:rsid w:val="0073096A"/>
    <w:rsid w:val="00730AA8"/>
    <w:rsid w:val="00730E8D"/>
    <w:rsid w:val="00730EEB"/>
    <w:rsid w:val="00730F7B"/>
    <w:rsid w:val="007313C0"/>
    <w:rsid w:val="00731736"/>
    <w:rsid w:val="00731E2F"/>
    <w:rsid w:val="00732068"/>
    <w:rsid w:val="007325D0"/>
    <w:rsid w:val="0073299D"/>
    <w:rsid w:val="00732C6A"/>
    <w:rsid w:val="00732D3C"/>
    <w:rsid w:val="00732DC6"/>
    <w:rsid w:val="00733158"/>
    <w:rsid w:val="007332E9"/>
    <w:rsid w:val="0073340D"/>
    <w:rsid w:val="007336C3"/>
    <w:rsid w:val="00733998"/>
    <w:rsid w:val="007342A7"/>
    <w:rsid w:val="00734C2F"/>
    <w:rsid w:val="00734EB9"/>
    <w:rsid w:val="00734EC9"/>
    <w:rsid w:val="007350E8"/>
    <w:rsid w:val="007351F2"/>
    <w:rsid w:val="0073532A"/>
    <w:rsid w:val="007358BF"/>
    <w:rsid w:val="007358D6"/>
    <w:rsid w:val="00735BC0"/>
    <w:rsid w:val="00735CA4"/>
    <w:rsid w:val="00736095"/>
    <w:rsid w:val="007361D2"/>
    <w:rsid w:val="00736766"/>
    <w:rsid w:val="00736B67"/>
    <w:rsid w:val="007370CF"/>
    <w:rsid w:val="007374D4"/>
    <w:rsid w:val="00737BB8"/>
    <w:rsid w:val="00737CFF"/>
    <w:rsid w:val="00737E15"/>
    <w:rsid w:val="00737E94"/>
    <w:rsid w:val="00737EF8"/>
    <w:rsid w:val="007407B2"/>
    <w:rsid w:val="007409E0"/>
    <w:rsid w:val="00740EEA"/>
    <w:rsid w:val="00740EF9"/>
    <w:rsid w:val="00741037"/>
    <w:rsid w:val="0074149F"/>
    <w:rsid w:val="0074192F"/>
    <w:rsid w:val="00741ED4"/>
    <w:rsid w:val="0074202C"/>
    <w:rsid w:val="00742B18"/>
    <w:rsid w:val="0074358B"/>
    <w:rsid w:val="00743888"/>
    <w:rsid w:val="007440AB"/>
    <w:rsid w:val="0074437A"/>
    <w:rsid w:val="00744AF1"/>
    <w:rsid w:val="00744D24"/>
    <w:rsid w:val="00744F86"/>
    <w:rsid w:val="00745163"/>
    <w:rsid w:val="00745204"/>
    <w:rsid w:val="00745433"/>
    <w:rsid w:val="00745E69"/>
    <w:rsid w:val="007462CA"/>
    <w:rsid w:val="00746315"/>
    <w:rsid w:val="0074631F"/>
    <w:rsid w:val="00746B92"/>
    <w:rsid w:val="00746F5A"/>
    <w:rsid w:val="007474AC"/>
    <w:rsid w:val="0074760C"/>
    <w:rsid w:val="00747A85"/>
    <w:rsid w:val="007504C3"/>
    <w:rsid w:val="007505A5"/>
    <w:rsid w:val="0075072A"/>
    <w:rsid w:val="00750796"/>
    <w:rsid w:val="0075136A"/>
    <w:rsid w:val="00751622"/>
    <w:rsid w:val="00751666"/>
    <w:rsid w:val="00751711"/>
    <w:rsid w:val="007517AA"/>
    <w:rsid w:val="00751DB7"/>
    <w:rsid w:val="007523E1"/>
    <w:rsid w:val="0075270A"/>
    <w:rsid w:val="007527E3"/>
    <w:rsid w:val="0075290E"/>
    <w:rsid w:val="00752B21"/>
    <w:rsid w:val="00752CC0"/>
    <w:rsid w:val="00752F9A"/>
    <w:rsid w:val="00753224"/>
    <w:rsid w:val="007532A8"/>
    <w:rsid w:val="00753616"/>
    <w:rsid w:val="0075386A"/>
    <w:rsid w:val="00753CF4"/>
    <w:rsid w:val="00753D03"/>
    <w:rsid w:val="00753FF4"/>
    <w:rsid w:val="007547ED"/>
    <w:rsid w:val="00754CBD"/>
    <w:rsid w:val="00754EC1"/>
    <w:rsid w:val="007553AC"/>
    <w:rsid w:val="0075599B"/>
    <w:rsid w:val="00755BC6"/>
    <w:rsid w:val="00755F36"/>
    <w:rsid w:val="00755F84"/>
    <w:rsid w:val="0075634D"/>
    <w:rsid w:val="00756BE2"/>
    <w:rsid w:val="00756D04"/>
    <w:rsid w:val="00756E2E"/>
    <w:rsid w:val="00757740"/>
    <w:rsid w:val="00757A26"/>
    <w:rsid w:val="00757C7D"/>
    <w:rsid w:val="00757F43"/>
    <w:rsid w:val="0076010D"/>
    <w:rsid w:val="0076095D"/>
    <w:rsid w:val="00760AA3"/>
    <w:rsid w:val="00760CCF"/>
    <w:rsid w:val="00761119"/>
    <w:rsid w:val="0076136A"/>
    <w:rsid w:val="00761527"/>
    <w:rsid w:val="0076153B"/>
    <w:rsid w:val="007618ED"/>
    <w:rsid w:val="007619DB"/>
    <w:rsid w:val="0076253D"/>
    <w:rsid w:val="007628F5"/>
    <w:rsid w:val="00762DAD"/>
    <w:rsid w:val="00762F40"/>
    <w:rsid w:val="00763886"/>
    <w:rsid w:val="00763F28"/>
    <w:rsid w:val="00763FFA"/>
    <w:rsid w:val="007644A8"/>
    <w:rsid w:val="00764FC9"/>
    <w:rsid w:val="00765178"/>
    <w:rsid w:val="0076572A"/>
    <w:rsid w:val="007658EC"/>
    <w:rsid w:val="00765B6E"/>
    <w:rsid w:val="00765BCD"/>
    <w:rsid w:val="00765CEA"/>
    <w:rsid w:val="00766025"/>
    <w:rsid w:val="007664D7"/>
    <w:rsid w:val="0076652E"/>
    <w:rsid w:val="00766743"/>
    <w:rsid w:val="00766D19"/>
    <w:rsid w:val="0076757C"/>
    <w:rsid w:val="00767BF0"/>
    <w:rsid w:val="00770AC2"/>
    <w:rsid w:val="00770AC8"/>
    <w:rsid w:val="00770FA0"/>
    <w:rsid w:val="00771A39"/>
    <w:rsid w:val="007724BB"/>
    <w:rsid w:val="00772BDA"/>
    <w:rsid w:val="00773355"/>
    <w:rsid w:val="007735BC"/>
    <w:rsid w:val="007741F3"/>
    <w:rsid w:val="007744F3"/>
    <w:rsid w:val="00774E6B"/>
    <w:rsid w:val="007752EB"/>
    <w:rsid w:val="00775325"/>
    <w:rsid w:val="00775553"/>
    <w:rsid w:val="00775A9E"/>
    <w:rsid w:val="00775BC0"/>
    <w:rsid w:val="00775CA9"/>
    <w:rsid w:val="00776178"/>
    <w:rsid w:val="007761A8"/>
    <w:rsid w:val="00776201"/>
    <w:rsid w:val="007765F5"/>
    <w:rsid w:val="00776730"/>
    <w:rsid w:val="007767A5"/>
    <w:rsid w:val="007767D4"/>
    <w:rsid w:val="0077727F"/>
    <w:rsid w:val="00777C86"/>
    <w:rsid w:val="0078088D"/>
    <w:rsid w:val="00780CF6"/>
    <w:rsid w:val="00780DDF"/>
    <w:rsid w:val="00780E32"/>
    <w:rsid w:val="00780ED3"/>
    <w:rsid w:val="007810B1"/>
    <w:rsid w:val="007810FF"/>
    <w:rsid w:val="007814A7"/>
    <w:rsid w:val="007815A9"/>
    <w:rsid w:val="00781750"/>
    <w:rsid w:val="00781E69"/>
    <w:rsid w:val="00782737"/>
    <w:rsid w:val="007831D8"/>
    <w:rsid w:val="0078389A"/>
    <w:rsid w:val="007838A4"/>
    <w:rsid w:val="007839F3"/>
    <w:rsid w:val="00783B11"/>
    <w:rsid w:val="00783C0E"/>
    <w:rsid w:val="00784199"/>
    <w:rsid w:val="007843EC"/>
    <w:rsid w:val="0078479E"/>
    <w:rsid w:val="007847D2"/>
    <w:rsid w:val="0078488E"/>
    <w:rsid w:val="007849E0"/>
    <w:rsid w:val="00784C80"/>
    <w:rsid w:val="0078514C"/>
    <w:rsid w:val="00785168"/>
    <w:rsid w:val="007857CF"/>
    <w:rsid w:val="0078581D"/>
    <w:rsid w:val="00785AAD"/>
    <w:rsid w:val="00785B16"/>
    <w:rsid w:val="00785E9D"/>
    <w:rsid w:val="0078637D"/>
    <w:rsid w:val="007866AE"/>
    <w:rsid w:val="007867E0"/>
    <w:rsid w:val="007869B3"/>
    <w:rsid w:val="00786C66"/>
    <w:rsid w:val="007874DA"/>
    <w:rsid w:val="007877B5"/>
    <w:rsid w:val="007879B0"/>
    <w:rsid w:val="00787AAE"/>
    <w:rsid w:val="00787FA8"/>
    <w:rsid w:val="00790641"/>
    <w:rsid w:val="0079068A"/>
    <w:rsid w:val="00791456"/>
    <w:rsid w:val="00791BE1"/>
    <w:rsid w:val="00791F58"/>
    <w:rsid w:val="0079206F"/>
    <w:rsid w:val="00792089"/>
    <w:rsid w:val="0079259B"/>
    <w:rsid w:val="00792757"/>
    <w:rsid w:val="007928B8"/>
    <w:rsid w:val="007929EA"/>
    <w:rsid w:val="00792C32"/>
    <w:rsid w:val="00792CFB"/>
    <w:rsid w:val="00792D7A"/>
    <w:rsid w:val="00792F14"/>
    <w:rsid w:val="007936EA"/>
    <w:rsid w:val="00793877"/>
    <w:rsid w:val="00793AA8"/>
    <w:rsid w:val="007941AD"/>
    <w:rsid w:val="00794466"/>
    <w:rsid w:val="007946BC"/>
    <w:rsid w:val="00794D84"/>
    <w:rsid w:val="0079507F"/>
    <w:rsid w:val="00795279"/>
    <w:rsid w:val="00795331"/>
    <w:rsid w:val="0079538C"/>
    <w:rsid w:val="0079538D"/>
    <w:rsid w:val="00795434"/>
    <w:rsid w:val="00795485"/>
    <w:rsid w:val="00795D4D"/>
    <w:rsid w:val="00795F03"/>
    <w:rsid w:val="00796015"/>
    <w:rsid w:val="007966DD"/>
    <w:rsid w:val="007968FE"/>
    <w:rsid w:val="0079701B"/>
    <w:rsid w:val="00797645"/>
    <w:rsid w:val="007978EB"/>
    <w:rsid w:val="00797BE4"/>
    <w:rsid w:val="00797C36"/>
    <w:rsid w:val="007A0300"/>
    <w:rsid w:val="007A09FC"/>
    <w:rsid w:val="007A09FF"/>
    <w:rsid w:val="007A0ADF"/>
    <w:rsid w:val="007A1085"/>
    <w:rsid w:val="007A1091"/>
    <w:rsid w:val="007A12D9"/>
    <w:rsid w:val="007A13B8"/>
    <w:rsid w:val="007A140C"/>
    <w:rsid w:val="007A1841"/>
    <w:rsid w:val="007A1D93"/>
    <w:rsid w:val="007A24D9"/>
    <w:rsid w:val="007A317D"/>
    <w:rsid w:val="007A35CD"/>
    <w:rsid w:val="007A3A6C"/>
    <w:rsid w:val="007A3B1D"/>
    <w:rsid w:val="007A3F29"/>
    <w:rsid w:val="007A40E4"/>
    <w:rsid w:val="007A42E1"/>
    <w:rsid w:val="007A4530"/>
    <w:rsid w:val="007A47E7"/>
    <w:rsid w:val="007A523A"/>
    <w:rsid w:val="007A5305"/>
    <w:rsid w:val="007A5571"/>
    <w:rsid w:val="007A5B2B"/>
    <w:rsid w:val="007A5DE0"/>
    <w:rsid w:val="007A5DE9"/>
    <w:rsid w:val="007A5F12"/>
    <w:rsid w:val="007A6084"/>
    <w:rsid w:val="007A6203"/>
    <w:rsid w:val="007A63EE"/>
    <w:rsid w:val="007A7146"/>
    <w:rsid w:val="007A7965"/>
    <w:rsid w:val="007B013D"/>
    <w:rsid w:val="007B061A"/>
    <w:rsid w:val="007B16E8"/>
    <w:rsid w:val="007B1DAC"/>
    <w:rsid w:val="007B1E70"/>
    <w:rsid w:val="007B1FFC"/>
    <w:rsid w:val="007B20D6"/>
    <w:rsid w:val="007B2415"/>
    <w:rsid w:val="007B2EDA"/>
    <w:rsid w:val="007B332A"/>
    <w:rsid w:val="007B3778"/>
    <w:rsid w:val="007B42AE"/>
    <w:rsid w:val="007B4759"/>
    <w:rsid w:val="007B47A0"/>
    <w:rsid w:val="007B49B7"/>
    <w:rsid w:val="007B4E90"/>
    <w:rsid w:val="007B5024"/>
    <w:rsid w:val="007B52CF"/>
    <w:rsid w:val="007B52E0"/>
    <w:rsid w:val="007B52F8"/>
    <w:rsid w:val="007B563C"/>
    <w:rsid w:val="007B5964"/>
    <w:rsid w:val="007B68A7"/>
    <w:rsid w:val="007B6957"/>
    <w:rsid w:val="007B6A0D"/>
    <w:rsid w:val="007B6D2D"/>
    <w:rsid w:val="007B6EFE"/>
    <w:rsid w:val="007B7D6A"/>
    <w:rsid w:val="007B7EA2"/>
    <w:rsid w:val="007C0071"/>
    <w:rsid w:val="007C0BCC"/>
    <w:rsid w:val="007C0DEE"/>
    <w:rsid w:val="007C10F2"/>
    <w:rsid w:val="007C11B0"/>
    <w:rsid w:val="007C123F"/>
    <w:rsid w:val="007C13E3"/>
    <w:rsid w:val="007C1766"/>
    <w:rsid w:val="007C184F"/>
    <w:rsid w:val="007C1AB4"/>
    <w:rsid w:val="007C21C4"/>
    <w:rsid w:val="007C22CA"/>
    <w:rsid w:val="007C25F9"/>
    <w:rsid w:val="007C2A8F"/>
    <w:rsid w:val="007C2A9E"/>
    <w:rsid w:val="007C3390"/>
    <w:rsid w:val="007C3629"/>
    <w:rsid w:val="007C3B52"/>
    <w:rsid w:val="007C3CAE"/>
    <w:rsid w:val="007C3E4A"/>
    <w:rsid w:val="007C4042"/>
    <w:rsid w:val="007C40ED"/>
    <w:rsid w:val="007C441F"/>
    <w:rsid w:val="007C4465"/>
    <w:rsid w:val="007C4A4E"/>
    <w:rsid w:val="007C4AB4"/>
    <w:rsid w:val="007C4DC7"/>
    <w:rsid w:val="007C4DD1"/>
    <w:rsid w:val="007C542D"/>
    <w:rsid w:val="007C5876"/>
    <w:rsid w:val="007C58A4"/>
    <w:rsid w:val="007C6352"/>
    <w:rsid w:val="007C64BB"/>
    <w:rsid w:val="007C663A"/>
    <w:rsid w:val="007C6808"/>
    <w:rsid w:val="007C683A"/>
    <w:rsid w:val="007C731E"/>
    <w:rsid w:val="007C764E"/>
    <w:rsid w:val="007D0568"/>
    <w:rsid w:val="007D05E7"/>
    <w:rsid w:val="007D1241"/>
    <w:rsid w:val="007D147B"/>
    <w:rsid w:val="007D1A95"/>
    <w:rsid w:val="007D1E42"/>
    <w:rsid w:val="007D203B"/>
    <w:rsid w:val="007D2092"/>
    <w:rsid w:val="007D218C"/>
    <w:rsid w:val="007D259D"/>
    <w:rsid w:val="007D27C9"/>
    <w:rsid w:val="007D281E"/>
    <w:rsid w:val="007D2A65"/>
    <w:rsid w:val="007D2EC0"/>
    <w:rsid w:val="007D3043"/>
    <w:rsid w:val="007D3871"/>
    <w:rsid w:val="007D3AE5"/>
    <w:rsid w:val="007D3BF9"/>
    <w:rsid w:val="007D3F78"/>
    <w:rsid w:val="007D40DF"/>
    <w:rsid w:val="007D415B"/>
    <w:rsid w:val="007D463B"/>
    <w:rsid w:val="007D49F5"/>
    <w:rsid w:val="007D4CC6"/>
    <w:rsid w:val="007D4DE8"/>
    <w:rsid w:val="007D4FF3"/>
    <w:rsid w:val="007D53B5"/>
    <w:rsid w:val="007D593A"/>
    <w:rsid w:val="007D5C74"/>
    <w:rsid w:val="007D6A12"/>
    <w:rsid w:val="007D6AD1"/>
    <w:rsid w:val="007D6C48"/>
    <w:rsid w:val="007D6E9D"/>
    <w:rsid w:val="007D6FC6"/>
    <w:rsid w:val="007D7473"/>
    <w:rsid w:val="007D797D"/>
    <w:rsid w:val="007D7AF8"/>
    <w:rsid w:val="007D7F2D"/>
    <w:rsid w:val="007E0700"/>
    <w:rsid w:val="007E078A"/>
    <w:rsid w:val="007E0C98"/>
    <w:rsid w:val="007E0CCB"/>
    <w:rsid w:val="007E0F94"/>
    <w:rsid w:val="007E1064"/>
    <w:rsid w:val="007E1F98"/>
    <w:rsid w:val="007E2515"/>
    <w:rsid w:val="007E333F"/>
    <w:rsid w:val="007E3582"/>
    <w:rsid w:val="007E3B2A"/>
    <w:rsid w:val="007E3C01"/>
    <w:rsid w:val="007E3C3A"/>
    <w:rsid w:val="007E3E8F"/>
    <w:rsid w:val="007E4A6D"/>
    <w:rsid w:val="007E4B4C"/>
    <w:rsid w:val="007E4CF4"/>
    <w:rsid w:val="007E4F5E"/>
    <w:rsid w:val="007E5319"/>
    <w:rsid w:val="007E5560"/>
    <w:rsid w:val="007E56BA"/>
    <w:rsid w:val="007E58D8"/>
    <w:rsid w:val="007E5D18"/>
    <w:rsid w:val="007E6462"/>
    <w:rsid w:val="007E65B7"/>
    <w:rsid w:val="007E6B32"/>
    <w:rsid w:val="007E6DE1"/>
    <w:rsid w:val="007E7054"/>
    <w:rsid w:val="007E717F"/>
    <w:rsid w:val="007E77F9"/>
    <w:rsid w:val="007E7842"/>
    <w:rsid w:val="007E79B3"/>
    <w:rsid w:val="007F0175"/>
    <w:rsid w:val="007F0354"/>
    <w:rsid w:val="007F0593"/>
    <w:rsid w:val="007F0866"/>
    <w:rsid w:val="007F0E4E"/>
    <w:rsid w:val="007F0E61"/>
    <w:rsid w:val="007F0F79"/>
    <w:rsid w:val="007F11B2"/>
    <w:rsid w:val="007F13B8"/>
    <w:rsid w:val="007F143C"/>
    <w:rsid w:val="007F1896"/>
    <w:rsid w:val="007F1F80"/>
    <w:rsid w:val="007F22A0"/>
    <w:rsid w:val="007F2676"/>
    <w:rsid w:val="007F2736"/>
    <w:rsid w:val="007F275C"/>
    <w:rsid w:val="007F37CA"/>
    <w:rsid w:val="007F4800"/>
    <w:rsid w:val="007F4847"/>
    <w:rsid w:val="007F49C5"/>
    <w:rsid w:val="007F4BF7"/>
    <w:rsid w:val="007F4D8F"/>
    <w:rsid w:val="007F4F6A"/>
    <w:rsid w:val="007F50B3"/>
    <w:rsid w:val="007F54C1"/>
    <w:rsid w:val="007F55B3"/>
    <w:rsid w:val="007F56DE"/>
    <w:rsid w:val="007F5E45"/>
    <w:rsid w:val="007F60B5"/>
    <w:rsid w:val="007F6403"/>
    <w:rsid w:val="007F641B"/>
    <w:rsid w:val="007F64D4"/>
    <w:rsid w:val="007F6BE9"/>
    <w:rsid w:val="007F6FEA"/>
    <w:rsid w:val="007F71E7"/>
    <w:rsid w:val="007F72B2"/>
    <w:rsid w:val="007F770E"/>
    <w:rsid w:val="007F7779"/>
    <w:rsid w:val="007F7CC3"/>
    <w:rsid w:val="008003E8"/>
    <w:rsid w:val="00800562"/>
    <w:rsid w:val="00800715"/>
    <w:rsid w:val="00800A4B"/>
    <w:rsid w:val="00800B14"/>
    <w:rsid w:val="00800CC8"/>
    <w:rsid w:val="00801A9E"/>
    <w:rsid w:val="00801C89"/>
    <w:rsid w:val="008023A3"/>
    <w:rsid w:val="00802A13"/>
    <w:rsid w:val="008031A1"/>
    <w:rsid w:val="00803621"/>
    <w:rsid w:val="008036C3"/>
    <w:rsid w:val="0080380D"/>
    <w:rsid w:val="00803B63"/>
    <w:rsid w:val="00803E08"/>
    <w:rsid w:val="00803E36"/>
    <w:rsid w:val="00803E4F"/>
    <w:rsid w:val="00803EA0"/>
    <w:rsid w:val="00803FE5"/>
    <w:rsid w:val="00804185"/>
    <w:rsid w:val="008046EA"/>
    <w:rsid w:val="00804911"/>
    <w:rsid w:val="00804CE1"/>
    <w:rsid w:val="00804DE6"/>
    <w:rsid w:val="00804E92"/>
    <w:rsid w:val="00804F05"/>
    <w:rsid w:val="00805114"/>
    <w:rsid w:val="00805653"/>
    <w:rsid w:val="00805796"/>
    <w:rsid w:val="00805A20"/>
    <w:rsid w:val="0080628F"/>
    <w:rsid w:val="008062D8"/>
    <w:rsid w:val="008064A4"/>
    <w:rsid w:val="00806638"/>
    <w:rsid w:val="00806812"/>
    <w:rsid w:val="00806A92"/>
    <w:rsid w:val="00806B00"/>
    <w:rsid w:val="008072E3"/>
    <w:rsid w:val="00807A7E"/>
    <w:rsid w:val="00807BDF"/>
    <w:rsid w:val="00807D22"/>
    <w:rsid w:val="00807FC2"/>
    <w:rsid w:val="0081017C"/>
    <w:rsid w:val="0081024F"/>
    <w:rsid w:val="0081039B"/>
    <w:rsid w:val="008106B7"/>
    <w:rsid w:val="008107F6"/>
    <w:rsid w:val="00810B38"/>
    <w:rsid w:val="00810E74"/>
    <w:rsid w:val="00810E83"/>
    <w:rsid w:val="00810EAC"/>
    <w:rsid w:val="008112F8"/>
    <w:rsid w:val="00811769"/>
    <w:rsid w:val="00811A2D"/>
    <w:rsid w:val="00811F69"/>
    <w:rsid w:val="0081241D"/>
    <w:rsid w:val="00813155"/>
    <w:rsid w:val="008133D6"/>
    <w:rsid w:val="008133EC"/>
    <w:rsid w:val="008135E7"/>
    <w:rsid w:val="0081362F"/>
    <w:rsid w:val="00813D89"/>
    <w:rsid w:val="00813F01"/>
    <w:rsid w:val="008143D1"/>
    <w:rsid w:val="00814A87"/>
    <w:rsid w:val="00814AE2"/>
    <w:rsid w:val="00814BEF"/>
    <w:rsid w:val="00814D5E"/>
    <w:rsid w:val="00814E39"/>
    <w:rsid w:val="00814E86"/>
    <w:rsid w:val="00815485"/>
    <w:rsid w:val="00815AEC"/>
    <w:rsid w:val="00815C44"/>
    <w:rsid w:val="00815D73"/>
    <w:rsid w:val="00815E26"/>
    <w:rsid w:val="0081639D"/>
    <w:rsid w:val="0081648C"/>
    <w:rsid w:val="00816A07"/>
    <w:rsid w:val="00816BC8"/>
    <w:rsid w:val="00816E49"/>
    <w:rsid w:val="008170F2"/>
    <w:rsid w:val="008177AC"/>
    <w:rsid w:val="008178B4"/>
    <w:rsid w:val="008179F3"/>
    <w:rsid w:val="00817CF2"/>
    <w:rsid w:val="008200CE"/>
    <w:rsid w:val="008204EA"/>
    <w:rsid w:val="008212A7"/>
    <w:rsid w:val="008214E0"/>
    <w:rsid w:val="008215AE"/>
    <w:rsid w:val="00821DB2"/>
    <w:rsid w:val="00822356"/>
    <w:rsid w:val="008223B8"/>
    <w:rsid w:val="008228A7"/>
    <w:rsid w:val="00822ED3"/>
    <w:rsid w:val="00822F9A"/>
    <w:rsid w:val="008231B7"/>
    <w:rsid w:val="00823BD8"/>
    <w:rsid w:val="00823E01"/>
    <w:rsid w:val="00823F95"/>
    <w:rsid w:val="0082438C"/>
    <w:rsid w:val="00824A46"/>
    <w:rsid w:val="00824B91"/>
    <w:rsid w:val="00824F2D"/>
    <w:rsid w:val="00825D11"/>
    <w:rsid w:val="00826D9F"/>
    <w:rsid w:val="00826E40"/>
    <w:rsid w:val="00827972"/>
    <w:rsid w:val="008305EB"/>
    <w:rsid w:val="00830F17"/>
    <w:rsid w:val="00831739"/>
    <w:rsid w:val="00831807"/>
    <w:rsid w:val="00831829"/>
    <w:rsid w:val="00831A2F"/>
    <w:rsid w:val="00832062"/>
    <w:rsid w:val="008321C9"/>
    <w:rsid w:val="008322CD"/>
    <w:rsid w:val="008326B2"/>
    <w:rsid w:val="008328C7"/>
    <w:rsid w:val="008329A2"/>
    <w:rsid w:val="00832E62"/>
    <w:rsid w:val="00833000"/>
    <w:rsid w:val="008332D7"/>
    <w:rsid w:val="008338A1"/>
    <w:rsid w:val="008338DC"/>
    <w:rsid w:val="00833921"/>
    <w:rsid w:val="00833B58"/>
    <w:rsid w:val="00833D00"/>
    <w:rsid w:val="0083442D"/>
    <w:rsid w:val="00834C46"/>
    <w:rsid w:val="00834CCC"/>
    <w:rsid w:val="00835292"/>
    <w:rsid w:val="00835A18"/>
    <w:rsid w:val="00835E21"/>
    <w:rsid w:val="008361E2"/>
    <w:rsid w:val="0083660F"/>
    <w:rsid w:val="00836B5B"/>
    <w:rsid w:val="00836D09"/>
    <w:rsid w:val="00836E2A"/>
    <w:rsid w:val="00836E86"/>
    <w:rsid w:val="0083713D"/>
    <w:rsid w:val="0083730F"/>
    <w:rsid w:val="008376BF"/>
    <w:rsid w:val="008403E6"/>
    <w:rsid w:val="00840C55"/>
    <w:rsid w:val="00840D34"/>
    <w:rsid w:val="00840DFA"/>
    <w:rsid w:val="00840ECE"/>
    <w:rsid w:val="00840FEF"/>
    <w:rsid w:val="0084142A"/>
    <w:rsid w:val="008415F2"/>
    <w:rsid w:val="00841F17"/>
    <w:rsid w:val="008423A2"/>
    <w:rsid w:val="0084250E"/>
    <w:rsid w:val="008426FC"/>
    <w:rsid w:val="008429FB"/>
    <w:rsid w:val="00842C9C"/>
    <w:rsid w:val="00842EB8"/>
    <w:rsid w:val="00843314"/>
    <w:rsid w:val="00843C24"/>
    <w:rsid w:val="00844009"/>
    <w:rsid w:val="0084455B"/>
    <w:rsid w:val="00844705"/>
    <w:rsid w:val="00844A4B"/>
    <w:rsid w:val="00844C01"/>
    <w:rsid w:val="00845029"/>
    <w:rsid w:val="0084540E"/>
    <w:rsid w:val="008454EF"/>
    <w:rsid w:val="00845BEB"/>
    <w:rsid w:val="00845C20"/>
    <w:rsid w:val="008468D1"/>
    <w:rsid w:val="00846EF6"/>
    <w:rsid w:val="00847721"/>
    <w:rsid w:val="008477CB"/>
    <w:rsid w:val="00847D15"/>
    <w:rsid w:val="0085020A"/>
    <w:rsid w:val="00850518"/>
    <w:rsid w:val="0085052F"/>
    <w:rsid w:val="00850AB6"/>
    <w:rsid w:val="00850B5D"/>
    <w:rsid w:val="00850C4A"/>
    <w:rsid w:val="00850D3D"/>
    <w:rsid w:val="00850EB2"/>
    <w:rsid w:val="00850F35"/>
    <w:rsid w:val="00850FD3"/>
    <w:rsid w:val="00851579"/>
    <w:rsid w:val="00851F75"/>
    <w:rsid w:val="00852433"/>
    <w:rsid w:val="00852495"/>
    <w:rsid w:val="00852522"/>
    <w:rsid w:val="00852AC8"/>
    <w:rsid w:val="00852BC2"/>
    <w:rsid w:val="008532CF"/>
    <w:rsid w:val="0085334F"/>
    <w:rsid w:val="00853903"/>
    <w:rsid w:val="00853A60"/>
    <w:rsid w:val="00853AFD"/>
    <w:rsid w:val="00853C02"/>
    <w:rsid w:val="00853D09"/>
    <w:rsid w:val="0085427E"/>
    <w:rsid w:val="008543A5"/>
    <w:rsid w:val="00854BB9"/>
    <w:rsid w:val="008558FD"/>
    <w:rsid w:val="00855DBB"/>
    <w:rsid w:val="00856163"/>
    <w:rsid w:val="0085691B"/>
    <w:rsid w:val="00856951"/>
    <w:rsid w:val="00857764"/>
    <w:rsid w:val="008577AC"/>
    <w:rsid w:val="008577BB"/>
    <w:rsid w:val="008578B0"/>
    <w:rsid w:val="00857B48"/>
    <w:rsid w:val="00857E15"/>
    <w:rsid w:val="00857FC6"/>
    <w:rsid w:val="0086009C"/>
    <w:rsid w:val="008602C9"/>
    <w:rsid w:val="008609CE"/>
    <w:rsid w:val="00860C67"/>
    <w:rsid w:val="00860FB7"/>
    <w:rsid w:val="00861C43"/>
    <w:rsid w:val="00861E0D"/>
    <w:rsid w:val="00861EAE"/>
    <w:rsid w:val="00861F01"/>
    <w:rsid w:val="0086280D"/>
    <w:rsid w:val="00862F03"/>
    <w:rsid w:val="00862FB8"/>
    <w:rsid w:val="00863E74"/>
    <w:rsid w:val="0086420E"/>
    <w:rsid w:val="00864627"/>
    <w:rsid w:val="0086475E"/>
    <w:rsid w:val="00864D39"/>
    <w:rsid w:val="00864E92"/>
    <w:rsid w:val="008657B4"/>
    <w:rsid w:val="00865EBD"/>
    <w:rsid w:val="00866231"/>
    <w:rsid w:val="0086688F"/>
    <w:rsid w:val="00866A4F"/>
    <w:rsid w:val="00866AD4"/>
    <w:rsid w:val="008674E6"/>
    <w:rsid w:val="00867728"/>
    <w:rsid w:val="00867836"/>
    <w:rsid w:val="00870910"/>
    <w:rsid w:val="00870D0A"/>
    <w:rsid w:val="00871107"/>
    <w:rsid w:val="008712E1"/>
    <w:rsid w:val="0087178D"/>
    <w:rsid w:val="00871CA7"/>
    <w:rsid w:val="00871DF6"/>
    <w:rsid w:val="00872699"/>
    <w:rsid w:val="00872893"/>
    <w:rsid w:val="00872CDA"/>
    <w:rsid w:val="00872CDD"/>
    <w:rsid w:val="00872F21"/>
    <w:rsid w:val="008730DF"/>
    <w:rsid w:val="00873539"/>
    <w:rsid w:val="00873B7E"/>
    <w:rsid w:val="00873E21"/>
    <w:rsid w:val="00873FDE"/>
    <w:rsid w:val="0087425A"/>
    <w:rsid w:val="00874709"/>
    <w:rsid w:val="00874B0B"/>
    <w:rsid w:val="00874B1B"/>
    <w:rsid w:val="00874C85"/>
    <w:rsid w:val="00874EC3"/>
    <w:rsid w:val="008752C0"/>
    <w:rsid w:val="00875535"/>
    <w:rsid w:val="00875F9E"/>
    <w:rsid w:val="0087644C"/>
    <w:rsid w:val="00876DF8"/>
    <w:rsid w:val="0088019B"/>
    <w:rsid w:val="00880983"/>
    <w:rsid w:val="008811CD"/>
    <w:rsid w:val="0088125C"/>
    <w:rsid w:val="0088149F"/>
    <w:rsid w:val="00881B70"/>
    <w:rsid w:val="008826D2"/>
    <w:rsid w:val="008831D8"/>
    <w:rsid w:val="0088349D"/>
    <w:rsid w:val="00883546"/>
    <w:rsid w:val="008835E1"/>
    <w:rsid w:val="008836F1"/>
    <w:rsid w:val="008839C5"/>
    <w:rsid w:val="0088402C"/>
    <w:rsid w:val="0088412A"/>
    <w:rsid w:val="0088424D"/>
    <w:rsid w:val="0088487F"/>
    <w:rsid w:val="00884AE8"/>
    <w:rsid w:val="00884D36"/>
    <w:rsid w:val="008858FE"/>
    <w:rsid w:val="00885A8F"/>
    <w:rsid w:val="0088647A"/>
    <w:rsid w:val="00886EA7"/>
    <w:rsid w:val="00886FE1"/>
    <w:rsid w:val="008873CC"/>
    <w:rsid w:val="0088785C"/>
    <w:rsid w:val="00887B53"/>
    <w:rsid w:val="00887C28"/>
    <w:rsid w:val="00890067"/>
    <w:rsid w:val="008908D7"/>
    <w:rsid w:val="00890946"/>
    <w:rsid w:val="00891919"/>
    <w:rsid w:val="008921E2"/>
    <w:rsid w:val="00892207"/>
    <w:rsid w:val="00892338"/>
    <w:rsid w:val="00892713"/>
    <w:rsid w:val="00892BBE"/>
    <w:rsid w:val="00892FDA"/>
    <w:rsid w:val="00893472"/>
    <w:rsid w:val="008937B1"/>
    <w:rsid w:val="0089422D"/>
    <w:rsid w:val="00894498"/>
    <w:rsid w:val="008947E5"/>
    <w:rsid w:val="00894898"/>
    <w:rsid w:val="008949E0"/>
    <w:rsid w:val="00894CFA"/>
    <w:rsid w:val="0089509D"/>
    <w:rsid w:val="008954EA"/>
    <w:rsid w:val="00896598"/>
    <w:rsid w:val="0089689F"/>
    <w:rsid w:val="00896967"/>
    <w:rsid w:val="008970E8"/>
    <w:rsid w:val="008971F0"/>
    <w:rsid w:val="00897638"/>
    <w:rsid w:val="00897A8F"/>
    <w:rsid w:val="00897FFE"/>
    <w:rsid w:val="008A043D"/>
    <w:rsid w:val="008A06E4"/>
    <w:rsid w:val="008A1009"/>
    <w:rsid w:val="008A1084"/>
    <w:rsid w:val="008A1155"/>
    <w:rsid w:val="008A140E"/>
    <w:rsid w:val="008A175A"/>
    <w:rsid w:val="008A1A88"/>
    <w:rsid w:val="008A1F6C"/>
    <w:rsid w:val="008A1FDF"/>
    <w:rsid w:val="008A2BEC"/>
    <w:rsid w:val="008A2E7D"/>
    <w:rsid w:val="008A2F22"/>
    <w:rsid w:val="008A322F"/>
    <w:rsid w:val="008A3243"/>
    <w:rsid w:val="008A3260"/>
    <w:rsid w:val="008A34C2"/>
    <w:rsid w:val="008A3A4F"/>
    <w:rsid w:val="008A3D6E"/>
    <w:rsid w:val="008A3E29"/>
    <w:rsid w:val="008A3F7A"/>
    <w:rsid w:val="008A4A57"/>
    <w:rsid w:val="008A4E82"/>
    <w:rsid w:val="008A52E6"/>
    <w:rsid w:val="008A5330"/>
    <w:rsid w:val="008A587A"/>
    <w:rsid w:val="008A6465"/>
    <w:rsid w:val="008A6D12"/>
    <w:rsid w:val="008A6DD1"/>
    <w:rsid w:val="008A70FE"/>
    <w:rsid w:val="008B0264"/>
    <w:rsid w:val="008B0340"/>
    <w:rsid w:val="008B043A"/>
    <w:rsid w:val="008B0B55"/>
    <w:rsid w:val="008B1452"/>
    <w:rsid w:val="008B15CA"/>
    <w:rsid w:val="008B17C6"/>
    <w:rsid w:val="008B2460"/>
    <w:rsid w:val="008B28EF"/>
    <w:rsid w:val="008B2EF0"/>
    <w:rsid w:val="008B38DB"/>
    <w:rsid w:val="008B3D9E"/>
    <w:rsid w:val="008B41F1"/>
    <w:rsid w:val="008B4271"/>
    <w:rsid w:val="008B4316"/>
    <w:rsid w:val="008B451E"/>
    <w:rsid w:val="008B470B"/>
    <w:rsid w:val="008B4C3D"/>
    <w:rsid w:val="008B4E5C"/>
    <w:rsid w:val="008B5213"/>
    <w:rsid w:val="008B534D"/>
    <w:rsid w:val="008B5392"/>
    <w:rsid w:val="008B55C8"/>
    <w:rsid w:val="008B5815"/>
    <w:rsid w:val="008B5920"/>
    <w:rsid w:val="008B599B"/>
    <w:rsid w:val="008B5A02"/>
    <w:rsid w:val="008B5A23"/>
    <w:rsid w:val="008B5CC0"/>
    <w:rsid w:val="008B611D"/>
    <w:rsid w:val="008B6206"/>
    <w:rsid w:val="008B6787"/>
    <w:rsid w:val="008B6AA8"/>
    <w:rsid w:val="008B6DD8"/>
    <w:rsid w:val="008B70C9"/>
    <w:rsid w:val="008B73CE"/>
    <w:rsid w:val="008B7758"/>
    <w:rsid w:val="008B796D"/>
    <w:rsid w:val="008B7A76"/>
    <w:rsid w:val="008B7D2A"/>
    <w:rsid w:val="008B7DD5"/>
    <w:rsid w:val="008C0976"/>
    <w:rsid w:val="008C0F9B"/>
    <w:rsid w:val="008C1514"/>
    <w:rsid w:val="008C158F"/>
    <w:rsid w:val="008C1C7D"/>
    <w:rsid w:val="008C1F8B"/>
    <w:rsid w:val="008C1FFF"/>
    <w:rsid w:val="008C2451"/>
    <w:rsid w:val="008C2B9E"/>
    <w:rsid w:val="008C2D41"/>
    <w:rsid w:val="008C36B5"/>
    <w:rsid w:val="008C37C3"/>
    <w:rsid w:val="008C3C2B"/>
    <w:rsid w:val="008C3F3F"/>
    <w:rsid w:val="008C4B05"/>
    <w:rsid w:val="008C4C3D"/>
    <w:rsid w:val="008C4ED4"/>
    <w:rsid w:val="008C54B6"/>
    <w:rsid w:val="008C54F1"/>
    <w:rsid w:val="008C5543"/>
    <w:rsid w:val="008C5C8B"/>
    <w:rsid w:val="008C6034"/>
    <w:rsid w:val="008C62CA"/>
    <w:rsid w:val="008C6793"/>
    <w:rsid w:val="008C6E96"/>
    <w:rsid w:val="008C70F4"/>
    <w:rsid w:val="008C7B6E"/>
    <w:rsid w:val="008D045B"/>
    <w:rsid w:val="008D0589"/>
    <w:rsid w:val="008D0759"/>
    <w:rsid w:val="008D0DAE"/>
    <w:rsid w:val="008D12BB"/>
    <w:rsid w:val="008D1602"/>
    <w:rsid w:val="008D1A73"/>
    <w:rsid w:val="008D2114"/>
    <w:rsid w:val="008D26D7"/>
    <w:rsid w:val="008D28C1"/>
    <w:rsid w:val="008D2E2B"/>
    <w:rsid w:val="008D3225"/>
    <w:rsid w:val="008D3350"/>
    <w:rsid w:val="008D34B8"/>
    <w:rsid w:val="008D34D7"/>
    <w:rsid w:val="008D3973"/>
    <w:rsid w:val="008D3BA4"/>
    <w:rsid w:val="008D3FAC"/>
    <w:rsid w:val="008D4144"/>
    <w:rsid w:val="008D43F0"/>
    <w:rsid w:val="008D45EA"/>
    <w:rsid w:val="008D4FAB"/>
    <w:rsid w:val="008D5645"/>
    <w:rsid w:val="008D56B2"/>
    <w:rsid w:val="008D5770"/>
    <w:rsid w:val="008D57AB"/>
    <w:rsid w:val="008D5A59"/>
    <w:rsid w:val="008D654E"/>
    <w:rsid w:val="008D699D"/>
    <w:rsid w:val="008D7C89"/>
    <w:rsid w:val="008E078E"/>
    <w:rsid w:val="008E084A"/>
    <w:rsid w:val="008E096A"/>
    <w:rsid w:val="008E0A44"/>
    <w:rsid w:val="008E0CC6"/>
    <w:rsid w:val="008E11CA"/>
    <w:rsid w:val="008E11D7"/>
    <w:rsid w:val="008E1237"/>
    <w:rsid w:val="008E1245"/>
    <w:rsid w:val="008E15F4"/>
    <w:rsid w:val="008E184E"/>
    <w:rsid w:val="008E18AC"/>
    <w:rsid w:val="008E1E67"/>
    <w:rsid w:val="008E2582"/>
    <w:rsid w:val="008E2774"/>
    <w:rsid w:val="008E2987"/>
    <w:rsid w:val="008E2A50"/>
    <w:rsid w:val="008E2A85"/>
    <w:rsid w:val="008E3218"/>
    <w:rsid w:val="008E3394"/>
    <w:rsid w:val="008E36F8"/>
    <w:rsid w:val="008E3A10"/>
    <w:rsid w:val="008E3F51"/>
    <w:rsid w:val="008E4111"/>
    <w:rsid w:val="008E414A"/>
    <w:rsid w:val="008E4436"/>
    <w:rsid w:val="008E459D"/>
    <w:rsid w:val="008E4ABA"/>
    <w:rsid w:val="008E502B"/>
    <w:rsid w:val="008E54E0"/>
    <w:rsid w:val="008E5739"/>
    <w:rsid w:val="008E6C3C"/>
    <w:rsid w:val="008E6DF1"/>
    <w:rsid w:val="008E7077"/>
    <w:rsid w:val="008E72A6"/>
    <w:rsid w:val="008E739E"/>
    <w:rsid w:val="008E744E"/>
    <w:rsid w:val="008E762D"/>
    <w:rsid w:val="008E78F7"/>
    <w:rsid w:val="008E7B09"/>
    <w:rsid w:val="008E7E48"/>
    <w:rsid w:val="008F0A9B"/>
    <w:rsid w:val="008F0AB6"/>
    <w:rsid w:val="008F11D7"/>
    <w:rsid w:val="008F12A4"/>
    <w:rsid w:val="008F1866"/>
    <w:rsid w:val="008F1C7F"/>
    <w:rsid w:val="008F1FEC"/>
    <w:rsid w:val="008F20EB"/>
    <w:rsid w:val="008F218B"/>
    <w:rsid w:val="008F2DA6"/>
    <w:rsid w:val="008F45D7"/>
    <w:rsid w:val="008F4919"/>
    <w:rsid w:val="008F5081"/>
    <w:rsid w:val="008F51CE"/>
    <w:rsid w:val="008F53AF"/>
    <w:rsid w:val="008F54F9"/>
    <w:rsid w:val="008F589D"/>
    <w:rsid w:val="00900022"/>
    <w:rsid w:val="0090024B"/>
    <w:rsid w:val="00900594"/>
    <w:rsid w:val="00900BFA"/>
    <w:rsid w:val="00900C45"/>
    <w:rsid w:val="00900D8E"/>
    <w:rsid w:val="009011DE"/>
    <w:rsid w:val="0090230F"/>
    <w:rsid w:val="0090273F"/>
    <w:rsid w:val="00902AAB"/>
    <w:rsid w:val="00902BDD"/>
    <w:rsid w:val="00902C26"/>
    <w:rsid w:val="00903342"/>
    <w:rsid w:val="0090339F"/>
    <w:rsid w:val="00903870"/>
    <w:rsid w:val="00903A96"/>
    <w:rsid w:val="00903BAA"/>
    <w:rsid w:val="00903BFB"/>
    <w:rsid w:val="00904372"/>
    <w:rsid w:val="00904897"/>
    <w:rsid w:val="00905141"/>
    <w:rsid w:val="00905570"/>
    <w:rsid w:val="009055B3"/>
    <w:rsid w:val="009055DF"/>
    <w:rsid w:val="0090571A"/>
    <w:rsid w:val="009060F9"/>
    <w:rsid w:val="0090610B"/>
    <w:rsid w:val="0090675C"/>
    <w:rsid w:val="00906897"/>
    <w:rsid w:val="00906A29"/>
    <w:rsid w:val="00906D32"/>
    <w:rsid w:val="00906D8F"/>
    <w:rsid w:val="00906E47"/>
    <w:rsid w:val="0090705A"/>
    <w:rsid w:val="00907514"/>
    <w:rsid w:val="00907958"/>
    <w:rsid w:val="00907BBC"/>
    <w:rsid w:val="00907BED"/>
    <w:rsid w:val="00907D11"/>
    <w:rsid w:val="00907E94"/>
    <w:rsid w:val="009104FB"/>
    <w:rsid w:val="0091087A"/>
    <w:rsid w:val="00910892"/>
    <w:rsid w:val="009110D7"/>
    <w:rsid w:val="0091184C"/>
    <w:rsid w:val="0091185E"/>
    <w:rsid w:val="009119F2"/>
    <w:rsid w:val="00911BEF"/>
    <w:rsid w:val="00911C90"/>
    <w:rsid w:val="00912A71"/>
    <w:rsid w:val="00913161"/>
    <w:rsid w:val="009134F4"/>
    <w:rsid w:val="00913888"/>
    <w:rsid w:val="009139EA"/>
    <w:rsid w:val="00913CEE"/>
    <w:rsid w:val="00914286"/>
    <w:rsid w:val="00914430"/>
    <w:rsid w:val="009145FF"/>
    <w:rsid w:val="009146DC"/>
    <w:rsid w:val="00914BE9"/>
    <w:rsid w:val="0091561F"/>
    <w:rsid w:val="009158C3"/>
    <w:rsid w:val="00915C55"/>
    <w:rsid w:val="00915DB9"/>
    <w:rsid w:val="00915E98"/>
    <w:rsid w:val="00915FC3"/>
    <w:rsid w:val="00916095"/>
    <w:rsid w:val="00916107"/>
    <w:rsid w:val="00916C8D"/>
    <w:rsid w:val="00916D8B"/>
    <w:rsid w:val="00916F3C"/>
    <w:rsid w:val="0091724F"/>
    <w:rsid w:val="00917D2B"/>
    <w:rsid w:val="009204F5"/>
    <w:rsid w:val="00920C12"/>
    <w:rsid w:val="0092107A"/>
    <w:rsid w:val="009213E6"/>
    <w:rsid w:val="0092141A"/>
    <w:rsid w:val="0092142D"/>
    <w:rsid w:val="0092188E"/>
    <w:rsid w:val="0092196F"/>
    <w:rsid w:val="00921E15"/>
    <w:rsid w:val="009224E6"/>
    <w:rsid w:val="0092285E"/>
    <w:rsid w:val="00922E09"/>
    <w:rsid w:val="00922F96"/>
    <w:rsid w:val="00923228"/>
    <w:rsid w:val="00923555"/>
    <w:rsid w:val="009237E4"/>
    <w:rsid w:val="009238B1"/>
    <w:rsid w:val="009239FF"/>
    <w:rsid w:val="00923B67"/>
    <w:rsid w:val="00924629"/>
    <w:rsid w:val="00924F8A"/>
    <w:rsid w:val="00924FDD"/>
    <w:rsid w:val="00925111"/>
    <w:rsid w:val="00925727"/>
    <w:rsid w:val="00925789"/>
    <w:rsid w:val="009259B5"/>
    <w:rsid w:val="00926262"/>
    <w:rsid w:val="00926561"/>
    <w:rsid w:val="00926A0E"/>
    <w:rsid w:val="00926F7B"/>
    <w:rsid w:val="00927FE0"/>
    <w:rsid w:val="009302AF"/>
    <w:rsid w:val="0093102A"/>
    <w:rsid w:val="00931446"/>
    <w:rsid w:val="00931AC1"/>
    <w:rsid w:val="009325B1"/>
    <w:rsid w:val="009329F5"/>
    <w:rsid w:val="00932EF4"/>
    <w:rsid w:val="00932F4F"/>
    <w:rsid w:val="009330C2"/>
    <w:rsid w:val="009331FB"/>
    <w:rsid w:val="00933634"/>
    <w:rsid w:val="009337EA"/>
    <w:rsid w:val="00933BDA"/>
    <w:rsid w:val="00933CCF"/>
    <w:rsid w:val="00934179"/>
    <w:rsid w:val="0093445F"/>
    <w:rsid w:val="00934478"/>
    <w:rsid w:val="009348CE"/>
    <w:rsid w:val="009351F3"/>
    <w:rsid w:val="0093594D"/>
    <w:rsid w:val="0093595E"/>
    <w:rsid w:val="00935DB0"/>
    <w:rsid w:val="0093631C"/>
    <w:rsid w:val="009364F7"/>
    <w:rsid w:val="0093676C"/>
    <w:rsid w:val="009367B0"/>
    <w:rsid w:val="00936A40"/>
    <w:rsid w:val="00936B5C"/>
    <w:rsid w:val="00936C4F"/>
    <w:rsid w:val="00936E00"/>
    <w:rsid w:val="00936E13"/>
    <w:rsid w:val="00937466"/>
    <w:rsid w:val="009379F4"/>
    <w:rsid w:val="00937B64"/>
    <w:rsid w:val="00940214"/>
    <w:rsid w:val="009404A8"/>
    <w:rsid w:val="00940857"/>
    <w:rsid w:val="00940AA2"/>
    <w:rsid w:val="00941043"/>
    <w:rsid w:val="0094116D"/>
    <w:rsid w:val="0094157B"/>
    <w:rsid w:val="00941A9A"/>
    <w:rsid w:val="009420B4"/>
    <w:rsid w:val="00942507"/>
    <w:rsid w:val="00942940"/>
    <w:rsid w:val="009431AB"/>
    <w:rsid w:val="0094339D"/>
    <w:rsid w:val="009434FE"/>
    <w:rsid w:val="00943B07"/>
    <w:rsid w:val="00943CEA"/>
    <w:rsid w:val="00943DBA"/>
    <w:rsid w:val="00944CD6"/>
    <w:rsid w:val="00945140"/>
    <w:rsid w:val="00945269"/>
    <w:rsid w:val="009457E1"/>
    <w:rsid w:val="00945C14"/>
    <w:rsid w:val="00945C2F"/>
    <w:rsid w:val="00945F1B"/>
    <w:rsid w:val="00946924"/>
    <w:rsid w:val="00946F33"/>
    <w:rsid w:val="00946F6B"/>
    <w:rsid w:val="0094756A"/>
    <w:rsid w:val="00947614"/>
    <w:rsid w:val="00947CAD"/>
    <w:rsid w:val="00950071"/>
    <w:rsid w:val="009508B3"/>
    <w:rsid w:val="00950AD1"/>
    <w:rsid w:val="00950AFB"/>
    <w:rsid w:val="00950EEB"/>
    <w:rsid w:val="00950F30"/>
    <w:rsid w:val="009513D0"/>
    <w:rsid w:val="00952021"/>
    <w:rsid w:val="00952039"/>
    <w:rsid w:val="009521DC"/>
    <w:rsid w:val="00952356"/>
    <w:rsid w:val="0095237F"/>
    <w:rsid w:val="00952F15"/>
    <w:rsid w:val="00953627"/>
    <w:rsid w:val="00953A09"/>
    <w:rsid w:val="00953E59"/>
    <w:rsid w:val="0095403A"/>
    <w:rsid w:val="009540F2"/>
    <w:rsid w:val="009541C9"/>
    <w:rsid w:val="00954769"/>
    <w:rsid w:val="00954BDD"/>
    <w:rsid w:val="00954F4A"/>
    <w:rsid w:val="00954FF5"/>
    <w:rsid w:val="009556E1"/>
    <w:rsid w:val="00955A2E"/>
    <w:rsid w:val="00955D30"/>
    <w:rsid w:val="00956227"/>
    <w:rsid w:val="00956244"/>
    <w:rsid w:val="00956E7F"/>
    <w:rsid w:val="00956EA2"/>
    <w:rsid w:val="0095718B"/>
    <w:rsid w:val="00957901"/>
    <w:rsid w:val="00957950"/>
    <w:rsid w:val="00957F2C"/>
    <w:rsid w:val="0096014B"/>
    <w:rsid w:val="00960259"/>
    <w:rsid w:val="00960653"/>
    <w:rsid w:val="00960B5A"/>
    <w:rsid w:val="00960B8F"/>
    <w:rsid w:val="00960FAE"/>
    <w:rsid w:val="00961BD4"/>
    <w:rsid w:val="0096200A"/>
    <w:rsid w:val="009620A8"/>
    <w:rsid w:val="00962680"/>
    <w:rsid w:val="00962743"/>
    <w:rsid w:val="00962D6D"/>
    <w:rsid w:val="00962DCA"/>
    <w:rsid w:val="00962E12"/>
    <w:rsid w:val="009632BF"/>
    <w:rsid w:val="00963B0D"/>
    <w:rsid w:val="00963B21"/>
    <w:rsid w:val="00963CC6"/>
    <w:rsid w:val="009643CF"/>
    <w:rsid w:val="00964987"/>
    <w:rsid w:val="00964B45"/>
    <w:rsid w:val="00964D9F"/>
    <w:rsid w:val="00965490"/>
    <w:rsid w:val="009656BC"/>
    <w:rsid w:val="00965876"/>
    <w:rsid w:val="009669DF"/>
    <w:rsid w:val="00966A7C"/>
    <w:rsid w:val="00966ED7"/>
    <w:rsid w:val="0096719E"/>
    <w:rsid w:val="0096768D"/>
    <w:rsid w:val="00967983"/>
    <w:rsid w:val="00967996"/>
    <w:rsid w:val="00967A62"/>
    <w:rsid w:val="00967BF6"/>
    <w:rsid w:val="00967CC3"/>
    <w:rsid w:val="009701BC"/>
    <w:rsid w:val="00971D8D"/>
    <w:rsid w:val="00971DB8"/>
    <w:rsid w:val="00971DE0"/>
    <w:rsid w:val="009726C5"/>
    <w:rsid w:val="009729A8"/>
    <w:rsid w:val="00972F63"/>
    <w:rsid w:val="009731E8"/>
    <w:rsid w:val="0097332E"/>
    <w:rsid w:val="009737AB"/>
    <w:rsid w:val="00973FD7"/>
    <w:rsid w:val="00974946"/>
    <w:rsid w:val="009751A4"/>
    <w:rsid w:val="009751B4"/>
    <w:rsid w:val="009751E2"/>
    <w:rsid w:val="00975575"/>
    <w:rsid w:val="00975803"/>
    <w:rsid w:val="009759AB"/>
    <w:rsid w:val="00975A9F"/>
    <w:rsid w:val="00976031"/>
    <w:rsid w:val="009770F4"/>
    <w:rsid w:val="009777D2"/>
    <w:rsid w:val="009778C4"/>
    <w:rsid w:val="00977A74"/>
    <w:rsid w:val="00977AAC"/>
    <w:rsid w:val="009804CA"/>
    <w:rsid w:val="00980A1D"/>
    <w:rsid w:val="00980B6A"/>
    <w:rsid w:val="00980D1D"/>
    <w:rsid w:val="00980EAC"/>
    <w:rsid w:val="00981114"/>
    <w:rsid w:val="009812ED"/>
    <w:rsid w:val="00981660"/>
    <w:rsid w:val="009828ED"/>
    <w:rsid w:val="0098298D"/>
    <w:rsid w:val="00982A38"/>
    <w:rsid w:val="00983136"/>
    <w:rsid w:val="0098361F"/>
    <w:rsid w:val="00983DFD"/>
    <w:rsid w:val="009848A7"/>
    <w:rsid w:val="00984D45"/>
    <w:rsid w:val="00984E82"/>
    <w:rsid w:val="009852B5"/>
    <w:rsid w:val="0098530E"/>
    <w:rsid w:val="009857BC"/>
    <w:rsid w:val="009857CA"/>
    <w:rsid w:val="00985863"/>
    <w:rsid w:val="00985CAC"/>
    <w:rsid w:val="009861A6"/>
    <w:rsid w:val="00986931"/>
    <w:rsid w:val="00986990"/>
    <w:rsid w:val="00986C0E"/>
    <w:rsid w:val="00986DB7"/>
    <w:rsid w:val="00987539"/>
    <w:rsid w:val="009877F7"/>
    <w:rsid w:val="00990232"/>
    <w:rsid w:val="00990903"/>
    <w:rsid w:val="0099091B"/>
    <w:rsid w:val="00990ABB"/>
    <w:rsid w:val="00990B53"/>
    <w:rsid w:val="00990DB7"/>
    <w:rsid w:val="00991688"/>
    <w:rsid w:val="00991957"/>
    <w:rsid w:val="00991B18"/>
    <w:rsid w:val="00992156"/>
    <w:rsid w:val="0099275F"/>
    <w:rsid w:val="00992AAE"/>
    <w:rsid w:val="009934ED"/>
    <w:rsid w:val="00993A92"/>
    <w:rsid w:val="00993FC0"/>
    <w:rsid w:val="00993FF7"/>
    <w:rsid w:val="009943F1"/>
    <w:rsid w:val="00994686"/>
    <w:rsid w:val="00994760"/>
    <w:rsid w:val="00994B6E"/>
    <w:rsid w:val="00994FE9"/>
    <w:rsid w:val="009955E3"/>
    <w:rsid w:val="0099587B"/>
    <w:rsid w:val="00995A2D"/>
    <w:rsid w:val="00995BF7"/>
    <w:rsid w:val="00995D57"/>
    <w:rsid w:val="00995DC5"/>
    <w:rsid w:val="0099616E"/>
    <w:rsid w:val="00996200"/>
    <w:rsid w:val="009964BB"/>
    <w:rsid w:val="00997192"/>
    <w:rsid w:val="009972BD"/>
    <w:rsid w:val="0099746A"/>
    <w:rsid w:val="009974FE"/>
    <w:rsid w:val="009977BA"/>
    <w:rsid w:val="00997A37"/>
    <w:rsid w:val="009A0B09"/>
    <w:rsid w:val="009A1126"/>
    <w:rsid w:val="009A138A"/>
    <w:rsid w:val="009A141A"/>
    <w:rsid w:val="009A1710"/>
    <w:rsid w:val="009A1785"/>
    <w:rsid w:val="009A1B60"/>
    <w:rsid w:val="009A1EDE"/>
    <w:rsid w:val="009A2292"/>
    <w:rsid w:val="009A43A6"/>
    <w:rsid w:val="009A4C55"/>
    <w:rsid w:val="009A4DF1"/>
    <w:rsid w:val="009A4F8B"/>
    <w:rsid w:val="009A527E"/>
    <w:rsid w:val="009A5616"/>
    <w:rsid w:val="009A5662"/>
    <w:rsid w:val="009A5DE6"/>
    <w:rsid w:val="009A5E3F"/>
    <w:rsid w:val="009A5EC2"/>
    <w:rsid w:val="009A62D4"/>
    <w:rsid w:val="009A62E2"/>
    <w:rsid w:val="009A67D5"/>
    <w:rsid w:val="009A69DA"/>
    <w:rsid w:val="009A6E40"/>
    <w:rsid w:val="009A6F2D"/>
    <w:rsid w:val="009A7787"/>
    <w:rsid w:val="009A787D"/>
    <w:rsid w:val="009A7B16"/>
    <w:rsid w:val="009A7B30"/>
    <w:rsid w:val="009A7B8E"/>
    <w:rsid w:val="009A7BE8"/>
    <w:rsid w:val="009B035C"/>
    <w:rsid w:val="009B0592"/>
    <w:rsid w:val="009B05DD"/>
    <w:rsid w:val="009B08A2"/>
    <w:rsid w:val="009B0CEA"/>
    <w:rsid w:val="009B0E7B"/>
    <w:rsid w:val="009B1C7B"/>
    <w:rsid w:val="009B1F05"/>
    <w:rsid w:val="009B1FA6"/>
    <w:rsid w:val="009B22D0"/>
    <w:rsid w:val="009B23DF"/>
    <w:rsid w:val="009B2698"/>
    <w:rsid w:val="009B2821"/>
    <w:rsid w:val="009B295A"/>
    <w:rsid w:val="009B29F6"/>
    <w:rsid w:val="009B2D6B"/>
    <w:rsid w:val="009B3172"/>
    <w:rsid w:val="009B3323"/>
    <w:rsid w:val="009B3364"/>
    <w:rsid w:val="009B3B57"/>
    <w:rsid w:val="009B3EEE"/>
    <w:rsid w:val="009B40CC"/>
    <w:rsid w:val="009B4359"/>
    <w:rsid w:val="009B43B9"/>
    <w:rsid w:val="009B4AA5"/>
    <w:rsid w:val="009B4B74"/>
    <w:rsid w:val="009B4C3E"/>
    <w:rsid w:val="009B51A6"/>
    <w:rsid w:val="009B5386"/>
    <w:rsid w:val="009B582A"/>
    <w:rsid w:val="009B586A"/>
    <w:rsid w:val="009B5EC8"/>
    <w:rsid w:val="009B5F7B"/>
    <w:rsid w:val="009B5FF0"/>
    <w:rsid w:val="009B625F"/>
    <w:rsid w:val="009B64DE"/>
    <w:rsid w:val="009B655D"/>
    <w:rsid w:val="009B6C24"/>
    <w:rsid w:val="009B7959"/>
    <w:rsid w:val="009B7D42"/>
    <w:rsid w:val="009C0055"/>
    <w:rsid w:val="009C08AF"/>
    <w:rsid w:val="009C0941"/>
    <w:rsid w:val="009C1646"/>
    <w:rsid w:val="009C1828"/>
    <w:rsid w:val="009C1852"/>
    <w:rsid w:val="009C2387"/>
    <w:rsid w:val="009C23C1"/>
    <w:rsid w:val="009C2425"/>
    <w:rsid w:val="009C243D"/>
    <w:rsid w:val="009C2466"/>
    <w:rsid w:val="009C25FE"/>
    <w:rsid w:val="009C2685"/>
    <w:rsid w:val="009C32F6"/>
    <w:rsid w:val="009C3592"/>
    <w:rsid w:val="009C3833"/>
    <w:rsid w:val="009C43DF"/>
    <w:rsid w:val="009C47BF"/>
    <w:rsid w:val="009C48E0"/>
    <w:rsid w:val="009C4AA6"/>
    <w:rsid w:val="009C4C91"/>
    <w:rsid w:val="009C4E11"/>
    <w:rsid w:val="009C548B"/>
    <w:rsid w:val="009C5A3B"/>
    <w:rsid w:val="009C5A45"/>
    <w:rsid w:val="009C60F5"/>
    <w:rsid w:val="009C6678"/>
    <w:rsid w:val="009C6905"/>
    <w:rsid w:val="009C7225"/>
    <w:rsid w:val="009C768A"/>
    <w:rsid w:val="009C7A96"/>
    <w:rsid w:val="009C7B79"/>
    <w:rsid w:val="009C7DE9"/>
    <w:rsid w:val="009D0031"/>
    <w:rsid w:val="009D02FE"/>
    <w:rsid w:val="009D06DB"/>
    <w:rsid w:val="009D09BE"/>
    <w:rsid w:val="009D0CB7"/>
    <w:rsid w:val="009D0F06"/>
    <w:rsid w:val="009D12DA"/>
    <w:rsid w:val="009D16A4"/>
    <w:rsid w:val="009D1C07"/>
    <w:rsid w:val="009D1F60"/>
    <w:rsid w:val="009D2105"/>
    <w:rsid w:val="009D2127"/>
    <w:rsid w:val="009D2639"/>
    <w:rsid w:val="009D2648"/>
    <w:rsid w:val="009D2DA9"/>
    <w:rsid w:val="009D2DF0"/>
    <w:rsid w:val="009D2F63"/>
    <w:rsid w:val="009D322A"/>
    <w:rsid w:val="009D32CA"/>
    <w:rsid w:val="009D3419"/>
    <w:rsid w:val="009D3485"/>
    <w:rsid w:val="009D35FF"/>
    <w:rsid w:val="009D3676"/>
    <w:rsid w:val="009D3D76"/>
    <w:rsid w:val="009D421C"/>
    <w:rsid w:val="009D443D"/>
    <w:rsid w:val="009D45FA"/>
    <w:rsid w:val="009D47E3"/>
    <w:rsid w:val="009D4BDA"/>
    <w:rsid w:val="009D561D"/>
    <w:rsid w:val="009D5801"/>
    <w:rsid w:val="009D5A68"/>
    <w:rsid w:val="009D5CA2"/>
    <w:rsid w:val="009D5F1A"/>
    <w:rsid w:val="009D6333"/>
    <w:rsid w:val="009D6346"/>
    <w:rsid w:val="009D659E"/>
    <w:rsid w:val="009D6735"/>
    <w:rsid w:val="009D6F58"/>
    <w:rsid w:val="009D7710"/>
    <w:rsid w:val="009D7955"/>
    <w:rsid w:val="009D7E3B"/>
    <w:rsid w:val="009D7E54"/>
    <w:rsid w:val="009E0186"/>
    <w:rsid w:val="009E04EA"/>
    <w:rsid w:val="009E059D"/>
    <w:rsid w:val="009E0651"/>
    <w:rsid w:val="009E07E2"/>
    <w:rsid w:val="009E0DC9"/>
    <w:rsid w:val="009E0DD5"/>
    <w:rsid w:val="009E1178"/>
    <w:rsid w:val="009E165A"/>
    <w:rsid w:val="009E16A1"/>
    <w:rsid w:val="009E1A62"/>
    <w:rsid w:val="009E1B3D"/>
    <w:rsid w:val="009E27FC"/>
    <w:rsid w:val="009E2B74"/>
    <w:rsid w:val="009E2F8E"/>
    <w:rsid w:val="009E2FCC"/>
    <w:rsid w:val="009E302B"/>
    <w:rsid w:val="009E3251"/>
    <w:rsid w:val="009E377A"/>
    <w:rsid w:val="009E3A5C"/>
    <w:rsid w:val="009E4202"/>
    <w:rsid w:val="009E4526"/>
    <w:rsid w:val="009E4725"/>
    <w:rsid w:val="009E4CEE"/>
    <w:rsid w:val="009E5396"/>
    <w:rsid w:val="009E54B7"/>
    <w:rsid w:val="009E5A3B"/>
    <w:rsid w:val="009E5AF9"/>
    <w:rsid w:val="009E5B56"/>
    <w:rsid w:val="009E63D6"/>
    <w:rsid w:val="009E65C1"/>
    <w:rsid w:val="009E6693"/>
    <w:rsid w:val="009E6A74"/>
    <w:rsid w:val="009E6FDA"/>
    <w:rsid w:val="009E7771"/>
    <w:rsid w:val="009E78B5"/>
    <w:rsid w:val="009F00B8"/>
    <w:rsid w:val="009F0111"/>
    <w:rsid w:val="009F0783"/>
    <w:rsid w:val="009F091A"/>
    <w:rsid w:val="009F1215"/>
    <w:rsid w:val="009F1C25"/>
    <w:rsid w:val="009F23BF"/>
    <w:rsid w:val="009F24E0"/>
    <w:rsid w:val="009F2510"/>
    <w:rsid w:val="009F2542"/>
    <w:rsid w:val="009F265B"/>
    <w:rsid w:val="009F2BEC"/>
    <w:rsid w:val="009F2CCE"/>
    <w:rsid w:val="009F322C"/>
    <w:rsid w:val="009F32CE"/>
    <w:rsid w:val="009F3395"/>
    <w:rsid w:val="009F3880"/>
    <w:rsid w:val="009F39DF"/>
    <w:rsid w:val="009F3B3E"/>
    <w:rsid w:val="009F3DC0"/>
    <w:rsid w:val="009F43BC"/>
    <w:rsid w:val="009F4656"/>
    <w:rsid w:val="009F46FB"/>
    <w:rsid w:val="009F4B85"/>
    <w:rsid w:val="009F4C0F"/>
    <w:rsid w:val="009F4C60"/>
    <w:rsid w:val="009F4C76"/>
    <w:rsid w:val="009F4CD5"/>
    <w:rsid w:val="009F4E02"/>
    <w:rsid w:val="009F53A6"/>
    <w:rsid w:val="009F595F"/>
    <w:rsid w:val="009F5BBD"/>
    <w:rsid w:val="009F5D1B"/>
    <w:rsid w:val="009F6157"/>
    <w:rsid w:val="009F627B"/>
    <w:rsid w:val="009F66F2"/>
    <w:rsid w:val="009F6AF9"/>
    <w:rsid w:val="009F6CEF"/>
    <w:rsid w:val="009F6DB7"/>
    <w:rsid w:val="009F7A9F"/>
    <w:rsid w:val="009F7E73"/>
    <w:rsid w:val="00A00422"/>
    <w:rsid w:val="00A00519"/>
    <w:rsid w:val="00A00EEE"/>
    <w:rsid w:val="00A011E6"/>
    <w:rsid w:val="00A023A3"/>
    <w:rsid w:val="00A0289A"/>
    <w:rsid w:val="00A02A8D"/>
    <w:rsid w:val="00A02D37"/>
    <w:rsid w:val="00A02DB4"/>
    <w:rsid w:val="00A031E2"/>
    <w:rsid w:val="00A03376"/>
    <w:rsid w:val="00A03D9B"/>
    <w:rsid w:val="00A04369"/>
    <w:rsid w:val="00A0460D"/>
    <w:rsid w:val="00A04A78"/>
    <w:rsid w:val="00A04B0F"/>
    <w:rsid w:val="00A04D0A"/>
    <w:rsid w:val="00A04E3F"/>
    <w:rsid w:val="00A04E87"/>
    <w:rsid w:val="00A05308"/>
    <w:rsid w:val="00A054E9"/>
    <w:rsid w:val="00A05649"/>
    <w:rsid w:val="00A05A8F"/>
    <w:rsid w:val="00A06095"/>
    <w:rsid w:val="00A062AA"/>
    <w:rsid w:val="00A064A4"/>
    <w:rsid w:val="00A069D9"/>
    <w:rsid w:val="00A06A56"/>
    <w:rsid w:val="00A06CD1"/>
    <w:rsid w:val="00A0708C"/>
    <w:rsid w:val="00A07111"/>
    <w:rsid w:val="00A07119"/>
    <w:rsid w:val="00A0728D"/>
    <w:rsid w:val="00A072FE"/>
    <w:rsid w:val="00A07C7C"/>
    <w:rsid w:val="00A07CFB"/>
    <w:rsid w:val="00A101A8"/>
    <w:rsid w:val="00A10300"/>
    <w:rsid w:val="00A1030B"/>
    <w:rsid w:val="00A1051F"/>
    <w:rsid w:val="00A1078A"/>
    <w:rsid w:val="00A10840"/>
    <w:rsid w:val="00A10DEB"/>
    <w:rsid w:val="00A10F60"/>
    <w:rsid w:val="00A11430"/>
    <w:rsid w:val="00A115D6"/>
    <w:rsid w:val="00A11890"/>
    <w:rsid w:val="00A11C2D"/>
    <w:rsid w:val="00A11D71"/>
    <w:rsid w:val="00A11DAA"/>
    <w:rsid w:val="00A1249D"/>
    <w:rsid w:val="00A126E4"/>
    <w:rsid w:val="00A12AD1"/>
    <w:rsid w:val="00A12BF4"/>
    <w:rsid w:val="00A12CF9"/>
    <w:rsid w:val="00A12DDB"/>
    <w:rsid w:val="00A131C6"/>
    <w:rsid w:val="00A14366"/>
    <w:rsid w:val="00A146C6"/>
    <w:rsid w:val="00A1470F"/>
    <w:rsid w:val="00A14FAE"/>
    <w:rsid w:val="00A15316"/>
    <w:rsid w:val="00A158A3"/>
    <w:rsid w:val="00A159BD"/>
    <w:rsid w:val="00A16014"/>
    <w:rsid w:val="00A16185"/>
    <w:rsid w:val="00A16275"/>
    <w:rsid w:val="00A165EB"/>
    <w:rsid w:val="00A16D57"/>
    <w:rsid w:val="00A16DA0"/>
    <w:rsid w:val="00A17003"/>
    <w:rsid w:val="00A170F9"/>
    <w:rsid w:val="00A1739D"/>
    <w:rsid w:val="00A17751"/>
    <w:rsid w:val="00A17A81"/>
    <w:rsid w:val="00A17DF9"/>
    <w:rsid w:val="00A20074"/>
    <w:rsid w:val="00A2009D"/>
    <w:rsid w:val="00A206F2"/>
    <w:rsid w:val="00A21194"/>
    <w:rsid w:val="00A2127F"/>
    <w:rsid w:val="00A21284"/>
    <w:rsid w:val="00A212BD"/>
    <w:rsid w:val="00A21A55"/>
    <w:rsid w:val="00A220A9"/>
    <w:rsid w:val="00A22B2E"/>
    <w:rsid w:val="00A22CEE"/>
    <w:rsid w:val="00A237D4"/>
    <w:rsid w:val="00A23881"/>
    <w:rsid w:val="00A239E4"/>
    <w:rsid w:val="00A23E8B"/>
    <w:rsid w:val="00A24133"/>
    <w:rsid w:val="00A24431"/>
    <w:rsid w:val="00A244CB"/>
    <w:rsid w:val="00A2489F"/>
    <w:rsid w:val="00A24CD6"/>
    <w:rsid w:val="00A24D35"/>
    <w:rsid w:val="00A24F94"/>
    <w:rsid w:val="00A2521D"/>
    <w:rsid w:val="00A2571E"/>
    <w:rsid w:val="00A2583B"/>
    <w:rsid w:val="00A2584E"/>
    <w:rsid w:val="00A25FAA"/>
    <w:rsid w:val="00A26195"/>
    <w:rsid w:val="00A26234"/>
    <w:rsid w:val="00A26464"/>
    <w:rsid w:val="00A264A8"/>
    <w:rsid w:val="00A26B5B"/>
    <w:rsid w:val="00A26BB8"/>
    <w:rsid w:val="00A26C93"/>
    <w:rsid w:val="00A27057"/>
    <w:rsid w:val="00A279AD"/>
    <w:rsid w:val="00A27DCF"/>
    <w:rsid w:val="00A30141"/>
    <w:rsid w:val="00A3032D"/>
    <w:rsid w:val="00A303D6"/>
    <w:rsid w:val="00A30976"/>
    <w:rsid w:val="00A30A55"/>
    <w:rsid w:val="00A30B66"/>
    <w:rsid w:val="00A30F97"/>
    <w:rsid w:val="00A30FCB"/>
    <w:rsid w:val="00A311EE"/>
    <w:rsid w:val="00A313E2"/>
    <w:rsid w:val="00A3165D"/>
    <w:rsid w:val="00A3166D"/>
    <w:rsid w:val="00A31A2E"/>
    <w:rsid w:val="00A31EC6"/>
    <w:rsid w:val="00A32467"/>
    <w:rsid w:val="00A32816"/>
    <w:rsid w:val="00A3287C"/>
    <w:rsid w:val="00A32D45"/>
    <w:rsid w:val="00A32E17"/>
    <w:rsid w:val="00A3308D"/>
    <w:rsid w:val="00A332B4"/>
    <w:rsid w:val="00A33483"/>
    <w:rsid w:val="00A339CB"/>
    <w:rsid w:val="00A3442D"/>
    <w:rsid w:val="00A34EB3"/>
    <w:rsid w:val="00A35C7A"/>
    <w:rsid w:val="00A35D3E"/>
    <w:rsid w:val="00A35E3F"/>
    <w:rsid w:val="00A35E6F"/>
    <w:rsid w:val="00A361EB"/>
    <w:rsid w:val="00A3630F"/>
    <w:rsid w:val="00A366D0"/>
    <w:rsid w:val="00A36D12"/>
    <w:rsid w:val="00A37109"/>
    <w:rsid w:val="00A3727F"/>
    <w:rsid w:val="00A3753E"/>
    <w:rsid w:val="00A379B0"/>
    <w:rsid w:val="00A37D54"/>
    <w:rsid w:val="00A37F26"/>
    <w:rsid w:val="00A40118"/>
    <w:rsid w:val="00A4021C"/>
    <w:rsid w:val="00A42499"/>
    <w:rsid w:val="00A428A2"/>
    <w:rsid w:val="00A42ABC"/>
    <w:rsid w:val="00A42EBF"/>
    <w:rsid w:val="00A43C9E"/>
    <w:rsid w:val="00A43F00"/>
    <w:rsid w:val="00A4403D"/>
    <w:rsid w:val="00A4427D"/>
    <w:rsid w:val="00A447A4"/>
    <w:rsid w:val="00A44E3A"/>
    <w:rsid w:val="00A45082"/>
    <w:rsid w:val="00A45854"/>
    <w:rsid w:val="00A45D74"/>
    <w:rsid w:val="00A465B3"/>
    <w:rsid w:val="00A46749"/>
    <w:rsid w:val="00A469BA"/>
    <w:rsid w:val="00A46A64"/>
    <w:rsid w:val="00A46F20"/>
    <w:rsid w:val="00A4736E"/>
    <w:rsid w:val="00A473E9"/>
    <w:rsid w:val="00A4783E"/>
    <w:rsid w:val="00A47978"/>
    <w:rsid w:val="00A47B8B"/>
    <w:rsid w:val="00A47C2F"/>
    <w:rsid w:val="00A507E9"/>
    <w:rsid w:val="00A51334"/>
    <w:rsid w:val="00A5144E"/>
    <w:rsid w:val="00A5173B"/>
    <w:rsid w:val="00A51817"/>
    <w:rsid w:val="00A518C8"/>
    <w:rsid w:val="00A51CE6"/>
    <w:rsid w:val="00A521BE"/>
    <w:rsid w:val="00A52263"/>
    <w:rsid w:val="00A522E5"/>
    <w:rsid w:val="00A52479"/>
    <w:rsid w:val="00A5253A"/>
    <w:rsid w:val="00A52A0F"/>
    <w:rsid w:val="00A52BC0"/>
    <w:rsid w:val="00A52F57"/>
    <w:rsid w:val="00A534F6"/>
    <w:rsid w:val="00A53B6A"/>
    <w:rsid w:val="00A53B88"/>
    <w:rsid w:val="00A53CD1"/>
    <w:rsid w:val="00A5460D"/>
    <w:rsid w:val="00A5462C"/>
    <w:rsid w:val="00A548DA"/>
    <w:rsid w:val="00A54A64"/>
    <w:rsid w:val="00A54AD5"/>
    <w:rsid w:val="00A55149"/>
    <w:rsid w:val="00A55E7E"/>
    <w:rsid w:val="00A568A9"/>
    <w:rsid w:val="00A56A90"/>
    <w:rsid w:val="00A56D77"/>
    <w:rsid w:val="00A570E4"/>
    <w:rsid w:val="00A57517"/>
    <w:rsid w:val="00A57725"/>
    <w:rsid w:val="00A57BAD"/>
    <w:rsid w:val="00A60B7D"/>
    <w:rsid w:val="00A60BE9"/>
    <w:rsid w:val="00A60F92"/>
    <w:rsid w:val="00A61469"/>
    <w:rsid w:val="00A61C71"/>
    <w:rsid w:val="00A61D4D"/>
    <w:rsid w:val="00A62672"/>
    <w:rsid w:val="00A62BD5"/>
    <w:rsid w:val="00A62DBB"/>
    <w:rsid w:val="00A62E13"/>
    <w:rsid w:val="00A633B7"/>
    <w:rsid w:val="00A63A0B"/>
    <w:rsid w:val="00A6495B"/>
    <w:rsid w:val="00A64B34"/>
    <w:rsid w:val="00A64EF4"/>
    <w:rsid w:val="00A65090"/>
    <w:rsid w:val="00A65160"/>
    <w:rsid w:val="00A65276"/>
    <w:rsid w:val="00A65334"/>
    <w:rsid w:val="00A65357"/>
    <w:rsid w:val="00A6556D"/>
    <w:rsid w:val="00A6594B"/>
    <w:rsid w:val="00A65AB3"/>
    <w:rsid w:val="00A65F70"/>
    <w:rsid w:val="00A661B4"/>
    <w:rsid w:val="00A66482"/>
    <w:rsid w:val="00A6697C"/>
    <w:rsid w:val="00A66C32"/>
    <w:rsid w:val="00A66C5D"/>
    <w:rsid w:val="00A66D71"/>
    <w:rsid w:val="00A675AE"/>
    <w:rsid w:val="00A7050E"/>
    <w:rsid w:val="00A7096B"/>
    <w:rsid w:val="00A70C70"/>
    <w:rsid w:val="00A716DA"/>
    <w:rsid w:val="00A71786"/>
    <w:rsid w:val="00A71838"/>
    <w:rsid w:val="00A7203E"/>
    <w:rsid w:val="00A721EB"/>
    <w:rsid w:val="00A72235"/>
    <w:rsid w:val="00A72AF6"/>
    <w:rsid w:val="00A72CEA"/>
    <w:rsid w:val="00A72D1E"/>
    <w:rsid w:val="00A72DEA"/>
    <w:rsid w:val="00A73236"/>
    <w:rsid w:val="00A7350F"/>
    <w:rsid w:val="00A7357A"/>
    <w:rsid w:val="00A73598"/>
    <w:rsid w:val="00A737E7"/>
    <w:rsid w:val="00A73D37"/>
    <w:rsid w:val="00A73DEF"/>
    <w:rsid w:val="00A74290"/>
    <w:rsid w:val="00A7454A"/>
    <w:rsid w:val="00A7495A"/>
    <w:rsid w:val="00A74B95"/>
    <w:rsid w:val="00A75173"/>
    <w:rsid w:val="00A755A5"/>
    <w:rsid w:val="00A758A8"/>
    <w:rsid w:val="00A75C3C"/>
    <w:rsid w:val="00A75FEA"/>
    <w:rsid w:val="00A760B0"/>
    <w:rsid w:val="00A76218"/>
    <w:rsid w:val="00A76562"/>
    <w:rsid w:val="00A765E7"/>
    <w:rsid w:val="00A7670E"/>
    <w:rsid w:val="00A76D5A"/>
    <w:rsid w:val="00A76F8E"/>
    <w:rsid w:val="00A771F8"/>
    <w:rsid w:val="00A77336"/>
    <w:rsid w:val="00A7733E"/>
    <w:rsid w:val="00A77688"/>
    <w:rsid w:val="00A777E9"/>
    <w:rsid w:val="00A7780F"/>
    <w:rsid w:val="00A77D01"/>
    <w:rsid w:val="00A8077C"/>
    <w:rsid w:val="00A8080F"/>
    <w:rsid w:val="00A8086F"/>
    <w:rsid w:val="00A80894"/>
    <w:rsid w:val="00A80AC6"/>
    <w:rsid w:val="00A80EE4"/>
    <w:rsid w:val="00A81341"/>
    <w:rsid w:val="00A8171F"/>
    <w:rsid w:val="00A817E0"/>
    <w:rsid w:val="00A81ADC"/>
    <w:rsid w:val="00A81E4C"/>
    <w:rsid w:val="00A82033"/>
    <w:rsid w:val="00A824B8"/>
    <w:rsid w:val="00A826B0"/>
    <w:rsid w:val="00A82970"/>
    <w:rsid w:val="00A82A6E"/>
    <w:rsid w:val="00A82CA4"/>
    <w:rsid w:val="00A82DE3"/>
    <w:rsid w:val="00A82EEC"/>
    <w:rsid w:val="00A83012"/>
    <w:rsid w:val="00A833A5"/>
    <w:rsid w:val="00A835D5"/>
    <w:rsid w:val="00A83982"/>
    <w:rsid w:val="00A83D04"/>
    <w:rsid w:val="00A83E3E"/>
    <w:rsid w:val="00A840AF"/>
    <w:rsid w:val="00A8482F"/>
    <w:rsid w:val="00A84F84"/>
    <w:rsid w:val="00A860AF"/>
    <w:rsid w:val="00A86F67"/>
    <w:rsid w:val="00A871A4"/>
    <w:rsid w:val="00A87A4F"/>
    <w:rsid w:val="00A900D1"/>
    <w:rsid w:val="00A90793"/>
    <w:rsid w:val="00A91123"/>
    <w:rsid w:val="00A916E2"/>
    <w:rsid w:val="00A9209C"/>
    <w:rsid w:val="00A92635"/>
    <w:rsid w:val="00A92F87"/>
    <w:rsid w:val="00A9326E"/>
    <w:rsid w:val="00A935F3"/>
    <w:rsid w:val="00A9375A"/>
    <w:rsid w:val="00A93957"/>
    <w:rsid w:val="00A939ED"/>
    <w:rsid w:val="00A93CE2"/>
    <w:rsid w:val="00A93E2E"/>
    <w:rsid w:val="00A93E4B"/>
    <w:rsid w:val="00A940C0"/>
    <w:rsid w:val="00A94143"/>
    <w:rsid w:val="00A941C4"/>
    <w:rsid w:val="00A94762"/>
    <w:rsid w:val="00A94833"/>
    <w:rsid w:val="00A948BE"/>
    <w:rsid w:val="00A948D8"/>
    <w:rsid w:val="00A94A0F"/>
    <w:rsid w:val="00A94DFD"/>
    <w:rsid w:val="00A94F76"/>
    <w:rsid w:val="00A95200"/>
    <w:rsid w:val="00A95291"/>
    <w:rsid w:val="00A952B8"/>
    <w:rsid w:val="00A95AC4"/>
    <w:rsid w:val="00A96119"/>
    <w:rsid w:val="00A96233"/>
    <w:rsid w:val="00A96375"/>
    <w:rsid w:val="00A9691F"/>
    <w:rsid w:val="00A96CA4"/>
    <w:rsid w:val="00A9721A"/>
    <w:rsid w:val="00A972C7"/>
    <w:rsid w:val="00AA04D4"/>
    <w:rsid w:val="00AA0682"/>
    <w:rsid w:val="00AA074F"/>
    <w:rsid w:val="00AA0DD7"/>
    <w:rsid w:val="00AA1546"/>
    <w:rsid w:val="00AA1658"/>
    <w:rsid w:val="00AA1B7C"/>
    <w:rsid w:val="00AA201D"/>
    <w:rsid w:val="00AA20D9"/>
    <w:rsid w:val="00AA2281"/>
    <w:rsid w:val="00AA2A60"/>
    <w:rsid w:val="00AA30F6"/>
    <w:rsid w:val="00AA3102"/>
    <w:rsid w:val="00AA38D6"/>
    <w:rsid w:val="00AA415D"/>
    <w:rsid w:val="00AA46A1"/>
    <w:rsid w:val="00AA51D0"/>
    <w:rsid w:val="00AA528B"/>
    <w:rsid w:val="00AA54A2"/>
    <w:rsid w:val="00AA59C6"/>
    <w:rsid w:val="00AA5D93"/>
    <w:rsid w:val="00AA60E2"/>
    <w:rsid w:val="00AA63DF"/>
    <w:rsid w:val="00AA6E9D"/>
    <w:rsid w:val="00AA72E6"/>
    <w:rsid w:val="00AA7C0D"/>
    <w:rsid w:val="00AA7FBC"/>
    <w:rsid w:val="00AB05AA"/>
    <w:rsid w:val="00AB0673"/>
    <w:rsid w:val="00AB070F"/>
    <w:rsid w:val="00AB1389"/>
    <w:rsid w:val="00AB152A"/>
    <w:rsid w:val="00AB17BD"/>
    <w:rsid w:val="00AB17E7"/>
    <w:rsid w:val="00AB1B02"/>
    <w:rsid w:val="00AB205C"/>
    <w:rsid w:val="00AB2517"/>
    <w:rsid w:val="00AB2894"/>
    <w:rsid w:val="00AB30D8"/>
    <w:rsid w:val="00AB30F6"/>
    <w:rsid w:val="00AB333E"/>
    <w:rsid w:val="00AB3DB3"/>
    <w:rsid w:val="00AB4484"/>
    <w:rsid w:val="00AB475E"/>
    <w:rsid w:val="00AB4773"/>
    <w:rsid w:val="00AB478B"/>
    <w:rsid w:val="00AB4E69"/>
    <w:rsid w:val="00AB51D3"/>
    <w:rsid w:val="00AB550D"/>
    <w:rsid w:val="00AB664A"/>
    <w:rsid w:val="00AB6D60"/>
    <w:rsid w:val="00AB77D9"/>
    <w:rsid w:val="00AB786B"/>
    <w:rsid w:val="00AB7898"/>
    <w:rsid w:val="00AB7FDB"/>
    <w:rsid w:val="00AC01AC"/>
    <w:rsid w:val="00AC0410"/>
    <w:rsid w:val="00AC0590"/>
    <w:rsid w:val="00AC08F1"/>
    <w:rsid w:val="00AC0D0F"/>
    <w:rsid w:val="00AC0EF8"/>
    <w:rsid w:val="00AC0F35"/>
    <w:rsid w:val="00AC14B6"/>
    <w:rsid w:val="00AC2007"/>
    <w:rsid w:val="00AC20A8"/>
    <w:rsid w:val="00AC21D5"/>
    <w:rsid w:val="00AC25E0"/>
    <w:rsid w:val="00AC273C"/>
    <w:rsid w:val="00AC2996"/>
    <w:rsid w:val="00AC29C0"/>
    <w:rsid w:val="00AC3278"/>
    <w:rsid w:val="00AC33F8"/>
    <w:rsid w:val="00AC374A"/>
    <w:rsid w:val="00AC38BE"/>
    <w:rsid w:val="00AC3941"/>
    <w:rsid w:val="00AC39B5"/>
    <w:rsid w:val="00AC3A59"/>
    <w:rsid w:val="00AC4097"/>
    <w:rsid w:val="00AC4770"/>
    <w:rsid w:val="00AC496F"/>
    <w:rsid w:val="00AC4986"/>
    <w:rsid w:val="00AC4CB0"/>
    <w:rsid w:val="00AC4CE2"/>
    <w:rsid w:val="00AC52E2"/>
    <w:rsid w:val="00AC5458"/>
    <w:rsid w:val="00AC585E"/>
    <w:rsid w:val="00AC5ADF"/>
    <w:rsid w:val="00AC5BAD"/>
    <w:rsid w:val="00AC6209"/>
    <w:rsid w:val="00AC644E"/>
    <w:rsid w:val="00AC64D7"/>
    <w:rsid w:val="00AC6542"/>
    <w:rsid w:val="00AC6652"/>
    <w:rsid w:val="00AC6E74"/>
    <w:rsid w:val="00AC7140"/>
    <w:rsid w:val="00AC721F"/>
    <w:rsid w:val="00AD12DA"/>
    <w:rsid w:val="00AD146E"/>
    <w:rsid w:val="00AD1497"/>
    <w:rsid w:val="00AD14D0"/>
    <w:rsid w:val="00AD15D9"/>
    <w:rsid w:val="00AD182C"/>
    <w:rsid w:val="00AD1A88"/>
    <w:rsid w:val="00AD1DB2"/>
    <w:rsid w:val="00AD287D"/>
    <w:rsid w:val="00AD2C7A"/>
    <w:rsid w:val="00AD2DAB"/>
    <w:rsid w:val="00AD3011"/>
    <w:rsid w:val="00AD3A0F"/>
    <w:rsid w:val="00AD3A71"/>
    <w:rsid w:val="00AD4458"/>
    <w:rsid w:val="00AD484B"/>
    <w:rsid w:val="00AD4962"/>
    <w:rsid w:val="00AD4D30"/>
    <w:rsid w:val="00AD4DFF"/>
    <w:rsid w:val="00AD55DD"/>
    <w:rsid w:val="00AD5FCC"/>
    <w:rsid w:val="00AD60C8"/>
    <w:rsid w:val="00AD635C"/>
    <w:rsid w:val="00AD68E3"/>
    <w:rsid w:val="00AD6912"/>
    <w:rsid w:val="00AD69F2"/>
    <w:rsid w:val="00AD6DCC"/>
    <w:rsid w:val="00AD75A8"/>
    <w:rsid w:val="00AD75E3"/>
    <w:rsid w:val="00AD79ED"/>
    <w:rsid w:val="00AD79F8"/>
    <w:rsid w:val="00AE02FA"/>
    <w:rsid w:val="00AE04B8"/>
    <w:rsid w:val="00AE094E"/>
    <w:rsid w:val="00AE0BAF"/>
    <w:rsid w:val="00AE0EDE"/>
    <w:rsid w:val="00AE11A0"/>
    <w:rsid w:val="00AE1427"/>
    <w:rsid w:val="00AE23E9"/>
    <w:rsid w:val="00AE2847"/>
    <w:rsid w:val="00AE3452"/>
    <w:rsid w:val="00AE3718"/>
    <w:rsid w:val="00AE39E3"/>
    <w:rsid w:val="00AE3A30"/>
    <w:rsid w:val="00AE3AD4"/>
    <w:rsid w:val="00AE3C14"/>
    <w:rsid w:val="00AE3DDA"/>
    <w:rsid w:val="00AE4068"/>
    <w:rsid w:val="00AE410F"/>
    <w:rsid w:val="00AE41EC"/>
    <w:rsid w:val="00AE4316"/>
    <w:rsid w:val="00AE499C"/>
    <w:rsid w:val="00AE4CF0"/>
    <w:rsid w:val="00AE4E6A"/>
    <w:rsid w:val="00AE4FAB"/>
    <w:rsid w:val="00AE55F0"/>
    <w:rsid w:val="00AE6048"/>
    <w:rsid w:val="00AE62A0"/>
    <w:rsid w:val="00AE65AB"/>
    <w:rsid w:val="00AE65B1"/>
    <w:rsid w:val="00AE683B"/>
    <w:rsid w:val="00AE723F"/>
    <w:rsid w:val="00AE73E5"/>
    <w:rsid w:val="00AE74B9"/>
    <w:rsid w:val="00AE7E73"/>
    <w:rsid w:val="00AE7F34"/>
    <w:rsid w:val="00AE7FEB"/>
    <w:rsid w:val="00AF071E"/>
    <w:rsid w:val="00AF0E27"/>
    <w:rsid w:val="00AF1053"/>
    <w:rsid w:val="00AF1439"/>
    <w:rsid w:val="00AF16D8"/>
    <w:rsid w:val="00AF17A4"/>
    <w:rsid w:val="00AF18E3"/>
    <w:rsid w:val="00AF1E5B"/>
    <w:rsid w:val="00AF32F3"/>
    <w:rsid w:val="00AF33C8"/>
    <w:rsid w:val="00AF35CB"/>
    <w:rsid w:val="00AF3767"/>
    <w:rsid w:val="00AF3A41"/>
    <w:rsid w:val="00AF3DEB"/>
    <w:rsid w:val="00AF402E"/>
    <w:rsid w:val="00AF428A"/>
    <w:rsid w:val="00AF4A97"/>
    <w:rsid w:val="00AF4AFA"/>
    <w:rsid w:val="00AF4C87"/>
    <w:rsid w:val="00AF50D7"/>
    <w:rsid w:val="00AF558C"/>
    <w:rsid w:val="00AF5919"/>
    <w:rsid w:val="00AF5D6F"/>
    <w:rsid w:val="00AF5DFE"/>
    <w:rsid w:val="00AF5E71"/>
    <w:rsid w:val="00AF6336"/>
    <w:rsid w:val="00AF6338"/>
    <w:rsid w:val="00AF6518"/>
    <w:rsid w:val="00AF70AF"/>
    <w:rsid w:val="00AF7255"/>
    <w:rsid w:val="00AF7743"/>
    <w:rsid w:val="00AF7A58"/>
    <w:rsid w:val="00AF7CD6"/>
    <w:rsid w:val="00AF7E63"/>
    <w:rsid w:val="00AF7F55"/>
    <w:rsid w:val="00AF7F96"/>
    <w:rsid w:val="00B0003B"/>
    <w:rsid w:val="00B005AC"/>
    <w:rsid w:val="00B0064A"/>
    <w:rsid w:val="00B00925"/>
    <w:rsid w:val="00B0150B"/>
    <w:rsid w:val="00B01718"/>
    <w:rsid w:val="00B019CB"/>
    <w:rsid w:val="00B01E98"/>
    <w:rsid w:val="00B01F1E"/>
    <w:rsid w:val="00B01FA6"/>
    <w:rsid w:val="00B0204E"/>
    <w:rsid w:val="00B0222D"/>
    <w:rsid w:val="00B022CC"/>
    <w:rsid w:val="00B0247D"/>
    <w:rsid w:val="00B02761"/>
    <w:rsid w:val="00B03459"/>
    <w:rsid w:val="00B03B3F"/>
    <w:rsid w:val="00B03B90"/>
    <w:rsid w:val="00B03ED7"/>
    <w:rsid w:val="00B04738"/>
    <w:rsid w:val="00B048CB"/>
    <w:rsid w:val="00B048E1"/>
    <w:rsid w:val="00B05000"/>
    <w:rsid w:val="00B05054"/>
    <w:rsid w:val="00B05061"/>
    <w:rsid w:val="00B05313"/>
    <w:rsid w:val="00B05787"/>
    <w:rsid w:val="00B05B49"/>
    <w:rsid w:val="00B0639E"/>
    <w:rsid w:val="00B063F0"/>
    <w:rsid w:val="00B06511"/>
    <w:rsid w:val="00B06BE6"/>
    <w:rsid w:val="00B07100"/>
    <w:rsid w:val="00B073C2"/>
    <w:rsid w:val="00B1028E"/>
    <w:rsid w:val="00B102A1"/>
    <w:rsid w:val="00B102E2"/>
    <w:rsid w:val="00B103C6"/>
    <w:rsid w:val="00B10FEF"/>
    <w:rsid w:val="00B11941"/>
    <w:rsid w:val="00B11FF3"/>
    <w:rsid w:val="00B12186"/>
    <w:rsid w:val="00B1294E"/>
    <w:rsid w:val="00B12AC3"/>
    <w:rsid w:val="00B13003"/>
    <w:rsid w:val="00B134C5"/>
    <w:rsid w:val="00B136C7"/>
    <w:rsid w:val="00B1383E"/>
    <w:rsid w:val="00B13857"/>
    <w:rsid w:val="00B13878"/>
    <w:rsid w:val="00B13C71"/>
    <w:rsid w:val="00B13F43"/>
    <w:rsid w:val="00B14287"/>
    <w:rsid w:val="00B14472"/>
    <w:rsid w:val="00B144A4"/>
    <w:rsid w:val="00B14755"/>
    <w:rsid w:val="00B147B7"/>
    <w:rsid w:val="00B1484A"/>
    <w:rsid w:val="00B14E8D"/>
    <w:rsid w:val="00B14FA2"/>
    <w:rsid w:val="00B14FBA"/>
    <w:rsid w:val="00B158CD"/>
    <w:rsid w:val="00B16BA4"/>
    <w:rsid w:val="00B16CAA"/>
    <w:rsid w:val="00B16DF7"/>
    <w:rsid w:val="00B17CE6"/>
    <w:rsid w:val="00B17FF9"/>
    <w:rsid w:val="00B206B8"/>
    <w:rsid w:val="00B210FA"/>
    <w:rsid w:val="00B2149D"/>
    <w:rsid w:val="00B2163E"/>
    <w:rsid w:val="00B216A8"/>
    <w:rsid w:val="00B21ACE"/>
    <w:rsid w:val="00B21BE0"/>
    <w:rsid w:val="00B21FF0"/>
    <w:rsid w:val="00B22346"/>
    <w:rsid w:val="00B227B8"/>
    <w:rsid w:val="00B22861"/>
    <w:rsid w:val="00B22F98"/>
    <w:rsid w:val="00B23B6C"/>
    <w:rsid w:val="00B24411"/>
    <w:rsid w:val="00B24769"/>
    <w:rsid w:val="00B249F5"/>
    <w:rsid w:val="00B24A09"/>
    <w:rsid w:val="00B24BAB"/>
    <w:rsid w:val="00B24CE6"/>
    <w:rsid w:val="00B25051"/>
    <w:rsid w:val="00B260D5"/>
    <w:rsid w:val="00B260FF"/>
    <w:rsid w:val="00B26A20"/>
    <w:rsid w:val="00B2758B"/>
    <w:rsid w:val="00B27933"/>
    <w:rsid w:val="00B3080A"/>
    <w:rsid w:val="00B30D89"/>
    <w:rsid w:val="00B30E4B"/>
    <w:rsid w:val="00B3171E"/>
    <w:rsid w:val="00B31778"/>
    <w:rsid w:val="00B31794"/>
    <w:rsid w:val="00B31B86"/>
    <w:rsid w:val="00B320B1"/>
    <w:rsid w:val="00B32301"/>
    <w:rsid w:val="00B32503"/>
    <w:rsid w:val="00B32C60"/>
    <w:rsid w:val="00B32EDB"/>
    <w:rsid w:val="00B336EA"/>
    <w:rsid w:val="00B33756"/>
    <w:rsid w:val="00B338DC"/>
    <w:rsid w:val="00B339F0"/>
    <w:rsid w:val="00B341A6"/>
    <w:rsid w:val="00B341C8"/>
    <w:rsid w:val="00B341D6"/>
    <w:rsid w:val="00B3436B"/>
    <w:rsid w:val="00B3553A"/>
    <w:rsid w:val="00B35937"/>
    <w:rsid w:val="00B35C06"/>
    <w:rsid w:val="00B35CF2"/>
    <w:rsid w:val="00B35D22"/>
    <w:rsid w:val="00B35FB9"/>
    <w:rsid w:val="00B36479"/>
    <w:rsid w:val="00B364D2"/>
    <w:rsid w:val="00B36DD3"/>
    <w:rsid w:val="00B370E3"/>
    <w:rsid w:val="00B37103"/>
    <w:rsid w:val="00B37150"/>
    <w:rsid w:val="00B3767A"/>
    <w:rsid w:val="00B3799F"/>
    <w:rsid w:val="00B37BFE"/>
    <w:rsid w:val="00B37DB5"/>
    <w:rsid w:val="00B4034F"/>
    <w:rsid w:val="00B40857"/>
    <w:rsid w:val="00B41B58"/>
    <w:rsid w:val="00B423E2"/>
    <w:rsid w:val="00B423E7"/>
    <w:rsid w:val="00B42420"/>
    <w:rsid w:val="00B42890"/>
    <w:rsid w:val="00B42FCB"/>
    <w:rsid w:val="00B4331D"/>
    <w:rsid w:val="00B437EE"/>
    <w:rsid w:val="00B44170"/>
    <w:rsid w:val="00B44929"/>
    <w:rsid w:val="00B44D90"/>
    <w:rsid w:val="00B453B4"/>
    <w:rsid w:val="00B45687"/>
    <w:rsid w:val="00B45874"/>
    <w:rsid w:val="00B458D3"/>
    <w:rsid w:val="00B45BFD"/>
    <w:rsid w:val="00B45D8D"/>
    <w:rsid w:val="00B45DE5"/>
    <w:rsid w:val="00B464AA"/>
    <w:rsid w:val="00B46D11"/>
    <w:rsid w:val="00B46D35"/>
    <w:rsid w:val="00B47092"/>
    <w:rsid w:val="00B479B3"/>
    <w:rsid w:val="00B47D4F"/>
    <w:rsid w:val="00B5062C"/>
    <w:rsid w:val="00B50ECB"/>
    <w:rsid w:val="00B5113B"/>
    <w:rsid w:val="00B51528"/>
    <w:rsid w:val="00B51904"/>
    <w:rsid w:val="00B519BE"/>
    <w:rsid w:val="00B51C66"/>
    <w:rsid w:val="00B51CE6"/>
    <w:rsid w:val="00B52028"/>
    <w:rsid w:val="00B5228C"/>
    <w:rsid w:val="00B5263D"/>
    <w:rsid w:val="00B53661"/>
    <w:rsid w:val="00B53A47"/>
    <w:rsid w:val="00B53D1F"/>
    <w:rsid w:val="00B53D64"/>
    <w:rsid w:val="00B53DD8"/>
    <w:rsid w:val="00B5416F"/>
    <w:rsid w:val="00B54388"/>
    <w:rsid w:val="00B54A8B"/>
    <w:rsid w:val="00B55095"/>
    <w:rsid w:val="00B5557F"/>
    <w:rsid w:val="00B5559E"/>
    <w:rsid w:val="00B5563A"/>
    <w:rsid w:val="00B556BB"/>
    <w:rsid w:val="00B56226"/>
    <w:rsid w:val="00B56294"/>
    <w:rsid w:val="00B5680C"/>
    <w:rsid w:val="00B57649"/>
    <w:rsid w:val="00B577C3"/>
    <w:rsid w:val="00B57C1A"/>
    <w:rsid w:val="00B6062E"/>
    <w:rsid w:val="00B60669"/>
    <w:rsid w:val="00B60903"/>
    <w:rsid w:val="00B61634"/>
    <w:rsid w:val="00B6166C"/>
    <w:rsid w:val="00B61761"/>
    <w:rsid w:val="00B61941"/>
    <w:rsid w:val="00B61DE4"/>
    <w:rsid w:val="00B62F4D"/>
    <w:rsid w:val="00B6307F"/>
    <w:rsid w:val="00B634F4"/>
    <w:rsid w:val="00B634F5"/>
    <w:rsid w:val="00B63503"/>
    <w:rsid w:val="00B6385E"/>
    <w:rsid w:val="00B63C34"/>
    <w:rsid w:val="00B64525"/>
    <w:rsid w:val="00B645E3"/>
    <w:rsid w:val="00B648E2"/>
    <w:rsid w:val="00B64937"/>
    <w:rsid w:val="00B649C8"/>
    <w:rsid w:val="00B649F5"/>
    <w:rsid w:val="00B65327"/>
    <w:rsid w:val="00B65338"/>
    <w:rsid w:val="00B65923"/>
    <w:rsid w:val="00B6594F"/>
    <w:rsid w:val="00B65C65"/>
    <w:rsid w:val="00B65E37"/>
    <w:rsid w:val="00B6638C"/>
    <w:rsid w:val="00B66506"/>
    <w:rsid w:val="00B66862"/>
    <w:rsid w:val="00B67103"/>
    <w:rsid w:val="00B67837"/>
    <w:rsid w:val="00B67876"/>
    <w:rsid w:val="00B70366"/>
    <w:rsid w:val="00B70401"/>
    <w:rsid w:val="00B70E0F"/>
    <w:rsid w:val="00B71325"/>
    <w:rsid w:val="00B715D9"/>
    <w:rsid w:val="00B716D4"/>
    <w:rsid w:val="00B7189A"/>
    <w:rsid w:val="00B71C9D"/>
    <w:rsid w:val="00B71F9D"/>
    <w:rsid w:val="00B72248"/>
    <w:rsid w:val="00B72CAC"/>
    <w:rsid w:val="00B7359A"/>
    <w:rsid w:val="00B738FB"/>
    <w:rsid w:val="00B74399"/>
    <w:rsid w:val="00B74516"/>
    <w:rsid w:val="00B74604"/>
    <w:rsid w:val="00B746DA"/>
    <w:rsid w:val="00B749AD"/>
    <w:rsid w:val="00B75715"/>
    <w:rsid w:val="00B75940"/>
    <w:rsid w:val="00B75960"/>
    <w:rsid w:val="00B75D02"/>
    <w:rsid w:val="00B76171"/>
    <w:rsid w:val="00B7658B"/>
    <w:rsid w:val="00B76ACA"/>
    <w:rsid w:val="00B76D98"/>
    <w:rsid w:val="00B7704C"/>
    <w:rsid w:val="00B77135"/>
    <w:rsid w:val="00B77569"/>
    <w:rsid w:val="00B7771B"/>
    <w:rsid w:val="00B777C9"/>
    <w:rsid w:val="00B7785C"/>
    <w:rsid w:val="00B77EC1"/>
    <w:rsid w:val="00B80132"/>
    <w:rsid w:val="00B8025E"/>
    <w:rsid w:val="00B8059A"/>
    <w:rsid w:val="00B80646"/>
    <w:rsid w:val="00B8068E"/>
    <w:rsid w:val="00B80BBD"/>
    <w:rsid w:val="00B81122"/>
    <w:rsid w:val="00B820EE"/>
    <w:rsid w:val="00B827B5"/>
    <w:rsid w:val="00B828A6"/>
    <w:rsid w:val="00B829C8"/>
    <w:rsid w:val="00B82ABB"/>
    <w:rsid w:val="00B83A05"/>
    <w:rsid w:val="00B83AC5"/>
    <w:rsid w:val="00B83BF2"/>
    <w:rsid w:val="00B83C7E"/>
    <w:rsid w:val="00B842CB"/>
    <w:rsid w:val="00B8499F"/>
    <w:rsid w:val="00B84BA1"/>
    <w:rsid w:val="00B85227"/>
    <w:rsid w:val="00B8583B"/>
    <w:rsid w:val="00B858A8"/>
    <w:rsid w:val="00B85A86"/>
    <w:rsid w:val="00B85AE9"/>
    <w:rsid w:val="00B85FBD"/>
    <w:rsid w:val="00B87202"/>
    <w:rsid w:val="00B8720E"/>
    <w:rsid w:val="00B878E9"/>
    <w:rsid w:val="00B87A37"/>
    <w:rsid w:val="00B87C4D"/>
    <w:rsid w:val="00B90379"/>
    <w:rsid w:val="00B9062A"/>
    <w:rsid w:val="00B90AC2"/>
    <w:rsid w:val="00B91088"/>
    <w:rsid w:val="00B91886"/>
    <w:rsid w:val="00B91BC8"/>
    <w:rsid w:val="00B91D1C"/>
    <w:rsid w:val="00B91EF5"/>
    <w:rsid w:val="00B92597"/>
    <w:rsid w:val="00B926C9"/>
    <w:rsid w:val="00B92830"/>
    <w:rsid w:val="00B92866"/>
    <w:rsid w:val="00B938DA"/>
    <w:rsid w:val="00B93D86"/>
    <w:rsid w:val="00B9404A"/>
    <w:rsid w:val="00B9450A"/>
    <w:rsid w:val="00B94799"/>
    <w:rsid w:val="00B94903"/>
    <w:rsid w:val="00B94933"/>
    <w:rsid w:val="00B9493C"/>
    <w:rsid w:val="00B94E85"/>
    <w:rsid w:val="00B95185"/>
    <w:rsid w:val="00B95364"/>
    <w:rsid w:val="00B9584B"/>
    <w:rsid w:val="00B95FE4"/>
    <w:rsid w:val="00B96629"/>
    <w:rsid w:val="00B96CB5"/>
    <w:rsid w:val="00B96FEA"/>
    <w:rsid w:val="00B97009"/>
    <w:rsid w:val="00B97185"/>
    <w:rsid w:val="00B972BB"/>
    <w:rsid w:val="00B97486"/>
    <w:rsid w:val="00B975DC"/>
    <w:rsid w:val="00B97B14"/>
    <w:rsid w:val="00B97CFC"/>
    <w:rsid w:val="00B97ED6"/>
    <w:rsid w:val="00BA0C56"/>
    <w:rsid w:val="00BA0E61"/>
    <w:rsid w:val="00BA12AF"/>
    <w:rsid w:val="00BA1353"/>
    <w:rsid w:val="00BA1595"/>
    <w:rsid w:val="00BA1702"/>
    <w:rsid w:val="00BA1AFC"/>
    <w:rsid w:val="00BA1E2A"/>
    <w:rsid w:val="00BA2209"/>
    <w:rsid w:val="00BA22BA"/>
    <w:rsid w:val="00BA22DD"/>
    <w:rsid w:val="00BA2586"/>
    <w:rsid w:val="00BA2787"/>
    <w:rsid w:val="00BA29C2"/>
    <w:rsid w:val="00BA2F34"/>
    <w:rsid w:val="00BA2FEC"/>
    <w:rsid w:val="00BA31D1"/>
    <w:rsid w:val="00BA3498"/>
    <w:rsid w:val="00BA3589"/>
    <w:rsid w:val="00BA3628"/>
    <w:rsid w:val="00BA36FF"/>
    <w:rsid w:val="00BA4044"/>
    <w:rsid w:val="00BA42D4"/>
    <w:rsid w:val="00BA4477"/>
    <w:rsid w:val="00BA46F6"/>
    <w:rsid w:val="00BA4B70"/>
    <w:rsid w:val="00BA4BA1"/>
    <w:rsid w:val="00BA5251"/>
    <w:rsid w:val="00BA53C3"/>
    <w:rsid w:val="00BA53D7"/>
    <w:rsid w:val="00BA562D"/>
    <w:rsid w:val="00BA6089"/>
    <w:rsid w:val="00BA6249"/>
    <w:rsid w:val="00BA6423"/>
    <w:rsid w:val="00BA6F41"/>
    <w:rsid w:val="00BA7D94"/>
    <w:rsid w:val="00BA7E4E"/>
    <w:rsid w:val="00BB022F"/>
    <w:rsid w:val="00BB03AA"/>
    <w:rsid w:val="00BB0EAF"/>
    <w:rsid w:val="00BB0FF0"/>
    <w:rsid w:val="00BB136B"/>
    <w:rsid w:val="00BB1417"/>
    <w:rsid w:val="00BB1801"/>
    <w:rsid w:val="00BB1937"/>
    <w:rsid w:val="00BB1BB6"/>
    <w:rsid w:val="00BB22F3"/>
    <w:rsid w:val="00BB26EA"/>
    <w:rsid w:val="00BB2A3C"/>
    <w:rsid w:val="00BB2D23"/>
    <w:rsid w:val="00BB2E78"/>
    <w:rsid w:val="00BB3149"/>
    <w:rsid w:val="00BB33CD"/>
    <w:rsid w:val="00BB385F"/>
    <w:rsid w:val="00BB3E1E"/>
    <w:rsid w:val="00BB4077"/>
    <w:rsid w:val="00BB411A"/>
    <w:rsid w:val="00BB44DB"/>
    <w:rsid w:val="00BB47DF"/>
    <w:rsid w:val="00BB498B"/>
    <w:rsid w:val="00BB4B93"/>
    <w:rsid w:val="00BB4D61"/>
    <w:rsid w:val="00BB5635"/>
    <w:rsid w:val="00BB5BDE"/>
    <w:rsid w:val="00BB64E4"/>
    <w:rsid w:val="00BB656C"/>
    <w:rsid w:val="00BB6838"/>
    <w:rsid w:val="00BB6C16"/>
    <w:rsid w:val="00BB7272"/>
    <w:rsid w:val="00BB72C7"/>
    <w:rsid w:val="00BB737A"/>
    <w:rsid w:val="00BB743A"/>
    <w:rsid w:val="00BB7742"/>
    <w:rsid w:val="00BB77EA"/>
    <w:rsid w:val="00BB7A5C"/>
    <w:rsid w:val="00BB7B99"/>
    <w:rsid w:val="00BB7C50"/>
    <w:rsid w:val="00BB7CAA"/>
    <w:rsid w:val="00BB7D0F"/>
    <w:rsid w:val="00BB7E00"/>
    <w:rsid w:val="00BB7FF5"/>
    <w:rsid w:val="00BC03BA"/>
    <w:rsid w:val="00BC03EA"/>
    <w:rsid w:val="00BC04A3"/>
    <w:rsid w:val="00BC17D5"/>
    <w:rsid w:val="00BC18C8"/>
    <w:rsid w:val="00BC196B"/>
    <w:rsid w:val="00BC1D5F"/>
    <w:rsid w:val="00BC1E52"/>
    <w:rsid w:val="00BC209B"/>
    <w:rsid w:val="00BC2210"/>
    <w:rsid w:val="00BC22C3"/>
    <w:rsid w:val="00BC2C91"/>
    <w:rsid w:val="00BC3504"/>
    <w:rsid w:val="00BC35C7"/>
    <w:rsid w:val="00BC3EEB"/>
    <w:rsid w:val="00BC4370"/>
    <w:rsid w:val="00BC475F"/>
    <w:rsid w:val="00BC56D5"/>
    <w:rsid w:val="00BC609D"/>
    <w:rsid w:val="00BC60DC"/>
    <w:rsid w:val="00BC60F0"/>
    <w:rsid w:val="00BC6206"/>
    <w:rsid w:val="00BC6F68"/>
    <w:rsid w:val="00BC7674"/>
    <w:rsid w:val="00BC778F"/>
    <w:rsid w:val="00BC7934"/>
    <w:rsid w:val="00BC797B"/>
    <w:rsid w:val="00BC7C6E"/>
    <w:rsid w:val="00BD00EC"/>
    <w:rsid w:val="00BD030B"/>
    <w:rsid w:val="00BD05EF"/>
    <w:rsid w:val="00BD0BF6"/>
    <w:rsid w:val="00BD1FEB"/>
    <w:rsid w:val="00BD2FCE"/>
    <w:rsid w:val="00BD331A"/>
    <w:rsid w:val="00BD3512"/>
    <w:rsid w:val="00BD38AB"/>
    <w:rsid w:val="00BD3906"/>
    <w:rsid w:val="00BD394A"/>
    <w:rsid w:val="00BD4195"/>
    <w:rsid w:val="00BD42D6"/>
    <w:rsid w:val="00BD47BB"/>
    <w:rsid w:val="00BD47EC"/>
    <w:rsid w:val="00BD50C0"/>
    <w:rsid w:val="00BD5AA2"/>
    <w:rsid w:val="00BD5ACD"/>
    <w:rsid w:val="00BD602B"/>
    <w:rsid w:val="00BD6062"/>
    <w:rsid w:val="00BD63F1"/>
    <w:rsid w:val="00BD6645"/>
    <w:rsid w:val="00BD6BF3"/>
    <w:rsid w:val="00BD6C9F"/>
    <w:rsid w:val="00BD6D58"/>
    <w:rsid w:val="00BD6E5B"/>
    <w:rsid w:val="00BD75CC"/>
    <w:rsid w:val="00BD7601"/>
    <w:rsid w:val="00BD76C8"/>
    <w:rsid w:val="00BD772F"/>
    <w:rsid w:val="00BD7B2E"/>
    <w:rsid w:val="00BD7D65"/>
    <w:rsid w:val="00BE01A3"/>
    <w:rsid w:val="00BE027E"/>
    <w:rsid w:val="00BE08A3"/>
    <w:rsid w:val="00BE1214"/>
    <w:rsid w:val="00BE19C8"/>
    <w:rsid w:val="00BE1A43"/>
    <w:rsid w:val="00BE1A59"/>
    <w:rsid w:val="00BE20FC"/>
    <w:rsid w:val="00BE2435"/>
    <w:rsid w:val="00BE28D9"/>
    <w:rsid w:val="00BE3065"/>
    <w:rsid w:val="00BE34CE"/>
    <w:rsid w:val="00BE37B5"/>
    <w:rsid w:val="00BE4B52"/>
    <w:rsid w:val="00BE519A"/>
    <w:rsid w:val="00BE5AA5"/>
    <w:rsid w:val="00BE6D88"/>
    <w:rsid w:val="00BE7635"/>
    <w:rsid w:val="00BE7720"/>
    <w:rsid w:val="00BE7C3F"/>
    <w:rsid w:val="00BE7C59"/>
    <w:rsid w:val="00BF0454"/>
    <w:rsid w:val="00BF053A"/>
    <w:rsid w:val="00BF0540"/>
    <w:rsid w:val="00BF0AD0"/>
    <w:rsid w:val="00BF0B48"/>
    <w:rsid w:val="00BF1127"/>
    <w:rsid w:val="00BF1268"/>
    <w:rsid w:val="00BF15B1"/>
    <w:rsid w:val="00BF1D7F"/>
    <w:rsid w:val="00BF1EA8"/>
    <w:rsid w:val="00BF1F87"/>
    <w:rsid w:val="00BF252C"/>
    <w:rsid w:val="00BF2A71"/>
    <w:rsid w:val="00BF3579"/>
    <w:rsid w:val="00BF35D6"/>
    <w:rsid w:val="00BF3A5B"/>
    <w:rsid w:val="00BF3E5D"/>
    <w:rsid w:val="00BF4036"/>
    <w:rsid w:val="00BF41EB"/>
    <w:rsid w:val="00BF4DEB"/>
    <w:rsid w:val="00BF527F"/>
    <w:rsid w:val="00BF5363"/>
    <w:rsid w:val="00BF5F76"/>
    <w:rsid w:val="00BF6412"/>
    <w:rsid w:val="00BF6417"/>
    <w:rsid w:val="00BF6662"/>
    <w:rsid w:val="00BF667A"/>
    <w:rsid w:val="00BF6A22"/>
    <w:rsid w:val="00BF6CA8"/>
    <w:rsid w:val="00BF6F7A"/>
    <w:rsid w:val="00BF72D7"/>
    <w:rsid w:val="00BF78F4"/>
    <w:rsid w:val="00C000E9"/>
    <w:rsid w:val="00C00ED8"/>
    <w:rsid w:val="00C01167"/>
    <w:rsid w:val="00C0122F"/>
    <w:rsid w:val="00C0132B"/>
    <w:rsid w:val="00C01851"/>
    <w:rsid w:val="00C01ACF"/>
    <w:rsid w:val="00C01C3B"/>
    <w:rsid w:val="00C01CEB"/>
    <w:rsid w:val="00C021FB"/>
    <w:rsid w:val="00C025C7"/>
    <w:rsid w:val="00C02B87"/>
    <w:rsid w:val="00C02D77"/>
    <w:rsid w:val="00C02DF5"/>
    <w:rsid w:val="00C02E2A"/>
    <w:rsid w:val="00C02F44"/>
    <w:rsid w:val="00C03571"/>
    <w:rsid w:val="00C039CF"/>
    <w:rsid w:val="00C03E9E"/>
    <w:rsid w:val="00C03F35"/>
    <w:rsid w:val="00C04377"/>
    <w:rsid w:val="00C04464"/>
    <w:rsid w:val="00C04A36"/>
    <w:rsid w:val="00C04CA2"/>
    <w:rsid w:val="00C053DF"/>
    <w:rsid w:val="00C05779"/>
    <w:rsid w:val="00C05C51"/>
    <w:rsid w:val="00C061AE"/>
    <w:rsid w:val="00C06808"/>
    <w:rsid w:val="00C06AFD"/>
    <w:rsid w:val="00C06C8C"/>
    <w:rsid w:val="00C07C19"/>
    <w:rsid w:val="00C07E0F"/>
    <w:rsid w:val="00C07EBC"/>
    <w:rsid w:val="00C10307"/>
    <w:rsid w:val="00C10A2C"/>
    <w:rsid w:val="00C10B99"/>
    <w:rsid w:val="00C10D44"/>
    <w:rsid w:val="00C10DB0"/>
    <w:rsid w:val="00C10FA8"/>
    <w:rsid w:val="00C111DE"/>
    <w:rsid w:val="00C11BFB"/>
    <w:rsid w:val="00C12B91"/>
    <w:rsid w:val="00C13105"/>
    <w:rsid w:val="00C134AD"/>
    <w:rsid w:val="00C1377A"/>
    <w:rsid w:val="00C1412E"/>
    <w:rsid w:val="00C143F5"/>
    <w:rsid w:val="00C1450D"/>
    <w:rsid w:val="00C1457F"/>
    <w:rsid w:val="00C145D1"/>
    <w:rsid w:val="00C14C17"/>
    <w:rsid w:val="00C15190"/>
    <w:rsid w:val="00C15377"/>
    <w:rsid w:val="00C15921"/>
    <w:rsid w:val="00C162BE"/>
    <w:rsid w:val="00C16312"/>
    <w:rsid w:val="00C16B84"/>
    <w:rsid w:val="00C1729B"/>
    <w:rsid w:val="00C173F1"/>
    <w:rsid w:val="00C20007"/>
    <w:rsid w:val="00C20027"/>
    <w:rsid w:val="00C20166"/>
    <w:rsid w:val="00C20715"/>
    <w:rsid w:val="00C21B0E"/>
    <w:rsid w:val="00C21E01"/>
    <w:rsid w:val="00C21F11"/>
    <w:rsid w:val="00C21F79"/>
    <w:rsid w:val="00C22953"/>
    <w:rsid w:val="00C229A5"/>
    <w:rsid w:val="00C22C68"/>
    <w:rsid w:val="00C22FBF"/>
    <w:rsid w:val="00C23039"/>
    <w:rsid w:val="00C237CD"/>
    <w:rsid w:val="00C23AAC"/>
    <w:rsid w:val="00C23FE2"/>
    <w:rsid w:val="00C240E5"/>
    <w:rsid w:val="00C24189"/>
    <w:rsid w:val="00C241E0"/>
    <w:rsid w:val="00C242D5"/>
    <w:rsid w:val="00C24375"/>
    <w:rsid w:val="00C24837"/>
    <w:rsid w:val="00C249D3"/>
    <w:rsid w:val="00C24DB6"/>
    <w:rsid w:val="00C25696"/>
    <w:rsid w:val="00C25928"/>
    <w:rsid w:val="00C25A76"/>
    <w:rsid w:val="00C2616A"/>
    <w:rsid w:val="00C26294"/>
    <w:rsid w:val="00C26988"/>
    <w:rsid w:val="00C26B59"/>
    <w:rsid w:val="00C26C78"/>
    <w:rsid w:val="00C26E25"/>
    <w:rsid w:val="00C26EF7"/>
    <w:rsid w:val="00C2713B"/>
    <w:rsid w:val="00C27352"/>
    <w:rsid w:val="00C27398"/>
    <w:rsid w:val="00C277ED"/>
    <w:rsid w:val="00C300C6"/>
    <w:rsid w:val="00C30109"/>
    <w:rsid w:val="00C30B0C"/>
    <w:rsid w:val="00C3116C"/>
    <w:rsid w:val="00C313B0"/>
    <w:rsid w:val="00C33C6E"/>
    <w:rsid w:val="00C34584"/>
    <w:rsid w:val="00C34715"/>
    <w:rsid w:val="00C347D9"/>
    <w:rsid w:val="00C34AF9"/>
    <w:rsid w:val="00C34F9A"/>
    <w:rsid w:val="00C351D8"/>
    <w:rsid w:val="00C3533E"/>
    <w:rsid w:val="00C355A7"/>
    <w:rsid w:val="00C35D83"/>
    <w:rsid w:val="00C36089"/>
    <w:rsid w:val="00C360A7"/>
    <w:rsid w:val="00C36350"/>
    <w:rsid w:val="00C36799"/>
    <w:rsid w:val="00C37868"/>
    <w:rsid w:val="00C37C36"/>
    <w:rsid w:val="00C37CA2"/>
    <w:rsid w:val="00C37E44"/>
    <w:rsid w:val="00C400A5"/>
    <w:rsid w:val="00C40BDD"/>
    <w:rsid w:val="00C40CEE"/>
    <w:rsid w:val="00C41058"/>
    <w:rsid w:val="00C41D64"/>
    <w:rsid w:val="00C421F7"/>
    <w:rsid w:val="00C422FB"/>
    <w:rsid w:val="00C4259B"/>
    <w:rsid w:val="00C42BBA"/>
    <w:rsid w:val="00C42DAE"/>
    <w:rsid w:val="00C42E78"/>
    <w:rsid w:val="00C42F14"/>
    <w:rsid w:val="00C431F9"/>
    <w:rsid w:val="00C43539"/>
    <w:rsid w:val="00C43852"/>
    <w:rsid w:val="00C43FEE"/>
    <w:rsid w:val="00C4418B"/>
    <w:rsid w:val="00C4455E"/>
    <w:rsid w:val="00C4484C"/>
    <w:rsid w:val="00C44DDB"/>
    <w:rsid w:val="00C452FE"/>
    <w:rsid w:val="00C4553A"/>
    <w:rsid w:val="00C45651"/>
    <w:rsid w:val="00C45C8B"/>
    <w:rsid w:val="00C45D4D"/>
    <w:rsid w:val="00C45D57"/>
    <w:rsid w:val="00C4685C"/>
    <w:rsid w:val="00C46E17"/>
    <w:rsid w:val="00C474C4"/>
    <w:rsid w:val="00C47ED2"/>
    <w:rsid w:val="00C47EE8"/>
    <w:rsid w:val="00C47F66"/>
    <w:rsid w:val="00C500AD"/>
    <w:rsid w:val="00C50D88"/>
    <w:rsid w:val="00C50ED1"/>
    <w:rsid w:val="00C51543"/>
    <w:rsid w:val="00C51916"/>
    <w:rsid w:val="00C51B96"/>
    <w:rsid w:val="00C51D01"/>
    <w:rsid w:val="00C5212B"/>
    <w:rsid w:val="00C5218A"/>
    <w:rsid w:val="00C5293B"/>
    <w:rsid w:val="00C52ED7"/>
    <w:rsid w:val="00C53000"/>
    <w:rsid w:val="00C53A01"/>
    <w:rsid w:val="00C53E74"/>
    <w:rsid w:val="00C53F75"/>
    <w:rsid w:val="00C53F76"/>
    <w:rsid w:val="00C53FE0"/>
    <w:rsid w:val="00C544C4"/>
    <w:rsid w:val="00C549E5"/>
    <w:rsid w:val="00C54C84"/>
    <w:rsid w:val="00C5501D"/>
    <w:rsid w:val="00C55087"/>
    <w:rsid w:val="00C55093"/>
    <w:rsid w:val="00C55210"/>
    <w:rsid w:val="00C554C6"/>
    <w:rsid w:val="00C55665"/>
    <w:rsid w:val="00C55AEA"/>
    <w:rsid w:val="00C55B3D"/>
    <w:rsid w:val="00C56053"/>
    <w:rsid w:val="00C56697"/>
    <w:rsid w:val="00C56835"/>
    <w:rsid w:val="00C569CF"/>
    <w:rsid w:val="00C56B7C"/>
    <w:rsid w:val="00C56C02"/>
    <w:rsid w:val="00C56C2E"/>
    <w:rsid w:val="00C56C4A"/>
    <w:rsid w:val="00C56CC8"/>
    <w:rsid w:val="00C57A20"/>
    <w:rsid w:val="00C57BE4"/>
    <w:rsid w:val="00C602E9"/>
    <w:rsid w:val="00C6067C"/>
    <w:rsid w:val="00C6097E"/>
    <w:rsid w:val="00C60EEF"/>
    <w:rsid w:val="00C60FA5"/>
    <w:rsid w:val="00C61309"/>
    <w:rsid w:val="00C615FF"/>
    <w:rsid w:val="00C61A8D"/>
    <w:rsid w:val="00C62391"/>
    <w:rsid w:val="00C623BA"/>
    <w:rsid w:val="00C62487"/>
    <w:rsid w:val="00C6277D"/>
    <w:rsid w:val="00C62867"/>
    <w:rsid w:val="00C6298E"/>
    <w:rsid w:val="00C62B55"/>
    <w:rsid w:val="00C62EB3"/>
    <w:rsid w:val="00C62F55"/>
    <w:rsid w:val="00C630DF"/>
    <w:rsid w:val="00C6336F"/>
    <w:rsid w:val="00C63AFD"/>
    <w:rsid w:val="00C63E61"/>
    <w:rsid w:val="00C641F8"/>
    <w:rsid w:val="00C64543"/>
    <w:rsid w:val="00C6467A"/>
    <w:rsid w:val="00C64B35"/>
    <w:rsid w:val="00C64B76"/>
    <w:rsid w:val="00C64C38"/>
    <w:rsid w:val="00C64E96"/>
    <w:rsid w:val="00C650FF"/>
    <w:rsid w:val="00C654DA"/>
    <w:rsid w:val="00C664D4"/>
    <w:rsid w:val="00C66CBF"/>
    <w:rsid w:val="00C67B6A"/>
    <w:rsid w:val="00C67B91"/>
    <w:rsid w:val="00C67E16"/>
    <w:rsid w:val="00C70567"/>
    <w:rsid w:val="00C705D4"/>
    <w:rsid w:val="00C70663"/>
    <w:rsid w:val="00C706EF"/>
    <w:rsid w:val="00C70924"/>
    <w:rsid w:val="00C70BAC"/>
    <w:rsid w:val="00C70D0D"/>
    <w:rsid w:val="00C71135"/>
    <w:rsid w:val="00C7121A"/>
    <w:rsid w:val="00C712B8"/>
    <w:rsid w:val="00C714D8"/>
    <w:rsid w:val="00C715A4"/>
    <w:rsid w:val="00C719EB"/>
    <w:rsid w:val="00C71A97"/>
    <w:rsid w:val="00C71D47"/>
    <w:rsid w:val="00C7223D"/>
    <w:rsid w:val="00C722B0"/>
    <w:rsid w:val="00C728D3"/>
    <w:rsid w:val="00C72B1D"/>
    <w:rsid w:val="00C72C77"/>
    <w:rsid w:val="00C72D82"/>
    <w:rsid w:val="00C72E40"/>
    <w:rsid w:val="00C733D7"/>
    <w:rsid w:val="00C73F0D"/>
    <w:rsid w:val="00C73F34"/>
    <w:rsid w:val="00C7420D"/>
    <w:rsid w:val="00C742C0"/>
    <w:rsid w:val="00C742F3"/>
    <w:rsid w:val="00C74393"/>
    <w:rsid w:val="00C74696"/>
    <w:rsid w:val="00C746E5"/>
    <w:rsid w:val="00C74C9C"/>
    <w:rsid w:val="00C758A1"/>
    <w:rsid w:val="00C75B56"/>
    <w:rsid w:val="00C75F4A"/>
    <w:rsid w:val="00C766A9"/>
    <w:rsid w:val="00C768F3"/>
    <w:rsid w:val="00C76F51"/>
    <w:rsid w:val="00C77532"/>
    <w:rsid w:val="00C77999"/>
    <w:rsid w:val="00C77B81"/>
    <w:rsid w:val="00C77BD4"/>
    <w:rsid w:val="00C77C51"/>
    <w:rsid w:val="00C8020B"/>
    <w:rsid w:val="00C803B6"/>
    <w:rsid w:val="00C80438"/>
    <w:rsid w:val="00C80EE5"/>
    <w:rsid w:val="00C8139B"/>
    <w:rsid w:val="00C81525"/>
    <w:rsid w:val="00C81770"/>
    <w:rsid w:val="00C81AF5"/>
    <w:rsid w:val="00C81D2A"/>
    <w:rsid w:val="00C82920"/>
    <w:rsid w:val="00C82CD2"/>
    <w:rsid w:val="00C83629"/>
    <w:rsid w:val="00C837FB"/>
    <w:rsid w:val="00C83AED"/>
    <w:rsid w:val="00C83E6E"/>
    <w:rsid w:val="00C84003"/>
    <w:rsid w:val="00C840B6"/>
    <w:rsid w:val="00C8483D"/>
    <w:rsid w:val="00C84FC6"/>
    <w:rsid w:val="00C85931"/>
    <w:rsid w:val="00C85CAF"/>
    <w:rsid w:val="00C85F67"/>
    <w:rsid w:val="00C86412"/>
    <w:rsid w:val="00C86741"/>
    <w:rsid w:val="00C86B61"/>
    <w:rsid w:val="00C86D8D"/>
    <w:rsid w:val="00C86F41"/>
    <w:rsid w:val="00C8745D"/>
    <w:rsid w:val="00C87B2A"/>
    <w:rsid w:val="00C87B94"/>
    <w:rsid w:val="00C87D06"/>
    <w:rsid w:val="00C87F31"/>
    <w:rsid w:val="00C9078D"/>
    <w:rsid w:val="00C90DC0"/>
    <w:rsid w:val="00C90E30"/>
    <w:rsid w:val="00C90E40"/>
    <w:rsid w:val="00C90FFB"/>
    <w:rsid w:val="00C91060"/>
    <w:rsid w:val="00C910CD"/>
    <w:rsid w:val="00C914C9"/>
    <w:rsid w:val="00C920D6"/>
    <w:rsid w:val="00C92419"/>
    <w:rsid w:val="00C926D1"/>
    <w:rsid w:val="00C927B8"/>
    <w:rsid w:val="00C92B80"/>
    <w:rsid w:val="00C9324D"/>
    <w:rsid w:val="00C93295"/>
    <w:rsid w:val="00C932B6"/>
    <w:rsid w:val="00C93466"/>
    <w:rsid w:val="00C93894"/>
    <w:rsid w:val="00C93A91"/>
    <w:rsid w:val="00C93CD3"/>
    <w:rsid w:val="00C93D83"/>
    <w:rsid w:val="00C93DC9"/>
    <w:rsid w:val="00C9429C"/>
    <w:rsid w:val="00C9434D"/>
    <w:rsid w:val="00C94429"/>
    <w:rsid w:val="00C946FC"/>
    <w:rsid w:val="00C949CE"/>
    <w:rsid w:val="00C95398"/>
    <w:rsid w:val="00C9540B"/>
    <w:rsid w:val="00C954F3"/>
    <w:rsid w:val="00C9567C"/>
    <w:rsid w:val="00C9578D"/>
    <w:rsid w:val="00C968EB"/>
    <w:rsid w:val="00CA01BC"/>
    <w:rsid w:val="00CA04A1"/>
    <w:rsid w:val="00CA06DB"/>
    <w:rsid w:val="00CA0784"/>
    <w:rsid w:val="00CA079B"/>
    <w:rsid w:val="00CA0862"/>
    <w:rsid w:val="00CA0A00"/>
    <w:rsid w:val="00CA0EF2"/>
    <w:rsid w:val="00CA199E"/>
    <w:rsid w:val="00CA1ADD"/>
    <w:rsid w:val="00CA1C54"/>
    <w:rsid w:val="00CA24FD"/>
    <w:rsid w:val="00CA2552"/>
    <w:rsid w:val="00CA2CFB"/>
    <w:rsid w:val="00CA3058"/>
    <w:rsid w:val="00CA3350"/>
    <w:rsid w:val="00CA3445"/>
    <w:rsid w:val="00CA3549"/>
    <w:rsid w:val="00CA3A89"/>
    <w:rsid w:val="00CA4357"/>
    <w:rsid w:val="00CA4B2C"/>
    <w:rsid w:val="00CA4CEA"/>
    <w:rsid w:val="00CA5632"/>
    <w:rsid w:val="00CA5645"/>
    <w:rsid w:val="00CA596E"/>
    <w:rsid w:val="00CA5AFA"/>
    <w:rsid w:val="00CA5B35"/>
    <w:rsid w:val="00CA5D31"/>
    <w:rsid w:val="00CA5F73"/>
    <w:rsid w:val="00CA6435"/>
    <w:rsid w:val="00CA6784"/>
    <w:rsid w:val="00CA693C"/>
    <w:rsid w:val="00CA6E20"/>
    <w:rsid w:val="00CA6F96"/>
    <w:rsid w:val="00CA71F5"/>
    <w:rsid w:val="00CA78E1"/>
    <w:rsid w:val="00CA7D98"/>
    <w:rsid w:val="00CB08EF"/>
    <w:rsid w:val="00CB0EB3"/>
    <w:rsid w:val="00CB10CC"/>
    <w:rsid w:val="00CB1607"/>
    <w:rsid w:val="00CB16A4"/>
    <w:rsid w:val="00CB1BC6"/>
    <w:rsid w:val="00CB2233"/>
    <w:rsid w:val="00CB229A"/>
    <w:rsid w:val="00CB2457"/>
    <w:rsid w:val="00CB2703"/>
    <w:rsid w:val="00CB276A"/>
    <w:rsid w:val="00CB28C6"/>
    <w:rsid w:val="00CB2A5C"/>
    <w:rsid w:val="00CB2F9E"/>
    <w:rsid w:val="00CB3173"/>
    <w:rsid w:val="00CB3257"/>
    <w:rsid w:val="00CB3490"/>
    <w:rsid w:val="00CB3917"/>
    <w:rsid w:val="00CB3EBD"/>
    <w:rsid w:val="00CB3F0D"/>
    <w:rsid w:val="00CB4A91"/>
    <w:rsid w:val="00CB4C6A"/>
    <w:rsid w:val="00CB5377"/>
    <w:rsid w:val="00CB54FB"/>
    <w:rsid w:val="00CB5EF1"/>
    <w:rsid w:val="00CB6A09"/>
    <w:rsid w:val="00CB6CE2"/>
    <w:rsid w:val="00CB7008"/>
    <w:rsid w:val="00CB70FF"/>
    <w:rsid w:val="00CB73A8"/>
    <w:rsid w:val="00CB7B06"/>
    <w:rsid w:val="00CB7C03"/>
    <w:rsid w:val="00CC014E"/>
    <w:rsid w:val="00CC0A79"/>
    <w:rsid w:val="00CC0CF8"/>
    <w:rsid w:val="00CC115F"/>
    <w:rsid w:val="00CC1DE7"/>
    <w:rsid w:val="00CC1EF6"/>
    <w:rsid w:val="00CC21F8"/>
    <w:rsid w:val="00CC282C"/>
    <w:rsid w:val="00CC2A1F"/>
    <w:rsid w:val="00CC2A2B"/>
    <w:rsid w:val="00CC3024"/>
    <w:rsid w:val="00CC3181"/>
    <w:rsid w:val="00CC322B"/>
    <w:rsid w:val="00CC32AD"/>
    <w:rsid w:val="00CC33E1"/>
    <w:rsid w:val="00CC36EE"/>
    <w:rsid w:val="00CC3E87"/>
    <w:rsid w:val="00CC3FAA"/>
    <w:rsid w:val="00CC44A3"/>
    <w:rsid w:val="00CC4EC7"/>
    <w:rsid w:val="00CC54F0"/>
    <w:rsid w:val="00CC5718"/>
    <w:rsid w:val="00CC5A29"/>
    <w:rsid w:val="00CC68D1"/>
    <w:rsid w:val="00CC692F"/>
    <w:rsid w:val="00CC69F4"/>
    <w:rsid w:val="00CC6B04"/>
    <w:rsid w:val="00CC7004"/>
    <w:rsid w:val="00CC764E"/>
    <w:rsid w:val="00CD0551"/>
    <w:rsid w:val="00CD10F4"/>
    <w:rsid w:val="00CD1831"/>
    <w:rsid w:val="00CD1A8D"/>
    <w:rsid w:val="00CD1AEC"/>
    <w:rsid w:val="00CD1CB8"/>
    <w:rsid w:val="00CD1CBB"/>
    <w:rsid w:val="00CD1DF0"/>
    <w:rsid w:val="00CD1E93"/>
    <w:rsid w:val="00CD2209"/>
    <w:rsid w:val="00CD27A7"/>
    <w:rsid w:val="00CD3108"/>
    <w:rsid w:val="00CD316D"/>
    <w:rsid w:val="00CD31B7"/>
    <w:rsid w:val="00CD360D"/>
    <w:rsid w:val="00CD3797"/>
    <w:rsid w:val="00CD37F6"/>
    <w:rsid w:val="00CD3D6E"/>
    <w:rsid w:val="00CD3EFE"/>
    <w:rsid w:val="00CD4172"/>
    <w:rsid w:val="00CD4D61"/>
    <w:rsid w:val="00CD512F"/>
    <w:rsid w:val="00CD5F34"/>
    <w:rsid w:val="00CD6527"/>
    <w:rsid w:val="00CD6BA1"/>
    <w:rsid w:val="00CD70AE"/>
    <w:rsid w:val="00CD7432"/>
    <w:rsid w:val="00CD7A49"/>
    <w:rsid w:val="00CE0179"/>
    <w:rsid w:val="00CE03D9"/>
    <w:rsid w:val="00CE04F9"/>
    <w:rsid w:val="00CE05ED"/>
    <w:rsid w:val="00CE0FD8"/>
    <w:rsid w:val="00CE1293"/>
    <w:rsid w:val="00CE1348"/>
    <w:rsid w:val="00CE1778"/>
    <w:rsid w:val="00CE1910"/>
    <w:rsid w:val="00CE1DF6"/>
    <w:rsid w:val="00CE22E4"/>
    <w:rsid w:val="00CE2807"/>
    <w:rsid w:val="00CE2B75"/>
    <w:rsid w:val="00CE2BAE"/>
    <w:rsid w:val="00CE2C01"/>
    <w:rsid w:val="00CE2F7D"/>
    <w:rsid w:val="00CE34CF"/>
    <w:rsid w:val="00CE38FF"/>
    <w:rsid w:val="00CE3B55"/>
    <w:rsid w:val="00CE3D09"/>
    <w:rsid w:val="00CE3D74"/>
    <w:rsid w:val="00CE3DF5"/>
    <w:rsid w:val="00CE4431"/>
    <w:rsid w:val="00CE45E2"/>
    <w:rsid w:val="00CE46C2"/>
    <w:rsid w:val="00CE46D7"/>
    <w:rsid w:val="00CE4729"/>
    <w:rsid w:val="00CE48D7"/>
    <w:rsid w:val="00CE4F2F"/>
    <w:rsid w:val="00CE53D2"/>
    <w:rsid w:val="00CE6140"/>
    <w:rsid w:val="00CE6773"/>
    <w:rsid w:val="00CE6B54"/>
    <w:rsid w:val="00CE6F7C"/>
    <w:rsid w:val="00CE7235"/>
    <w:rsid w:val="00CE7722"/>
    <w:rsid w:val="00CF04F0"/>
    <w:rsid w:val="00CF137B"/>
    <w:rsid w:val="00CF1381"/>
    <w:rsid w:val="00CF168A"/>
    <w:rsid w:val="00CF16FF"/>
    <w:rsid w:val="00CF1A9E"/>
    <w:rsid w:val="00CF1B49"/>
    <w:rsid w:val="00CF1BF0"/>
    <w:rsid w:val="00CF1ED4"/>
    <w:rsid w:val="00CF1F73"/>
    <w:rsid w:val="00CF2173"/>
    <w:rsid w:val="00CF247B"/>
    <w:rsid w:val="00CF276F"/>
    <w:rsid w:val="00CF27D0"/>
    <w:rsid w:val="00CF2C0A"/>
    <w:rsid w:val="00CF315E"/>
    <w:rsid w:val="00CF3B0D"/>
    <w:rsid w:val="00CF46E3"/>
    <w:rsid w:val="00CF4783"/>
    <w:rsid w:val="00CF47EF"/>
    <w:rsid w:val="00CF4CD0"/>
    <w:rsid w:val="00CF4F05"/>
    <w:rsid w:val="00CF539E"/>
    <w:rsid w:val="00CF5462"/>
    <w:rsid w:val="00CF5869"/>
    <w:rsid w:val="00CF59AE"/>
    <w:rsid w:val="00CF5C17"/>
    <w:rsid w:val="00CF5E17"/>
    <w:rsid w:val="00CF5F53"/>
    <w:rsid w:val="00CF613E"/>
    <w:rsid w:val="00CF64D6"/>
    <w:rsid w:val="00CF65CD"/>
    <w:rsid w:val="00CF66CA"/>
    <w:rsid w:val="00CF6AC6"/>
    <w:rsid w:val="00CF70A6"/>
    <w:rsid w:val="00CF749F"/>
    <w:rsid w:val="00CF7D0D"/>
    <w:rsid w:val="00CF7E94"/>
    <w:rsid w:val="00D0008C"/>
    <w:rsid w:val="00D0041C"/>
    <w:rsid w:val="00D006D3"/>
    <w:rsid w:val="00D00D2A"/>
    <w:rsid w:val="00D00D59"/>
    <w:rsid w:val="00D01338"/>
    <w:rsid w:val="00D016B2"/>
    <w:rsid w:val="00D01CE2"/>
    <w:rsid w:val="00D01F13"/>
    <w:rsid w:val="00D02027"/>
    <w:rsid w:val="00D02328"/>
    <w:rsid w:val="00D026D4"/>
    <w:rsid w:val="00D027B2"/>
    <w:rsid w:val="00D02A68"/>
    <w:rsid w:val="00D02A94"/>
    <w:rsid w:val="00D02CFC"/>
    <w:rsid w:val="00D02D71"/>
    <w:rsid w:val="00D033E0"/>
    <w:rsid w:val="00D034EA"/>
    <w:rsid w:val="00D03776"/>
    <w:rsid w:val="00D039E7"/>
    <w:rsid w:val="00D03ADC"/>
    <w:rsid w:val="00D03E15"/>
    <w:rsid w:val="00D0423B"/>
    <w:rsid w:val="00D044D9"/>
    <w:rsid w:val="00D047BC"/>
    <w:rsid w:val="00D04CF9"/>
    <w:rsid w:val="00D05487"/>
    <w:rsid w:val="00D059D7"/>
    <w:rsid w:val="00D05CC1"/>
    <w:rsid w:val="00D05DF7"/>
    <w:rsid w:val="00D0643F"/>
    <w:rsid w:val="00D06639"/>
    <w:rsid w:val="00D0673F"/>
    <w:rsid w:val="00D06875"/>
    <w:rsid w:val="00D068AC"/>
    <w:rsid w:val="00D068C6"/>
    <w:rsid w:val="00D06930"/>
    <w:rsid w:val="00D06B73"/>
    <w:rsid w:val="00D079BA"/>
    <w:rsid w:val="00D07D36"/>
    <w:rsid w:val="00D10259"/>
    <w:rsid w:val="00D10B59"/>
    <w:rsid w:val="00D10F7B"/>
    <w:rsid w:val="00D114A9"/>
    <w:rsid w:val="00D1154B"/>
    <w:rsid w:val="00D11893"/>
    <w:rsid w:val="00D11D18"/>
    <w:rsid w:val="00D1206F"/>
    <w:rsid w:val="00D126F5"/>
    <w:rsid w:val="00D12725"/>
    <w:rsid w:val="00D12987"/>
    <w:rsid w:val="00D12ABF"/>
    <w:rsid w:val="00D12C2A"/>
    <w:rsid w:val="00D13081"/>
    <w:rsid w:val="00D13142"/>
    <w:rsid w:val="00D134E5"/>
    <w:rsid w:val="00D139BE"/>
    <w:rsid w:val="00D13B4E"/>
    <w:rsid w:val="00D1424E"/>
    <w:rsid w:val="00D142BA"/>
    <w:rsid w:val="00D1436E"/>
    <w:rsid w:val="00D14570"/>
    <w:rsid w:val="00D14D01"/>
    <w:rsid w:val="00D14E52"/>
    <w:rsid w:val="00D14FA5"/>
    <w:rsid w:val="00D1523E"/>
    <w:rsid w:val="00D15A0E"/>
    <w:rsid w:val="00D16093"/>
    <w:rsid w:val="00D1610E"/>
    <w:rsid w:val="00D16270"/>
    <w:rsid w:val="00D16378"/>
    <w:rsid w:val="00D16511"/>
    <w:rsid w:val="00D168A3"/>
    <w:rsid w:val="00D177EB"/>
    <w:rsid w:val="00D17840"/>
    <w:rsid w:val="00D17E76"/>
    <w:rsid w:val="00D20153"/>
    <w:rsid w:val="00D20199"/>
    <w:rsid w:val="00D2035F"/>
    <w:rsid w:val="00D2052C"/>
    <w:rsid w:val="00D20E18"/>
    <w:rsid w:val="00D21BBE"/>
    <w:rsid w:val="00D21D67"/>
    <w:rsid w:val="00D21DA1"/>
    <w:rsid w:val="00D220C4"/>
    <w:rsid w:val="00D22A63"/>
    <w:rsid w:val="00D22C36"/>
    <w:rsid w:val="00D23006"/>
    <w:rsid w:val="00D23278"/>
    <w:rsid w:val="00D237EF"/>
    <w:rsid w:val="00D23B37"/>
    <w:rsid w:val="00D23BB7"/>
    <w:rsid w:val="00D23BE0"/>
    <w:rsid w:val="00D23FEC"/>
    <w:rsid w:val="00D240E8"/>
    <w:rsid w:val="00D240F9"/>
    <w:rsid w:val="00D244F4"/>
    <w:rsid w:val="00D245FC"/>
    <w:rsid w:val="00D24730"/>
    <w:rsid w:val="00D248F2"/>
    <w:rsid w:val="00D24A07"/>
    <w:rsid w:val="00D25039"/>
    <w:rsid w:val="00D25ABF"/>
    <w:rsid w:val="00D2624E"/>
    <w:rsid w:val="00D2626F"/>
    <w:rsid w:val="00D26530"/>
    <w:rsid w:val="00D26C73"/>
    <w:rsid w:val="00D26D04"/>
    <w:rsid w:val="00D2703D"/>
    <w:rsid w:val="00D272FC"/>
    <w:rsid w:val="00D273D3"/>
    <w:rsid w:val="00D27848"/>
    <w:rsid w:val="00D27BF0"/>
    <w:rsid w:val="00D30244"/>
    <w:rsid w:val="00D308C2"/>
    <w:rsid w:val="00D30FED"/>
    <w:rsid w:val="00D3162C"/>
    <w:rsid w:val="00D3180C"/>
    <w:rsid w:val="00D3182A"/>
    <w:rsid w:val="00D31D8B"/>
    <w:rsid w:val="00D31E3F"/>
    <w:rsid w:val="00D321ED"/>
    <w:rsid w:val="00D328F5"/>
    <w:rsid w:val="00D32B6E"/>
    <w:rsid w:val="00D32F96"/>
    <w:rsid w:val="00D331C3"/>
    <w:rsid w:val="00D33C62"/>
    <w:rsid w:val="00D33F3B"/>
    <w:rsid w:val="00D33F60"/>
    <w:rsid w:val="00D33FC3"/>
    <w:rsid w:val="00D34341"/>
    <w:rsid w:val="00D34410"/>
    <w:rsid w:val="00D34B71"/>
    <w:rsid w:val="00D352E3"/>
    <w:rsid w:val="00D35904"/>
    <w:rsid w:val="00D35989"/>
    <w:rsid w:val="00D35A7F"/>
    <w:rsid w:val="00D35CBF"/>
    <w:rsid w:val="00D35DFC"/>
    <w:rsid w:val="00D35E9A"/>
    <w:rsid w:val="00D367C1"/>
    <w:rsid w:val="00D36977"/>
    <w:rsid w:val="00D36A79"/>
    <w:rsid w:val="00D3743C"/>
    <w:rsid w:val="00D379E9"/>
    <w:rsid w:val="00D37B04"/>
    <w:rsid w:val="00D37DC8"/>
    <w:rsid w:val="00D40041"/>
    <w:rsid w:val="00D40ACA"/>
    <w:rsid w:val="00D4124F"/>
    <w:rsid w:val="00D41C2F"/>
    <w:rsid w:val="00D41C93"/>
    <w:rsid w:val="00D4201B"/>
    <w:rsid w:val="00D423FF"/>
    <w:rsid w:val="00D42AF8"/>
    <w:rsid w:val="00D42EF9"/>
    <w:rsid w:val="00D4324B"/>
    <w:rsid w:val="00D4360C"/>
    <w:rsid w:val="00D439A2"/>
    <w:rsid w:val="00D43EDD"/>
    <w:rsid w:val="00D44340"/>
    <w:rsid w:val="00D44C4F"/>
    <w:rsid w:val="00D44DBC"/>
    <w:rsid w:val="00D450FF"/>
    <w:rsid w:val="00D456FD"/>
    <w:rsid w:val="00D45A59"/>
    <w:rsid w:val="00D45AF1"/>
    <w:rsid w:val="00D461CF"/>
    <w:rsid w:val="00D46302"/>
    <w:rsid w:val="00D464C2"/>
    <w:rsid w:val="00D46AC8"/>
    <w:rsid w:val="00D4714F"/>
    <w:rsid w:val="00D47B8E"/>
    <w:rsid w:val="00D47E0A"/>
    <w:rsid w:val="00D506DB"/>
    <w:rsid w:val="00D509AD"/>
    <w:rsid w:val="00D50D33"/>
    <w:rsid w:val="00D50D9C"/>
    <w:rsid w:val="00D50FE1"/>
    <w:rsid w:val="00D51016"/>
    <w:rsid w:val="00D51539"/>
    <w:rsid w:val="00D51F5C"/>
    <w:rsid w:val="00D52460"/>
    <w:rsid w:val="00D524C6"/>
    <w:rsid w:val="00D52600"/>
    <w:rsid w:val="00D52852"/>
    <w:rsid w:val="00D52C6B"/>
    <w:rsid w:val="00D5451A"/>
    <w:rsid w:val="00D54898"/>
    <w:rsid w:val="00D54CEA"/>
    <w:rsid w:val="00D54E98"/>
    <w:rsid w:val="00D554EB"/>
    <w:rsid w:val="00D559FA"/>
    <w:rsid w:val="00D55CF3"/>
    <w:rsid w:val="00D56895"/>
    <w:rsid w:val="00D56A51"/>
    <w:rsid w:val="00D57448"/>
    <w:rsid w:val="00D5763F"/>
    <w:rsid w:val="00D579BF"/>
    <w:rsid w:val="00D57C59"/>
    <w:rsid w:val="00D57CE0"/>
    <w:rsid w:val="00D602BC"/>
    <w:rsid w:val="00D60523"/>
    <w:rsid w:val="00D60C32"/>
    <w:rsid w:val="00D60DC6"/>
    <w:rsid w:val="00D6110C"/>
    <w:rsid w:val="00D61EDF"/>
    <w:rsid w:val="00D629B0"/>
    <w:rsid w:val="00D6309F"/>
    <w:rsid w:val="00D630A2"/>
    <w:rsid w:val="00D6334B"/>
    <w:rsid w:val="00D63B98"/>
    <w:rsid w:val="00D6475E"/>
    <w:rsid w:val="00D647FA"/>
    <w:rsid w:val="00D649DD"/>
    <w:rsid w:val="00D64BBC"/>
    <w:rsid w:val="00D64BEF"/>
    <w:rsid w:val="00D64C54"/>
    <w:rsid w:val="00D6514E"/>
    <w:rsid w:val="00D65735"/>
    <w:rsid w:val="00D65820"/>
    <w:rsid w:val="00D658AF"/>
    <w:rsid w:val="00D661A9"/>
    <w:rsid w:val="00D66635"/>
    <w:rsid w:val="00D66668"/>
    <w:rsid w:val="00D66814"/>
    <w:rsid w:val="00D66BC6"/>
    <w:rsid w:val="00D66EBF"/>
    <w:rsid w:val="00D66F57"/>
    <w:rsid w:val="00D6705C"/>
    <w:rsid w:val="00D67120"/>
    <w:rsid w:val="00D6725E"/>
    <w:rsid w:val="00D674E9"/>
    <w:rsid w:val="00D67968"/>
    <w:rsid w:val="00D67975"/>
    <w:rsid w:val="00D67BCA"/>
    <w:rsid w:val="00D70129"/>
    <w:rsid w:val="00D7031D"/>
    <w:rsid w:val="00D7061C"/>
    <w:rsid w:val="00D70B19"/>
    <w:rsid w:val="00D70BD3"/>
    <w:rsid w:val="00D70CFA"/>
    <w:rsid w:val="00D7148E"/>
    <w:rsid w:val="00D7184C"/>
    <w:rsid w:val="00D71A3B"/>
    <w:rsid w:val="00D71B83"/>
    <w:rsid w:val="00D7225C"/>
    <w:rsid w:val="00D728A4"/>
    <w:rsid w:val="00D728CF"/>
    <w:rsid w:val="00D729F7"/>
    <w:rsid w:val="00D72A0F"/>
    <w:rsid w:val="00D72AAD"/>
    <w:rsid w:val="00D72D4D"/>
    <w:rsid w:val="00D7356C"/>
    <w:rsid w:val="00D7372E"/>
    <w:rsid w:val="00D737D0"/>
    <w:rsid w:val="00D737DB"/>
    <w:rsid w:val="00D74032"/>
    <w:rsid w:val="00D74B8F"/>
    <w:rsid w:val="00D75BD8"/>
    <w:rsid w:val="00D7620F"/>
    <w:rsid w:val="00D7654E"/>
    <w:rsid w:val="00D76D61"/>
    <w:rsid w:val="00D773E5"/>
    <w:rsid w:val="00D77603"/>
    <w:rsid w:val="00D7766D"/>
    <w:rsid w:val="00D776C1"/>
    <w:rsid w:val="00D77EE7"/>
    <w:rsid w:val="00D80D81"/>
    <w:rsid w:val="00D811C9"/>
    <w:rsid w:val="00D8178B"/>
    <w:rsid w:val="00D81D41"/>
    <w:rsid w:val="00D81DF0"/>
    <w:rsid w:val="00D82156"/>
    <w:rsid w:val="00D82209"/>
    <w:rsid w:val="00D825BC"/>
    <w:rsid w:val="00D829FB"/>
    <w:rsid w:val="00D82C43"/>
    <w:rsid w:val="00D82E17"/>
    <w:rsid w:val="00D82FEF"/>
    <w:rsid w:val="00D8392A"/>
    <w:rsid w:val="00D84110"/>
    <w:rsid w:val="00D84EF3"/>
    <w:rsid w:val="00D856AF"/>
    <w:rsid w:val="00D85AB1"/>
    <w:rsid w:val="00D86126"/>
    <w:rsid w:val="00D8644B"/>
    <w:rsid w:val="00D865BB"/>
    <w:rsid w:val="00D86828"/>
    <w:rsid w:val="00D868CA"/>
    <w:rsid w:val="00D86B22"/>
    <w:rsid w:val="00D8739C"/>
    <w:rsid w:val="00D87589"/>
    <w:rsid w:val="00D877CA"/>
    <w:rsid w:val="00D87825"/>
    <w:rsid w:val="00D87CA0"/>
    <w:rsid w:val="00D90760"/>
    <w:rsid w:val="00D90A81"/>
    <w:rsid w:val="00D910F8"/>
    <w:rsid w:val="00D91483"/>
    <w:rsid w:val="00D92037"/>
    <w:rsid w:val="00D92480"/>
    <w:rsid w:val="00D92565"/>
    <w:rsid w:val="00D92846"/>
    <w:rsid w:val="00D92BB4"/>
    <w:rsid w:val="00D92C5C"/>
    <w:rsid w:val="00D9403E"/>
    <w:rsid w:val="00D95964"/>
    <w:rsid w:val="00D96096"/>
    <w:rsid w:val="00D9613C"/>
    <w:rsid w:val="00D96329"/>
    <w:rsid w:val="00D96A70"/>
    <w:rsid w:val="00D9715B"/>
    <w:rsid w:val="00D973B4"/>
    <w:rsid w:val="00D97436"/>
    <w:rsid w:val="00D976D4"/>
    <w:rsid w:val="00D97BBA"/>
    <w:rsid w:val="00DA006D"/>
    <w:rsid w:val="00DA032F"/>
    <w:rsid w:val="00DA0337"/>
    <w:rsid w:val="00DA04B8"/>
    <w:rsid w:val="00DA142D"/>
    <w:rsid w:val="00DA1432"/>
    <w:rsid w:val="00DA1434"/>
    <w:rsid w:val="00DA16E3"/>
    <w:rsid w:val="00DA1872"/>
    <w:rsid w:val="00DA1D21"/>
    <w:rsid w:val="00DA2358"/>
    <w:rsid w:val="00DA2386"/>
    <w:rsid w:val="00DA24A7"/>
    <w:rsid w:val="00DA2E35"/>
    <w:rsid w:val="00DA3B82"/>
    <w:rsid w:val="00DA3DC4"/>
    <w:rsid w:val="00DA3FEF"/>
    <w:rsid w:val="00DA4C61"/>
    <w:rsid w:val="00DA51AE"/>
    <w:rsid w:val="00DA5528"/>
    <w:rsid w:val="00DA56D5"/>
    <w:rsid w:val="00DA599A"/>
    <w:rsid w:val="00DA5C7E"/>
    <w:rsid w:val="00DA5F27"/>
    <w:rsid w:val="00DA5F92"/>
    <w:rsid w:val="00DA5FCC"/>
    <w:rsid w:val="00DA6325"/>
    <w:rsid w:val="00DA6E10"/>
    <w:rsid w:val="00DA7455"/>
    <w:rsid w:val="00DA79FF"/>
    <w:rsid w:val="00DA7B3C"/>
    <w:rsid w:val="00DA7BD9"/>
    <w:rsid w:val="00DA7C4B"/>
    <w:rsid w:val="00DB0731"/>
    <w:rsid w:val="00DB076B"/>
    <w:rsid w:val="00DB07B7"/>
    <w:rsid w:val="00DB0911"/>
    <w:rsid w:val="00DB0AB7"/>
    <w:rsid w:val="00DB0C1D"/>
    <w:rsid w:val="00DB0D70"/>
    <w:rsid w:val="00DB0FD4"/>
    <w:rsid w:val="00DB112A"/>
    <w:rsid w:val="00DB161C"/>
    <w:rsid w:val="00DB17D7"/>
    <w:rsid w:val="00DB1841"/>
    <w:rsid w:val="00DB1AEF"/>
    <w:rsid w:val="00DB1B39"/>
    <w:rsid w:val="00DB1F67"/>
    <w:rsid w:val="00DB208A"/>
    <w:rsid w:val="00DB2151"/>
    <w:rsid w:val="00DB2260"/>
    <w:rsid w:val="00DB27B5"/>
    <w:rsid w:val="00DB2A58"/>
    <w:rsid w:val="00DB32C2"/>
    <w:rsid w:val="00DB35AE"/>
    <w:rsid w:val="00DB363C"/>
    <w:rsid w:val="00DB3A3C"/>
    <w:rsid w:val="00DB3DF8"/>
    <w:rsid w:val="00DB4480"/>
    <w:rsid w:val="00DB4482"/>
    <w:rsid w:val="00DB4622"/>
    <w:rsid w:val="00DB46A6"/>
    <w:rsid w:val="00DB50FB"/>
    <w:rsid w:val="00DB51EA"/>
    <w:rsid w:val="00DB5593"/>
    <w:rsid w:val="00DB5C8E"/>
    <w:rsid w:val="00DB5ECD"/>
    <w:rsid w:val="00DB647C"/>
    <w:rsid w:val="00DB65F6"/>
    <w:rsid w:val="00DB6766"/>
    <w:rsid w:val="00DB69DD"/>
    <w:rsid w:val="00DB6A0E"/>
    <w:rsid w:val="00DB6F57"/>
    <w:rsid w:val="00DB7415"/>
    <w:rsid w:val="00DB75EF"/>
    <w:rsid w:val="00DB769C"/>
    <w:rsid w:val="00DB770B"/>
    <w:rsid w:val="00DB7E39"/>
    <w:rsid w:val="00DC0508"/>
    <w:rsid w:val="00DC09E9"/>
    <w:rsid w:val="00DC0D3F"/>
    <w:rsid w:val="00DC10FE"/>
    <w:rsid w:val="00DC1105"/>
    <w:rsid w:val="00DC185C"/>
    <w:rsid w:val="00DC1F4D"/>
    <w:rsid w:val="00DC2347"/>
    <w:rsid w:val="00DC23F1"/>
    <w:rsid w:val="00DC2520"/>
    <w:rsid w:val="00DC2756"/>
    <w:rsid w:val="00DC2BBC"/>
    <w:rsid w:val="00DC2C65"/>
    <w:rsid w:val="00DC2D21"/>
    <w:rsid w:val="00DC2FEF"/>
    <w:rsid w:val="00DC3086"/>
    <w:rsid w:val="00DC30A6"/>
    <w:rsid w:val="00DC325A"/>
    <w:rsid w:val="00DC32C8"/>
    <w:rsid w:val="00DC34C0"/>
    <w:rsid w:val="00DC3761"/>
    <w:rsid w:val="00DC38C3"/>
    <w:rsid w:val="00DC40D9"/>
    <w:rsid w:val="00DC4246"/>
    <w:rsid w:val="00DC54B2"/>
    <w:rsid w:val="00DC552F"/>
    <w:rsid w:val="00DC5EE4"/>
    <w:rsid w:val="00DC5FB5"/>
    <w:rsid w:val="00DC60BD"/>
    <w:rsid w:val="00DC69FB"/>
    <w:rsid w:val="00DC6B04"/>
    <w:rsid w:val="00DC6BFA"/>
    <w:rsid w:val="00DC6FB8"/>
    <w:rsid w:val="00DC7021"/>
    <w:rsid w:val="00DC725A"/>
    <w:rsid w:val="00DC7985"/>
    <w:rsid w:val="00DD0190"/>
    <w:rsid w:val="00DD02FF"/>
    <w:rsid w:val="00DD0A56"/>
    <w:rsid w:val="00DD0CAF"/>
    <w:rsid w:val="00DD1107"/>
    <w:rsid w:val="00DD12AD"/>
    <w:rsid w:val="00DD1C78"/>
    <w:rsid w:val="00DD21AD"/>
    <w:rsid w:val="00DD251A"/>
    <w:rsid w:val="00DD2579"/>
    <w:rsid w:val="00DD266F"/>
    <w:rsid w:val="00DD2BF1"/>
    <w:rsid w:val="00DD31EB"/>
    <w:rsid w:val="00DD32C7"/>
    <w:rsid w:val="00DD3473"/>
    <w:rsid w:val="00DD34F4"/>
    <w:rsid w:val="00DD35D0"/>
    <w:rsid w:val="00DD3C45"/>
    <w:rsid w:val="00DD3E00"/>
    <w:rsid w:val="00DD3F11"/>
    <w:rsid w:val="00DD437C"/>
    <w:rsid w:val="00DD4802"/>
    <w:rsid w:val="00DD4887"/>
    <w:rsid w:val="00DD51C3"/>
    <w:rsid w:val="00DD56CD"/>
    <w:rsid w:val="00DD5B4F"/>
    <w:rsid w:val="00DD5C0F"/>
    <w:rsid w:val="00DD60DE"/>
    <w:rsid w:val="00DD6308"/>
    <w:rsid w:val="00DD6580"/>
    <w:rsid w:val="00DD67D2"/>
    <w:rsid w:val="00DD6D6F"/>
    <w:rsid w:val="00DD6E33"/>
    <w:rsid w:val="00DD6F39"/>
    <w:rsid w:val="00DD7980"/>
    <w:rsid w:val="00DD7CBE"/>
    <w:rsid w:val="00DE05F3"/>
    <w:rsid w:val="00DE0603"/>
    <w:rsid w:val="00DE06FC"/>
    <w:rsid w:val="00DE08D5"/>
    <w:rsid w:val="00DE0A6E"/>
    <w:rsid w:val="00DE0E2D"/>
    <w:rsid w:val="00DE104D"/>
    <w:rsid w:val="00DE1F37"/>
    <w:rsid w:val="00DE2410"/>
    <w:rsid w:val="00DE249B"/>
    <w:rsid w:val="00DE2936"/>
    <w:rsid w:val="00DE2B0C"/>
    <w:rsid w:val="00DE2C78"/>
    <w:rsid w:val="00DE3170"/>
    <w:rsid w:val="00DE328C"/>
    <w:rsid w:val="00DE38FF"/>
    <w:rsid w:val="00DE3CC3"/>
    <w:rsid w:val="00DE3EE9"/>
    <w:rsid w:val="00DE4203"/>
    <w:rsid w:val="00DE57B4"/>
    <w:rsid w:val="00DE64A1"/>
    <w:rsid w:val="00DE69E7"/>
    <w:rsid w:val="00DE6C58"/>
    <w:rsid w:val="00DE731C"/>
    <w:rsid w:val="00DE769F"/>
    <w:rsid w:val="00DE7E4A"/>
    <w:rsid w:val="00DF00E2"/>
    <w:rsid w:val="00DF03AF"/>
    <w:rsid w:val="00DF0461"/>
    <w:rsid w:val="00DF09AC"/>
    <w:rsid w:val="00DF09D4"/>
    <w:rsid w:val="00DF0A2A"/>
    <w:rsid w:val="00DF0DB7"/>
    <w:rsid w:val="00DF0F6A"/>
    <w:rsid w:val="00DF1F9D"/>
    <w:rsid w:val="00DF2A52"/>
    <w:rsid w:val="00DF2C8D"/>
    <w:rsid w:val="00DF2F40"/>
    <w:rsid w:val="00DF314E"/>
    <w:rsid w:val="00DF36B1"/>
    <w:rsid w:val="00DF3705"/>
    <w:rsid w:val="00DF38A1"/>
    <w:rsid w:val="00DF3E71"/>
    <w:rsid w:val="00DF4180"/>
    <w:rsid w:val="00DF4272"/>
    <w:rsid w:val="00DF4432"/>
    <w:rsid w:val="00DF4A9B"/>
    <w:rsid w:val="00DF53A7"/>
    <w:rsid w:val="00DF5870"/>
    <w:rsid w:val="00DF5D3C"/>
    <w:rsid w:val="00DF5FB2"/>
    <w:rsid w:val="00DF6951"/>
    <w:rsid w:val="00DF69B2"/>
    <w:rsid w:val="00DF7396"/>
    <w:rsid w:val="00DF7528"/>
    <w:rsid w:val="00E002CE"/>
    <w:rsid w:val="00E003C7"/>
    <w:rsid w:val="00E0070A"/>
    <w:rsid w:val="00E00C33"/>
    <w:rsid w:val="00E00C46"/>
    <w:rsid w:val="00E01359"/>
    <w:rsid w:val="00E01376"/>
    <w:rsid w:val="00E01536"/>
    <w:rsid w:val="00E02319"/>
    <w:rsid w:val="00E023C1"/>
    <w:rsid w:val="00E025E9"/>
    <w:rsid w:val="00E03698"/>
    <w:rsid w:val="00E04122"/>
    <w:rsid w:val="00E0445F"/>
    <w:rsid w:val="00E048A7"/>
    <w:rsid w:val="00E04A05"/>
    <w:rsid w:val="00E04F8B"/>
    <w:rsid w:val="00E05270"/>
    <w:rsid w:val="00E05616"/>
    <w:rsid w:val="00E05AAF"/>
    <w:rsid w:val="00E05FFC"/>
    <w:rsid w:val="00E06054"/>
    <w:rsid w:val="00E066EF"/>
    <w:rsid w:val="00E06AD2"/>
    <w:rsid w:val="00E070AD"/>
    <w:rsid w:val="00E070B8"/>
    <w:rsid w:val="00E077AD"/>
    <w:rsid w:val="00E07D35"/>
    <w:rsid w:val="00E07D51"/>
    <w:rsid w:val="00E07E1D"/>
    <w:rsid w:val="00E103DE"/>
    <w:rsid w:val="00E10752"/>
    <w:rsid w:val="00E10B99"/>
    <w:rsid w:val="00E10D50"/>
    <w:rsid w:val="00E10EC7"/>
    <w:rsid w:val="00E1100A"/>
    <w:rsid w:val="00E11117"/>
    <w:rsid w:val="00E11125"/>
    <w:rsid w:val="00E11E41"/>
    <w:rsid w:val="00E11EDC"/>
    <w:rsid w:val="00E125EA"/>
    <w:rsid w:val="00E1271F"/>
    <w:rsid w:val="00E12C33"/>
    <w:rsid w:val="00E1485D"/>
    <w:rsid w:val="00E14B80"/>
    <w:rsid w:val="00E1532A"/>
    <w:rsid w:val="00E1554B"/>
    <w:rsid w:val="00E159A9"/>
    <w:rsid w:val="00E15B1B"/>
    <w:rsid w:val="00E15F4C"/>
    <w:rsid w:val="00E15F8A"/>
    <w:rsid w:val="00E16280"/>
    <w:rsid w:val="00E1628C"/>
    <w:rsid w:val="00E164AA"/>
    <w:rsid w:val="00E168E3"/>
    <w:rsid w:val="00E16F28"/>
    <w:rsid w:val="00E1724E"/>
    <w:rsid w:val="00E178AD"/>
    <w:rsid w:val="00E17927"/>
    <w:rsid w:val="00E17C24"/>
    <w:rsid w:val="00E17D09"/>
    <w:rsid w:val="00E17E79"/>
    <w:rsid w:val="00E17FD9"/>
    <w:rsid w:val="00E203DB"/>
    <w:rsid w:val="00E2057B"/>
    <w:rsid w:val="00E20CD9"/>
    <w:rsid w:val="00E2102B"/>
    <w:rsid w:val="00E21373"/>
    <w:rsid w:val="00E21571"/>
    <w:rsid w:val="00E22628"/>
    <w:rsid w:val="00E22D30"/>
    <w:rsid w:val="00E23713"/>
    <w:rsid w:val="00E239FC"/>
    <w:rsid w:val="00E23A45"/>
    <w:rsid w:val="00E23D90"/>
    <w:rsid w:val="00E23EB7"/>
    <w:rsid w:val="00E241E0"/>
    <w:rsid w:val="00E24C72"/>
    <w:rsid w:val="00E24FB2"/>
    <w:rsid w:val="00E25168"/>
    <w:rsid w:val="00E25C04"/>
    <w:rsid w:val="00E25DAF"/>
    <w:rsid w:val="00E25F39"/>
    <w:rsid w:val="00E263BC"/>
    <w:rsid w:val="00E264DE"/>
    <w:rsid w:val="00E264F2"/>
    <w:rsid w:val="00E26C15"/>
    <w:rsid w:val="00E27059"/>
    <w:rsid w:val="00E27527"/>
    <w:rsid w:val="00E279A0"/>
    <w:rsid w:val="00E27A6E"/>
    <w:rsid w:val="00E27CC9"/>
    <w:rsid w:val="00E27CF3"/>
    <w:rsid w:val="00E27F2C"/>
    <w:rsid w:val="00E303DD"/>
    <w:rsid w:val="00E305EF"/>
    <w:rsid w:val="00E30948"/>
    <w:rsid w:val="00E30980"/>
    <w:rsid w:val="00E30987"/>
    <w:rsid w:val="00E30A44"/>
    <w:rsid w:val="00E314B9"/>
    <w:rsid w:val="00E314BA"/>
    <w:rsid w:val="00E31680"/>
    <w:rsid w:val="00E3198E"/>
    <w:rsid w:val="00E31B8C"/>
    <w:rsid w:val="00E31E33"/>
    <w:rsid w:val="00E32493"/>
    <w:rsid w:val="00E32BD1"/>
    <w:rsid w:val="00E32F2B"/>
    <w:rsid w:val="00E33191"/>
    <w:rsid w:val="00E33937"/>
    <w:rsid w:val="00E340DE"/>
    <w:rsid w:val="00E34162"/>
    <w:rsid w:val="00E34468"/>
    <w:rsid w:val="00E34DB5"/>
    <w:rsid w:val="00E35C7A"/>
    <w:rsid w:val="00E3620A"/>
    <w:rsid w:val="00E3672C"/>
    <w:rsid w:val="00E3724A"/>
    <w:rsid w:val="00E3770D"/>
    <w:rsid w:val="00E40167"/>
    <w:rsid w:val="00E407D3"/>
    <w:rsid w:val="00E40A4B"/>
    <w:rsid w:val="00E4169A"/>
    <w:rsid w:val="00E416C9"/>
    <w:rsid w:val="00E417DA"/>
    <w:rsid w:val="00E4219C"/>
    <w:rsid w:val="00E425D6"/>
    <w:rsid w:val="00E428A3"/>
    <w:rsid w:val="00E42EAA"/>
    <w:rsid w:val="00E43E54"/>
    <w:rsid w:val="00E4410B"/>
    <w:rsid w:val="00E44535"/>
    <w:rsid w:val="00E44592"/>
    <w:rsid w:val="00E4482A"/>
    <w:rsid w:val="00E44A24"/>
    <w:rsid w:val="00E44C14"/>
    <w:rsid w:val="00E44E8D"/>
    <w:rsid w:val="00E44F27"/>
    <w:rsid w:val="00E45555"/>
    <w:rsid w:val="00E45695"/>
    <w:rsid w:val="00E458D8"/>
    <w:rsid w:val="00E46274"/>
    <w:rsid w:val="00E462F8"/>
    <w:rsid w:val="00E4669C"/>
    <w:rsid w:val="00E4673D"/>
    <w:rsid w:val="00E46A35"/>
    <w:rsid w:val="00E46C6D"/>
    <w:rsid w:val="00E473C2"/>
    <w:rsid w:val="00E475C8"/>
    <w:rsid w:val="00E476F5"/>
    <w:rsid w:val="00E4780C"/>
    <w:rsid w:val="00E47E2D"/>
    <w:rsid w:val="00E50141"/>
    <w:rsid w:val="00E502E2"/>
    <w:rsid w:val="00E504F6"/>
    <w:rsid w:val="00E50616"/>
    <w:rsid w:val="00E50B23"/>
    <w:rsid w:val="00E50D2A"/>
    <w:rsid w:val="00E512D0"/>
    <w:rsid w:val="00E51381"/>
    <w:rsid w:val="00E517A3"/>
    <w:rsid w:val="00E51827"/>
    <w:rsid w:val="00E51BD3"/>
    <w:rsid w:val="00E52AC8"/>
    <w:rsid w:val="00E53137"/>
    <w:rsid w:val="00E53139"/>
    <w:rsid w:val="00E531C6"/>
    <w:rsid w:val="00E532A1"/>
    <w:rsid w:val="00E5353A"/>
    <w:rsid w:val="00E53B43"/>
    <w:rsid w:val="00E54A2A"/>
    <w:rsid w:val="00E54AFB"/>
    <w:rsid w:val="00E54FED"/>
    <w:rsid w:val="00E55000"/>
    <w:rsid w:val="00E5613F"/>
    <w:rsid w:val="00E567B9"/>
    <w:rsid w:val="00E56870"/>
    <w:rsid w:val="00E56B81"/>
    <w:rsid w:val="00E56D16"/>
    <w:rsid w:val="00E57214"/>
    <w:rsid w:val="00E57D0A"/>
    <w:rsid w:val="00E57DDD"/>
    <w:rsid w:val="00E6010B"/>
    <w:rsid w:val="00E6021F"/>
    <w:rsid w:val="00E60424"/>
    <w:rsid w:val="00E60889"/>
    <w:rsid w:val="00E6095F"/>
    <w:rsid w:val="00E60A45"/>
    <w:rsid w:val="00E60A9B"/>
    <w:rsid w:val="00E61271"/>
    <w:rsid w:val="00E61846"/>
    <w:rsid w:val="00E61C2E"/>
    <w:rsid w:val="00E61F2A"/>
    <w:rsid w:val="00E61F39"/>
    <w:rsid w:val="00E61FA3"/>
    <w:rsid w:val="00E620B6"/>
    <w:rsid w:val="00E62B27"/>
    <w:rsid w:val="00E63297"/>
    <w:rsid w:val="00E6353A"/>
    <w:rsid w:val="00E63A75"/>
    <w:rsid w:val="00E63C59"/>
    <w:rsid w:val="00E63D56"/>
    <w:rsid w:val="00E63D6C"/>
    <w:rsid w:val="00E643FB"/>
    <w:rsid w:val="00E6442B"/>
    <w:rsid w:val="00E653AB"/>
    <w:rsid w:val="00E65477"/>
    <w:rsid w:val="00E66344"/>
    <w:rsid w:val="00E66950"/>
    <w:rsid w:val="00E674A1"/>
    <w:rsid w:val="00E67596"/>
    <w:rsid w:val="00E705A7"/>
    <w:rsid w:val="00E708AD"/>
    <w:rsid w:val="00E70D27"/>
    <w:rsid w:val="00E7121C"/>
    <w:rsid w:val="00E7122F"/>
    <w:rsid w:val="00E71A41"/>
    <w:rsid w:val="00E721CC"/>
    <w:rsid w:val="00E7268A"/>
    <w:rsid w:val="00E73E23"/>
    <w:rsid w:val="00E744BB"/>
    <w:rsid w:val="00E74980"/>
    <w:rsid w:val="00E74CAA"/>
    <w:rsid w:val="00E751AD"/>
    <w:rsid w:val="00E756C0"/>
    <w:rsid w:val="00E7575F"/>
    <w:rsid w:val="00E75E24"/>
    <w:rsid w:val="00E76101"/>
    <w:rsid w:val="00E76729"/>
    <w:rsid w:val="00E767C7"/>
    <w:rsid w:val="00E76ACC"/>
    <w:rsid w:val="00E76D6E"/>
    <w:rsid w:val="00E76F60"/>
    <w:rsid w:val="00E7747B"/>
    <w:rsid w:val="00E77778"/>
    <w:rsid w:val="00E77B3B"/>
    <w:rsid w:val="00E77D98"/>
    <w:rsid w:val="00E77E52"/>
    <w:rsid w:val="00E77EDC"/>
    <w:rsid w:val="00E80B5B"/>
    <w:rsid w:val="00E80E6A"/>
    <w:rsid w:val="00E80F0D"/>
    <w:rsid w:val="00E81404"/>
    <w:rsid w:val="00E8154E"/>
    <w:rsid w:val="00E81994"/>
    <w:rsid w:val="00E81C00"/>
    <w:rsid w:val="00E81F15"/>
    <w:rsid w:val="00E8216F"/>
    <w:rsid w:val="00E82779"/>
    <w:rsid w:val="00E827BA"/>
    <w:rsid w:val="00E82A6E"/>
    <w:rsid w:val="00E82DC3"/>
    <w:rsid w:val="00E82E7C"/>
    <w:rsid w:val="00E838A6"/>
    <w:rsid w:val="00E83C44"/>
    <w:rsid w:val="00E848F3"/>
    <w:rsid w:val="00E84D6A"/>
    <w:rsid w:val="00E84D87"/>
    <w:rsid w:val="00E84F7C"/>
    <w:rsid w:val="00E8623A"/>
    <w:rsid w:val="00E86778"/>
    <w:rsid w:val="00E86851"/>
    <w:rsid w:val="00E86A88"/>
    <w:rsid w:val="00E86D81"/>
    <w:rsid w:val="00E8703E"/>
    <w:rsid w:val="00E871F0"/>
    <w:rsid w:val="00E87346"/>
    <w:rsid w:val="00E873D8"/>
    <w:rsid w:val="00E87409"/>
    <w:rsid w:val="00E875B9"/>
    <w:rsid w:val="00E87C2B"/>
    <w:rsid w:val="00E9039A"/>
    <w:rsid w:val="00E912C9"/>
    <w:rsid w:val="00E91949"/>
    <w:rsid w:val="00E91B72"/>
    <w:rsid w:val="00E9233F"/>
    <w:rsid w:val="00E92C71"/>
    <w:rsid w:val="00E93763"/>
    <w:rsid w:val="00E93873"/>
    <w:rsid w:val="00E9471B"/>
    <w:rsid w:val="00E94AB4"/>
    <w:rsid w:val="00E94E36"/>
    <w:rsid w:val="00E94EDD"/>
    <w:rsid w:val="00E94F7D"/>
    <w:rsid w:val="00E9522A"/>
    <w:rsid w:val="00E9569B"/>
    <w:rsid w:val="00E95B8A"/>
    <w:rsid w:val="00E95E8F"/>
    <w:rsid w:val="00E96756"/>
    <w:rsid w:val="00E97A77"/>
    <w:rsid w:val="00E97CFF"/>
    <w:rsid w:val="00E97E07"/>
    <w:rsid w:val="00EA0033"/>
    <w:rsid w:val="00EA00A7"/>
    <w:rsid w:val="00EA01D5"/>
    <w:rsid w:val="00EA15C1"/>
    <w:rsid w:val="00EA1A71"/>
    <w:rsid w:val="00EA1DFE"/>
    <w:rsid w:val="00EA1ECC"/>
    <w:rsid w:val="00EA1FF6"/>
    <w:rsid w:val="00EA2018"/>
    <w:rsid w:val="00EA2200"/>
    <w:rsid w:val="00EA2712"/>
    <w:rsid w:val="00EA28E7"/>
    <w:rsid w:val="00EA297E"/>
    <w:rsid w:val="00EA2C4B"/>
    <w:rsid w:val="00EA32EE"/>
    <w:rsid w:val="00EA3849"/>
    <w:rsid w:val="00EA3974"/>
    <w:rsid w:val="00EA3EB2"/>
    <w:rsid w:val="00EA453B"/>
    <w:rsid w:val="00EA48C5"/>
    <w:rsid w:val="00EA4A4C"/>
    <w:rsid w:val="00EA4B35"/>
    <w:rsid w:val="00EA51AA"/>
    <w:rsid w:val="00EA543D"/>
    <w:rsid w:val="00EA549F"/>
    <w:rsid w:val="00EA54C2"/>
    <w:rsid w:val="00EA566B"/>
    <w:rsid w:val="00EA64CB"/>
    <w:rsid w:val="00EA696D"/>
    <w:rsid w:val="00EA6A48"/>
    <w:rsid w:val="00EA7062"/>
    <w:rsid w:val="00EA717C"/>
    <w:rsid w:val="00EA722C"/>
    <w:rsid w:val="00EA7499"/>
    <w:rsid w:val="00EA7556"/>
    <w:rsid w:val="00EB02A9"/>
    <w:rsid w:val="00EB02B5"/>
    <w:rsid w:val="00EB0528"/>
    <w:rsid w:val="00EB06A9"/>
    <w:rsid w:val="00EB0AC9"/>
    <w:rsid w:val="00EB0B7F"/>
    <w:rsid w:val="00EB11A4"/>
    <w:rsid w:val="00EB1205"/>
    <w:rsid w:val="00EB1557"/>
    <w:rsid w:val="00EB168E"/>
    <w:rsid w:val="00EB1DF2"/>
    <w:rsid w:val="00EB1E1F"/>
    <w:rsid w:val="00EB207F"/>
    <w:rsid w:val="00EB2B6E"/>
    <w:rsid w:val="00EB2B70"/>
    <w:rsid w:val="00EB2D41"/>
    <w:rsid w:val="00EB3235"/>
    <w:rsid w:val="00EB3262"/>
    <w:rsid w:val="00EB39C0"/>
    <w:rsid w:val="00EB3B53"/>
    <w:rsid w:val="00EB3E27"/>
    <w:rsid w:val="00EB3EC0"/>
    <w:rsid w:val="00EB44ED"/>
    <w:rsid w:val="00EB4A6D"/>
    <w:rsid w:val="00EB5632"/>
    <w:rsid w:val="00EB5AE6"/>
    <w:rsid w:val="00EB5C1F"/>
    <w:rsid w:val="00EB5C2D"/>
    <w:rsid w:val="00EB5D41"/>
    <w:rsid w:val="00EB605E"/>
    <w:rsid w:val="00EB6359"/>
    <w:rsid w:val="00EB696F"/>
    <w:rsid w:val="00EB6A7C"/>
    <w:rsid w:val="00EB6B6B"/>
    <w:rsid w:val="00EB6D64"/>
    <w:rsid w:val="00EB6EAE"/>
    <w:rsid w:val="00EB71C6"/>
    <w:rsid w:val="00EB735E"/>
    <w:rsid w:val="00EB7968"/>
    <w:rsid w:val="00EB7A22"/>
    <w:rsid w:val="00EB7A94"/>
    <w:rsid w:val="00EC0061"/>
    <w:rsid w:val="00EC035A"/>
    <w:rsid w:val="00EC0541"/>
    <w:rsid w:val="00EC0ACB"/>
    <w:rsid w:val="00EC0E4D"/>
    <w:rsid w:val="00EC202F"/>
    <w:rsid w:val="00EC206C"/>
    <w:rsid w:val="00EC2070"/>
    <w:rsid w:val="00EC231C"/>
    <w:rsid w:val="00EC2ADA"/>
    <w:rsid w:val="00EC3044"/>
    <w:rsid w:val="00EC3887"/>
    <w:rsid w:val="00EC40CE"/>
    <w:rsid w:val="00EC460F"/>
    <w:rsid w:val="00EC472C"/>
    <w:rsid w:val="00EC4B0F"/>
    <w:rsid w:val="00EC4E1B"/>
    <w:rsid w:val="00EC4EE0"/>
    <w:rsid w:val="00EC5682"/>
    <w:rsid w:val="00EC5873"/>
    <w:rsid w:val="00EC5A02"/>
    <w:rsid w:val="00EC5B8F"/>
    <w:rsid w:val="00EC645C"/>
    <w:rsid w:val="00EC6598"/>
    <w:rsid w:val="00EC691D"/>
    <w:rsid w:val="00EC69A3"/>
    <w:rsid w:val="00EC6EBF"/>
    <w:rsid w:val="00EC730C"/>
    <w:rsid w:val="00EC7482"/>
    <w:rsid w:val="00EC7541"/>
    <w:rsid w:val="00EC757D"/>
    <w:rsid w:val="00EC75B3"/>
    <w:rsid w:val="00EC760D"/>
    <w:rsid w:val="00EC76CC"/>
    <w:rsid w:val="00EC7AA9"/>
    <w:rsid w:val="00EC7C12"/>
    <w:rsid w:val="00ED011F"/>
    <w:rsid w:val="00ED0494"/>
    <w:rsid w:val="00ED08B4"/>
    <w:rsid w:val="00ED0B84"/>
    <w:rsid w:val="00ED1109"/>
    <w:rsid w:val="00ED11CB"/>
    <w:rsid w:val="00ED1254"/>
    <w:rsid w:val="00ED145D"/>
    <w:rsid w:val="00ED171E"/>
    <w:rsid w:val="00ED175B"/>
    <w:rsid w:val="00ED1DD8"/>
    <w:rsid w:val="00ED238A"/>
    <w:rsid w:val="00ED2E81"/>
    <w:rsid w:val="00ED396D"/>
    <w:rsid w:val="00ED3B66"/>
    <w:rsid w:val="00ED3F35"/>
    <w:rsid w:val="00ED45F3"/>
    <w:rsid w:val="00ED4810"/>
    <w:rsid w:val="00ED4903"/>
    <w:rsid w:val="00ED4A46"/>
    <w:rsid w:val="00ED50B4"/>
    <w:rsid w:val="00ED57CC"/>
    <w:rsid w:val="00ED624F"/>
    <w:rsid w:val="00ED68FD"/>
    <w:rsid w:val="00ED6DAD"/>
    <w:rsid w:val="00ED6F41"/>
    <w:rsid w:val="00ED7477"/>
    <w:rsid w:val="00ED7478"/>
    <w:rsid w:val="00ED7F44"/>
    <w:rsid w:val="00EE0C4A"/>
    <w:rsid w:val="00EE0E36"/>
    <w:rsid w:val="00EE1292"/>
    <w:rsid w:val="00EE12FA"/>
    <w:rsid w:val="00EE133D"/>
    <w:rsid w:val="00EE1B6D"/>
    <w:rsid w:val="00EE1CEA"/>
    <w:rsid w:val="00EE2102"/>
    <w:rsid w:val="00EE295C"/>
    <w:rsid w:val="00EE2B74"/>
    <w:rsid w:val="00EE2F13"/>
    <w:rsid w:val="00EE34D2"/>
    <w:rsid w:val="00EE4F6E"/>
    <w:rsid w:val="00EE543A"/>
    <w:rsid w:val="00EE56EB"/>
    <w:rsid w:val="00EE57CE"/>
    <w:rsid w:val="00EE5BC9"/>
    <w:rsid w:val="00EE5E7E"/>
    <w:rsid w:val="00EE6160"/>
    <w:rsid w:val="00EE6BFA"/>
    <w:rsid w:val="00EE6D81"/>
    <w:rsid w:val="00EE701B"/>
    <w:rsid w:val="00EE74FF"/>
    <w:rsid w:val="00EE7786"/>
    <w:rsid w:val="00EE7809"/>
    <w:rsid w:val="00EE784D"/>
    <w:rsid w:val="00EE7A44"/>
    <w:rsid w:val="00EE7CE7"/>
    <w:rsid w:val="00EF0025"/>
    <w:rsid w:val="00EF051D"/>
    <w:rsid w:val="00EF05D5"/>
    <w:rsid w:val="00EF0B9A"/>
    <w:rsid w:val="00EF0E9A"/>
    <w:rsid w:val="00EF0EB1"/>
    <w:rsid w:val="00EF0F35"/>
    <w:rsid w:val="00EF12E6"/>
    <w:rsid w:val="00EF1303"/>
    <w:rsid w:val="00EF15AB"/>
    <w:rsid w:val="00EF1DCD"/>
    <w:rsid w:val="00EF240A"/>
    <w:rsid w:val="00EF28F5"/>
    <w:rsid w:val="00EF2BC6"/>
    <w:rsid w:val="00EF30CD"/>
    <w:rsid w:val="00EF33DB"/>
    <w:rsid w:val="00EF351C"/>
    <w:rsid w:val="00EF35D1"/>
    <w:rsid w:val="00EF3C1A"/>
    <w:rsid w:val="00EF3E98"/>
    <w:rsid w:val="00EF41C0"/>
    <w:rsid w:val="00EF4662"/>
    <w:rsid w:val="00EF4DC2"/>
    <w:rsid w:val="00EF4E6A"/>
    <w:rsid w:val="00EF4F52"/>
    <w:rsid w:val="00EF5386"/>
    <w:rsid w:val="00EF57D2"/>
    <w:rsid w:val="00EF5A5F"/>
    <w:rsid w:val="00EF5C7E"/>
    <w:rsid w:val="00EF5D29"/>
    <w:rsid w:val="00EF61D7"/>
    <w:rsid w:val="00EF6383"/>
    <w:rsid w:val="00EF6684"/>
    <w:rsid w:val="00EF6C8C"/>
    <w:rsid w:val="00EF6EDC"/>
    <w:rsid w:val="00EF7162"/>
    <w:rsid w:val="00EF724C"/>
    <w:rsid w:val="00EF782A"/>
    <w:rsid w:val="00EF7C07"/>
    <w:rsid w:val="00EF7CF4"/>
    <w:rsid w:val="00EF7E14"/>
    <w:rsid w:val="00EF7EB5"/>
    <w:rsid w:val="00F0035A"/>
    <w:rsid w:val="00F004C0"/>
    <w:rsid w:val="00F009AE"/>
    <w:rsid w:val="00F009C3"/>
    <w:rsid w:val="00F011C2"/>
    <w:rsid w:val="00F0130C"/>
    <w:rsid w:val="00F016B7"/>
    <w:rsid w:val="00F01D23"/>
    <w:rsid w:val="00F033C8"/>
    <w:rsid w:val="00F033CC"/>
    <w:rsid w:val="00F03501"/>
    <w:rsid w:val="00F03913"/>
    <w:rsid w:val="00F03D3F"/>
    <w:rsid w:val="00F03FB0"/>
    <w:rsid w:val="00F042BC"/>
    <w:rsid w:val="00F04330"/>
    <w:rsid w:val="00F046CA"/>
    <w:rsid w:val="00F04FAE"/>
    <w:rsid w:val="00F051B2"/>
    <w:rsid w:val="00F051BC"/>
    <w:rsid w:val="00F05375"/>
    <w:rsid w:val="00F0538D"/>
    <w:rsid w:val="00F05877"/>
    <w:rsid w:val="00F05A87"/>
    <w:rsid w:val="00F05F6C"/>
    <w:rsid w:val="00F061FF"/>
    <w:rsid w:val="00F0630F"/>
    <w:rsid w:val="00F06405"/>
    <w:rsid w:val="00F068D5"/>
    <w:rsid w:val="00F06B12"/>
    <w:rsid w:val="00F074BD"/>
    <w:rsid w:val="00F0756C"/>
    <w:rsid w:val="00F07706"/>
    <w:rsid w:val="00F07906"/>
    <w:rsid w:val="00F100EA"/>
    <w:rsid w:val="00F1019F"/>
    <w:rsid w:val="00F10371"/>
    <w:rsid w:val="00F10968"/>
    <w:rsid w:val="00F10B59"/>
    <w:rsid w:val="00F10E14"/>
    <w:rsid w:val="00F110EA"/>
    <w:rsid w:val="00F11B16"/>
    <w:rsid w:val="00F11DFA"/>
    <w:rsid w:val="00F121FF"/>
    <w:rsid w:val="00F123A0"/>
    <w:rsid w:val="00F13238"/>
    <w:rsid w:val="00F13569"/>
    <w:rsid w:val="00F136A8"/>
    <w:rsid w:val="00F14236"/>
    <w:rsid w:val="00F14953"/>
    <w:rsid w:val="00F14CEC"/>
    <w:rsid w:val="00F14EA9"/>
    <w:rsid w:val="00F15227"/>
    <w:rsid w:val="00F15259"/>
    <w:rsid w:val="00F156F5"/>
    <w:rsid w:val="00F159AB"/>
    <w:rsid w:val="00F15CB6"/>
    <w:rsid w:val="00F15DF9"/>
    <w:rsid w:val="00F15FE4"/>
    <w:rsid w:val="00F16E46"/>
    <w:rsid w:val="00F177F2"/>
    <w:rsid w:val="00F17B3C"/>
    <w:rsid w:val="00F17BAD"/>
    <w:rsid w:val="00F20476"/>
    <w:rsid w:val="00F204BC"/>
    <w:rsid w:val="00F204F9"/>
    <w:rsid w:val="00F20A59"/>
    <w:rsid w:val="00F20E21"/>
    <w:rsid w:val="00F2156B"/>
    <w:rsid w:val="00F21707"/>
    <w:rsid w:val="00F21D32"/>
    <w:rsid w:val="00F21DBE"/>
    <w:rsid w:val="00F22544"/>
    <w:rsid w:val="00F22827"/>
    <w:rsid w:val="00F22C95"/>
    <w:rsid w:val="00F22E3C"/>
    <w:rsid w:val="00F243C2"/>
    <w:rsid w:val="00F24792"/>
    <w:rsid w:val="00F24E3F"/>
    <w:rsid w:val="00F24EAC"/>
    <w:rsid w:val="00F257F6"/>
    <w:rsid w:val="00F25B66"/>
    <w:rsid w:val="00F25B86"/>
    <w:rsid w:val="00F260B1"/>
    <w:rsid w:val="00F262D8"/>
    <w:rsid w:val="00F26C8E"/>
    <w:rsid w:val="00F278A3"/>
    <w:rsid w:val="00F27AFF"/>
    <w:rsid w:val="00F30329"/>
    <w:rsid w:val="00F306EC"/>
    <w:rsid w:val="00F306FC"/>
    <w:rsid w:val="00F30847"/>
    <w:rsid w:val="00F30AFD"/>
    <w:rsid w:val="00F31171"/>
    <w:rsid w:val="00F3117E"/>
    <w:rsid w:val="00F31182"/>
    <w:rsid w:val="00F3147D"/>
    <w:rsid w:val="00F31656"/>
    <w:rsid w:val="00F318C5"/>
    <w:rsid w:val="00F31E50"/>
    <w:rsid w:val="00F32937"/>
    <w:rsid w:val="00F32A40"/>
    <w:rsid w:val="00F32CF4"/>
    <w:rsid w:val="00F32DAA"/>
    <w:rsid w:val="00F3319C"/>
    <w:rsid w:val="00F339A9"/>
    <w:rsid w:val="00F33E88"/>
    <w:rsid w:val="00F33F53"/>
    <w:rsid w:val="00F34A64"/>
    <w:rsid w:val="00F34CCF"/>
    <w:rsid w:val="00F3508D"/>
    <w:rsid w:val="00F35A76"/>
    <w:rsid w:val="00F35B37"/>
    <w:rsid w:val="00F360E1"/>
    <w:rsid w:val="00F36164"/>
    <w:rsid w:val="00F36199"/>
    <w:rsid w:val="00F37607"/>
    <w:rsid w:val="00F3763F"/>
    <w:rsid w:val="00F3774E"/>
    <w:rsid w:val="00F37BD6"/>
    <w:rsid w:val="00F37BE3"/>
    <w:rsid w:val="00F4010B"/>
    <w:rsid w:val="00F40444"/>
    <w:rsid w:val="00F4083D"/>
    <w:rsid w:val="00F4084E"/>
    <w:rsid w:val="00F40B5D"/>
    <w:rsid w:val="00F40B71"/>
    <w:rsid w:val="00F40C24"/>
    <w:rsid w:val="00F40CF6"/>
    <w:rsid w:val="00F40D09"/>
    <w:rsid w:val="00F40F1F"/>
    <w:rsid w:val="00F40F89"/>
    <w:rsid w:val="00F41054"/>
    <w:rsid w:val="00F41188"/>
    <w:rsid w:val="00F411D7"/>
    <w:rsid w:val="00F41297"/>
    <w:rsid w:val="00F413B2"/>
    <w:rsid w:val="00F413D7"/>
    <w:rsid w:val="00F41752"/>
    <w:rsid w:val="00F41C13"/>
    <w:rsid w:val="00F41C37"/>
    <w:rsid w:val="00F420C0"/>
    <w:rsid w:val="00F4219B"/>
    <w:rsid w:val="00F42209"/>
    <w:rsid w:val="00F42217"/>
    <w:rsid w:val="00F422AA"/>
    <w:rsid w:val="00F42303"/>
    <w:rsid w:val="00F42358"/>
    <w:rsid w:val="00F4249F"/>
    <w:rsid w:val="00F426DB"/>
    <w:rsid w:val="00F42E03"/>
    <w:rsid w:val="00F434A3"/>
    <w:rsid w:val="00F43DCF"/>
    <w:rsid w:val="00F44AE4"/>
    <w:rsid w:val="00F44C22"/>
    <w:rsid w:val="00F45155"/>
    <w:rsid w:val="00F4517C"/>
    <w:rsid w:val="00F452C7"/>
    <w:rsid w:val="00F45521"/>
    <w:rsid w:val="00F456A9"/>
    <w:rsid w:val="00F45747"/>
    <w:rsid w:val="00F45B2C"/>
    <w:rsid w:val="00F464AB"/>
    <w:rsid w:val="00F4681A"/>
    <w:rsid w:val="00F46AA4"/>
    <w:rsid w:val="00F46E19"/>
    <w:rsid w:val="00F46E67"/>
    <w:rsid w:val="00F47056"/>
    <w:rsid w:val="00F47324"/>
    <w:rsid w:val="00F47A97"/>
    <w:rsid w:val="00F47C2D"/>
    <w:rsid w:val="00F47D04"/>
    <w:rsid w:val="00F47FCB"/>
    <w:rsid w:val="00F500E6"/>
    <w:rsid w:val="00F50565"/>
    <w:rsid w:val="00F50663"/>
    <w:rsid w:val="00F5066C"/>
    <w:rsid w:val="00F50827"/>
    <w:rsid w:val="00F508E5"/>
    <w:rsid w:val="00F51081"/>
    <w:rsid w:val="00F512DF"/>
    <w:rsid w:val="00F5257C"/>
    <w:rsid w:val="00F52889"/>
    <w:rsid w:val="00F52950"/>
    <w:rsid w:val="00F53620"/>
    <w:rsid w:val="00F537FF"/>
    <w:rsid w:val="00F53C07"/>
    <w:rsid w:val="00F53DBB"/>
    <w:rsid w:val="00F549E9"/>
    <w:rsid w:val="00F549EC"/>
    <w:rsid w:val="00F54B30"/>
    <w:rsid w:val="00F54E46"/>
    <w:rsid w:val="00F54EAA"/>
    <w:rsid w:val="00F550BF"/>
    <w:rsid w:val="00F5524F"/>
    <w:rsid w:val="00F5535D"/>
    <w:rsid w:val="00F55589"/>
    <w:rsid w:val="00F55AA9"/>
    <w:rsid w:val="00F56189"/>
    <w:rsid w:val="00F5631F"/>
    <w:rsid w:val="00F563D3"/>
    <w:rsid w:val="00F563F2"/>
    <w:rsid w:val="00F56560"/>
    <w:rsid w:val="00F56E88"/>
    <w:rsid w:val="00F56F54"/>
    <w:rsid w:val="00F571A8"/>
    <w:rsid w:val="00F571B3"/>
    <w:rsid w:val="00F57CD8"/>
    <w:rsid w:val="00F57CE8"/>
    <w:rsid w:val="00F60025"/>
    <w:rsid w:val="00F607C1"/>
    <w:rsid w:val="00F61004"/>
    <w:rsid w:val="00F6169E"/>
    <w:rsid w:val="00F61795"/>
    <w:rsid w:val="00F6240A"/>
    <w:rsid w:val="00F62560"/>
    <w:rsid w:val="00F62A06"/>
    <w:rsid w:val="00F62AEA"/>
    <w:rsid w:val="00F62C80"/>
    <w:rsid w:val="00F6310E"/>
    <w:rsid w:val="00F63360"/>
    <w:rsid w:val="00F636A9"/>
    <w:rsid w:val="00F638B7"/>
    <w:rsid w:val="00F63A0C"/>
    <w:rsid w:val="00F6469B"/>
    <w:rsid w:val="00F6497C"/>
    <w:rsid w:val="00F64EC7"/>
    <w:rsid w:val="00F64F53"/>
    <w:rsid w:val="00F64FC9"/>
    <w:rsid w:val="00F650EC"/>
    <w:rsid w:val="00F65653"/>
    <w:rsid w:val="00F6572A"/>
    <w:rsid w:val="00F6585C"/>
    <w:rsid w:val="00F65BE8"/>
    <w:rsid w:val="00F66208"/>
    <w:rsid w:val="00F66298"/>
    <w:rsid w:val="00F662A0"/>
    <w:rsid w:val="00F664EA"/>
    <w:rsid w:val="00F6658B"/>
    <w:rsid w:val="00F667AF"/>
    <w:rsid w:val="00F66905"/>
    <w:rsid w:val="00F66C91"/>
    <w:rsid w:val="00F66EBC"/>
    <w:rsid w:val="00F66F1E"/>
    <w:rsid w:val="00F67A79"/>
    <w:rsid w:val="00F67C68"/>
    <w:rsid w:val="00F67E27"/>
    <w:rsid w:val="00F708BA"/>
    <w:rsid w:val="00F70C59"/>
    <w:rsid w:val="00F70FEE"/>
    <w:rsid w:val="00F71701"/>
    <w:rsid w:val="00F71742"/>
    <w:rsid w:val="00F71856"/>
    <w:rsid w:val="00F71C9D"/>
    <w:rsid w:val="00F71EA4"/>
    <w:rsid w:val="00F727EF"/>
    <w:rsid w:val="00F7285F"/>
    <w:rsid w:val="00F72A76"/>
    <w:rsid w:val="00F73AEA"/>
    <w:rsid w:val="00F7411C"/>
    <w:rsid w:val="00F7441A"/>
    <w:rsid w:val="00F74FA8"/>
    <w:rsid w:val="00F75593"/>
    <w:rsid w:val="00F756F7"/>
    <w:rsid w:val="00F75B91"/>
    <w:rsid w:val="00F764EB"/>
    <w:rsid w:val="00F76C0A"/>
    <w:rsid w:val="00F777E1"/>
    <w:rsid w:val="00F7781E"/>
    <w:rsid w:val="00F77B29"/>
    <w:rsid w:val="00F80490"/>
    <w:rsid w:val="00F8051B"/>
    <w:rsid w:val="00F809D3"/>
    <w:rsid w:val="00F80E59"/>
    <w:rsid w:val="00F80FF3"/>
    <w:rsid w:val="00F8125D"/>
    <w:rsid w:val="00F812A6"/>
    <w:rsid w:val="00F81571"/>
    <w:rsid w:val="00F816D5"/>
    <w:rsid w:val="00F81AC1"/>
    <w:rsid w:val="00F81B39"/>
    <w:rsid w:val="00F82644"/>
    <w:rsid w:val="00F82CB1"/>
    <w:rsid w:val="00F82F2A"/>
    <w:rsid w:val="00F83168"/>
    <w:rsid w:val="00F8330C"/>
    <w:rsid w:val="00F83760"/>
    <w:rsid w:val="00F83A18"/>
    <w:rsid w:val="00F83AEC"/>
    <w:rsid w:val="00F83C53"/>
    <w:rsid w:val="00F847AB"/>
    <w:rsid w:val="00F848D6"/>
    <w:rsid w:val="00F84EE0"/>
    <w:rsid w:val="00F84FBC"/>
    <w:rsid w:val="00F854C7"/>
    <w:rsid w:val="00F8585B"/>
    <w:rsid w:val="00F85E58"/>
    <w:rsid w:val="00F85EBC"/>
    <w:rsid w:val="00F85FB8"/>
    <w:rsid w:val="00F86458"/>
    <w:rsid w:val="00F8673A"/>
    <w:rsid w:val="00F86D62"/>
    <w:rsid w:val="00F87048"/>
    <w:rsid w:val="00F872A6"/>
    <w:rsid w:val="00F873FF"/>
    <w:rsid w:val="00F87690"/>
    <w:rsid w:val="00F876E8"/>
    <w:rsid w:val="00F90659"/>
    <w:rsid w:val="00F90E67"/>
    <w:rsid w:val="00F91036"/>
    <w:rsid w:val="00F9103F"/>
    <w:rsid w:val="00F91359"/>
    <w:rsid w:val="00F91BB0"/>
    <w:rsid w:val="00F921D4"/>
    <w:rsid w:val="00F92737"/>
    <w:rsid w:val="00F92B2C"/>
    <w:rsid w:val="00F92D04"/>
    <w:rsid w:val="00F93B9A"/>
    <w:rsid w:val="00F93D5C"/>
    <w:rsid w:val="00F93F0D"/>
    <w:rsid w:val="00F9492A"/>
    <w:rsid w:val="00F94BD8"/>
    <w:rsid w:val="00F94DC8"/>
    <w:rsid w:val="00F94FEA"/>
    <w:rsid w:val="00F95C8C"/>
    <w:rsid w:val="00F95CCF"/>
    <w:rsid w:val="00F96958"/>
    <w:rsid w:val="00F96F95"/>
    <w:rsid w:val="00F9741C"/>
    <w:rsid w:val="00F977E6"/>
    <w:rsid w:val="00F97A73"/>
    <w:rsid w:val="00FA01AB"/>
    <w:rsid w:val="00FA024D"/>
    <w:rsid w:val="00FA0305"/>
    <w:rsid w:val="00FA1158"/>
    <w:rsid w:val="00FA123F"/>
    <w:rsid w:val="00FA1582"/>
    <w:rsid w:val="00FA1A7B"/>
    <w:rsid w:val="00FA1DAD"/>
    <w:rsid w:val="00FA2396"/>
    <w:rsid w:val="00FA2558"/>
    <w:rsid w:val="00FA2BF8"/>
    <w:rsid w:val="00FA321D"/>
    <w:rsid w:val="00FA3319"/>
    <w:rsid w:val="00FA4687"/>
    <w:rsid w:val="00FA46C1"/>
    <w:rsid w:val="00FA4732"/>
    <w:rsid w:val="00FA5433"/>
    <w:rsid w:val="00FA5636"/>
    <w:rsid w:val="00FA5AB6"/>
    <w:rsid w:val="00FA697A"/>
    <w:rsid w:val="00FA6CA5"/>
    <w:rsid w:val="00FA6DE8"/>
    <w:rsid w:val="00FA7503"/>
    <w:rsid w:val="00FA7817"/>
    <w:rsid w:val="00FA7CFC"/>
    <w:rsid w:val="00FA7D37"/>
    <w:rsid w:val="00FB0DD9"/>
    <w:rsid w:val="00FB1190"/>
    <w:rsid w:val="00FB16D7"/>
    <w:rsid w:val="00FB16F1"/>
    <w:rsid w:val="00FB17A0"/>
    <w:rsid w:val="00FB2884"/>
    <w:rsid w:val="00FB28A0"/>
    <w:rsid w:val="00FB28E4"/>
    <w:rsid w:val="00FB29D6"/>
    <w:rsid w:val="00FB2D00"/>
    <w:rsid w:val="00FB2D8B"/>
    <w:rsid w:val="00FB2E66"/>
    <w:rsid w:val="00FB3311"/>
    <w:rsid w:val="00FB33FB"/>
    <w:rsid w:val="00FB370E"/>
    <w:rsid w:val="00FB3ADD"/>
    <w:rsid w:val="00FB3B51"/>
    <w:rsid w:val="00FB3BD8"/>
    <w:rsid w:val="00FB4B45"/>
    <w:rsid w:val="00FB4F65"/>
    <w:rsid w:val="00FB53A7"/>
    <w:rsid w:val="00FB5473"/>
    <w:rsid w:val="00FB5774"/>
    <w:rsid w:val="00FB6698"/>
    <w:rsid w:val="00FB6CE1"/>
    <w:rsid w:val="00FB6CFC"/>
    <w:rsid w:val="00FB6DBC"/>
    <w:rsid w:val="00FB73D2"/>
    <w:rsid w:val="00FB7D45"/>
    <w:rsid w:val="00FC07E1"/>
    <w:rsid w:val="00FC0E62"/>
    <w:rsid w:val="00FC13CF"/>
    <w:rsid w:val="00FC1738"/>
    <w:rsid w:val="00FC180B"/>
    <w:rsid w:val="00FC1CA2"/>
    <w:rsid w:val="00FC1D9F"/>
    <w:rsid w:val="00FC1E14"/>
    <w:rsid w:val="00FC2354"/>
    <w:rsid w:val="00FC248C"/>
    <w:rsid w:val="00FC25B4"/>
    <w:rsid w:val="00FC2F10"/>
    <w:rsid w:val="00FC38B1"/>
    <w:rsid w:val="00FC3D62"/>
    <w:rsid w:val="00FC45CD"/>
    <w:rsid w:val="00FC4682"/>
    <w:rsid w:val="00FC4751"/>
    <w:rsid w:val="00FC4C27"/>
    <w:rsid w:val="00FC503A"/>
    <w:rsid w:val="00FC589B"/>
    <w:rsid w:val="00FC591E"/>
    <w:rsid w:val="00FC598C"/>
    <w:rsid w:val="00FC5B31"/>
    <w:rsid w:val="00FC5CFA"/>
    <w:rsid w:val="00FC5CFE"/>
    <w:rsid w:val="00FC5E03"/>
    <w:rsid w:val="00FC61C3"/>
    <w:rsid w:val="00FC70A6"/>
    <w:rsid w:val="00FC7629"/>
    <w:rsid w:val="00FC765E"/>
    <w:rsid w:val="00FD0153"/>
    <w:rsid w:val="00FD024B"/>
    <w:rsid w:val="00FD03A9"/>
    <w:rsid w:val="00FD0A55"/>
    <w:rsid w:val="00FD0A92"/>
    <w:rsid w:val="00FD0B94"/>
    <w:rsid w:val="00FD0D90"/>
    <w:rsid w:val="00FD1402"/>
    <w:rsid w:val="00FD144B"/>
    <w:rsid w:val="00FD149A"/>
    <w:rsid w:val="00FD150B"/>
    <w:rsid w:val="00FD1554"/>
    <w:rsid w:val="00FD17BE"/>
    <w:rsid w:val="00FD1A44"/>
    <w:rsid w:val="00FD1BC9"/>
    <w:rsid w:val="00FD2051"/>
    <w:rsid w:val="00FD2414"/>
    <w:rsid w:val="00FD2525"/>
    <w:rsid w:val="00FD255E"/>
    <w:rsid w:val="00FD2A52"/>
    <w:rsid w:val="00FD2BA0"/>
    <w:rsid w:val="00FD2ECA"/>
    <w:rsid w:val="00FD335C"/>
    <w:rsid w:val="00FD3921"/>
    <w:rsid w:val="00FD3FB0"/>
    <w:rsid w:val="00FD418E"/>
    <w:rsid w:val="00FD4230"/>
    <w:rsid w:val="00FD43A1"/>
    <w:rsid w:val="00FD43DE"/>
    <w:rsid w:val="00FD485B"/>
    <w:rsid w:val="00FD48C9"/>
    <w:rsid w:val="00FD5059"/>
    <w:rsid w:val="00FD50AD"/>
    <w:rsid w:val="00FD5176"/>
    <w:rsid w:val="00FD528B"/>
    <w:rsid w:val="00FD5436"/>
    <w:rsid w:val="00FD5FAE"/>
    <w:rsid w:val="00FD61E9"/>
    <w:rsid w:val="00FD6232"/>
    <w:rsid w:val="00FD6993"/>
    <w:rsid w:val="00FD6B06"/>
    <w:rsid w:val="00FD6D49"/>
    <w:rsid w:val="00FD6EC2"/>
    <w:rsid w:val="00FD7039"/>
    <w:rsid w:val="00FD75EF"/>
    <w:rsid w:val="00FD7A3F"/>
    <w:rsid w:val="00FD7EAF"/>
    <w:rsid w:val="00FE0111"/>
    <w:rsid w:val="00FE0618"/>
    <w:rsid w:val="00FE0949"/>
    <w:rsid w:val="00FE0AA3"/>
    <w:rsid w:val="00FE29F2"/>
    <w:rsid w:val="00FE2E5D"/>
    <w:rsid w:val="00FE312C"/>
    <w:rsid w:val="00FE3275"/>
    <w:rsid w:val="00FE3495"/>
    <w:rsid w:val="00FE3498"/>
    <w:rsid w:val="00FE357E"/>
    <w:rsid w:val="00FE3C4E"/>
    <w:rsid w:val="00FE3D0E"/>
    <w:rsid w:val="00FE3E19"/>
    <w:rsid w:val="00FE41CA"/>
    <w:rsid w:val="00FE43CF"/>
    <w:rsid w:val="00FE4740"/>
    <w:rsid w:val="00FE4F7A"/>
    <w:rsid w:val="00FE56C5"/>
    <w:rsid w:val="00FE5B34"/>
    <w:rsid w:val="00FE5B7D"/>
    <w:rsid w:val="00FE5BAB"/>
    <w:rsid w:val="00FE5D89"/>
    <w:rsid w:val="00FE5D8F"/>
    <w:rsid w:val="00FE6609"/>
    <w:rsid w:val="00FE66E4"/>
    <w:rsid w:val="00FE68AA"/>
    <w:rsid w:val="00FE69EF"/>
    <w:rsid w:val="00FE6C9D"/>
    <w:rsid w:val="00FE74BD"/>
    <w:rsid w:val="00FE7956"/>
    <w:rsid w:val="00FF03F3"/>
    <w:rsid w:val="00FF04D5"/>
    <w:rsid w:val="00FF0B78"/>
    <w:rsid w:val="00FF120A"/>
    <w:rsid w:val="00FF15DC"/>
    <w:rsid w:val="00FF18A1"/>
    <w:rsid w:val="00FF1D13"/>
    <w:rsid w:val="00FF2367"/>
    <w:rsid w:val="00FF23A9"/>
    <w:rsid w:val="00FF23C0"/>
    <w:rsid w:val="00FF26F7"/>
    <w:rsid w:val="00FF275C"/>
    <w:rsid w:val="00FF37F7"/>
    <w:rsid w:val="00FF3ECF"/>
    <w:rsid w:val="00FF44EF"/>
    <w:rsid w:val="00FF4728"/>
    <w:rsid w:val="00FF47C2"/>
    <w:rsid w:val="00FF5178"/>
    <w:rsid w:val="00FF542D"/>
    <w:rsid w:val="00FF5F60"/>
    <w:rsid w:val="00FF6229"/>
    <w:rsid w:val="00FF6683"/>
    <w:rsid w:val="00FF67E5"/>
    <w:rsid w:val="00FF6990"/>
    <w:rsid w:val="00FF6F4D"/>
    <w:rsid w:val="00FF7137"/>
    <w:rsid w:val="00FF71DF"/>
    <w:rsid w:val="00FF7C3A"/>
    <w:rsid w:val="00FF7E21"/>
    <w:rsid w:val="029E0117"/>
    <w:rsid w:val="069029BA"/>
    <w:rsid w:val="073E15B6"/>
    <w:rsid w:val="07D1F0E0"/>
    <w:rsid w:val="08519A58"/>
    <w:rsid w:val="0BDB0E55"/>
    <w:rsid w:val="0DC55D2B"/>
    <w:rsid w:val="0EAC5830"/>
    <w:rsid w:val="0FC27AE4"/>
    <w:rsid w:val="101A2A31"/>
    <w:rsid w:val="1040CAEC"/>
    <w:rsid w:val="12FB0E8F"/>
    <w:rsid w:val="138A93AD"/>
    <w:rsid w:val="1408A73D"/>
    <w:rsid w:val="16B3CAC5"/>
    <w:rsid w:val="1861CE40"/>
    <w:rsid w:val="196A6711"/>
    <w:rsid w:val="1B7466C7"/>
    <w:rsid w:val="1CCB9803"/>
    <w:rsid w:val="1F2B293D"/>
    <w:rsid w:val="1F484BC3"/>
    <w:rsid w:val="1FD527D9"/>
    <w:rsid w:val="2037F151"/>
    <w:rsid w:val="20B9C999"/>
    <w:rsid w:val="21103F41"/>
    <w:rsid w:val="215C8665"/>
    <w:rsid w:val="230D0A21"/>
    <w:rsid w:val="25BD91A3"/>
    <w:rsid w:val="264E8196"/>
    <w:rsid w:val="26668496"/>
    <w:rsid w:val="270910C3"/>
    <w:rsid w:val="2934AA9E"/>
    <w:rsid w:val="29C5CD71"/>
    <w:rsid w:val="2AB55686"/>
    <w:rsid w:val="2BAD1DDC"/>
    <w:rsid w:val="2C59458B"/>
    <w:rsid w:val="2CC59AD4"/>
    <w:rsid w:val="2D27C67F"/>
    <w:rsid w:val="2E92BBB7"/>
    <w:rsid w:val="2F42E145"/>
    <w:rsid w:val="30864EF0"/>
    <w:rsid w:val="30FC1F7A"/>
    <w:rsid w:val="30FD912A"/>
    <w:rsid w:val="31370B25"/>
    <w:rsid w:val="31D2BE42"/>
    <w:rsid w:val="31DC0E93"/>
    <w:rsid w:val="32614508"/>
    <w:rsid w:val="34405AB7"/>
    <w:rsid w:val="349B0A55"/>
    <w:rsid w:val="34B82C77"/>
    <w:rsid w:val="3514919A"/>
    <w:rsid w:val="377E3D04"/>
    <w:rsid w:val="38933CA9"/>
    <w:rsid w:val="39372E32"/>
    <w:rsid w:val="396A1F28"/>
    <w:rsid w:val="3A625BE6"/>
    <w:rsid w:val="3AB8E139"/>
    <w:rsid w:val="3C0D6A4C"/>
    <w:rsid w:val="3C96F3CB"/>
    <w:rsid w:val="3CE5BED5"/>
    <w:rsid w:val="3D58DD70"/>
    <w:rsid w:val="3F54D0D9"/>
    <w:rsid w:val="4114EC2C"/>
    <w:rsid w:val="421885B7"/>
    <w:rsid w:val="447E41C3"/>
    <w:rsid w:val="44CD0AB1"/>
    <w:rsid w:val="46E86802"/>
    <w:rsid w:val="47458E3A"/>
    <w:rsid w:val="47986863"/>
    <w:rsid w:val="492ADA07"/>
    <w:rsid w:val="49456867"/>
    <w:rsid w:val="49F214DD"/>
    <w:rsid w:val="4ACE795B"/>
    <w:rsid w:val="4BBCDA2E"/>
    <w:rsid w:val="4CA13FD7"/>
    <w:rsid w:val="4CE6C0BC"/>
    <w:rsid w:val="4D3292C3"/>
    <w:rsid w:val="4E45BD83"/>
    <w:rsid w:val="4F06F577"/>
    <w:rsid w:val="50AB1EC7"/>
    <w:rsid w:val="50E309C5"/>
    <w:rsid w:val="56D618B0"/>
    <w:rsid w:val="572D5983"/>
    <w:rsid w:val="599E13E8"/>
    <w:rsid w:val="5AC32825"/>
    <w:rsid w:val="5AE1F284"/>
    <w:rsid w:val="5D98F1A2"/>
    <w:rsid w:val="5FEF535C"/>
    <w:rsid w:val="61C9C758"/>
    <w:rsid w:val="626E0C39"/>
    <w:rsid w:val="630F3ED1"/>
    <w:rsid w:val="6322F1F0"/>
    <w:rsid w:val="63D1D220"/>
    <w:rsid w:val="63D38AB5"/>
    <w:rsid w:val="64A715BA"/>
    <w:rsid w:val="650C1493"/>
    <w:rsid w:val="65283190"/>
    <w:rsid w:val="66886CF4"/>
    <w:rsid w:val="68DFEDA8"/>
    <w:rsid w:val="69AEA8D4"/>
    <w:rsid w:val="6ADC1FB7"/>
    <w:rsid w:val="6B0C6504"/>
    <w:rsid w:val="6C49E51D"/>
    <w:rsid w:val="6DA57EC5"/>
    <w:rsid w:val="6F3819B6"/>
    <w:rsid w:val="6FEB9EA8"/>
    <w:rsid w:val="7254FD61"/>
    <w:rsid w:val="72E7F1B8"/>
    <w:rsid w:val="73AEEAD3"/>
    <w:rsid w:val="742235D6"/>
    <w:rsid w:val="759FC3BC"/>
    <w:rsid w:val="7729692E"/>
    <w:rsid w:val="77FB22BD"/>
    <w:rsid w:val="78173C2C"/>
    <w:rsid w:val="78C0B906"/>
    <w:rsid w:val="78CDE886"/>
    <w:rsid w:val="79DE2127"/>
    <w:rsid w:val="7D08E45F"/>
    <w:rsid w:val="7DA324D1"/>
    <w:rsid w:val="7DAC146A"/>
    <w:rsid w:val="7EFB9590"/>
    <w:rsid w:val="7F96728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EDB245D4-D124-437F-AA66-82283C500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149F"/>
    <w:rPr>
      <w:szCs w:val="24"/>
      <w:lang w:val="en-GB" w:eastAsia="en-GB"/>
    </w:rPr>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rsid w:val="000D7FD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iPriority w:val="99"/>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CB16A4"/>
    <w:pPr>
      <w:tabs>
        <w:tab w:val="center" w:pos="4680"/>
        <w:tab w:val="right" w:pos="9360"/>
      </w:tabs>
    </w:pPr>
  </w:style>
  <w:style w:type="character" w:customStyle="1" w:styleId="HeaderChar">
    <w:name w:val="Header Char"/>
    <w:basedOn w:val="DefaultParagraphFont"/>
    <w:link w:val="Header"/>
    <w:semiHidden/>
    <w:rsid w:val="00CB16A4"/>
  </w:style>
  <w:style w:type="paragraph" w:styleId="Footer">
    <w:name w:val="footer"/>
    <w:basedOn w:val="Normal"/>
    <w:link w:val="FooterChar"/>
    <w:semiHidden/>
    <w:unhideWhenUsed/>
    <w:rsid w:val="00CB16A4"/>
    <w:pPr>
      <w:tabs>
        <w:tab w:val="center" w:pos="4680"/>
        <w:tab w:val="right" w:pos="9360"/>
      </w:tabs>
    </w:pPr>
  </w:style>
  <w:style w:type="character" w:customStyle="1" w:styleId="FooterChar">
    <w:name w:val="Footer Char"/>
    <w:basedOn w:val="DefaultParagraphFont"/>
    <w:link w:val="Footer"/>
    <w:semiHidden/>
    <w:rsid w:val="00CB16A4"/>
  </w:style>
  <w:style w:type="character" w:customStyle="1" w:styleId="Heading5Char">
    <w:name w:val="Heading 5 Char"/>
    <w:basedOn w:val="DefaultParagraphFont"/>
    <w:link w:val="Heading5"/>
    <w:rsid w:val="000D7FD8"/>
    <w:rPr>
      <w:rFonts w:asciiTheme="majorHAnsi" w:eastAsiaTheme="majorEastAsia" w:hAnsiTheme="majorHAnsi" w:cstheme="majorBidi"/>
      <w:color w:val="2F5496" w:themeColor="accent1" w:themeShade="BF"/>
    </w:rPr>
  </w:style>
  <w:style w:type="paragraph" w:customStyle="1" w:styleId="Default">
    <w:name w:val="Default"/>
    <w:rsid w:val="00A3308D"/>
    <w:pPr>
      <w:autoSpaceDE w:val="0"/>
      <w:autoSpaceDN w:val="0"/>
      <w:adjustRightInd w:val="0"/>
    </w:pPr>
    <w:rPr>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8022482">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53282082">
      <w:bodyDiv w:val="1"/>
      <w:marLeft w:val="0"/>
      <w:marRight w:val="0"/>
      <w:marTop w:val="0"/>
      <w:marBottom w:val="0"/>
      <w:divBdr>
        <w:top w:val="none" w:sz="0" w:space="0" w:color="auto"/>
        <w:left w:val="none" w:sz="0" w:space="0" w:color="auto"/>
        <w:bottom w:val="none" w:sz="0" w:space="0" w:color="auto"/>
        <w:right w:val="none" w:sz="0" w:space="0" w:color="auto"/>
      </w:divBdr>
    </w:div>
    <w:div w:id="68312266">
      <w:bodyDiv w:val="1"/>
      <w:marLeft w:val="0"/>
      <w:marRight w:val="0"/>
      <w:marTop w:val="0"/>
      <w:marBottom w:val="0"/>
      <w:divBdr>
        <w:top w:val="none" w:sz="0" w:space="0" w:color="auto"/>
        <w:left w:val="none" w:sz="0" w:space="0" w:color="auto"/>
        <w:bottom w:val="none" w:sz="0" w:space="0" w:color="auto"/>
        <w:right w:val="none" w:sz="0" w:space="0" w:color="auto"/>
      </w:divBdr>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32136570">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54885932">
      <w:bodyDiv w:val="1"/>
      <w:marLeft w:val="0"/>
      <w:marRight w:val="0"/>
      <w:marTop w:val="0"/>
      <w:marBottom w:val="0"/>
      <w:divBdr>
        <w:top w:val="none" w:sz="0" w:space="0" w:color="auto"/>
        <w:left w:val="none" w:sz="0" w:space="0" w:color="auto"/>
        <w:bottom w:val="none" w:sz="0" w:space="0" w:color="auto"/>
        <w:right w:val="none" w:sz="0" w:space="0" w:color="auto"/>
      </w:divBdr>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0761769">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41650621">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73789720">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4792907">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41552847">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49236619">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56803920">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4885064">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3285348">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0478974">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84997758">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692800517">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58108051">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13152070">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094280255">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folex.lt/ta/12755"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rsamulevicius.jonava@gmail.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folex.lt/tp/822111"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infolex.lt/tp/498352" TargetMode="External"/><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hyperlink" Target="https://katalogas.cpo.lt/images/document_icons_old/akf_mait_ugd.pdf"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2.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3.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3997</Words>
  <Characters>22784</Characters>
  <Application>Microsoft Office Word</Application>
  <DocSecurity>4</DocSecurity>
  <Lines>189</Lines>
  <Paragraphs>53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Dėl Pirkimų priežiūros taisyklių patvirtinimo</vt:lpstr>
      <vt:lpstr>Dėl Pirkimų priežiūros taisyklių patvirtinimo</vt:lpstr>
    </vt:vector>
  </TitlesOfParts>
  <Company>VPT</Company>
  <LinksUpToDate>false</LinksUpToDate>
  <CharactersWithSpaces>26728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Ramutis Prišmantas</dc:creator>
  <cp:lastModifiedBy>Asta Šimkuvienė</cp:lastModifiedBy>
  <cp:revision>2</cp:revision>
  <cp:lastPrinted>2019-02-01T20:14:00Z</cp:lastPrinted>
  <dcterms:created xsi:type="dcterms:W3CDTF">2026-02-12T14:52:00Z</dcterms:created>
  <dcterms:modified xsi:type="dcterms:W3CDTF">2026-02-12T14:52:00Z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