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301915618"/>
    <w:bookmarkEnd w:id="0"/>
    <w:p w14:paraId="41213CB0" w14:textId="77777777" w:rsidR="00067AEC" w:rsidRPr="00F85E7C" w:rsidRDefault="00067AEC" w:rsidP="009D46E1">
      <w:pPr>
        <w:pStyle w:val="Heading1"/>
        <w:spacing w:line="276" w:lineRule="auto"/>
        <w:jc w:val="center"/>
        <w:rPr>
          <w:rFonts w:asciiTheme="minorHAnsi" w:hAnsiTheme="minorHAnsi" w:cstheme="minorHAnsi"/>
          <w:sz w:val="24"/>
          <w:szCs w:val="24"/>
        </w:rPr>
      </w:pPr>
      <w:r w:rsidRPr="00F85E7C">
        <w:rPr>
          <w:rFonts w:asciiTheme="minorHAnsi" w:hAnsiTheme="minorHAnsi" w:cstheme="minorHAnsi"/>
          <w:sz w:val="24"/>
          <w:szCs w:val="24"/>
        </w:rPr>
        <w:object w:dxaOrig="871" w:dyaOrig="886" w14:anchorId="1AB8D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6.2pt" o:ole="" fillcolor="window">
            <v:imagedata r:id="rId11" o:title=""/>
          </v:shape>
          <o:OLEObject Type="Embed" ProgID="Word.Picture.8" ShapeID="_x0000_i1025" DrawAspect="Content" ObjectID="_1828503150" r:id="rId12"/>
        </w:object>
      </w:r>
    </w:p>
    <w:p w14:paraId="3CBA2427" w14:textId="77777777" w:rsidR="00067AEC" w:rsidRPr="00F85E7C" w:rsidRDefault="00067AEC" w:rsidP="009D46E1">
      <w:pPr>
        <w:pStyle w:val="Heading1"/>
        <w:tabs>
          <w:tab w:val="left" w:pos="900"/>
        </w:tabs>
        <w:spacing w:line="276" w:lineRule="auto"/>
        <w:jc w:val="center"/>
        <w:rPr>
          <w:rFonts w:asciiTheme="minorHAnsi" w:hAnsiTheme="minorHAnsi" w:cstheme="minorHAnsi"/>
          <w:sz w:val="24"/>
          <w:szCs w:val="24"/>
        </w:rPr>
      </w:pPr>
      <w:r w:rsidRPr="00F85E7C">
        <w:rPr>
          <w:rFonts w:asciiTheme="minorHAnsi" w:hAnsiTheme="minorHAnsi" w:cstheme="minorHAnsi"/>
          <w:sz w:val="24"/>
          <w:szCs w:val="24"/>
        </w:rPr>
        <w:t>VIEŠŲJŲ PIRKIMŲ TARNYBA</w:t>
      </w:r>
    </w:p>
    <w:p w14:paraId="4C09C6E8" w14:textId="77777777" w:rsidR="00067AEC" w:rsidRPr="00F85E7C" w:rsidRDefault="00067AEC" w:rsidP="009D46E1">
      <w:pPr>
        <w:spacing w:line="276" w:lineRule="auto"/>
        <w:jc w:val="center"/>
        <w:rPr>
          <w:rFonts w:asciiTheme="minorHAnsi" w:eastAsia="Calibri" w:hAnsiTheme="minorHAnsi" w:cstheme="minorHAnsi"/>
          <w:b/>
          <w:bCs/>
          <w:sz w:val="24"/>
          <w:szCs w:val="24"/>
        </w:rPr>
      </w:pPr>
      <w:r w:rsidRPr="00F85E7C">
        <w:rPr>
          <w:rFonts w:asciiTheme="minorHAnsi" w:eastAsia="Calibri" w:hAnsiTheme="minorHAnsi" w:cstheme="minorHAnsi"/>
          <w:b/>
          <w:bCs/>
          <w:sz w:val="24"/>
          <w:szCs w:val="24"/>
        </w:rPr>
        <w:t>VERTINIMO IŠVADA</w:t>
      </w:r>
    </w:p>
    <w:p w14:paraId="2E208AD9" w14:textId="77777777" w:rsidR="00067AEC" w:rsidRPr="00F85E7C" w:rsidRDefault="00067AEC" w:rsidP="009D46E1">
      <w:pPr>
        <w:spacing w:line="276" w:lineRule="auto"/>
        <w:jc w:val="center"/>
        <w:rPr>
          <w:rFonts w:asciiTheme="minorHAnsi" w:hAnsiTheme="minorHAnsi" w:cstheme="minorHAnsi"/>
          <w:sz w:val="24"/>
          <w:szCs w:val="24"/>
        </w:rPr>
      </w:pPr>
    </w:p>
    <w:p w14:paraId="317B7522" w14:textId="67886E29" w:rsidR="00067AEC" w:rsidRPr="00F85E7C" w:rsidRDefault="00067AEC" w:rsidP="00F85E7C">
      <w:pPr>
        <w:tabs>
          <w:tab w:val="left" w:pos="900"/>
        </w:tabs>
        <w:spacing w:line="276" w:lineRule="auto"/>
        <w:rPr>
          <w:rFonts w:asciiTheme="minorHAnsi" w:hAnsiTheme="minorHAnsi" w:cstheme="minorHAnsi"/>
          <w:bCs/>
          <w:sz w:val="24"/>
          <w:szCs w:val="24"/>
        </w:rPr>
      </w:pPr>
    </w:p>
    <w:tbl>
      <w:tblPr>
        <w:tblW w:w="9781" w:type="dxa"/>
        <w:tblLayout w:type="fixed"/>
        <w:tblLook w:val="0000" w:firstRow="0" w:lastRow="0" w:firstColumn="0" w:lastColumn="0" w:noHBand="0" w:noVBand="0"/>
      </w:tblPr>
      <w:tblGrid>
        <w:gridCol w:w="4820"/>
        <w:gridCol w:w="1559"/>
        <w:gridCol w:w="3402"/>
      </w:tblGrid>
      <w:tr w:rsidR="00C66C99" w:rsidRPr="00F85E7C" w14:paraId="3639C582" w14:textId="77777777" w:rsidTr="004B04FC">
        <w:trPr>
          <w:cantSplit/>
          <w:trHeight w:val="1513"/>
        </w:trPr>
        <w:tc>
          <w:tcPr>
            <w:tcW w:w="4820" w:type="dxa"/>
          </w:tcPr>
          <w:p w14:paraId="5AE24278" w14:textId="67897DE7" w:rsidR="00FC73FC" w:rsidRPr="00F85E7C" w:rsidRDefault="00FC73FC" w:rsidP="00F85E7C">
            <w:pPr>
              <w:shd w:val="clear" w:color="auto" w:fill="FFFFFF"/>
              <w:spacing w:line="276" w:lineRule="auto"/>
              <w:ind w:left="-108"/>
              <w:rPr>
                <w:rFonts w:asciiTheme="minorHAnsi" w:hAnsiTheme="minorHAnsi" w:cstheme="minorHAnsi"/>
                <w:sz w:val="24"/>
                <w:szCs w:val="24"/>
              </w:rPr>
            </w:pPr>
            <w:r w:rsidRPr="00F85E7C">
              <w:rPr>
                <w:rFonts w:asciiTheme="minorHAnsi" w:hAnsiTheme="minorHAnsi" w:cstheme="minorHAnsi"/>
                <w:sz w:val="24"/>
                <w:szCs w:val="24"/>
              </w:rPr>
              <w:t>VšĮ Panevėžio palaikomojo gydymo ir slaugos ligoninei</w:t>
            </w:r>
          </w:p>
          <w:p w14:paraId="351CD44E" w14:textId="77777777" w:rsidR="00FC73FC" w:rsidRPr="00F85E7C" w:rsidRDefault="00FC73FC" w:rsidP="00F85E7C">
            <w:pPr>
              <w:shd w:val="clear" w:color="auto" w:fill="FFFFFF"/>
              <w:spacing w:line="276" w:lineRule="auto"/>
              <w:ind w:hanging="108"/>
              <w:rPr>
                <w:rFonts w:asciiTheme="minorHAnsi" w:hAnsiTheme="minorHAnsi" w:cstheme="minorHAnsi"/>
                <w:sz w:val="24"/>
                <w:szCs w:val="24"/>
              </w:rPr>
            </w:pPr>
            <w:r w:rsidRPr="00F85E7C">
              <w:rPr>
                <w:rFonts w:asciiTheme="minorHAnsi" w:hAnsiTheme="minorHAnsi" w:cstheme="minorHAnsi"/>
                <w:sz w:val="24"/>
                <w:szCs w:val="24"/>
              </w:rPr>
              <w:t xml:space="preserve">El. p.: </w:t>
            </w:r>
            <w:hyperlink r:id="rId13" w:history="1">
              <w:r w:rsidRPr="00F85E7C">
                <w:rPr>
                  <w:rStyle w:val="Hyperlink"/>
                  <w:rFonts w:asciiTheme="minorHAnsi" w:hAnsiTheme="minorHAnsi" w:cstheme="minorHAnsi"/>
                  <w:sz w:val="24"/>
                  <w:szCs w:val="24"/>
                </w:rPr>
                <w:t>administracija@panslauga.lt </w:t>
              </w:r>
            </w:hyperlink>
          </w:p>
          <w:p w14:paraId="41A89EEB" w14:textId="77777777" w:rsidR="002157A5" w:rsidRPr="00F85E7C" w:rsidRDefault="002157A5" w:rsidP="00F85E7C">
            <w:pPr>
              <w:shd w:val="clear" w:color="auto" w:fill="FFFFFF"/>
              <w:spacing w:line="276" w:lineRule="auto"/>
              <w:ind w:hanging="108"/>
              <w:rPr>
                <w:rFonts w:asciiTheme="minorHAnsi" w:hAnsiTheme="minorHAnsi" w:cstheme="minorHAnsi"/>
                <w:sz w:val="24"/>
                <w:szCs w:val="24"/>
              </w:rPr>
            </w:pPr>
          </w:p>
          <w:p w14:paraId="184DFC24" w14:textId="77777777" w:rsidR="00FC73FC" w:rsidRPr="00F85E7C" w:rsidRDefault="00FC73FC" w:rsidP="00F85E7C">
            <w:pPr>
              <w:shd w:val="clear" w:color="auto" w:fill="FFFFFF"/>
              <w:spacing w:line="276" w:lineRule="auto"/>
              <w:ind w:hanging="108"/>
              <w:rPr>
                <w:rFonts w:asciiTheme="minorHAnsi" w:hAnsiTheme="minorHAnsi" w:cstheme="minorHAnsi"/>
                <w:sz w:val="24"/>
                <w:szCs w:val="24"/>
              </w:rPr>
            </w:pPr>
            <w:r w:rsidRPr="00F85E7C">
              <w:rPr>
                <w:rFonts w:asciiTheme="minorHAnsi" w:hAnsiTheme="minorHAnsi" w:cstheme="minorHAnsi"/>
                <w:sz w:val="24"/>
                <w:szCs w:val="24"/>
              </w:rPr>
              <w:t xml:space="preserve">Žiniai </w:t>
            </w:r>
          </w:p>
          <w:p w14:paraId="02CEBABD" w14:textId="77777777" w:rsidR="00FC73FC" w:rsidRPr="00F85E7C" w:rsidRDefault="00FC73FC" w:rsidP="00F85E7C">
            <w:pPr>
              <w:shd w:val="clear" w:color="auto" w:fill="FFFFFF"/>
              <w:spacing w:line="276" w:lineRule="auto"/>
              <w:ind w:hanging="108"/>
              <w:rPr>
                <w:rFonts w:asciiTheme="minorHAnsi" w:hAnsiTheme="minorHAnsi" w:cstheme="minorHAnsi"/>
                <w:sz w:val="24"/>
                <w:szCs w:val="24"/>
              </w:rPr>
            </w:pPr>
            <w:r w:rsidRPr="00F85E7C">
              <w:rPr>
                <w:rFonts w:asciiTheme="minorHAnsi" w:hAnsiTheme="minorHAnsi" w:cstheme="minorHAnsi"/>
                <w:sz w:val="24"/>
                <w:szCs w:val="24"/>
              </w:rPr>
              <w:t>Panevėžio miesto savivaldybės administracijai</w:t>
            </w:r>
          </w:p>
          <w:p w14:paraId="3B739C36" w14:textId="4FDE86FA" w:rsidR="0039239D" w:rsidRPr="00F85E7C" w:rsidRDefault="00FC73FC" w:rsidP="00F85E7C">
            <w:pPr>
              <w:shd w:val="clear" w:color="auto" w:fill="FFFFFF"/>
              <w:spacing w:line="276" w:lineRule="auto"/>
              <w:ind w:hanging="108"/>
              <w:rPr>
                <w:rFonts w:asciiTheme="minorHAnsi" w:hAnsiTheme="minorHAnsi" w:cstheme="minorHAnsi"/>
                <w:sz w:val="24"/>
                <w:szCs w:val="24"/>
              </w:rPr>
            </w:pPr>
            <w:r w:rsidRPr="00F85E7C">
              <w:rPr>
                <w:rFonts w:asciiTheme="minorHAnsi" w:hAnsiTheme="minorHAnsi" w:cstheme="minorHAnsi"/>
                <w:sz w:val="24"/>
                <w:szCs w:val="24"/>
              </w:rPr>
              <w:t xml:space="preserve">El. p.: </w:t>
            </w:r>
            <w:hyperlink r:id="rId14" w:history="1">
              <w:r w:rsidRPr="00F85E7C">
                <w:rPr>
                  <w:rStyle w:val="Hyperlink"/>
                  <w:rFonts w:asciiTheme="minorHAnsi" w:hAnsiTheme="minorHAnsi" w:cstheme="minorHAnsi"/>
                  <w:sz w:val="24"/>
                  <w:szCs w:val="24"/>
                </w:rPr>
                <w:t>savivaldybe@panevezys.lt</w:t>
              </w:r>
            </w:hyperlink>
          </w:p>
          <w:p w14:paraId="45AC004B" w14:textId="3B25C46F" w:rsidR="003D5F0D" w:rsidRPr="00F85E7C" w:rsidRDefault="003D5F0D" w:rsidP="00F85E7C">
            <w:pPr>
              <w:tabs>
                <w:tab w:val="left" w:pos="900"/>
              </w:tabs>
              <w:spacing w:line="276" w:lineRule="auto"/>
              <w:rPr>
                <w:rFonts w:asciiTheme="minorHAnsi" w:hAnsiTheme="minorHAnsi" w:cstheme="minorHAnsi"/>
                <w:sz w:val="24"/>
                <w:szCs w:val="24"/>
              </w:rPr>
            </w:pPr>
          </w:p>
        </w:tc>
        <w:tc>
          <w:tcPr>
            <w:tcW w:w="1559" w:type="dxa"/>
          </w:tcPr>
          <w:p w14:paraId="729424B8" w14:textId="601BEABA" w:rsidR="00067AEC" w:rsidRPr="00F85E7C" w:rsidRDefault="00067AEC"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2025-</w:t>
            </w:r>
            <w:r w:rsidR="00383300" w:rsidRPr="00F85E7C">
              <w:rPr>
                <w:rFonts w:asciiTheme="minorHAnsi" w:hAnsiTheme="minorHAnsi" w:cstheme="minorHAnsi"/>
                <w:sz w:val="24"/>
                <w:szCs w:val="24"/>
              </w:rPr>
              <w:t>1</w:t>
            </w:r>
            <w:r w:rsidR="000551A9" w:rsidRPr="00F85E7C">
              <w:rPr>
                <w:rFonts w:asciiTheme="minorHAnsi" w:hAnsiTheme="minorHAnsi" w:cstheme="minorHAnsi"/>
                <w:sz w:val="24"/>
                <w:szCs w:val="24"/>
              </w:rPr>
              <w:t>2</w:t>
            </w:r>
            <w:r w:rsidRPr="00F85E7C">
              <w:rPr>
                <w:rFonts w:asciiTheme="minorHAnsi" w:hAnsiTheme="minorHAnsi" w:cstheme="minorHAnsi"/>
                <w:sz w:val="24"/>
                <w:szCs w:val="24"/>
              </w:rPr>
              <w:t>-</w:t>
            </w:r>
          </w:p>
          <w:p w14:paraId="64FB4763" w14:textId="77777777" w:rsidR="00FC73FC" w:rsidRPr="00F85E7C" w:rsidRDefault="00FC73FC"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Į 2025-10-23</w:t>
            </w:r>
          </w:p>
          <w:p w14:paraId="16EE987A" w14:textId="77777777" w:rsidR="00FC73FC" w:rsidRPr="00F85E7C" w:rsidRDefault="00FC73FC"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2025-11-05</w:t>
            </w:r>
          </w:p>
          <w:p w14:paraId="2996E8EB" w14:textId="1B133524" w:rsidR="00C64F4D" w:rsidRPr="00F85E7C" w:rsidRDefault="00C64F4D"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2025-12-01</w:t>
            </w:r>
          </w:p>
          <w:p w14:paraId="1AC6881A" w14:textId="7FC9B3CE" w:rsidR="00F76F57" w:rsidRPr="00F85E7C" w:rsidRDefault="00F76F57" w:rsidP="00F85E7C">
            <w:pPr>
              <w:spacing w:line="276" w:lineRule="auto"/>
              <w:rPr>
                <w:rFonts w:asciiTheme="minorHAnsi" w:hAnsiTheme="minorHAnsi" w:cstheme="minorHAnsi"/>
                <w:sz w:val="24"/>
                <w:szCs w:val="24"/>
              </w:rPr>
            </w:pPr>
          </w:p>
          <w:p w14:paraId="5CE7CA73" w14:textId="1F01C41C" w:rsidR="00DF510D" w:rsidRPr="00F85E7C" w:rsidRDefault="00DF510D" w:rsidP="00F85E7C">
            <w:pPr>
              <w:spacing w:line="276" w:lineRule="auto"/>
              <w:rPr>
                <w:rFonts w:asciiTheme="minorHAnsi" w:hAnsiTheme="minorHAnsi" w:cstheme="minorHAnsi"/>
                <w:sz w:val="24"/>
                <w:szCs w:val="24"/>
              </w:rPr>
            </w:pPr>
          </w:p>
          <w:p w14:paraId="2E9F3340" w14:textId="77777777" w:rsidR="00067AEC" w:rsidRPr="00F85E7C" w:rsidRDefault="00067AEC" w:rsidP="00F85E7C">
            <w:pPr>
              <w:spacing w:line="276" w:lineRule="auto"/>
              <w:rPr>
                <w:rFonts w:asciiTheme="minorHAnsi" w:hAnsiTheme="minorHAnsi" w:cstheme="minorHAnsi"/>
                <w:sz w:val="24"/>
                <w:szCs w:val="24"/>
              </w:rPr>
            </w:pPr>
          </w:p>
          <w:p w14:paraId="2C7DE3EF" w14:textId="5FEB04AD" w:rsidR="00067AEC" w:rsidRPr="00F85E7C" w:rsidRDefault="00067AEC"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 xml:space="preserve"> </w:t>
            </w:r>
            <w:r w:rsidR="0092706B" w:rsidRPr="00F85E7C">
              <w:rPr>
                <w:rFonts w:asciiTheme="minorHAnsi" w:hAnsiTheme="minorHAnsi" w:cstheme="minorHAnsi"/>
                <w:sz w:val="24"/>
                <w:szCs w:val="24"/>
              </w:rPr>
              <w:t xml:space="preserve"> </w:t>
            </w:r>
          </w:p>
        </w:tc>
        <w:tc>
          <w:tcPr>
            <w:tcW w:w="3402" w:type="dxa"/>
          </w:tcPr>
          <w:p w14:paraId="31D47792" w14:textId="6364C2D6" w:rsidR="00DF510D" w:rsidRPr="00F85E7C" w:rsidRDefault="00067AEC"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Nr. 4S-     (7.4Mr)</w:t>
            </w:r>
          </w:p>
          <w:p w14:paraId="3799A7B3" w14:textId="77777777" w:rsidR="00FC73FC" w:rsidRPr="00F85E7C" w:rsidRDefault="00DF510D"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 xml:space="preserve">Nr. </w:t>
            </w:r>
            <w:r w:rsidR="00FC73FC" w:rsidRPr="00F85E7C">
              <w:rPr>
                <w:rFonts w:asciiTheme="minorHAnsi" w:hAnsiTheme="minorHAnsi" w:cstheme="minorHAnsi"/>
                <w:sz w:val="24"/>
                <w:szCs w:val="24"/>
              </w:rPr>
              <w:t>S-267</w:t>
            </w:r>
          </w:p>
          <w:p w14:paraId="1CC348E2" w14:textId="77777777" w:rsidR="00FC73FC" w:rsidRPr="00F85E7C" w:rsidRDefault="00FC73FC"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Nr. S-289</w:t>
            </w:r>
          </w:p>
          <w:p w14:paraId="0E4DE511" w14:textId="13EA76BB" w:rsidR="004910AE" w:rsidRPr="00F85E7C" w:rsidRDefault="00C64F4D"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 xml:space="preserve">      el. laišką</w:t>
            </w:r>
          </w:p>
          <w:p w14:paraId="4DB90C04" w14:textId="77777777" w:rsidR="004910AE" w:rsidRPr="00F85E7C" w:rsidRDefault="004910AE" w:rsidP="00F85E7C">
            <w:pPr>
              <w:spacing w:line="276" w:lineRule="auto"/>
              <w:rPr>
                <w:rFonts w:asciiTheme="minorHAnsi" w:hAnsiTheme="minorHAnsi" w:cstheme="minorHAnsi"/>
                <w:sz w:val="24"/>
                <w:szCs w:val="24"/>
              </w:rPr>
            </w:pPr>
          </w:p>
          <w:p w14:paraId="08DC8345" w14:textId="77777777" w:rsidR="004910AE" w:rsidRPr="00F85E7C" w:rsidRDefault="004910AE" w:rsidP="00F85E7C">
            <w:pPr>
              <w:spacing w:line="276" w:lineRule="auto"/>
              <w:rPr>
                <w:rFonts w:asciiTheme="minorHAnsi" w:hAnsiTheme="minorHAnsi" w:cstheme="minorHAnsi"/>
                <w:sz w:val="24"/>
                <w:szCs w:val="24"/>
              </w:rPr>
            </w:pPr>
          </w:p>
          <w:p w14:paraId="5FE1201E" w14:textId="380B1DE3" w:rsidR="004910AE" w:rsidRPr="00F85E7C" w:rsidRDefault="0039239D"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 xml:space="preserve"> </w:t>
            </w:r>
          </w:p>
          <w:p w14:paraId="64F2E243" w14:textId="77777777" w:rsidR="004910AE" w:rsidRPr="00F85E7C" w:rsidRDefault="004910AE" w:rsidP="00F85E7C">
            <w:pPr>
              <w:spacing w:line="276" w:lineRule="auto"/>
              <w:rPr>
                <w:rFonts w:asciiTheme="minorHAnsi" w:hAnsiTheme="minorHAnsi" w:cstheme="minorHAnsi"/>
                <w:sz w:val="24"/>
                <w:szCs w:val="24"/>
              </w:rPr>
            </w:pPr>
          </w:p>
          <w:p w14:paraId="71110D57" w14:textId="3CD6F9A1" w:rsidR="004910AE" w:rsidRPr="00F85E7C" w:rsidRDefault="004910AE" w:rsidP="00F85E7C">
            <w:pPr>
              <w:spacing w:line="276" w:lineRule="auto"/>
              <w:rPr>
                <w:rFonts w:asciiTheme="minorHAnsi" w:hAnsiTheme="minorHAnsi" w:cstheme="minorHAnsi"/>
                <w:sz w:val="24"/>
                <w:szCs w:val="24"/>
              </w:rPr>
            </w:pPr>
          </w:p>
        </w:tc>
      </w:tr>
    </w:tbl>
    <w:p w14:paraId="79BB6863" w14:textId="77777777" w:rsidR="00FC73FC" w:rsidRPr="00F85E7C" w:rsidRDefault="00FC73FC" w:rsidP="00F85E7C">
      <w:pPr>
        <w:shd w:val="clear" w:color="auto" w:fill="FFFFFF"/>
        <w:spacing w:line="276" w:lineRule="auto"/>
        <w:ind w:firstLine="851"/>
        <w:rPr>
          <w:rFonts w:asciiTheme="minorHAnsi" w:hAnsiTheme="minorHAnsi" w:cstheme="minorHAnsi"/>
          <w:iCs/>
          <w:sz w:val="24"/>
          <w:szCs w:val="24"/>
        </w:rPr>
      </w:pPr>
      <w:r w:rsidRPr="00F85E7C">
        <w:rPr>
          <w:rFonts w:asciiTheme="minorHAnsi" w:hAnsiTheme="minorHAnsi" w:cstheme="minorHAnsi"/>
          <w:sz w:val="24"/>
          <w:szCs w:val="24"/>
        </w:rPr>
        <w:t xml:space="preserve">Viešųjų pirkimų tarnyba (toliau – VPT), vadovaudamasi </w:t>
      </w:r>
      <w:bookmarkStart w:id="1" w:name="_Hlk147232983"/>
      <w:r w:rsidRPr="00F85E7C">
        <w:rPr>
          <w:rFonts w:asciiTheme="minorHAnsi" w:hAnsiTheme="minorHAnsi" w:cstheme="minorHAnsi"/>
          <w:sz w:val="24"/>
          <w:szCs w:val="24"/>
        </w:rPr>
        <w:t>Lietuvos Respublikos viešųjų pirkimų įstatymo (toliau – VPĮ)</w:t>
      </w:r>
      <w:bookmarkEnd w:id="1"/>
      <w:r w:rsidRPr="00F85E7C">
        <w:rPr>
          <w:rFonts w:asciiTheme="minorHAnsi" w:hAnsiTheme="minorHAnsi" w:cstheme="minorHAnsi"/>
          <w:sz w:val="24"/>
          <w:szCs w:val="24"/>
        </w:rPr>
        <w:t xml:space="preserve"> 95 straipsnio 1 dalies 2 punktu bei </w:t>
      </w:r>
      <w:bookmarkStart w:id="2" w:name="_Hlk134107656"/>
      <w:r w:rsidRPr="00F85E7C">
        <w:rPr>
          <w:rFonts w:asciiTheme="minorHAnsi" w:hAnsiTheme="minorHAnsi" w:cstheme="minorHAnsi"/>
          <w:sz w:val="24"/>
          <w:szCs w:val="24"/>
        </w:rPr>
        <w:t>Pirkimų ir koncesijų priežiūros vykdymo tvarkos aprašu</w:t>
      </w:r>
      <w:bookmarkEnd w:id="2"/>
      <w:r w:rsidRPr="00F85E7C">
        <w:rPr>
          <w:rStyle w:val="FootnoteReference"/>
          <w:rFonts w:asciiTheme="minorHAnsi" w:hAnsiTheme="minorHAnsi" w:cstheme="minorHAnsi"/>
          <w:sz w:val="24"/>
          <w:szCs w:val="24"/>
        </w:rPr>
        <w:footnoteReference w:id="2"/>
      </w:r>
      <w:r w:rsidRPr="00F85E7C">
        <w:rPr>
          <w:rFonts w:asciiTheme="minorHAnsi" w:hAnsiTheme="minorHAnsi" w:cstheme="minorHAnsi"/>
          <w:sz w:val="24"/>
          <w:szCs w:val="24"/>
        </w:rPr>
        <w:t>, atliko VšĮ Panevėžio palaikomojo gydymo ir slaugos ligoninės (toliau – Ligoninė) vykdytų viešųjų pirkimų bei viešojo pirkimo sutarties keitimo atitikties VPĮ ir jį įgyvendinančiųjų teisės aktų reikalavimams vertinimą.</w:t>
      </w:r>
    </w:p>
    <w:p w14:paraId="27362DE7" w14:textId="77777777" w:rsidR="000A2D77" w:rsidRPr="00F85E7C" w:rsidRDefault="000A2D77" w:rsidP="00F85E7C">
      <w:pPr>
        <w:spacing w:line="276" w:lineRule="auto"/>
        <w:rPr>
          <w:rFonts w:asciiTheme="minorHAnsi" w:hAnsiTheme="minorHAnsi" w:cstheme="minorHAnsi"/>
          <w:b/>
          <w:sz w:val="24"/>
          <w:szCs w:val="24"/>
        </w:rPr>
      </w:pPr>
    </w:p>
    <w:p w14:paraId="0A967620" w14:textId="75B7CCBC" w:rsidR="00F26B84" w:rsidRPr="00F85E7C" w:rsidRDefault="00F26B84" w:rsidP="00F85E7C">
      <w:pPr>
        <w:spacing w:line="276" w:lineRule="auto"/>
        <w:rPr>
          <w:rFonts w:asciiTheme="minorHAnsi" w:hAnsiTheme="minorHAnsi" w:cstheme="minorHAnsi"/>
          <w:sz w:val="24"/>
          <w:szCs w:val="24"/>
        </w:rPr>
      </w:pPr>
      <w:r w:rsidRPr="00F85E7C">
        <w:rPr>
          <w:rFonts w:asciiTheme="minorHAnsi" w:hAnsiTheme="minorHAnsi" w:cstheme="minorHAns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66C99" w:rsidRPr="00F85E7C" w14:paraId="0E149973" w14:textId="77777777" w:rsidTr="00697ADC">
        <w:tc>
          <w:tcPr>
            <w:tcW w:w="4606" w:type="dxa"/>
            <w:tcBorders>
              <w:top w:val="single" w:sz="4" w:space="0" w:color="auto"/>
              <w:left w:val="single" w:sz="4" w:space="0" w:color="auto"/>
              <w:bottom w:val="single" w:sz="4" w:space="0" w:color="auto"/>
              <w:right w:val="single" w:sz="4" w:space="0" w:color="auto"/>
            </w:tcBorders>
          </w:tcPr>
          <w:p w14:paraId="493E5F0C" w14:textId="77777777" w:rsidR="00F26B84" w:rsidRPr="00F85E7C" w:rsidRDefault="00F26B84" w:rsidP="00F85E7C">
            <w:pPr>
              <w:spacing w:line="276" w:lineRule="auto"/>
              <w:ind w:left="132" w:right="74"/>
              <w:rPr>
                <w:rFonts w:asciiTheme="minorHAnsi" w:hAnsiTheme="minorHAnsi" w:cstheme="minorHAnsi"/>
                <w:sz w:val="24"/>
                <w:szCs w:val="24"/>
              </w:rPr>
            </w:pPr>
            <w:bookmarkStart w:id="4" w:name="_Hlk199766343"/>
            <w:r w:rsidRPr="00F85E7C">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F85E7C">
              <w:rPr>
                <w:rFonts w:asciiTheme="minorHAnsi" w:eastAsia="Calibri" w:hAnsiTheme="minorHAnsi" w:cstheme="minorHAns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tcPr>
          <w:p w14:paraId="66BC8BE4" w14:textId="14515023" w:rsidR="00FC73FC" w:rsidRPr="00F85E7C" w:rsidRDefault="00FC73FC" w:rsidP="00F85E7C">
            <w:pPr>
              <w:spacing w:line="276" w:lineRule="auto"/>
              <w:ind w:left="68" w:right="142"/>
              <w:rPr>
                <w:rFonts w:asciiTheme="minorHAnsi" w:hAnsiTheme="minorHAnsi" w:cstheme="minorHAnsi"/>
                <w:sz w:val="24"/>
                <w:szCs w:val="24"/>
              </w:rPr>
            </w:pPr>
            <w:r w:rsidRPr="00F85E7C">
              <w:rPr>
                <w:rFonts w:asciiTheme="minorHAnsi" w:hAnsiTheme="minorHAnsi" w:cstheme="minorHAnsi"/>
                <w:i/>
                <w:iCs/>
                <w:sz w:val="24"/>
                <w:szCs w:val="24"/>
              </w:rPr>
              <w:t>„Kanalizacijos tvarkymo paslaugos“</w:t>
            </w:r>
            <w:r w:rsidRPr="00F85E7C">
              <w:rPr>
                <w:rFonts w:asciiTheme="minorHAnsi" w:hAnsiTheme="minorHAnsi" w:cstheme="minorHAnsi"/>
                <w:sz w:val="24"/>
                <w:szCs w:val="24"/>
              </w:rPr>
              <w:t xml:space="preserve"> (2024-04-02 paraiška pirkimui) (toliau – Pirkimas Nr. 1) / Pirkimo Nr. 1 2024-04-10 sutartis Nr. 007);</w:t>
            </w:r>
          </w:p>
          <w:p w14:paraId="6A4F8E74" w14:textId="77777777" w:rsidR="00FC73FC" w:rsidRPr="00F85E7C" w:rsidRDefault="00FC73FC" w:rsidP="00F85E7C">
            <w:pPr>
              <w:spacing w:line="276" w:lineRule="auto"/>
              <w:ind w:left="68" w:right="142"/>
              <w:rPr>
                <w:rFonts w:asciiTheme="minorHAnsi" w:hAnsiTheme="minorHAnsi" w:cstheme="minorHAnsi"/>
                <w:sz w:val="24"/>
                <w:szCs w:val="24"/>
              </w:rPr>
            </w:pPr>
          </w:p>
          <w:p w14:paraId="0918F62C" w14:textId="77777777" w:rsidR="00FC73FC" w:rsidRPr="00F85E7C" w:rsidRDefault="00FC73FC" w:rsidP="00F85E7C">
            <w:pPr>
              <w:spacing w:line="276" w:lineRule="auto"/>
              <w:ind w:left="68" w:right="142"/>
              <w:rPr>
                <w:rFonts w:asciiTheme="minorHAnsi" w:hAnsiTheme="minorHAnsi" w:cstheme="minorHAnsi"/>
                <w:sz w:val="24"/>
                <w:szCs w:val="24"/>
              </w:rPr>
            </w:pPr>
            <w:r w:rsidRPr="00F85E7C">
              <w:rPr>
                <w:rFonts w:asciiTheme="minorHAnsi" w:hAnsiTheme="minorHAnsi" w:cstheme="minorHAnsi"/>
                <w:i/>
                <w:iCs/>
                <w:sz w:val="24"/>
                <w:szCs w:val="24"/>
              </w:rPr>
              <w:t>„Kanalizacijos valymas“</w:t>
            </w:r>
            <w:r w:rsidRPr="00F85E7C">
              <w:rPr>
                <w:rFonts w:asciiTheme="minorHAnsi" w:hAnsiTheme="minorHAnsi" w:cstheme="minorHAnsi"/>
                <w:sz w:val="24"/>
                <w:szCs w:val="24"/>
              </w:rPr>
              <w:t xml:space="preserve"> (2024-04-16 paraiška pirkimui) (toliau – Pirkimas Nr. 2) / Pirkimo Nr. 2 2024-04-18 sutartis Nr. 202404181110);</w:t>
            </w:r>
          </w:p>
          <w:p w14:paraId="1DA8BD65" w14:textId="77777777" w:rsidR="00FC73FC" w:rsidRPr="00F85E7C" w:rsidRDefault="00FC73FC" w:rsidP="00F85E7C">
            <w:pPr>
              <w:spacing w:line="276" w:lineRule="auto"/>
              <w:ind w:left="68" w:right="142"/>
              <w:rPr>
                <w:rFonts w:asciiTheme="minorHAnsi" w:hAnsiTheme="minorHAnsi" w:cstheme="minorHAnsi"/>
                <w:sz w:val="24"/>
                <w:szCs w:val="24"/>
              </w:rPr>
            </w:pPr>
          </w:p>
          <w:p w14:paraId="6D768323" w14:textId="77777777" w:rsidR="00FC73FC" w:rsidRPr="00F85E7C" w:rsidRDefault="00FC73FC" w:rsidP="00F85E7C">
            <w:pPr>
              <w:spacing w:line="276" w:lineRule="auto"/>
              <w:ind w:left="68" w:right="142"/>
              <w:rPr>
                <w:rFonts w:asciiTheme="minorHAnsi" w:hAnsiTheme="minorHAnsi" w:cstheme="minorHAnsi"/>
                <w:sz w:val="24"/>
                <w:szCs w:val="24"/>
              </w:rPr>
            </w:pPr>
            <w:r w:rsidRPr="00F85E7C">
              <w:rPr>
                <w:rFonts w:asciiTheme="minorHAnsi" w:hAnsiTheme="minorHAnsi" w:cstheme="minorHAnsi"/>
                <w:i/>
                <w:iCs/>
                <w:sz w:val="24"/>
                <w:szCs w:val="24"/>
              </w:rPr>
              <w:t>„Įvairios remonto ir priežiūros paslaugos (22813)“</w:t>
            </w:r>
            <w:r w:rsidRPr="00F85E7C">
              <w:rPr>
                <w:rFonts w:asciiTheme="minorHAnsi" w:hAnsiTheme="minorHAnsi" w:cstheme="minorHAnsi"/>
                <w:sz w:val="24"/>
                <w:szCs w:val="24"/>
              </w:rPr>
              <w:t xml:space="preserve"> (2023-11-21 paraiška pirkimui) (toliau – Pirkimas Nr. 3) / Pirkimo Nr. 3 2024-08-13 sutartis Nr. 202408131269);</w:t>
            </w:r>
          </w:p>
          <w:p w14:paraId="7691BF70" w14:textId="77777777" w:rsidR="00FC73FC" w:rsidRPr="00F85E7C" w:rsidRDefault="00FC73FC" w:rsidP="00F85E7C">
            <w:pPr>
              <w:spacing w:line="276" w:lineRule="auto"/>
              <w:ind w:left="68" w:right="142"/>
              <w:rPr>
                <w:rFonts w:asciiTheme="minorHAnsi" w:hAnsiTheme="minorHAnsi" w:cstheme="minorHAnsi"/>
                <w:sz w:val="24"/>
                <w:szCs w:val="24"/>
              </w:rPr>
            </w:pPr>
          </w:p>
          <w:p w14:paraId="506A10EA" w14:textId="77777777" w:rsidR="00FC73FC" w:rsidRPr="00F85E7C" w:rsidRDefault="00FC73FC" w:rsidP="00F85E7C">
            <w:pPr>
              <w:spacing w:line="276" w:lineRule="auto"/>
              <w:ind w:left="68" w:right="142"/>
              <w:rPr>
                <w:rFonts w:asciiTheme="minorHAnsi" w:hAnsiTheme="minorHAnsi" w:cstheme="minorHAnsi"/>
                <w:sz w:val="24"/>
                <w:szCs w:val="24"/>
              </w:rPr>
            </w:pPr>
            <w:r w:rsidRPr="00F85E7C">
              <w:rPr>
                <w:rFonts w:asciiTheme="minorHAnsi" w:hAnsiTheme="minorHAnsi" w:cstheme="minorHAnsi"/>
                <w:i/>
                <w:iCs/>
                <w:sz w:val="24"/>
                <w:szCs w:val="24"/>
              </w:rPr>
              <w:t>„Įlajų atstatymas (22806)“</w:t>
            </w:r>
            <w:r w:rsidRPr="00F85E7C">
              <w:rPr>
                <w:rFonts w:asciiTheme="minorHAnsi" w:hAnsiTheme="minorHAnsi" w:cstheme="minorHAnsi"/>
                <w:sz w:val="24"/>
                <w:szCs w:val="24"/>
              </w:rPr>
              <w:t xml:space="preserve"> (2024-03-05 paraiška pirkimui (toliau – Pirkimas Nr. 4) / Pirkimo Nr. 4 2024-12-02 sutartis Nr. 202412021443);</w:t>
            </w:r>
          </w:p>
          <w:p w14:paraId="1017CA23" w14:textId="77777777" w:rsidR="00FC73FC" w:rsidRPr="00F85E7C" w:rsidRDefault="00FC73FC" w:rsidP="00F85E7C">
            <w:pPr>
              <w:spacing w:line="276" w:lineRule="auto"/>
              <w:ind w:left="68" w:right="142"/>
              <w:rPr>
                <w:rFonts w:asciiTheme="minorHAnsi" w:hAnsiTheme="minorHAnsi" w:cstheme="minorHAnsi"/>
                <w:sz w:val="24"/>
                <w:szCs w:val="24"/>
              </w:rPr>
            </w:pPr>
          </w:p>
          <w:p w14:paraId="7BB24E1E" w14:textId="77777777" w:rsidR="00FC73FC" w:rsidRPr="00F85E7C" w:rsidRDefault="00FC73FC" w:rsidP="00F85E7C">
            <w:pPr>
              <w:spacing w:line="276" w:lineRule="auto"/>
              <w:ind w:left="68" w:right="142"/>
              <w:rPr>
                <w:rFonts w:asciiTheme="minorHAnsi" w:hAnsiTheme="minorHAnsi" w:cstheme="minorHAnsi"/>
                <w:sz w:val="24"/>
                <w:szCs w:val="24"/>
              </w:rPr>
            </w:pPr>
            <w:r w:rsidRPr="00F85E7C">
              <w:rPr>
                <w:rFonts w:asciiTheme="minorHAnsi" w:hAnsiTheme="minorHAnsi" w:cstheme="minorHAnsi"/>
                <w:i/>
                <w:iCs/>
                <w:sz w:val="24"/>
                <w:szCs w:val="24"/>
              </w:rPr>
              <w:lastRenderedPageBreak/>
              <w:t>„Remonto ir priežiūros paslaugos, susijusios su pastatais (įlajos atstatymas)“</w:t>
            </w:r>
            <w:r w:rsidRPr="00F85E7C">
              <w:rPr>
                <w:rFonts w:asciiTheme="minorHAnsi" w:hAnsiTheme="minorHAnsi" w:cstheme="minorHAnsi"/>
                <w:sz w:val="24"/>
                <w:szCs w:val="24"/>
              </w:rPr>
              <w:t xml:space="preserve"> (2025-01-06 paraiška pirkimui (toliau – Pirkimas Nr. 5) / Pirkimo Nr. 5 2025-01-22 sutartis Nr. CEN2025000015); </w:t>
            </w:r>
          </w:p>
          <w:p w14:paraId="026BD7F4" w14:textId="77777777" w:rsidR="00FC73FC" w:rsidRPr="00F85E7C" w:rsidRDefault="00FC73FC" w:rsidP="00F85E7C">
            <w:pPr>
              <w:spacing w:line="276" w:lineRule="auto"/>
              <w:ind w:left="68" w:right="142"/>
              <w:rPr>
                <w:rFonts w:asciiTheme="minorHAnsi" w:hAnsiTheme="minorHAnsi" w:cstheme="minorHAnsi"/>
                <w:sz w:val="24"/>
                <w:szCs w:val="24"/>
              </w:rPr>
            </w:pPr>
          </w:p>
          <w:p w14:paraId="7E485346" w14:textId="63EF836C" w:rsidR="00FC73FC" w:rsidRPr="00F85E7C" w:rsidRDefault="00FC73FC" w:rsidP="00F85E7C">
            <w:pPr>
              <w:spacing w:line="276" w:lineRule="auto"/>
              <w:ind w:left="68" w:right="142"/>
              <w:rPr>
                <w:rFonts w:asciiTheme="minorHAnsi" w:hAnsiTheme="minorHAnsi" w:cstheme="minorHAnsi"/>
                <w:sz w:val="24"/>
                <w:szCs w:val="24"/>
              </w:rPr>
            </w:pPr>
            <w:r w:rsidRPr="00F85E7C">
              <w:rPr>
                <w:rFonts w:asciiTheme="minorHAnsi" w:hAnsiTheme="minorHAnsi" w:cstheme="minorHAnsi"/>
                <w:i/>
                <w:iCs/>
                <w:sz w:val="24"/>
                <w:szCs w:val="24"/>
              </w:rPr>
              <w:t>„Lietaus nuotekų ir kanalizacijos vamzdynų M. Tiškevičiaus g. 6, Panevėžyje, remonto darbai (Skelbiama apklausa)“</w:t>
            </w:r>
            <w:r w:rsidRPr="00F85E7C">
              <w:rPr>
                <w:rFonts w:asciiTheme="minorHAnsi" w:hAnsiTheme="minorHAnsi" w:cstheme="minorHAnsi"/>
                <w:sz w:val="24"/>
                <w:szCs w:val="24"/>
              </w:rPr>
              <w:t xml:space="preserve"> (Centrinėje viešųjų pirkimų informacinėje sistemoje skelbtas 2025-03-12, pirkimo Nr. 1612819, 2025-02-27 paraiška pirkimui (toliau – Pirkimas Nr. 6)  / Pirkimo Nr. </w:t>
            </w:r>
            <w:r w:rsidR="00FD0CA9" w:rsidRPr="00F85E7C">
              <w:rPr>
                <w:rFonts w:asciiTheme="minorHAnsi" w:hAnsiTheme="minorHAnsi" w:cstheme="minorHAnsi"/>
                <w:sz w:val="24"/>
                <w:szCs w:val="24"/>
              </w:rPr>
              <w:t>6</w:t>
            </w:r>
            <w:r w:rsidRPr="00F85E7C">
              <w:rPr>
                <w:rFonts w:asciiTheme="minorHAnsi" w:hAnsiTheme="minorHAnsi" w:cstheme="minorHAnsi"/>
                <w:sz w:val="24"/>
                <w:szCs w:val="24"/>
              </w:rPr>
              <w:t xml:space="preserve"> 2025-03-31 sutartis Nr. SL-25-19 (toliau – Sutartis), (toliau – Pirkimai);</w:t>
            </w:r>
          </w:p>
          <w:p w14:paraId="37AFA802" w14:textId="77777777" w:rsidR="00FC73FC" w:rsidRPr="00F85E7C" w:rsidRDefault="00FC73FC" w:rsidP="00F85E7C">
            <w:pPr>
              <w:spacing w:line="276" w:lineRule="auto"/>
              <w:ind w:left="68" w:right="142"/>
              <w:rPr>
                <w:rFonts w:asciiTheme="minorHAnsi" w:hAnsiTheme="minorHAnsi" w:cstheme="minorHAnsi"/>
                <w:sz w:val="24"/>
                <w:szCs w:val="24"/>
              </w:rPr>
            </w:pPr>
          </w:p>
          <w:p w14:paraId="68CD1DC8" w14:textId="77777777" w:rsidR="00FC73FC" w:rsidRPr="00F85E7C" w:rsidRDefault="00FC73FC" w:rsidP="00F85E7C">
            <w:pPr>
              <w:spacing w:line="276" w:lineRule="auto"/>
              <w:ind w:left="68" w:right="142"/>
              <w:rPr>
                <w:rFonts w:asciiTheme="minorHAnsi" w:hAnsiTheme="minorHAnsi" w:cstheme="minorHAnsi"/>
                <w:sz w:val="24"/>
                <w:szCs w:val="24"/>
              </w:rPr>
            </w:pPr>
            <w:r w:rsidRPr="00F85E7C">
              <w:rPr>
                <w:rFonts w:asciiTheme="minorHAnsi" w:hAnsiTheme="minorHAnsi" w:cstheme="minorHAnsi"/>
                <w:sz w:val="24"/>
                <w:szCs w:val="24"/>
              </w:rPr>
              <w:t>2025-04-07 susitarimas Nr. 1 prie Sutarties (toliau – Susitarimas)</w:t>
            </w:r>
          </w:p>
          <w:p w14:paraId="78D13CC0" w14:textId="41ACD515" w:rsidR="00F26B84" w:rsidRPr="00F85E7C" w:rsidRDefault="00F26B84" w:rsidP="00F85E7C">
            <w:pPr>
              <w:spacing w:line="276" w:lineRule="auto"/>
              <w:ind w:right="142"/>
              <w:rPr>
                <w:rFonts w:asciiTheme="minorHAnsi" w:hAnsiTheme="minorHAnsi" w:cstheme="minorHAnsi"/>
                <w:sz w:val="24"/>
                <w:szCs w:val="24"/>
              </w:rPr>
            </w:pPr>
          </w:p>
        </w:tc>
      </w:tr>
      <w:bookmarkEnd w:id="4"/>
      <w:tr w:rsidR="00C66C99" w:rsidRPr="00F85E7C" w14:paraId="22CC7389" w14:textId="77777777" w:rsidTr="00697ADC">
        <w:tc>
          <w:tcPr>
            <w:tcW w:w="4606" w:type="dxa"/>
            <w:tcBorders>
              <w:top w:val="single" w:sz="4" w:space="0" w:color="auto"/>
              <w:left w:val="single" w:sz="4" w:space="0" w:color="auto"/>
              <w:bottom w:val="single" w:sz="4" w:space="0" w:color="auto"/>
              <w:right w:val="single" w:sz="4" w:space="0" w:color="auto"/>
            </w:tcBorders>
          </w:tcPr>
          <w:p w14:paraId="474F8274" w14:textId="77777777" w:rsidR="00F26B84" w:rsidRPr="00F85E7C" w:rsidRDefault="00F26B84" w:rsidP="00F85E7C">
            <w:pPr>
              <w:spacing w:line="276" w:lineRule="auto"/>
              <w:ind w:left="132" w:right="74"/>
              <w:rPr>
                <w:rFonts w:asciiTheme="minorHAnsi" w:hAnsiTheme="minorHAnsi" w:cstheme="minorHAnsi"/>
                <w:sz w:val="24"/>
                <w:szCs w:val="24"/>
              </w:rPr>
            </w:pPr>
            <w:r w:rsidRPr="00F85E7C">
              <w:rPr>
                <w:rFonts w:asciiTheme="minorHAnsi" w:eastAsia="Calibri" w:hAnsiTheme="minorHAnsi" w:cstheme="minorHAnsi"/>
                <w:sz w:val="24"/>
                <w:szCs w:val="24"/>
                <w:lang w:eastAsia="lt-LT"/>
              </w:rPr>
              <w:lastRenderedPageBreak/>
              <w:t>Pirkimo vykdymo / sutarties sudarymo teisinis pagrindas</w:t>
            </w:r>
          </w:p>
        </w:tc>
        <w:tc>
          <w:tcPr>
            <w:tcW w:w="5031" w:type="dxa"/>
            <w:tcBorders>
              <w:top w:val="single" w:sz="4" w:space="0" w:color="auto"/>
              <w:left w:val="single" w:sz="4" w:space="0" w:color="auto"/>
              <w:bottom w:val="single" w:sz="4" w:space="0" w:color="auto"/>
              <w:right w:val="single" w:sz="4" w:space="0" w:color="auto"/>
            </w:tcBorders>
          </w:tcPr>
          <w:p w14:paraId="0DC776D7" w14:textId="54229297" w:rsidR="00FC73FC" w:rsidRPr="00F85E7C" w:rsidRDefault="00FC73FC" w:rsidP="00F85E7C">
            <w:pPr>
              <w:spacing w:line="276" w:lineRule="auto"/>
              <w:ind w:left="68" w:right="142"/>
              <w:rPr>
                <w:rFonts w:asciiTheme="minorHAnsi" w:hAnsiTheme="minorHAnsi" w:cstheme="minorHAnsi"/>
                <w:bCs/>
                <w:sz w:val="24"/>
                <w:szCs w:val="24"/>
              </w:rPr>
            </w:pPr>
            <w:r w:rsidRPr="00F85E7C">
              <w:rPr>
                <w:rFonts w:asciiTheme="minorHAnsi" w:hAnsiTheme="minorHAnsi" w:cstheme="minorHAnsi"/>
                <w:bCs/>
                <w:sz w:val="24"/>
                <w:szCs w:val="24"/>
              </w:rPr>
              <w:t>VPĮ (redakcij</w:t>
            </w:r>
            <w:r w:rsidR="004A7C55" w:rsidRPr="00F85E7C">
              <w:rPr>
                <w:rFonts w:asciiTheme="minorHAnsi" w:hAnsiTheme="minorHAnsi" w:cstheme="minorHAnsi"/>
                <w:bCs/>
                <w:sz w:val="24"/>
                <w:szCs w:val="24"/>
              </w:rPr>
              <w:t>os</w:t>
            </w:r>
            <w:r w:rsidRPr="00F85E7C">
              <w:rPr>
                <w:rFonts w:asciiTheme="minorHAnsi" w:hAnsiTheme="minorHAnsi" w:cstheme="minorHAnsi"/>
                <w:bCs/>
                <w:sz w:val="24"/>
                <w:szCs w:val="24"/>
              </w:rPr>
              <w:t xml:space="preserve"> 202</w:t>
            </w:r>
            <w:r w:rsidR="00746583">
              <w:rPr>
                <w:rFonts w:asciiTheme="minorHAnsi" w:hAnsiTheme="minorHAnsi" w:cstheme="minorHAnsi"/>
                <w:bCs/>
                <w:sz w:val="24"/>
                <w:szCs w:val="24"/>
              </w:rPr>
              <w:t>3</w:t>
            </w:r>
            <w:r w:rsidRPr="00F85E7C">
              <w:rPr>
                <w:rFonts w:asciiTheme="minorHAnsi" w:hAnsiTheme="minorHAnsi" w:cstheme="minorHAnsi"/>
                <w:bCs/>
                <w:sz w:val="24"/>
                <w:szCs w:val="24"/>
              </w:rPr>
              <w:t xml:space="preserve"> m. s</w:t>
            </w:r>
            <w:r w:rsidR="00746583">
              <w:rPr>
                <w:rFonts w:asciiTheme="minorHAnsi" w:hAnsiTheme="minorHAnsi" w:cstheme="minorHAnsi"/>
                <w:bCs/>
                <w:sz w:val="24"/>
                <w:szCs w:val="24"/>
              </w:rPr>
              <w:t>ausio</w:t>
            </w:r>
            <w:r w:rsidRPr="00F85E7C">
              <w:rPr>
                <w:rFonts w:asciiTheme="minorHAnsi" w:hAnsiTheme="minorHAnsi" w:cstheme="minorHAnsi"/>
                <w:bCs/>
                <w:sz w:val="24"/>
                <w:szCs w:val="24"/>
              </w:rPr>
              <w:t xml:space="preserve"> </w:t>
            </w:r>
            <w:r w:rsidR="00746583">
              <w:rPr>
                <w:rFonts w:asciiTheme="minorHAnsi" w:hAnsiTheme="minorHAnsi" w:cstheme="minorHAnsi"/>
                <w:bCs/>
                <w:sz w:val="24"/>
                <w:szCs w:val="24"/>
              </w:rPr>
              <w:t>1</w:t>
            </w:r>
            <w:r w:rsidRPr="00F85E7C">
              <w:rPr>
                <w:rFonts w:asciiTheme="minorHAnsi" w:hAnsiTheme="minorHAnsi" w:cstheme="minorHAnsi"/>
                <w:bCs/>
                <w:sz w:val="24"/>
                <w:szCs w:val="24"/>
              </w:rPr>
              <w:t xml:space="preserve"> d. – 2025 m. </w:t>
            </w:r>
            <w:r w:rsidR="004A7C55" w:rsidRPr="00F85E7C">
              <w:rPr>
                <w:rFonts w:asciiTheme="minorHAnsi" w:hAnsiTheme="minorHAnsi" w:cstheme="minorHAnsi"/>
                <w:bCs/>
                <w:sz w:val="24"/>
                <w:szCs w:val="24"/>
              </w:rPr>
              <w:t>rugsėjo</w:t>
            </w:r>
            <w:r w:rsidRPr="00F85E7C">
              <w:rPr>
                <w:rFonts w:asciiTheme="minorHAnsi" w:hAnsiTheme="minorHAnsi" w:cstheme="minorHAnsi"/>
                <w:bCs/>
                <w:sz w:val="24"/>
                <w:szCs w:val="24"/>
              </w:rPr>
              <w:t xml:space="preserve"> 3</w:t>
            </w:r>
            <w:r w:rsidR="004A7C55" w:rsidRPr="00F85E7C">
              <w:rPr>
                <w:rFonts w:asciiTheme="minorHAnsi" w:hAnsiTheme="minorHAnsi" w:cstheme="minorHAnsi"/>
                <w:bCs/>
                <w:sz w:val="24"/>
                <w:szCs w:val="24"/>
              </w:rPr>
              <w:t>0</w:t>
            </w:r>
            <w:r w:rsidRPr="00F85E7C">
              <w:rPr>
                <w:rFonts w:asciiTheme="minorHAnsi" w:hAnsiTheme="minorHAnsi" w:cstheme="minorHAnsi"/>
                <w:bCs/>
                <w:sz w:val="24"/>
                <w:szCs w:val="24"/>
              </w:rPr>
              <w:t xml:space="preserve"> d.), Mažos vertės pirkimų tvarkos aprašas</w:t>
            </w:r>
            <w:r w:rsidRPr="00F85E7C">
              <w:rPr>
                <w:rFonts w:asciiTheme="minorHAnsi" w:hAnsiTheme="minorHAnsi" w:cstheme="minorHAnsi"/>
                <w:bCs/>
                <w:sz w:val="24"/>
                <w:szCs w:val="24"/>
                <w:vertAlign w:val="superscript"/>
              </w:rPr>
              <w:footnoteReference w:id="3"/>
            </w:r>
            <w:r w:rsidRPr="00F85E7C">
              <w:rPr>
                <w:rFonts w:asciiTheme="minorHAnsi" w:hAnsiTheme="minorHAnsi" w:cstheme="minorHAnsi"/>
                <w:bCs/>
                <w:sz w:val="24"/>
                <w:szCs w:val="24"/>
              </w:rPr>
              <w:t xml:space="preserve"> (redakcija 202</w:t>
            </w:r>
            <w:r w:rsidR="00BF61D8" w:rsidRPr="00F85E7C">
              <w:rPr>
                <w:rFonts w:asciiTheme="minorHAnsi" w:hAnsiTheme="minorHAnsi" w:cstheme="minorHAnsi"/>
                <w:bCs/>
                <w:sz w:val="24"/>
                <w:szCs w:val="24"/>
              </w:rPr>
              <w:t>3</w:t>
            </w:r>
            <w:r w:rsidRPr="00F85E7C">
              <w:rPr>
                <w:rFonts w:asciiTheme="minorHAnsi" w:hAnsiTheme="minorHAnsi" w:cstheme="minorHAnsi"/>
                <w:bCs/>
                <w:sz w:val="24"/>
                <w:szCs w:val="24"/>
              </w:rPr>
              <w:t xml:space="preserve"> m. </w:t>
            </w:r>
            <w:r w:rsidR="00BF61D8" w:rsidRPr="00F85E7C">
              <w:rPr>
                <w:rFonts w:asciiTheme="minorHAnsi" w:hAnsiTheme="minorHAnsi" w:cstheme="minorHAnsi"/>
                <w:bCs/>
                <w:sz w:val="24"/>
                <w:szCs w:val="24"/>
              </w:rPr>
              <w:t>rugpjūčio</w:t>
            </w:r>
            <w:r w:rsidRPr="00F85E7C">
              <w:rPr>
                <w:rFonts w:asciiTheme="minorHAnsi" w:hAnsiTheme="minorHAnsi" w:cstheme="minorHAnsi"/>
                <w:bCs/>
                <w:sz w:val="24"/>
                <w:szCs w:val="24"/>
              </w:rPr>
              <w:t xml:space="preserve"> 1</w:t>
            </w:r>
            <w:r w:rsidR="00BF61D8" w:rsidRPr="00F85E7C">
              <w:rPr>
                <w:rFonts w:asciiTheme="minorHAnsi" w:hAnsiTheme="minorHAnsi" w:cstheme="minorHAnsi"/>
                <w:bCs/>
                <w:sz w:val="24"/>
                <w:szCs w:val="24"/>
              </w:rPr>
              <w:t>8</w:t>
            </w:r>
            <w:r w:rsidRPr="00F85E7C">
              <w:rPr>
                <w:rFonts w:asciiTheme="minorHAnsi" w:hAnsiTheme="minorHAnsi" w:cstheme="minorHAnsi"/>
                <w:bCs/>
                <w:sz w:val="24"/>
                <w:szCs w:val="24"/>
              </w:rPr>
              <w:t xml:space="preserve"> d. – 2025 m. sausio 31 d.) (toliau – MVPTA) </w:t>
            </w:r>
          </w:p>
          <w:p w14:paraId="32DC275F" w14:textId="5A28AF8F" w:rsidR="00F26B84" w:rsidRPr="00F85E7C" w:rsidRDefault="00F26B84" w:rsidP="00F85E7C">
            <w:pPr>
              <w:spacing w:line="276" w:lineRule="auto"/>
              <w:ind w:left="68" w:right="142"/>
              <w:rPr>
                <w:rFonts w:asciiTheme="minorHAnsi" w:hAnsiTheme="minorHAnsi" w:cstheme="minorHAnsi"/>
                <w:bCs/>
                <w:sz w:val="24"/>
                <w:szCs w:val="24"/>
              </w:rPr>
            </w:pPr>
          </w:p>
          <w:p w14:paraId="504C8663" w14:textId="705D289C" w:rsidR="00474BDC" w:rsidRPr="00F85E7C" w:rsidRDefault="00474BDC" w:rsidP="00F85E7C">
            <w:pPr>
              <w:spacing w:line="276" w:lineRule="auto"/>
              <w:ind w:left="68" w:right="142"/>
              <w:rPr>
                <w:rFonts w:asciiTheme="minorHAnsi" w:hAnsiTheme="minorHAnsi" w:cstheme="minorHAnsi"/>
                <w:sz w:val="24"/>
                <w:szCs w:val="24"/>
              </w:rPr>
            </w:pPr>
          </w:p>
        </w:tc>
      </w:tr>
      <w:tr w:rsidR="00C66C99" w:rsidRPr="00F85E7C" w14:paraId="62B0DB6D" w14:textId="77777777" w:rsidTr="00697ADC">
        <w:tc>
          <w:tcPr>
            <w:tcW w:w="4606" w:type="dxa"/>
            <w:tcBorders>
              <w:top w:val="single" w:sz="4" w:space="0" w:color="auto"/>
              <w:left w:val="single" w:sz="4" w:space="0" w:color="auto"/>
              <w:bottom w:val="single" w:sz="4" w:space="0" w:color="auto"/>
              <w:right w:val="single" w:sz="4" w:space="0" w:color="auto"/>
            </w:tcBorders>
          </w:tcPr>
          <w:p w14:paraId="18791402" w14:textId="77777777" w:rsidR="00F26B84" w:rsidRPr="00F85E7C" w:rsidRDefault="00F26B84" w:rsidP="00F85E7C">
            <w:pPr>
              <w:spacing w:line="276" w:lineRule="auto"/>
              <w:ind w:left="132" w:right="74"/>
              <w:rPr>
                <w:rFonts w:asciiTheme="minorHAnsi" w:eastAsia="Calibri" w:hAnsiTheme="minorHAnsi" w:cstheme="minorHAnsi"/>
                <w:sz w:val="24"/>
                <w:szCs w:val="24"/>
              </w:rPr>
            </w:pPr>
            <w:r w:rsidRPr="00F85E7C">
              <w:rPr>
                <w:rFonts w:asciiTheme="minorHAnsi" w:eastAsia="Calibri" w:hAnsiTheme="minorHAnsi" w:cstheme="minorHAnsi"/>
                <w:sz w:val="24"/>
                <w:szCs w:val="24"/>
              </w:rPr>
              <w:t>Pirkimo rūšis pagal vertės ribas ir pirkimo būdas / pirkimo priemonės pavadinimas</w:t>
            </w:r>
          </w:p>
        </w:tc>
        <w:tc>
          <w:tcPr>
            <w:tcW w:w="5031" w:type="dxa"/>
            <w:tcBorders>
              <w:top w:val="single" w:sz="4" w:space="0" w:color="auto"/>
              <w:left w:val="single" w:sz="4" w:space="0" w:color="auto"/>
              <w:bottom w:val="single" w:sz="4" w:space="0" w:color="auto"/>
              <w:right w:val="single" w:sz="4" w:space="0" w:color="auto"/>
            </w:tcBorders>
          </w:tcPr>
          <w:p w14:paraId="6FAB18FF" w14:textId="26CAAF74" w:rsidR="00FC73FC" w:rsidRPr="00F85E7C" w:rsidRDefault="00FC73FC" w:rsidP="00F85E7C">
            <w:pPr>
              <w:spacing w:line="276" w:lineRule="auto"/>
              <w:ind w:left="68" w:right="142"/>
              <w:rPr>
                <w:rFonts w:asciiTheme="minorHAnsi" w:hAnsiTheme="minorHAnsi" w:cstheme="minorHAnsi"/>
                <w:sz w:val="24"/>
                <w:szCs w:val="24"/>
                <w:lang w:eastAsia="lt-LT"/>
              </w:rPr>
            </w:pPr>
            <w:r w:rsidRPr="00F85E7C">
              <w:rPr>
                <w:rFonts w:asciiTheme="minorHAnsi" w:hAnsiTheme="minorHAnsi" w:cstheme="minorHAnsi"/>
                <w:sz w:val="24"/>
                <w:szCs w:val="24"/>
                <w:lang w:eastAsia="lt-LT"/>
              </w:rPr>
              <w:t>Pirkima</w:t>
            </w:r>
            <w:r w:rsidR="000B6E6B" w:rsidRPr="00F85E7C">
              <w:rPr>
                <w:rFonts w:asciiTheme="minorHAnsi" w:hAnsiTheme="minorHAnsi" w:cstheme="minorHAnsi"/>
                <w:sz w:val="24"/>
                <w:szCs w:val="24"/>
                <w:lang w:eastAsia="lt-LT"/>
              </w:rPr>
              <w:t>i</w:t>
            </w:r>
            <w:r w:rsidRPr="00F85E7C">
              <w:rPr>
                <w:rFonts w:asciiTheme="minorHAnsi" w:hAnsiTheme="minorHAnsi" w:cstheme="minorHAnsi"/>
                <w:sz w:val="24"/>
                <w:szCs w:val="24"/>
                <w:lang w:eastAsia="lt-LT"/>
              </w:rPr>
              <w:t xml:space="preserve"> Nr.</w:t>
            </w:r>
            <w:r w:rsidR="000B6E6B" w:rsidRPr="00F85E7C">
              <w:rPr>
                <w:rFonts w:asciiTheme="minorHAnsi" w:hAnsiTheme="minorHAnsi" w:cstheme="minorHAnsi"/>
                <w:sz w:val="24"/>
                <w:szCs w:val="24"/>
                <w:lang w:eastAsia="lt-LT"/>
              </w:rPr>
              <w:t xml:space="preserve"> </w:t>
            </w:r>
            <w:r w:rsidRPr="00F85E7C">
              <w:rPr>
                <w:rFonts w:asciiTheme="minorHAnsi" w:hAnsiTheme="minorHAnsi" w:cstheme="minorHAnsi"/>
                <w:sz w:val="24"/>
                <w:szCs w:val="24"/>
                <w:lang w:eastAsia="lt-LT"/>
              </w:rPr>
              <w:t xml:space="preserve">1 – Nr. 5 supaprastinti mažos vertės pirkimai / neskelbiamos apklausos; Pirkimas Nr. 6 supaprastintas mažos vertės pirkimas / skelbiama apklausa </w:t>
            </w:r>
          </w:p>
          <w:p w14:paraId="78013DE8" w14:textId="772213D4" w:rsidR="008A7153" w:rsidRPr="00F85E7C" w:rsidRDefault="008A7153" w:rsidP="00F85E7C">
            <w:pPr>
              <w:spacing w:line="276" w:lineRule="auto"/>
              <w:ind w:right="142"/>
              <w:rPr>
                <w:rFonts w:asciiTheme="minorHAnsi" w:hAnsiTheme="minorHAnsi" w:cstheme="minorHAnsi"/>
                <w:sz w:val="24"/>
                <w:szCs w:val="24"/>
              </w:rPr>
            </w:pPr>
          </w:p>
        </w:tc>
      </w:tr>
      <w:tr w:rsidR="00C66C99" w:rsidRPr="00F85E7C" w14:paraId="3900F569" w14:textId="77777777" w:rsidTr="00697ADC">
        <w:tc>
          <w:tcPr>
            <w:tcW w:w="4606" w:type="dxa"/>
            <w:tcBorders>
              <w:top w:val="single" w:sz="4" w:space="0" w:color="auto"/>
              <w:left w:val="single" w:sz="4" w:space="0" w:color="auto"/>
              <w:bottom w:val="single" w:sz="4" w:space="0" w:color="auto"/>
              <w:right w:val="single" w:sz="4" w:space="0" w:color="auto"/>
            </w:tcBorders>
          </w:tcPr>
          <w:p w14:paraId="35DEBF09" w14:textId="16ADAA98" w:rsidR="00F26B84" w:rsidRPr="00F85E7C" w:rsidRDefault="00835941" w:rsidP="00F85E7C">
            <w:pPr>
              <w:spacing w:line="276" w:lineRule="auto"/>
              <w:ind w:left="132" w:right="74"/>
              <w:rPr>
                <w:rFonts w:asciiTheme="minorHAnsi" w:eastAsia="Calibri" w:hAnsiTheme="minorHAnsi" w:cstheme="minorHAnsi"/>
                <w:sz w:val="24"/>
                <w:szCs w:val="24"/>
              </w:rPr>
            </w:pPr>
            <w:r w:rsidRPr="00F85E7C">
              <w:rPr>
                <w:rFonts w:asciiTheme="minorHAnsi" w:eastAsia="Calibri" w:hAnsiTheme="minorHAnsi" w:cstheme="minorHAnsi"/>
                <w:sz w:val="24"/>
                <w:szCs w:val="24"/>
              </w:rPr>
              <w:t>Planuota pirkimo vertė (nenurodoma, jeigu pirkimas vertinamas iki vokų su pasiūlymais atplėšimo procedūros arba įpareigojama nutraukti pirkimą ir vertė nenurodyta pirkimo dokumentuose) / sutarties kaina Eur be PVM</w:t>
            </w:r>
          </w:p>
        </w:tc>
        <w:tc>
          <w:tcPr>
            <w:tcW w:w="5031" w:type="dxa"/>
            <w:tcBorders>
              <w:top w:val="single" w:sz="4" w:space="0" w:color="auto"/>
              <w:left w:val="single" w:sz="4" w:space="0" w:color="auto"/>
              <w:bottom w:val="single" w:sz="4" w:space="0" w:color="auto"/>
              <w:right w:val="single" w:sz="4" w:space="0" w:color="auto"/>
            </w:tcBorders>
          </w:tcPr>
          <w:p w14:paraId="5BFD8D0A" w14:textId="48B9C829" w:rsidR="00FC73FC" w:rsidRPr="00F85E7C" w:rsidRDefault="00FC73FC" w:rsidP="00F85E7C">
            <w:pPr>
              <w:spacing w:line="276" w:lineRule="auto"/>
              <w:ind w:left="68" w:right="142"/>
              <w:rPr>
                <w:rFonts w:asciiTheme="minorHAnsi" w:hAnsiTheme="minorHAnsi" w:cstheme="minorHAnsi"/>
                <w:bCs/>
                <w:sz w:val="24"/>
                <w:szCs w:val="24"/>
              </w:rPr>
            </w:pPr>
            <w:r w:rsidRPr="00F85E7C">
              <w:rPr>
                <w:rFonts w:asciiTheme="minorHAnsi" w:hAnsiTheme="minorHAnsi" w:cstheme="minorHAnsi"/>
                <w:sz w:val="24"/>
                <w:szCs w:val="24"/>
              </w:rPr>
              <w:t>Planuota Pirkimo Nr. 1 vertė – 15 000,00 Eur / Pirkimo Nr. 1 sutarties kaina – 14 </w:t>
            </w:r>
            <w:r w:rsidR="001A405F" w:rsidRPr="00F85E7C">
              <w:rPr>
                <w:rFonts w:asciiTheme="minorHAnsi" w:hAnsiTheme="minorHAnsi" w:cstheme="minorHAnsi"/>
                <w:sz w:val="24"/>
                <w:szCs w:val="24"/>
              </w:rPr>
              <w:t>800,00</w:t>
            </w:r>
            <w:r w:rsidRPr="00F85E7C">
              <w:rPr>
                <w:rFonts w:asciiTheme="minorHAnsi" w:hAnsiTheme="minorHAnsi" w:cstheme="minorHAnsi"/>
                <w:sz w:val="24"/>
                <w:szCs w:val="24"/>
              </w:rPr>
              <w:t xml:space="preserve"> E</w:t>
            </w:r>
            <w:r w:rsidRPr="00F85E7C">
              <w:rPr>
                <w:rFonts w:asciiTheme="minorHAnsi" w:hAnsiTheme="minorHAnsi" w:cstheme="minorHAnsi"/>
                <w:bCs/>
                <w:sz w:val="24"/>
                <w:szCs w:val="24"/>
              </w:rPr>
              <w:t>ur;</w:t>
            </w:r>
          </w:p>
          <w:p w14:paraId="29189A6B" w14:textId="77777777" w:rsidR="00FC73FC" w:rsidRPr="00F85E7C" w:rsidRDefault="00FC73FC" w:rsidP="00F85E7C">
            <w:pPr>
              <w:spacing w:line="276" w:lineRule="auto"/>
              <w:ind w:left="68" w:right="142"/>
              <w:rPr>
                <w:rFonts w:asciiTheme="minorHAnsi" w:hAnsiTheme="minorHAnsi" w:cstheme="minorHAnsi"/>
                <w:bCs/>
                <w:sz w:val="24"/>
                <w:szCs w:val="24"/>
              </w:rPr>
            </w:pPr>
          </w:p>
          <w:p w14:paraId="2FE8C6ED" w14:textId="7B32F6CC" w:rsidR="00FC73FC" w:rsidRPr="00F85E7C" w:rsidRDefault="00FC73FC" w:rsidP="00F85E7C">
            <w:pPr>
              <w:spacing w:line="276" w:lineRule="auto"/>
              <w:ind w:left="68" w:right="142"/>
              <w:rPr>
                <w:rFonts w:asciiTheme="minorHAnsi" w:hAnsiTheme="minorHAnsi" w:cstheme="minorHAnsi"/>
                <w:bCs/>
                <w:sz w:val="24"/>
                <w:szCs w:val="24"/>
              </w:rPr>
            </w:pPr>
            <w:r w:rsidRPr="00F85E7C">
              <w:rPr>
                <w:rFonts w:asciiTheme="minorHAnsi" w:hAnsiTheme="minorHAnsi" w:cstheme="minorHAnsi"/>
                <w:sz w:val="24"/>
                <w:szCs w:val="24"/>
              </w:rPr>
              <w:t>Planuota Pirkimo Nr. 2 vertė – 6</w:t>
            </w:r>
            <w:r w:rsidR="00690875" w:rsidRPr="00F85E7C">
              <w:rPr>
                <w:rFonts w:asciiTheme="minorHAnsi" w:hAnsiTheme="minorHAnsi" w:cstheme="minorHAnsi"/>
                <w:sz w:val="24"/>
                <w:szCs w:val="24"/>
              </w:rPr>
              <w:t xml:space="preserve"> </w:t>
            </w:r>
            <w:r w:rsidRPr="00F85E7C">
              <w:rPr>
                <w:rFonts w:asciiTheme="minorHAnsi" w:hAnsiTheme="minorHAnsi" w:cstheme="minorHAnsi"/>
                <w:sz w:val="24"/>
                <w:szCs w:val="24"/>
              </w:rPr>
              <w:t>800,00 Eur / Pirkimo Nr. 2 sutarties kaina – 6</w:t>
            </w:r>
            <w:r w:rsidR="00D730F6" w:rsidRPr="00F85E7C">
              <w:rPr>
                <w:rFonts w:asciiTheme="minorHAnsi" w:hAnsiTheme="minorHAnsi" w:cstheme="minorHAnsi"/>
                <w:sz w:val="24"/>
                <w:szCs w:val="24"/>
              </w:rPr>
              <w:t xml:space="preserve"> </w:t>
            </w:r>
            <w:r w:rsidRPr="00F85E7C">
              <w:rPr>
                <w:rFonts w:asciiTheme="minorHAnsi" w:hAnsiTheme="minorHAnsi" w:cstheme="minorHAnsi"/>
                <w:sz w:val="24"/>
                <w:szCs w:val="24"/>
              </w:rPr>
              <w:t>780,00 E</w:t>
            </w:r>
            <w:r w:rsidRPr="00F85E7C">
              <w:rPr>
                <w:rFonts w:asciiTheme="minorHAnsi" w:hAnsiTheme="minorHAnsi" w:cstheme="minorHAnsi"/>
                <w:bCs/>
                <w:sz w:val="24"/>
                <w:szCs w:val="24"/>
              </w:rPr>
              <w:t>ur;</w:t>
            </w:r>
          </w:p>
          <w:p w14:paraId="10243397" w14:textId="77777777" w:rsidR="00FC73FC" w:rsidRPr="00F85E7C" w:rsidRDefault="00FC73FC" w:rsidP="00F85E7C">
            <w:pPr>
              <w:spacing w:line="276" w:lineRule="auto"/>
              <w:ind w:left="68" w:right="142"/>
              <w:rPr>
                <w:rFonts w:asciiTheme="minorHAnsi" w:hAnsiTheme="minorHAnsi" w:cstheme="minorHAnsi"/>
                <w:bCs/>
                <w:sz w:val="24"/>
                <w:szCs w:val="24"/>
              </w:rPr>
            </w:pPr>
          </w:p>
          <w:p w14:paraId="270FEDD9" w14:textId="77777777" w:rsidR="00FC73FC" w:rsidRPr="00F85E7C" w:rsidRDefault="00FC73FC" w:rsidP="00F85E7C">
            <w:pPr>
              <w:spacing w:line="276" w:lineRule="auto"/>
              <w:ind w:left="68" w:right="142"/>
              <w:rPr>
                <w:rFonts w:asciiTheme="minorHAnsi" w:hAnsiTheme="minorHAnsi" w:cstheme="minorHAnsi"/>
                <w:bCs/>
                <w:sz w:val="24"/>
                <w:szCs w:val="24"/>
              </w:rPr>
            </w:pPr>
          </w:p>
          <w:p w14:paraId="29246564" w14:textId="29FB24FF" w:rsidR="00FC73FC" w:rsidRPr="00F85E7C" w:rsidRDefault="00FC73FC" w:rsidP="00F85E7C">
            <w:pPr>
              <w:spacing w:line="276" w:lineRule="auto"/>
              <w:ind w:left="68" w:right="142"/>
              <w:rPr>
                <w:rFonts w:asciiTheme="minorHAnsi" w:hAnsiTheme="minorHAnsi" w:cstheme="minorHAnsi"/>
                <w:bCs/>
                <w:sz w:val="24"/>
                <w:szCs w:val="24"/>
              </w:rPr>
            </w:pPr>
            <w:r w:rsidRPr="00F85E7C">
              <w:rPr>
                <w:rFonts w:asciiTheme="minorHAnsi" w:hAnsiTheme="minorHAnsi" w:cstheme="minorHAnsi"/>
                <w:sz w:val="24"/>
                <w:szCs w:val="24"/>
              </w:rPr>
              <w:t>Planuota Pirkimo Nr. 3 vertė – 5</w:t>
            </w:r>
            <w:r w:rsidR="00D730F6" w:rsidRPr="00F85E7C">
              <w:rPr>
                <w:rFonts w:asciiTheme="minorHAnsi" w:hAnsiTheme="minorHAnsi" w:cstheme="minorHAnsi"/>
                <w:sz w:val="24"/>
                <w:szCs w:val="24"/>
              </w:rPr>
              <w:t xml:space="preserve"> </w:t>
            </w:r>
            <w:r w:rsidRPr="00F85E7C">
              <w:rPr>
                <w:rFonts w:asciiTheme="minorHAnsi" w:hAnsiTheme="minorHAnsi" w:cstheme="minorHAnsi"/>
                <w:sz w:val="24"/>
                <w:szCs w:val="24"/>
              </w:rPr>
              <w:t xml:space="preserve">000,00 Eur / Pirkimo Nr. </w:t>
            </w:r>
            <w:r w:rsidR="00D730F6" w:rsidRPr="00F85E7C">
              <w:rPr>
                <w:rFonts w:asciiTheme="minorHAnsi" w:hAnsiTheme="minorHAnsi" w:cstheme="minorHAnsi"/>
                <w:sz w:val="24"/>
                <w:szCs w:val="24"/>
              </w:rPr>
              <w:t>3</w:t>
            </w:r>
            <w:r w:rsidRPr="00F85E7C">
              <w:rPr>
                <w:rFonts w:asciiTheme="minorHAnsi" w:hAnsiTheme="minorHAnsi" w:cstheme="minorHAnsi"/>
                <w:sz w:val="24"/>
                <w:szCs w:val="24"/>
              </w:rPr>
              <w:t xml:space="preserve"> sutarties kaina – 650,00 E</w:t>
            </w:r>
            <w:r w:rsidRPr="00F85E7C">
              <w:rPr>
                <w:rFonts w:asciiTheme="minorHAnsi" w:hAnsiTheme="minorHAnsi" w:cstheme="minorHAnsi"/>
                <w:bCs/>
                <w:sz w:val="24"/>
                <w:szCs w:val="24"/>
              </w:rPr>
              <w:t>ur;</w:t>
            </w:r>
          </w:p>
          <w:p w14:paraId="6CC0B8D8" w14:textId="77777777" w:rsidR="00D81137" w:rsidRPr="00F85E7C" w:rsidRDefault="00D81137" w:rsidP="00F85E7C">
            <w:pPr>
              <w:spacing w:line="276" w:lineRule="auto"/>
              <w:ind w:left="68" w:right="142"/>
              <w:rPr>
                <w:rFonts w:asciiTheme="minorHAnsi" w:hAnsiTheme="minorHAnsi" w:cstheme="minorHAnsi"/>
                <w:bCs/>
                <w:sz w:val="24"/>
                <w:szCs w:val="24"/>
              </w:rPr>
            </w:pPr>
          </w:p>
          <w:p w14:paraId="27A10C94" w14:textId="3281F569" w:rsidR="00D81137" w:rsidRPr="00F85E7C" w:rsidRDefault="00D81137" w:rsidP="00F85E7C">
            <w:pPr>
              <w:spacing w:line="276" w:lineRule="auto"/>
              <w:ind w:left="68" w:right="142"/>
              <w:rPr>
                <w:rFonts w:asciiTheme="minorHAnsi" w:hAnsiTheme="minorHAnsi" w:cstheme="minorHAnsi"/>
                <w:bCs/>
                <w:sz w:val="24"/>
                <w:szCs w:val="24"/>
              </w:rPr>
            </w:pPr>
            <w:r w:rsidRPr="00F85E7C">
              <w:rPr>
                <w:rFonts w:asciiTheme="minorHAnsi" w:hAnsiTheme="minorHAnsi" w:cstheme="minorHAnsi"/>
                <w:sz w:val="24"/>
                <w:szCs w:val="24"/>
              </w:rPr>
              <w:t>Planuota Pirkimo Nr. 4 vertė – 15</w:t>
            </w:r>
            <w:r w:rsidR="00225FB2" w:rsidRPr="00F85E7C">
              <w:rPr>
                <w:rFonts w:asciiTheme="minorHAnsi" w:hAnsiTheme="minorHAnsi" w:cstheme="minorHAnsi"/>
                <w:sz w:val="24"/>
                <w:szCs w:val="24"/>
              </w:rPr>
              <w:t xml:space="preserve"> </w:t>
            </w:r>
            <w:r w:rsidRPr="00F85E7C">
              <w:rPr>
                <w:rFonts w:asciiTheme="minorHAnsi" w:hAnsiTheme="minorHAnsi" w:cstheme="minorHAnsi"/>
                <w:sz w:val="24"/>
                <w:szCs w:val="24"/>
              </w:rPr>
              <w:t>000,00 Eur / Pirkimo Nr. 4 sutarties kaina – 14</w:t>
            </w:r>
            <w:r w:rsidR="00225FB2" w:rsidRPr="00F85E7C">
              <w:rPr>
                <w:rFonts w:asciiTheme="minorHAnsi" w:hAnsiTheme="minorHAnsi" w:cstheme="minorHAnsi"/>
                <w:sz w:val="24"/>
                <w:szCs w:val="24"/>
              </w:rPr>
              <w:t xml:space="preserve"> </w:t>
            </w:r>
            <w:r w:rsidRPr="00F85E7C">
              <w:rPr>
                <w:rFonts w:asciiTheme="minorHAnsi" w:hAnsiTheme="minorHAnsi" w:cstheme="minorHAnsi"/>
                <w:sz w:val="24"/>
                <w:szCs w:val="24"/>
              </w:rPr>
              <w:t>820,00 E</w:t>
            </w:r>
            <w:r w:rsidRPr="00F85E7C">
              <w:rPr>
                <w:rFonts w:asciiTheme="minorHAnsi" w:hAnsiTheme="minorHAnsi" w:cstheme="minorHAnsi"/>
                <w:bCs/>
                <w:sz w:val="24"/>
                <w:szCs w:val="24"/>
              </w:rPr>
              <w:t>ur;</w:t>
            </w:r>
          </w:p>
          <w:p w14:paraId="42D32204" w14:textId="77777777" w:rsidR="00D81137" w:rsidRPr="00F85E7C" w:rsidRDefault="00D81137" w:rsidP="00F85E7C">
            <w:pPr>
              <w:spacing w:line="276" w:lineRule="auto"/>
              <w:ind w:left="68" w:right="142"/>
              <w:rPr>
                <w:rFonts w:asciiTheme="minorHAnsi" w:hAnsiTheme="minorHAnsi" w:cstheme="minorHAnsi"/>
                <w:bCs/>
                <w:sz w:val="24"/>
                <w:szCs w:val="24"/>
              </w:rPr>
            </w:pPr>
          </w:p>
          <w:p w14:paraId="745272B5" w14:textId="77777777" w:rsidR="00FC73FC" w:rsidRPr="00F85E7C" w:rsidRDefault="00FC73FC" w:rsidP="00F85E7C">
            <w:pPr>
              <w:spacing w:line="276" w:lineRule="auto"/>
              <w:ind w:left="68" w:right="142"/>
              <w:rPr>
                <w:rFonts w:asciiTheme="minorHAnsi" w:hAnsiTheme="minorHAnsi" w:cstheme="minorHAnsi"/>
                <w:bCs/>
                <w:sz w:val="24"/>
                <w:szCs w:val="24"/>
              </w:rPr>
            </w:pPr>
          </w:p>
          <w:p w14:paraId="1A07919A" w14:textId="77777777" w:rsidR="00FC73FC" w:rsidRPr="00F85E7C" w:rsidRDefault="00FC73FC" w:rsidP="00F85E7C">
            <w:pPr>
              <w:spacing w:line="276" w:lineRule="auto"/>
              <w:ind w:left="68" w:right="142"/>
              <w:rPr>
                <w:rFonts w:asciiTheme="minorHAnsi" w:hAnsiTheme="minorHAnsi" w:cstheme="minorHAnsi"/>
                <w:bCs/>
                <w:sz w:val="24"/>
                <w:szCs w:val="24"/>
              </w:rPr>
            </w:pPr>
            <w:r w:rsidRPr="00F85E7C">
              <w:rPr>
                <w:rFonts w:asciiTheme="minorHAnsi" w:hAnsiTheme="minorHAnsi" w:cstheme="minorHAnsi"/>
                <w:sz w:val="24"/>
                <w:szCs w:val="24"/>
              </w:rPr>
              <w:t>Planuota Pirkimo Nr. 5 vertė – 15 000,00 Eur / Pirkimo Nr. 5 sutarties kaina – 14 820,00 E</w:t>
            </w:r>
            <w:r w:rsidRPr="00F85E7C">
              <w:rPr>
                <w:rFonts w:asciiTheme="minorHAnsi" w:hAnsiTheme="minorHAnsi" w:cstheme="minorHAnsi"/>
                <w:bCs/>
                <w:sz w:val="24"/>
                <w:szCs w:val="24"/>
              </w:rPr>
              <w:t>ur;</w:t>
            </w:r>
          </w:p>
          <w:p w14:paraId="2F698090" w14:textId="77777777" w:rsidR="00FC73FC" w:rsidRPr="00F85E7C" w:rsidRDefault="00FC73FC" w:rsidP="00F85E7C">
            <w:pPr>
              <w:spacing w:line="276" w:lineRule="auto"/>
              <w:ind w:left="68" w:right="142"/>
              <w:rPr>
                <w:rFonts w:asciiTheme="minorHAnsi" w:hAnsiTheme="minorHAnsi" w:cstheme="minorHAnsi"/>
                <w:bCs/>
                <w:sz w:val="24"/>
                <w:szCs w:val="24"/>
              </w:rPr>
            </w:pPr>
          </w:p>
          <w:p w14:paraId="7D75CFF4" w14:textId="77777777" w:rsidR="00FC73FC" w:rsidRPr="00F85E7C" w:rsidRDefault="00FC73FC" w:rsidP="00F85E7C">
            <w:pPr>
              <w:spacing w:line="276" w:lineRule="auto"/>
              <w:ind w:left="68" w:right="142"/>
              <w:rPr>
                <w:rFonts w:asciiTheme="minorHAnsi" w:hAnsiTheme="minorHAnsi" w:cstheme="minorHAnsi"/>
                <w:bCs/>
                <w:sz w:val="24"/>
                <w:szCs w:val="24"/>
              </w:rPr>
            </w:pPr>
            <w:r w:rsidRPr="00F85E7C">
              <w:rPr>
                <w:rFonts w:asciiTheme="minorHAnsi" w:hAnsiTheme="minorHAnsi" w:cstheme="minorHAnsi"/>
                <w:sz w:val="24"/>
                <w:szCs w:val="24"/>
              </w:rPr>
              <w:t>Planuota Pirkimo Nr. 6 vertė – 140 000,00 Eur / Pirkimo Nr. 6 sutarties kaina – 75 618,00 E</w:t>
            </w:r>
            <w:r w:rsidRPr="00F85E7C">
              <w:rPr>
                <w:rFonts w:asciiTheme="minorHAnsi" w:hAnsiTheme="minorHAnsi" w:cstheme="minorHAnsi"/>
                <w:bCs/>
                <w:sz w:val="24"/>
                <w:szCs w:val="24"/>
              </w:rPr>
              <w:t>ur;</w:t>
            </w:r>
          </w:p>
          <w:p w14:paraId="2BB7B3F6" w14:textId="77777777" w:rsidR="00FC73FC" w:rsidRPr="00F85E7C" w:rsidRDefault="00FC73FC" w:rsidP="00F85E7C">
            <w:pPr>
              <w:spacing w:line="276" w:lineRule="auto"/>
              <w:ind w:left="68" w:right="142"/>
              <w:rPr>
                <w:rFonts w:asciiTheme="minorHAnsi" w:hAnsiTheme="minorHAnsi" w:cstheme="minorHAnsi"/>
                <w:bCs/>
                <w:sz w:val="24"/>
                <w:szCs w:val="24"/>
              </w:rPr>
            </w:pPr>
          </w:p>
          <w:p w14:paraId="417FA2A2" w14:textId="500EF76D" w:rsidR="00FC73FC" w:rsidRPr="00F85E7C" w:rsidRDefault="00FC73FC" w:rsidP="00F85E7C">
            <w:pPr>
              <w:spacing w:line="276" w:lineRule="auto"/>
              <w:ind w:left="68" w:right="142"/>
              <w:rPr>
                <w:rFonts w:asciiTheme="minorHAnsi" w:hAnsiTheme="minorHAnsi" w:cstheme="minorHAnsi"/>
              </w:rPr>
            </w:pPr>
            <w:r w:rsidRPr="00F85E7C">
              <w:rPr>
                <w:rFonts w:asciiTheme="minorHAnsi" w:hAnsiTheme="minorHAnsi" w:cstheme="minorHAnsi"/>
                <w:bCs/>
                <w:sz w:val="24"/>
                <w:szCs w:val="24"/>
              </w:rPr>
              <w:t xml:space="preserve">Susitarimo vertė (kaina) – </w:t>
            </w:r>
            <w:r w:rsidRPr="00F85E7C">
              <w:rPr>
                <w:rStyle w:val="fontstyle01"/>
                <w:rFonts w:asciiTheme="minorHAnsi" w:hAnsiTheme="minorHAnsi" w:cstheme="minorHAnsi"/>
              </w:rPr>
              <w:t>35</w:t>
            </w:r>
            <w:r w:rsidR="00D730F6" w:rsidRPr="00F85E7C">
              <w:rPr>
                <w:rStyle w:val="fontstyle01"/>
                <w:rFonts w:asciiTheme="minorHAnsi" w:hAnsiTheme="minorHAnsi" w:cstheme="minorHAnsi"/>
              </w:rPr>
              <w:t xml:space="preserve"> </w:t>
            </w:r>
            <w:r w:rsidRPr="00F85E7C">
              <w:rPr>
                <w:rStyle w:val="fontstyle01"/>
                <w:rFonts w:asciiTheme="minorHAnsi" w:hAnsiTheme="minorHAnsi" w:cstheme="minorHAnsi"/>
              </w:rPr>
              <w:t>625,00 Eur.</w:t>
            </w:r>
          </w:p>
          <w:p w14:paraId="4C1411F0" w14:textId="39663BB0" w:rsidR="00473EC9" w:rsidRPr="00F85E7C" w:rsidRDefault="00473EC9" w:rsidP="00F85E7C">
            <w:pPr>
              <w:spacing w:line="276" w:lineRule="auto"/>
              <w:ind w:left="68" w:right="142"/>
              <w:rPr>
                <w:rFonts w:asciiTheme="minorHAnsi" w:hAnsiTheme="minorHAnsi" w:cstheme="minorHAnsi"/>
                <w:sz w:val="24"/>
                <w:szCs w:val="24"/>
              </w:rPr>
            </w:pPr>
          </w:p>
        </w:tc>
      </w:tr>
      <w:tr w:rsidR="00C66C99" w:rsidRPr="00F85E7C" w14:paraId="2435EAF9" w14:textId="77777777" w:rsidTr="00697ADC">
        <w:trPr>
          <w:trHeight w:val="416"/>
        </w:trPr>
        <w:tc>
          <w:tcPr>
            <w:tcW w:w="4606" w:type="dxa"/>
            <w:tcBorders>
              <w:top w:val="single" w:sz="4" w:space="0" w:color="auto"/>
              <w:left w:val="single" w:sz="4" w:space="0" w:color="auto"/>
              <w:bottom w:val="single" w:sz="4" w:space="0" w:color="auto"/>
              <w:right w:val="single" w:sz="4" w:space="0" w:color="auto"/>
            </w:tcBorders>
          </w:tcPr>
          <w:p w14:paraId="74D39316" w14:textId="77777777" w:rsidR="00F26B84" w:rsidRPr="00F85E7C" w:rsidRDefault="00F26B84" w:rsidP="00F85E7C">
            <w:pPr>
              <w:spacing w:line="276" w:lineRule="auto"/>
              <w:ind w:left="132" w:right="74"/>
              <w:rPr>
                <w:rFonts w:asciiTheme="minorHAnsi" w:eastAsia="Calibri" w:hAnsiTheme="minorHAnsi" w:cstheme="minorHAnsi"/>
                <w:sz w:val="24"/>
                <w:szCs w:val="24"/>
              </w:rPr>
            </w:pPr>
            <w:r w:rsidRPr="00F85E7C">
              <w:rPr>
                <w:rFonts w:asciiTheme="minorHAnsi" w:eastAsia="Calibri" w:hAnsiTheme="minorHAnsi" w:cstheme="minorHAnsi"/>
                <w:sz w:val="24"/>
                <w:szCs w:val="24"/>
              </w:rPr>
              <w:lastRenderedPageBreak/>
              <w:t xml:space="preserve"> Tiekėjo / koncesininko (su kuriuo sudaryta sutartis) pavadinimas, juridinio asmens kodas </w:t>
            </w:r>
          </w:p>
          <w:p w14:paraId="73BE99F1" w14:textId="77777777" w:rsidR="00F26B84" w:rsidRPr="00F85E7C" w:rsidRDefault="00F26B84" w:rsidP="00F85E7C">
            <w:pPr>
              <w:spacing w:line="276" w:lineRule="auto"/>
              <w:rPr>
                <w:rFonts w:asciiTheme="minorHAnsi" w:hAnsiTheme="minorHAnsi" w:cstheme="minorHAnsi"/>
                <w:sz w:val="24"/>
                <w:szCs w:val="24"/>
              </w:rPr>
            </w:pPr>
          </w:p>
          <w:p w14:paraId="7224A291" w14:textId="77777777" w:rsidR="00F26B84" w:rsidRPr="00F85E7C" w:rsidRDefault="00F26B84" w:rsidP="00F85E7C">
            <w:pPr>
              <w:tabs>
                <w:tab w:val="left" w:pos="1066"/>
              </w:tabs>
              <w:spacing w:line="276" w:lineRule="auto"/>
              <w:rPr>
                <w:rFonts w:asciiTheme="minorHAnsi" w:hAnsiTheme="minorHAnsi" w:cstheme="minorHAnsi"/>
                <w:sz w:val="24"/>
                <w:szCs w:val="24"/>
              </w:rPr>
            </w:pPr>
            <w:r w:rsidRPr="00F85E7C">
              <w:rPr>
                <w:rFonts w:asciiTheme="minorHAnsi" w:hAnsiTheme="minorHAnsi" w:cstheme="minorHAnsi"/>
                <w:sz w:val="24"/>
                <w:szCs w:val="24"/>
              </w:rPr>
              <w:tab/>
            </w:r>
          </w:p>
        </w:tc>
        <w:tc>
          <w:tcPr>
            <w:tcW w:w="5031" w:type="dxa"/>
            <w:tcBorders>
              <w:top w:val="single" w:sz="4" w:space="0" w:color="auto"/>
              <w:left w:val="single" w:sz="4" w:space="0" w:color="auto"/>
              <w:bottom w:val="single" w:sz="4" w:space="0" w:color="auto"/>
              <w:right w:val="single" w:sz="4" w:space="0" w:color="auto"/>
            </w:tcBorders>
          </w:tcPr>
          <w:p w14:paraId="7B265A26" w14:textId="77777777" w:rsidR="00FC73FC" w:rsidRPr="00F85E7C" w:rsidRDefault="00FC73FC" w:rsidP="00F85E7C">
            <w:pPr>
              <w:spacing w:line="276" w:lineRule="auto"/>
              <w:rPr>
                <w:rFonts w:asciiTheme="minorHAnsi" w:hAnsiTheme="minorHAnsi" w:cstheme="minorHAnsi"/>
                <w:bCs/>
                <w:sz w:val="24"/>
                <w:szCs w:val="24"/>
                <w:lang w:eastAsia="lt-LT"/>
              </w:rPr>
            </w:pPr>
            <w:r w:rsidRPr="00F85E7C">
              <w:rPr>
                <w:rFonts w:asciiTheme="minorHAnsi" w:hAnsiTheme="minorHAnsi" w:cstheme="minorHAnsi"/>
                <w:bCs/>
                <w:sz w:val="24"/>
                <w:szCs w:val="24"/>
                <w:lang w:eastAsia="lt-LT"/>
              </w:rPr>
              <w:t>UAB „Centina“,</w:t>
            </w:r>
          </w:p>
          <w:p w14:paraId="027D83CC" w14:textId="22C708AE" w:rsidR="00F26B84" w:rsidRPr="00F85E7C" w:rsidRDefault="00FC73FC" w:rsidP="00F85E7C">
            <w:pPr>
              <w:spacing w:line="276" w:lineRule="auto"/>
              <w:rPr>
                <w:rFonts w:asciiTheme="minorHAnsi" w:hAnsiTheme="minorHAnsi" w:cstheme="minorHAnsi"/>
                <w:bCs/>
                <w:sz w:val="24"/>
                <w:szCs w:val="24"/>
                <w:highlight w:val="yellow"/>
                <w:lang w:eastAsia="lt-LT"/>
              </w:rPr>
            </w:pPr>
            <w:r w:rsidRPr="00F85E7C">
              <w:rPr>
                <w:rFonts w:asciiTheme="minorHAnsi" w:hAnsiTheme="minorHAnsi" w:cstheme="minorHAnsi"/>
                <w:bCs/>
                <w:sz w:val="24"/>
                <w:szCs w:val="24"/>
                <w:lang w:eastAsia="lt-LT"/>
              </w:rPr>
              <w:t xml:space="preserve">juridinio asmens kodas 305211805 (toliau – </w:t>
            </w:r>
            <w:r w:rsidR="006C1592" w:rsidRPr="00F85E7C">
              <w:rPr>
                <w:rFonts w:asciiTheme="minorHAnsi" w:hAnsiTheme="minorHAnsi" w:cstheme="minorHAnsi"/>
                <w:bCs/>
                <w:sz w:val="24"/>
                <w:szCs w:val="24"/>
                <w:lang w:eastAsia="lt-LT"/>
              </w:rPr>
              <w:t>Tiekėjas</w:t>
            </w:r>
            <w:r w:rsidRPr="00F85E7C">
              <w:rPr>
                <w:rFonts w:asciiTheme="minorHAnsi" w:hAnsiTheme="minorHAnsi" w:cstheme="minorHAnsi"/>
                <w:bCs/>
                <w:sz w:val="24"/>
                <w:szCs w:val="24"/>
                <w:lang w:eastAsia="lt-LT"/>
              </w:rPr>
              <w:t xml:space="preserve">)                   </w:t>
            </w:r>
          </w:p>
        </w:tc>
      </w:tr>
      <w:tr w:rsidR="00C66C99" w:rsidRPr="00F85E7C" w14:paraId="00E04272" w14:textId="77777777" w:rsidTr="00697ADC">
        <w:tc>
          <w:tcPr>
            <w:tcW w:w="4606" w:type="dxa"/>
            <w:tcBorders>
              <w:top w:val="single" w:sz="4" w:space="0" w:color="auto"/>
              <w:left w:val="single" w:sz="4" w:space="0" w:color="auto"/>
              <w:bottom w:val="single" w:sz="4" w:space="0" w:color="auto"/>
              <w:right w:val="single" w:sz="4" w:space="0" w:color="auto"/>
            </w:tcBorders>
          </w:tcPr>
          <w:p w14:paraId="43841F56" w14:textId="77777777" w:rsidR="00F26B84" w:rsidRPr="00F85E7C" w:rsidRDefault="00F26B84" w:rsidP="00F85E7C">
            <w:pPr>
              <w:spacing w:line="276" w:lineRule="auto"/>
              <w:ind w:left="132" w:right="74"/>
              <w:rPr>
                <w:rFonts w:asciiTheme="minorHAnsi" w:eastAsia="Calibri" w:hAnsiTheme="minorHAnsi" w:cstheme="minorHAnsi"/>
                <w:sz w:val="24"/>
                <w:szCs w:val="24"/>
              </w:rPr>
            </w:pPr>
            <w:r w:rsidRPr="00F85E7C">
              <w:rPr>
                <w:rFonts w:asciiTheme="minorHAnsi" w:eastAsia="Calibri" w:hAnsiTheme="minorHAnsi" w:cstheme="minorHAnsi"/>
                <w:sz w:val="24"/>
                <w:szCs w:val="24"/>
              </w:rPr>
              <w:t>Pirkimo / sutarties vertinimo apimtys / etapas</w:t>
            </w:r>
          </w:p>
          <w:p w14:paraId="3EB2FEA8" w14:textId="77777777" w:rsidR="00F26B84" w:rsidRPr="00F85E7C" w:rsidRDefault="00F26B84" w:rsidP="00F85E7C">
            <w:pPr>
              <w:spacing w:line="276" w:lineRule="auto"/>
              <w:ind w:left="132" w:right="74"/>
              <w:rPr>
                <w:rFonts w:asciiTheme="minorHAnsi" w:hAnsiTheme="minorHAnsi" w:cstheme="minorHAnsi"/>
                <w:sz w:val="24"/>
                <w:szCs w:val="24"/>
              </w:rPr>
            </w:pPr>
          </w:p>
        </w:tc>
        <w:tc>
          <w:tcPr>
            <w:tcW w:w="5031" w:type="dxa"/>
            <w:tcBorders>
              <w:top w:val="single" w:sz="4" w:space="0" w:color="auto"/>
              <w:left w:val="single" w:sz="4" w:space="0" w:color="auto"/>
              <w:bottom w:val="single" w:sz="4" w:space="0" w:color="auto"/>
              <w:right w:val="single" w:sz="4" w:space="0" w:color="auto"/>
            </w:tcBorders>
          </w:tcPr>
          <w:p w14:paraId="73E059C1" w14:textId="371FE289" w:rsidR="00F26B84" w:rsidRPr="00F85E7C" w:rsidRDefault="00FC73FC" w:rsidP="00F85E7C">
            <w:pPr>
              <w:spacing w:line="276" w:lineRule="auto"/>
              <w:ind w:left="68" w:right="142"/>
              <w:rPr>
                <w:rFonts w:asciiTheme="minorHAnsi" w:hAnsiTheme="minorHAnsi" w:cstheme="minorHAnsi"/>
                <w:sz w:val="24"/>
                <w:szCs w:val="24"/>
              </w:rPr>
            </w:pPr>
            <w:r w:rsidRPr="00F85E7C">
              <w:rPr>
                <w:rFonts w:asciiTheme="minorHAnsi" w:hAnsiTheme="minorHAnsi" w:cstheme="minorHAnsi"/>
                <w:sz w:val="24"/>
                <w:szCs w:val="24"/>
              </w:rPr>
              <w:t>Sisteminis dalinis Pirkimų vertinimas dėl galimo dirbtinio pirkimų skaidymo ir Sutarties keitimo teisėtumo / po Pirkimų sutarčių sudarymo</w:t>
            </w:r>
          </w:p>
        </w:tc>
      </w:tr>
      <w:tr w:rsidR="00C66C99" w:rsidRPr="00F85E7C" w14:paraId="3D5E5C78" w14:textId="77777777" w:rsidTr="00697ADC">
        <w:tc>
          <w:tcPr>
            <w:tcW w:w="4606" w:type="dxa"/>
            <w:tcBorders>
              <w:top w:val="single" w:sz="4" w:space="0" w:color="auto"/>
              <w:left w:val="single" w:sz="4" w:space="0" w:color="auto"/>
              <w:bottom w:val="single" w:sz="4" w:space="0" w:color="auto"/>
              <w:right w:val="single" w:sz="4" w:space="0" w:color="auto"/>
            </w:tcBorders>
          </w:tcPr>
          <w:p w14:paraId="3661B04F" w14:textId="77777777" w:rsidR="00F26B84" w:rsidRPr="00F85E7C" w:rsidRDefault="00F26B84" w:rsidP="00F85E7C">
            <w:pPr>
              <w:spacing w:line="276" w:lineRule="auto"/>
              <w:ind w:left="132" w:right="74"/>
              <w:rPr>
                <w:rFonts w:asciiTheme="minorHAnsi" w:hAnsiTheme="minorHAnsi" w:cstheme="minorHAnsi"/>
                <w:b/>
                <w:sz w:val="24"/>
                <w:szCs w:val="24"/>
              </w:rPr>
            </w:pPr>
            <w:r w:rsidRPr="00F85E7C">
              <w:rPr>
                <w:rFonts w:asciiTheme="minorHAnsi" w:hAnsiTheme="minorHAnsi" w:cstheme="minorHAns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tcPr>
          <w:p w14:paraId="5CB59693" w14:textId="2945CDBD" w:rsidR="003369E6" w:rsidRPr="00F85E7C" w:rsidRDefault="00AA451F" w:rsidP="00F85E7C">
            <w:pPr>
              <w:spacing w:line="276" w:lineRule="auto"/>
              <w:ind w:left="68" w:right="142"/>
              <w:rPr>
                <w:rFonts w:asciiTheme="minorHAnsi" w:hAnsiTheme="minorHAnsi" w:cstheme="minorHAnsi"/>
                <w:sz w:val="24"/>
                <w:szCs w:val="24"/>
              </w:rPr>
            </w:pPr>
            <w:r w:rsidRPr="00F85E7C">
              <w:rPr>
                <w:rFonts w:asciiTheme="minorHAnsi" w:hAnsiTheme="minorHAnsi" w:cstheme="minorHAnsi"/>
                <w:sz w:val="24"/>
                <w:szCs w:val="24"/>
              </w:rPr>
              <w:t>-</w:t>
            </w:r>
          </w:p>
        </w:tc>
      </w:tr>
      <w:tr w:rsidR="00C66C99" w:rsidRPr="00F85E7C" w14:paraId="0652CC9A" w14:textId="77777777" w:rsidTr="00697ADC">
        <w:tc>
          <w:tcPr>
            <w:tcW w:w="9637" w:type="dxa"/>
            <w:gridSpan w:val="2"/>
            <w:tcBorders>
              <w:top w:val="single" w:sz="4" w:space="0" w:color="auto"/>
              <w:left w:val="single" w:sz="4" w:space="0" w:color="auto"/>
              <w:bottom w:val="single" w:sz="4" w:space="0" w:color="auto"/>
              <w:right w:val="single" w:sz="4" w:space="0" w:color="auto"/>
            </w:tcBorders>
          </w:tcPr>
          <w:p w14:paraId="034DBA5B" w14:textId="77777777" w:rsidR="00835941" w:rsidRPr="00F85E7C" w:rsidRDefault="003369E6" w:rsidP="00F85E7C">
            <w:pPr>
              <w:tabs>
                <w:tab w:val="left" w:pos="1705"/>
              </w:tabs>
              <w:spacing w:line="276" w:lineRule="auto"/>
              <w:ind w:right="142"/>
              <w:rPr>
                <w:rFonts w:asciiTheme="minorHAnsi" w:hAnsiTheme="minorHAnsi" w:cstheme="minorHAnsi"/>
                <w:sz w:val="24"/>
                <w:szCs w:val="24"/>
              </w:rPr>
            </w:pPr>
            <w:r w:rsidRPr="00F85E7C">
              <w:rPr>
                <w:rFonts w:asciiTheme="minorHAnsi" w:hAnsiTheme="minorHAnsi" w:cstheme="minorHAnsi"/>
                <w:sz w:val="24"/>
                <w:szCs w:val="24"/>
              </w:rPr>
              <w:t xml:space="preserve"> </w:t>
            </w:r>
            <w:r w:rsidR="00835941" w:rsidRPr="00F85E7C">
              <w:rPr>
                <w:rFonts w:asciiTheme="minorHAnsi" w:hAnsiTheme="minorHAnsi" w:cstheme="minorHAnsi"/>
                <w:sz w:val="24"/>
                <w:szCs w:val="24"/>
              </w:rPr>
              <w:t>Jei dėl pirkimo / sutarties vyksta teismo procesas arba ginčas nagrinėjamas ikiteisminės institucijos, nurodyti ieškinio (skundo) dalyką, bylos šalių pavadinimus, ar taikomos laikinosios apsaugos priemonės, nagrinėjimo stadiją:</w:t>
            </w:r>
          </w:p>
          <w:p w14:paraId="680E43FA" w14:textId="57F2F246" w:rsidR="00557863" w:rsidRPr="00F85E7C" w:rsidRDefault="00835941" w:rsidP="00F85E7C">
            <w:pPr>
              <w:tabs>
                <w:tab w:val="left" w:pos="1705"/>
              </w:tabs>
              <w:spacing w:line="276" w:lineRule="auto"/>
              <w:ind w:right="142"/>
              <w:rPr>
                <w:rFonts w:asciiTheme="minorHAnsi" w:hAnsiTheme="minorHAnsi" w:cstheme="minorHAnsi"/>
                <w:sz w:val="24"/>
                <w:szCs w:val="24"/>
              </w:rPr>
            </w:pPr>
            <w:r w:rsidRPr="00F85E7C">
              <w:rPr>
                <w:rFonts w:asciiTheme="minorHAnsi" w:hAnsiTheme="minorHAnsi" w:cstheme="minorHAnsi"/>
                <w:sz w:val="24"/>
                <w:szCs w:val="24"/>
              </w:rPr>
              <w:t>–</w:t>
            </w:r>
          </w:p>
        </w:tc>
      </w:tr>
    </w:tbl>
    <w:p w14:paraId="317FF04F" w14:textId="424F0DE8" w:rsidR="00F26B84" w:rsidRPr="00F85E7C" w:rsidRDefault="00F26B84" w:rsidP="00F85E7C">
      <w:pPr>
        <w:spacing w:line="276" w:lineRule="auto"/>
        <w:rPr>
          <w:rFonts w:asciiTheme="minorHAnsi" w:hAnsiTheme="minorHAnsi" w:cstheme="minorHAnsi"/>
          <w:sz w:val="24"/>
          <w:szCs w:val="24"/>
        </w:rPr>
      </w:pPr>
      <w:r w:rsidRPr="00F85E7C">
        <w:rPr>
          <w:rFonts w:asciiTheme="minorHAnsi" w:hAnsiTheme="minorHAnsi" w:cstheme="minorHAns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r w:rsidR="00CA1422" w:rsidRPr="00F85E7C">
        <w:rPr>
          <w:rFonts w:asciiTheme="minorHAnsi" w:hAnsiTheme="minorHAnsi" w:cstheme="minorHAnsi"/>
          <w:sz w:val="24"/>
          <w:szCs w:val="24"/>
        </w:rPr>
        <w:tab/>
      </w:r>
    </w:p>
    <w:p w14:paraId="3DAECB3E" w14:textId="77777777" w:rsidR="000A2D77" w:rsidRPr="00F85E7C" w:rsidRDefault="000A2D77" w:rsidP="00F85E7C">
      <w:pPr>
        <w:spacing w:line="276" w:lineRule="auto"/>
        <w:rPr>
          <w:rFonts w:asciiTheme="minorHAnsi" w:hAnsiTheme="minorHAnsi" w:cstheme="minorHAnsi"/>
          <w:b/>
          <w:sz w:val="24"/>
          <w:szCs w:val="24"/>
        </w:rPr>
      </w:pPr>
    </w:p>
    <w:p w14:paraId="386CEEDC" w14:textId="004A4E69" w:rsidR="00D90D4A" w:rsidRPr="00F85E7C" w:rsidRDefault="00D90D4A" w:rsidP="00F85E7C">
      <w:pPr>
        <w:spacing w:line="276" w:lineRule="auto"/>
        <w:rPr>
          <w:rFonts w:asciiTheme="minorHAnsi" w:hAnsiTheme="minorHAnsi" w:cstheme="minorHAnsi"/>
          <w:b/>
          <w:sz w:val="24"/>
          <w:szCs w:val="24"/>
        </w:rPr>
      </w:pPr>
      <w:r w:rsidRPr="00F85E7C">
        <w:rPr>
          <w:rFonts w:asciiTheme="minorHAnsi" w:hAnsiTheme="minorHAnsi" w:cstheme="minorHAnsi"/>
          <w:b/>
          <w:sz w:val="24"/>
          <w:szCs w:val="24"/>
        </w:rPr>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D90D4A" w:rsidRPr="00F85E7C" w14:paraId="3A3DC5E6" w14:textId="77777777" w:rsidTr="00FE59EB">
        <w:tc>
          <w:tcPr>
            <w:tcW w:w="568" w:type="dxa"/>
            <w:vAlign w:val="center"/>
          </w:tcPr>
          <w:p w14:paraId="46143F98" w14:textId="77777777" w:rsidR="00D90D4A" w:rsidRPr="00F85E7C" w:rsidRDefault="00D90D4A" w:rsidP="00F85E7C">
            <w:pPr>
              <w:spacing w:before="120" w:after="120" w:line="276" w:lineRule="auto"/>
              <w:ind w:left="171" w:hanging="142"/>
              <w:rPr>
                <w:rFonts w:asciiTheme="minorHAnsi" w:hAnsiTheme="minorHAnsi" w:cstheme="minorHAnsi"/>
                <w:sz w:val="24"/>
                <w:szCs w:val="24"/>
              </w:rPr>
            </w:pPr>
          </w:p>
        </w:tc>
        <w:tc>
          <w:tcPr>
            <w:tcW w:w="9071" w:type="dxa"/>
            <w:vAlign w:val="center"/>
          </w:tcPr>
          <w:p w14:paraId="11D8839D" w14:textId="3007FD15" w:rsidR="00D90D4A" w:rsidRPr="00F85E7C" w:rsidRDefault="00FC73FC" w:rsidP="00F85E7C">
            <w:pPr>
              <w:widowControl w:val="0"/>
              <w:spacing w:line="276" w:lineRule="auto"/>
              <w:rPr>
                <w:rFonts w:asciiTheme="minorHAnsi" w:hAnsiTheme="minorHAnsi" w:cstheme="minorHAnsi"/>
                <w:sz w:val="24"/>
                <w:szCs w:val="24"/>
              </w:rPr>
            </w:pPr>
            <w:r w:rsidRPr="00F85E7C">
              <w:rPr>
                <w:rFonts w:asciiTheme="minorHAnsi" w:hAnsiTheme="minorHAnsi" w:cstheme="minorHAnsi"/>
                <w:sz w:val="24"/>
                <w:szCs w:val="24"/>
              </w:rPr>
              <w:t>VPĮ 17 straipsnio 1 dalis</w:t>
            </w:r>
            <w:r w:rsidRPr="00F85E7C">
              <w:rPr>
                <w:rFonts w:asciiTheme="minorHAnsi" w:hAnsiTheme="minorHAnsi" w:cstheme="minorHAnsi"/>
                <w:sz w:val="24"/>
                <w:szCs w:val="24"/>
                <w:vertAlign w:val="superscript"/>
              </w:rPr>
              <w:footnoteReference w:id="4"/>
            </w:r>
          </w:p>
        </w:tc>
      </w:tr>
      <w:tr w:rsidR="00D90D4A" w:rsidRPr="00F85E7C" w14:paraId="5F1F7090" w14:textId="77777777" w:rsidTr="00FE59EB">
        <w:trPr>
          <w:trHeight w:val="505"/>
        </w:trPr>
        <w:tc>
          <w:tcPr>
            <w:tcW w:w="9639" w:type="dxa"/>
            <w:gridSpan w:val="2"/>
            <w:vAlign w:val="center"/>
          </w:tcPr>
          <w:p w14:paraId="2356905D" w14:textId="48A4BDF9" w:rsidR="00FC73FC" w:rsidRPr="00F85E7C" w:rsidRDefault="00FC73FC" w:rsidP="00F85E7C">
            <w:pPr>
              <w:ind w:firstLine="885"/>
              <w:rPr>
                <w:rFonts w:asciiTheme="minorHAnsi" w:hAnsiTheme="minorHAnsi" w:cstheme="minorHAnsi"/>
                <w:sz w:val="24"/>
                <w:szCs w:val="24"/>
              </w:rPr>
            </w:pPr>
            <w:r w:rsidRPr="00F85E7C">
              <w:rPr>
                <w:rFonts w:asciiTheme="minorHAnsi" w:hAnsiTheme="minorHAnsi" w:cstheme="minorHAnsi"/>
                <w:sz w:val="24"/>
                <w:szCs w:val="24"/>
              </w:rPr>
              <w:t>Ligoninė Pirkimų objektams parinko skirtingus Bendrojo viešųjų pirkimų žodyno (toliau – BVPŽ) kodus: Pirkimams Nr. 1 ir Nr. 2 parinko BVPŽ kodą 90480000-5</w:t>
            </w:r>
            <w:r w:rsidR="0075159C" w:rsidRPr="00F85E7C">
              <w:rPr>
                <w:rFonts w:asciiTheme="minorHAnsi" w:hAnsiTheme="minorHAnsi" w:cstheme="minorHAnsi"/>
                <w:sz w:val="24"/>
                <w:szCs w:val="24"/>
              </w:rPr>
              <w:t xml:space="preserve"> –</w:t>
            </w:r>
            <w:r w:rsidRPr="00F85E7C">
              <w:rPr>
                <w:rFonts w:asciiTheme="minorHAnsi" w:hAnsiTheme="minorHAnsi" w:cstheme="minorHAnsi"/>
                <w:sz w:val="24"/>
                <w:szCs w:val="24"/>
              </w:rPr>
              <w:t xml:space="preserve"> </w:t>
            </w:r>
            <w:r w:rsidRPr="00F85E7C">
              <w:rPr>
                <w:rFonts w:asciiTheme="minorHAnsi" w:hAnsiTheme="minorHAnsi" w:cstheme="minorHAnsi"/>
                <w:i/>
                <w:iCs/>
                <w:sz w:val="24"/>
                <w:szCs w:val="24"/>
              </w:rPr>
              <w:t>„Kanalizacijos tvarkymo paslaugos“</w:t>
            </w:r>
            <w:r w:rsidRPr="00F85E7C">
              <w:rPr>
                <w:rFonts w:asciiTheme="minorHAnsi" w:hAnsiTheme="minorHAnsi" w:cstheme="minorHAnsi"/>
                <w:sz w:val="24"/>
                <w:szCs w:val="24"/>
              </w:rPr>
              <w:t>, Pirkimui Nr. 3 – BVPŽ kodą 50800000-3</w:t>
            </w:r>
            <w:r w:rsidR="0075159C" w:rsidRPr="00F85E7C">
              <w:rPr>
                <w:rFonts w:asciiTheme="minorHAnsi" w:hAnsiTheme="minorHAnsi" w:cstheme="minorHAnsi"/>
                <w:sz w:val="24"/>
                <w:szCs w:val="24"/>
              </w:rPr>
              <w:t xml:space="preserve"> –</w:t>
            </w:r>
            <w:r w:rsidRPr="00F85E7C">
              <w:rPr>
                <w:rFonts w:asciiTheme="minorHAnsi" w:hAnsiTheme="minorHAnsi" w:cstheme="minorHAnsi"/>
                <w:sz w:val="24"/>
                <w:szCs w:val="24"/>
              </w:rPr>
              <w:t xml:space="preserve"> </w:t>
            </w:r>
            <w:r w:rsidRPr="00F85E7C">
              <w:rPr>
                <w:rFonts w:asciiTheme="minorHAnsi" w:hAnsiTheme="minorHAnsi" w:cstheme="minorHAnsi"/>
                <w:i/>
                <w:iCs/>
                <w:sz w:val="24"/>
                <w:szCs w:val="24"/>
              </w:rPr>
              <w:t>„Įvairios remonto ir priežiūros paslaugos“</w:t>
            </w:r>
            <w:r w:rsidRPr="00F85E7C">
              <w:rPr>
                <w:rFonts w:asciiTheme="minorHAnsi" w:hAnsiTheme="minorHAnsi" w:cstheme="minorHAnsi"/>
                <w:sz w:val="24"/>
                <w:szCs w:val="24"/>
              </w:rPr>
              <w:t xml:space="preserve">, Pirkimams Nr. 4 ir Nr. 5 </w:t>
            </w:r>
            <w:r w:rsidR="0075159C" w:rsidRPr="00F85E7C">
              <w:rPr>
                <w:rFonts w:asciiTheme="minorHAnsi" w:hAnsiTheme="minorHAnsi" w:cstheme="minorHAnsi"/>
                <w:sz w:val="24"/>
                <w:szCs w:val="24"/>
              </w:rPr>
              <w:t>–</w:t>
            </w:r>
            <w:r w:rsidRPr="00F85E7C">
              <w:rPr>
                <w:rFonts w:asciiTheme="minorHAnsi" w:hAnsiTheme="minorHAnsi" w:cstheme="minorHAnsi"/>
                <w:sz w:val="24"/>
                <w:szCs w:val="24"/>
              </w:rPr>
              <w:t xml:space="preserve"> BVPŽ kodą 50700000-2</w:t>
            </w:r>
            <w:r w:rsidR="0075159C" w:rsidRPr="00F85E7C">
              <w:rPr>
                <w:rFonts w:asciiTheme="minorHAnsi" w:hAnsiTheme="minorHAnsi" w:cstheme="minorHAnsi"/>
                <w:sz w:val="24"/>
                <w:szCs w:val="24"/>
              </w:rPr>
              <w:t xml:space="preserve"> –</w:t>
            </w:r>
            <w:r w:rsidRPr="00F85E7C">
              <w:rPr>
                <w:rFonts w:asciiTheme="minorHAnsi" w:hAnsiTheme="minorHAnsi" w:cstheme="minorHAnsi"/>
                <w:sz w:val="24"/>
                <w:szCs w:val="24"/>
              </w:rPr>
              <w:t xml:space="preserve"> </w:t>
            </w:r>
            <w:r w:rsidRPr="00F85E7C">
              <w:rPr>
                <w:rFonts w:asciiTheme="minorHAnsi" w:hAnsiTheme="minorHAnsi" w:cstheme="minorHAnsi"/>
                <w:i/>
                <w:iCs/>
                <w:sz w:val="24"/>
                <w:szCs w:val="24"/>
              </w:rPr>
              <w:t>„Remonto ir priežiūros paslaugos, susijusios su pastatais“</w:t>
            </w:r>
            <w:r w:rsidRPr="00F85E7C">
              <w:rPr>
                <w:rFonts w:asciiTheme="minorHAnsi" w:hAnsiTheme="minorHAnsi" w:cstheme="minorHAnsi"/>
                <w:sz w:val="24"/>
                <w:szCs w:val="24"/>
              </w:rPr>
              <w:t>, Pirkimui Nr. 6 – BVPŽ kodą 45231300-8</w:t>
            </w:r>
            <w:r w:rsidR="0075159C" w:rsidRPr="00F85E7C">
              <w:rPr>
                <w:rFonts w:asciiTheme="minorHAnsi" w:hAnsiTheme="minorHAnsi" w:cstheme="minorHAnsi"/>
                <w:sz w:val="24"/>
                <w:szCs w:val="24"/>
              </w:rPr>
              <w:t xml:space="preserve"> –</w:t>
            </w:r>
            <w:r w:rsidRPr="00F85E7C">
              <w:rPr>
                <w:rFonts w:asciiTheme="minorHAnsi" w:hAnsiTheme="minorHAnsi" w:cstheme="minorHAnsi"/>
                <w:sz w:val="24"/>
                <w:szCs w:val="24"/>
              </w:rPr>
              <w:t xml:space="preserve"> </w:t>
            </w:r>
            <w:r w:rsidRPr="00F85E7C">
              <w:rPr>
                <w:rFonts w:asciiTheme="minorHAnsi" w:hAnsiTheme="minorHAnsi" w:cstheme="minorHAnsi"/>
                <w:i/>
                <w:iCs/>
                <w:sz w:val="24"/>
                <w:szCs w:val="24"/>
              </w:rPr>
              <w:t>„Vandentiekio ir kanalizacijos vamzdynų tiesimo darbai“</w:t>
            </w:r>
            <w:r w:rsidRPr="00F85E7C">
              <w:rPr>
                <w:rFonts w:asciiTheme="minorHAnsi" w:hAnsiTheme="minorHAnsi" w:cstheme="minorHAnsi"/>
                <w:sz w:val="24"/>
                <w:szCs w:val="24"/>
              </w:rPr>
              <w:t>.</w:t>
            </w:r>
          </w:p>
          <w:p w14:paraId="5B457C4F" w14:textId="7318CD39" w:rsidR="009C180E" w:rsidRPr="00F85E7C" w:rsidRDefault="00FC73FC" w:rsidP="00F85E7C">
            <w:pPr>
              <w:ind w:left="-108" w:firstLine="993"/>
              <w:rPr>
                <w:rFonts w:asciiTheme="minorHAnsi" w:hAnsiTheme="minorHAnsi" w:cstheme="minorHAnsi"/>
                <w:sz w:val="24"/>
                <w:szCs w:val="24"/>
              </w:rPr>
            </w:pPr>
            <w:r w:rsidRPr="00F85E7C">
              <w:rPr>
                <w:rFonts w:asciiTheme="minorHAnsi" w:hAnsiTheme="minorHAnsi" w:cstheme="minorHAnsi"/>
                <w:sz w:val="24"/>
                <w:szCs w:val="24"/>
              </w:rPr>
              <w:t xml:space="preserve">Remiantis dokumentais, kuriais įforminti </w:t>
            </w:r>
            <w:r w:rsidR="006C1592" w:rsidRPr="00F85E7C">
              <w:rPr>
                <w:rFonts w:asciiTheme="minorHAnsi" w:hAnsiTheme="minorHAnsi" w:cstheme="minorHAnsi"/>
                <w:sz w:val="24"/>
                <w:szCs w:val="24"/>
              </w:rPr>
              <w:t>Tiekėjo</w:t>
            </w:r>
            <w:r w:rsidR="00FD0CA9" w:rsidRPr="00F85E7C">
              <w:rPr>
                <w:rFonts w:asciiTheme="minorHAnsi" w:hAnsiTheme="minorHAnsi" w:cstheme="minorHAnsi"/>
                <w:sz w:val="24"/>
                <w:szCs w:val="24"/>
              </w:rPr>
              <w:t xml:space="preserve"> </w:t>
            </w:r>
            <w:r w:rsidRPr="00F85E7C">
              <w:rPr>
                <w:rFonts w:asciiTheme="minorHAnsi" w:hAnsiTheme="minorHAnsi" w:cstheme="minorHAnsi"/>
                <w:bCs/>
                <w:sz w:val="24"/>
                <w:szCs w:val="24"/>
                <w:lang w:eastAsia="lt-LT"/>
              </w:rPr>
              <w:t>Pirkim</w:t>
            </w:r>
            <w:r w:rsidR="00AB348F" w:rsidRPr="00F85E7C">
              <w:rPr>
                <w:rFonts w:asciiTheme="minorHAnsi" w:hAnsiTheme="minorHAnsi" w:cstheme="minorHAnsi"/>
                <w:bCs/>
                <w:sz w:val="24"/>
                <w:szCs w:val="24"/>
                <w:lang w:eastAsia="lt-LT"/>
              </w:rPr>
              <w:t>o Nr. 1</w:t>
            </w:r>
            <w:r w:rsidRPr="00F85E7C">
              <w:rPr>
                <w:rFonts w:asciiTheme="minorHAnsi" w:hAnsiTheme="minorHAnsi" w:cstheme="minorHAnsi"/>
                <w:bCs/>
                <w:sz w:val="24"/>
                <w:szCs w:val="24"/>
                <w:lang w:eastAsia="lt-LT"/>
              </w:rPr>
              <w:t xml:space="preserve"> sutar</w:t>
            </w:r>
            <w:r w:rsidR="00AB348F" w:rsidRPr="00F85E7C">
              <w:rPr>
                <w:rFonts w:asciiTheme="minorHAnsi" w:hAnsiTheme="minorHAnsi" w:cstheme="minorHAnsi"/>
                <w:bCs/>
                <w:sz w:val="24"/>
                <w:szCs w:val="24"/>
                <w:lang w:eastAsia="lt-LT"/>
              </w:rPr>
              <w:t>ties</w:t>
            </w:r>
            <w:r w:rsidRPr="00F85E7C">
              <w:rPr>
                <w:rFonts w:asciiTheme="minorHAnsi" w:hAnsiTheme="minorHAnsi" w:cstheme="minorHAnsi"/>
                <w:bCs/>
                <w:sz w:val="24"/>
                <w:szCs w:val="24"/>
                <w:lang w:eastAsia="lt-LT"/>
              </w:rPr>
              <w:t xml:space="preserve"> pagrindu atlikti darbai / suteiktos paslaugos</w:t>
            </w:r>
            <w:r w:rsidR="00FD0CA9" w:rsidRPr="00F85E7C">
              <w:rPr>
                <w:rStyle w:val="FootnoteReference"/>
                <w:rFonts w:asciiTheme="minorHAnsi" w:hAnsiTheme="minorHAnsi" w:cstheme="minorHAnsi"/>
                <w:bCs/>
                <w:sz w:val="24"/>
                <w:szCs w:val="24"/>
                <w:lang w:eastAsia="lt-LT"/>
              </w:rPr>
              <w:footnoteReference w:id="5"/>
            </w:r>
            <w:r w:rsidR="0075159C" w:rsidRPr="00F85E7C">
              <w:rPr>
                <w:rFonts w:asciiTheme="minorHAnsi" w:hAnsiTheme="minorHAnsi" w:cstheme="minorHAnsi"/>
                <w:bCs/>
                <w:sz w:val="24"/>
                <w:szCs w:val="24"/>
                <w:lang w:eastAsia="lt-LT"/>
              </w:rPr>
              <w:t>,</w:t>
            </w:r>
            <w:r w:rsidRPr="00F85E7C">
              <w:rPr>
                <w:rFonts w:asciiTheme="minorHAnsi" w:hAnsiTheme="minorHAnsi" w:cstheme="minorHAnsi"/>
                <w:bCs/>
                <w:sz w:val="24"/>
                <w:szCs w:val="24"/>
                <w:lang w:eastAsia="lt-LT"/>
              </w:rPr>
              <w:t xml:space="preserve"> nustatyta, kad nors Pirkimui Nr. 1 parinktas BVPŽ kodas </w:t>
            </w:r>
            <w:r w:rsidRPr="00F85E7C">
              <w:rPr>
                <w:rFonts w:asciiTheme="minorHAnsi" w:hAnsiTheme="minorHAnsi" w:cstheme="minorHAnsi"/>
                <w:sz w:val="24"/>
                <w:szCs w:val="24"/>
              </w:rPr>
              <w:t>90480000-</w:t>
            </w:r>
            <w:r w:rsidRPr="00F85E7C">
              <w:rPr>
                <w:rFonts w:asciiTheme="minorHAnsi" w:hAnsiTheme="minorHAnsi" w:cstheme="minorHAnsi"/>
                <w:sz w:val="24"/>
                <w:szCs w:val="24"/>
              </w:rPr>
              <w:lastRenderedPageBreak/>
              <w:t xml:space="preserve">5 </w:t>
            </w:r>
            <w:r w:rsidRPr="00F85E7C">
              <w:rPr>
                <w:rFonts w:asciiTheme="minorHAnsi" w:hAnsiTheme="minorHAnsi" w:cstheme="minorHAnsi"/>
                <w:i/>
                <w:iCs/>
                <w:sz w:val="24"/>
                <w:szCs w:val="24"/>
              </w:rPr>
              <w:t>„Kanalizacijos tvarkymo paslaugos“</w:t>
            </w:r>
            <w:r w:rsidRPr="00F85E7C">
              <w:rPr>
                <w:rFonts w:asciiTheme="minorHAnsi" w:hAnsiTheme="minorHAnsi" w:cstheme="minorHAnsi"/>
                <w:sz w:val="24"/>
                <w:szCs w:val="24"/>
              </w:rPr>
              <w:t>, faktiškai</w:t>
            </w:r>
            <w:r w:rsidR="00C76480" w:rsidRPr="00F85E7C">
              <w:rPr>
                <w:rFonts w:asciiTheme="minorHAnsi" w:hAnsiTheme="minorHAnsi" w:cstheme="minorHAnsi"/>
                <w:sz w:val="24"/>
                <w:szCs w:val="24"/>
              </w:rPr>
              <w:t xml:space="preserve"> įsigyti įvadinių 200 mm diametro kanalizacijos vamzdžių remonto </w:t>
            </w:r>
            <w:r w:rsidR="00EE4B1C" w:rsidRPr="00F85E7C">
              <w:rPr>
                <w:rFonts w:asciiTheme="minorHAnsi" w:hAnsiTheme="minorHAnsi" w:cstheme="minorHAnsi"/>
                <w:sz w:val="24"/>
                <w:szCs w:val="24"/>
              </w:rPr>
              <w:t>„</w:t>
            </w:r>
            <w:r w:rsidR="00C76480" w:rsidRPr="00F85E7C">
              <w:rPr>
                <w:rFonts w:asciiTheme="minorHAnsi" w:hAnsiTheme="minorHAnsi" w:cstheme="minorHAnsi"/>
                <w:sz w:val="24"/>
                <w:szCs w:val="24"/>
              </w:rPr>
              <w:t>Clipp lining</w:t>
            </w:r>
            <w:r w:rsidR="00EE4B1C" w:rsidRPr="00F85E7C">
              <w:rPr>
                <w:rFonts w:asciiTheme="minorHAnsi" w:hAnsiTheme="minorHAnsi" w:cstheme="minorHAnsi"/>
                <w:sz w:val="24"/>
                <w:szCs w:val="24"/>
              </w:rPr>
              <w:t>“</w:t>
            </w:r>
            <w:r w:rsidR="00C76480" w:rsidRPr="00F85E7C">
              <w:rPr>
                <w:rFonts w:asciiTheme="minorHAnsi" w:hAnsiTheme="minorHAnsi" w:cstheme="minorHAnsi"/>
                <w:sz w:val="24"/>
                <w:szCs w:val="24"/>
              </w:rPr>
              <w:t xml:space="preserve"> būdu darbai</w:t>
            </w:r>
            <w:r w:rsidR="00C76480" w:rsidRPr="00F85E7C">
              <w:rPr>
                <w:rStyle w:val="FootnoteReference"/>
                <w:rFonts w:asciiTheme="minorHAnsi" w:hAnsiTheme="minorHAnsi" w:cstheme="minorHAnsi"/>
                <w:sz w:val="24"/>
                <w:szCs w:val="24"/>
              </w:rPr>
              <w:footnoteReference w:id="6"/>
            </w:r>
            <w:r w:rsidR="00C76480" w:rsidRPr="00F85E7C">
              <w:rPr>
                <w:rFonts w:asciiTheme="minorHAnsi" w:hAnsiTheme="minorHAnsi" w:cstheme="minorHAnsi"/>
                <w:sz w:val="24"/>
                <w:szCs w:val="24"/>
              </w:rPr>
              <w:t xml:space="preserve">, o </w:t>
            </w:r>
            <w:r w:rsidR="0022515D" w:rsidRPr="00F85E7C">
              <w:rPr>
                <w:rFonts w:asciiTheme="minorHAnsi" w:hAnsiTheme="minorHAnsi" w:cstheme="minorHAnsi"/>
                <w:sz w:val="24"/>
                <w:szCs w:val="24"/>
              </w:rPr>
              <w:t>minėtų vamzdžių mechaninis valymas-plovimas, t</w:t>
            </w:r>
            <w:r w:rsidR="00D730F6" w:rsidRPr="00F85E7C">
              <w:rPr>
                <w:rFonts w:asciiTheme="minorHAnsi" w:hAnsiTheme="minorHAnsi" w:cstheme="minorHAnsi"/>
                <w:sz w:val="24"/>
                <w:szCs w:val="24"/>
              </w:rPr>
              <w:t>.</w:t>
            </w:r>
            <w:r w:rsidR="0022515D" w:rsidRPr="00F85E7C">
              <w:rPr>
                <w:rFonts w:asciiTheme="minorHAnsi" w:hAnsiTheme="minorHAnsi" w:cstheme="minorHAnsi"/>
                <w:sz w:val="24"/>
                <w:szCs w:val="24"/>
              </w:rPr>
              <w:t xml:space="preserve"> y. paslaugos, skirtos tinkamai įvykdyti darbus, sudaro </w:t>
            </w:r>
            <w:r w:rsidR="00862214" w:rsidRPr="00F85E7C">
              <w:rPr>
                <w:rFonts w:asciiTheme="minorHAnsi" w:hAnsiTheme="minorHAnsi" w:cstheme="minorHAnsi"/>
                <w:sz w:val="24"/>
                <w:szCs w:val="24"/>
              </w:rPr>
              <w:t xml:space="preserve">tik </w:t>
            </w:r>
            <w:r w:rsidR="0022515D" w:rsidRPr="00F85E7C">
              <w:rPr>
                <w:rFonts w:asciiTheme="minorHAnsi" w:hAnsiTheme="minorHAnsi" w:cstheme="minorHAnsi"/>
                <w:sz w:val="24"/>
                <w:szCs w:val="24"/>
              </w:rPr>
              <w:t>nedidelę dalį</w:t>
            </w:r>
            <w:r w:rsidR="0022515D" w:rsidRPr="00F85E7C">
              <w:rPr>
                <w:rStyle w:val="FootnoteReference"/>
                <w:rFonts w:asciiTheme="minorHAnsi" w:hAnsiTheme="minorHAnsi" w:cstheme="minorHAnsi"/>
                <w:sz w:val="24"/>
                <w:szCs w:val="24"/>
              </w:rPr>
              <w:footnoteReference w:id="7"/>
            </w:r>
            <w:r w:rsidR="0022515D" w:rsidRPr="00F85E7C">
              <w:rPr>
                <w:rFonts w:asciiTheme="minorHAnsi" w:hAnsiTheme="minorHAnsi" w:cstheme="minorHAnsi"/>
                <w:sz w:val="24"/>
                <w:szCs w:val="24"/>
              </w:rPr>
              <w:t xml:space="preserve"> Pirkimo Nr. 1 sutarties vertės.</w:t>
            </w:r>
          </w:p>
          <w:p w14:paraId="5C2478B3" w14:textId="198606C2" w:rsidR="00C76480" w:rsidRPr="00F85E7C" w:rsidRDefault="0022515D" w:rsidP="00F85E7C">
            <w:pPr>
              <w:ind w:left="-108" w:firstLine="993"/>
              <w:rPr>
                <w:rFonts w:asciiTheme="minorHAnsi" w:hAnsiTheme="minorHAnsi" w:cstheme="minorHAnsi"/>
                <w:sz w:val="24"/>
                <w:szCs w:val="24"/>
              </w:rPr>
            </w:pPr>
            <w:r w:rsidRPr="00F85E7C">
              <w:rPr>
                <w:rFonts w:asciiTheme="minorHAnsi" w:hAnsiTheme="minorHAnsi" w:cstheme="minorHAnsi"/>
                <w:sz w:val="24"/>
                <w:szCs w:val="24"/>
              </w:rPr>
              <w:t xml:space="preserve">Be </w:t>
            </w:r>
            <w:r w:rsidR="004A7C55" w:rsidRPr="00F85E7C">
              <w:rPr>
                <w:rFonts w:asciiTheme="minorHAnsi" w:hAnsiTheme="minorHAnsi" w:cstheme="minorHAnsi"/>
                <w:sz w:val="24"/>
                <w:szCs w:val="24"/>
              </w:rPr>
              <w:t>to</w:t>
            </w:r>
            <w:r w:rsidRPr="00F85E7C">
              <w:rPr>
                <w:rFonts w:asciiTheme="minorHAnsi" w:hAnsiTheme="minorHAnsi" w:cstheme="minorHAnsi"/>
                <w:sz w:val="24"/>
                <w:szCs w:val="24"/>
              </w:rPr>
              <w:t xml:space="preserve">, VPT vertinimu, tinkamam </w:t>
            </w:r>
            <w:r w:rsidR="009C180E" w:rsidRPr="00F85E7C">
              <w:rPr>
                <w:rFonts w:asciiTheme="minorHAnsi" w:hAnsiTheme="minorHAnsi" w:cstheme="minorHAnsi"/>
                <w:sz w:val="24"/>
                <w:szCs w:val="24"/>
              </w:rPr>
              <w:t>viešojo pirkimo objekto indentifikavimui ir BVPŽ kodo suteikimui labai svarbu</w:t>
            </w:r>
            <w:r w:rsidR="00EE4B1C" w:rsidRPr="00F85E7C">
              <w:rPr>
                <w:rFonts w:asciiTheme="minorHAnsi" w:hAnsiTheme="minorHAnsi" w:cstheme="minorHAnsi"/>
                <w:sz w:val="24"/>
                <w:szCs w:val="24"/>
              </w:rPr>
              <w:t xml:space="preserve"> įsivertinti</w:t>
            </w:r>
            <w:r w:rsidR="0075159C" w:rsidRPr="00F85E7C">
              <w:rPr>
                <w:rFonts w:asciiTheme="minorHAnsi" w:hAnsiTheme="minorHAnsi" w:cstheme="minorHAnsi"/>
                <w:sz w:val="24"/>
                <w:szCs w:val="24"/>
              </w:rPr>
              <w:t>,</w:t>
            </w:r>
            <w:r w:rsidR="009C180E" w:rsidRPr="00F85E7C">
              <w:rPr>
                <w:rFonts w:asciiTheme="minorHAnsi" w:hAnsiTheme="minorHAnsi" w:cstheme="minorHAnsi"/>
                <w:sz w:val="24"/>
                <w:szCs w:val="24"/>
              </w:rPr>
              <w:t xml:space="preserve"> </w:t>
            </w:r>
            <w:r w:rsidR="00EE4B1C" w:rsidRPr="00F85E7C">
              <w:rPr>
                <w:rFonts w:asciiTheme="minorHAnsi" w:hAnsiTheme="minorHAnsi" w:cstheme="minorHAnsi"/>
                <w:sz w:val="24"/>
                <w:szCs w:val="24"/>
              </w:rPr>
              <w:t xml:space="preserve">koks </w:t>
            </w:r>
            <w:r w:rsidR="004A7C55" w:rsidRPr="00F85E7C">
              <w:rPr>
                <w:rFonts w:asciiTheme="minorHAnsi" w:hAnsiTheme="minorHAnsi" w:cstheme="minorHAnsi"/>
                <w:sz w:val="24"/>
                <w:szCs w:val="24"/>
              </w:rPr>
              <w:t xml:space="preserve">yra </w:t>
            </w:r>
            <w:r w:rsidR="00EE4B1C" w:rsidRPr="00F85E7C">
              <w:rPr>
                <w:rFonts w:asciiTheme="minorHAnsi" w:hAnsiTheme="minorHAnsi" w:cstheme="minorHAnsi"/>
                <w:sz w:val="24"/>
                <w:szCs w:val="24"/>
              </w:rPr>
              <w:t xml:space="preserve">sudaromos </w:t>
            </w:r>
            <w:r w:rsidR="009C180E" w:rsidRPr="00F85E7C">
              <w:rPr>
                <w:rFonts w:asciiTheme="minorHAnsi" w:hAnsiTheme="minorHAnsi" w:cstheme="minorHAnsi"/>
                <w:sz w:val="24"/>
                <w:szCs w:val="24"/>
              </w:rPr>
              <w:t>viešojo pirkimo</w:t>
            </w:r>
            <w:r w:rsidR="00EE4B1C" w:rsidRPr="00F85E7C">
              <w:rPr>
                <w:rFonts w:asciiTheme="minorHAnsi" w:hAnsiTheme="minorHAnsi" w:cstheme="minorHAnsi"/>
                <w:sz w:val="24"/>
                <w:szCs w:val="24"/>
              </w:rPr>
              <w:t xml:space="preserve"> sutarties tikslas</w:t>
            </w:r>
            <w:r w:rsidR="009C180E" w:rsidRPr="00F85E7C">
              <w:rPr>
                <w:rFonts w:asciiTheme="minorHAnsi" w:hAnsiTheme="minorHAnsi" w:cstheme="minorHAnsi"/>
                <w:sz w:val="24"/>
                <w:szCs w:val="24"/>
              </w:rPr>
              <w:t xml:space="preserve"> (pirkimo vykdytojas siekia įsigyti prekes, paslaugas ar nusipirkti darbus). Išnagrinėjus Pirkimo Nr. 1 </w:t>
            </w:r>
            <w:r w:rsidR="00EE4B1C" w:rsidRPr="00F85E7C">
              <w:rPr>
                <w:rFonts w:asciiTheme="minorHAnsi" w:hAnsiTheme="minorHAnsi" w:cstheme="minorHAnsi"/>
                <w:sz w:val="24"/>
                <w:szCs w:val="24"/>
              </w:rPr>
              <w:t>sutarties</w:t>
            </w:r>
            <w:r w:rsidR="00EE4B1C" w:rsidRPr="00F85E7C">
              <w:rPr>
                <w:rStyle w:val="FootnoteReference"/>
                <w:rFonts w:asciiTheme="minorHAnsi" w:hAnsiTheme="minorHAnsi" w:cstheme="minorHAnsi"/>
                <w:sz w:val="24"/>
                <w:szCs w:val="24"/>
              </w:rPr>
              <w:footnoteReference w:id="8"/>
            </w:r>
            <w:r w:rsidR="00EE4B1C" w:rsidRPr="00F85E7C">
              <w:rPr>
                <w:rFonts w:asciiTheme="minorHAnsi" w:hAnsiTheme="minorHAnsi" w:cstheme="minorHAnsi"/>
                <w:sz w:val="24"/>
                <w:szCs w:val="24"/>
              </w:rPr>
              <w:t xml:space="preserve"> </w:t>
            </w:r>
            <w:r w:rsidR="009C180E" w:rsidRPr="00F85E7C">
              <w:rPr>
                <w:rFonts w:asciiTheme="minorHAnsi" w:hAnsiTheme="minorHAnsi" w:cstheme="minorHAnsi"/>
                <w:sz w:val="24"/>
                <w:szCs w:val="24"/>
              </w:rPr>
              <w:t>turinį, nustatyta, kad</w:t>
            </w:r>
            <w:r w:rsidR="00EE4B1C" w:rsidRPr="00F85E7C">
              <w:rPr>
                <w:rFonts w:asciiTheme="minorHAnsi" w:hAnsiTheme="minorHAnsi" w:cstheme="minorHAnsi"/>
                <w:sz w:val="24"/>
                <w:szCs w:val="24"/>
              </w:rPr>
              <w:t xml:space="preserve"> nors ji ir vadinasi „Kanalizacijos vamzdžių tvarkymo paslaugų pirkimo-pardavimo“ sutartimi, tačiau</w:t>
            </w:r>
            <w:r w:rsidR="006875E3" w:rsidRPr="00F85E7C">
              <w:rPr>
                <w:rFonts w:asciiTheme="minorHAnsi" w:hAnsiTheme="minorHAnsi" w:cstheme="minorHAnsi"/>
                <w:sz w:val="24"/>
                <w:szCs w:val="24"/>
              </w:rPr>
              <w:t>, VPT vertinimu, jos dalykas</w:t>
            </w:r>
            <w:r w:rsidR="006875E3" w:rsidRPr="00F85E7C">
              <w:rPr>
                <w:rStyle w:val="FootnoteReference"/>
                <w:rFonts w:asciiTheme="minorHAnsi" w:hAnsiTheme="minorHAnsi" w:cstheme="minorHAnsi"/>
                <w:sz w:val="24"/>
                <w:szCs w:val="24"/>
              </w:rPr>
              <w:footnoteReference w:id="9"/>
            </w:r>
            <w:r w:rsidR="006875E3" w:rsidRPr="00F85E7C">
              <w:rPr>
                <w:rFonts w:asciiTheme="minorHAnsi" w:hAnsiTheme="minorHAnsi" w:cstheme="minorHAnsi"/>
                <w:sz w:val="24"/>
                <w:szCs w:val="24"/>
              </w:rPr>
              <w:t xml:space="preserve"> yra darbų įsigijimas.</w:t>
            </w:r>
          </w:p>
          <w:p w14:paraId="152022EB" w14:textId="26D90258" w:rsidR="0025454E" w:rsidRPr="00F85E7C" w:rsidRDefault="00FE0286" w:rsidP="00F85E7C">
            <w:pPr>
              <w:ind w:firstLine="885"/>
              <w:rPr>
                <w:rFonts w:asciiTheme="minorHAnsi" w:hAnsiTheme="minorHAnsi" w:cstheme="minorHAnsi"/>
                <w:sz w:val="24"/>
                <w:szCs w:val="24"/>
              </w:rPr>
            </w:pPr>
            <w:r w:rsidRPr="00F85E7C">
              <w:rPr>
                <w:rFonts w:asciiTheme="minorHAnsi" w:hAnsiTheme="minorHAnsi" w:cstheme="minorHAnsi"/>
                <w:sz w:val="24"/>
                <w:szCs w:val="24"/>
              </w:rPr>
              <w:t>A</w:t>
            </w:r>
            <w:r w:rsidR="004A7C55" w:rsidRPr="00F85E7C">
              <w:rPr>
                <w:rFonts w:asciiTheme="minorHAnsi" w:hAnsiTheme="minorHAnsi" w:cstheme="minorHAnsi"/>
                <w:sz w:val="24"/>
                <w:szCs w:val="24"/>
              </w:rPr>
              <w:t>tkreip</w:t>
            </w:r>
            <w:r w:rsidRPr="00F85E7C">
              <w:rPr>
                <w:rFonts w:asciiTheme="minorHAnsi" w:hAnsiTheme="minorHAnsi" w:cstheme="minorHAnsi"/>
                <w:sz w:val="24"/>
                <w:szCs w:val="24"/>
              </w:rPr>
              <w:t>tinas</w:t>
            </w:r>
            <w:r w:rsidR="004A7C55" w:rsidRPr="00F85E7C">
              <w:rPr>
                <w:rFonts w:asciiTheme="minorHAnsi" w:hAnsiTheme="minorHAnsi" w:cstheme="minorHAnsi"/>
                <w:sz w:val="24"/>
                <w:szCs w:val="24"/>
              </w:rPr>
              <w:t xml:space="preserve"> dėmes</w:t>
            </w:r>
            <w:r w:rsidRPr="00F85E7C">
              <w:rPr>
                <w:rFonts w:asciiTheme="minorHAnsi" w:hAnsiTheme="minorHAnsi" w:cstheme="minorHAnsi"/>
                <w:sz w:val="24"/>
                <w:szCs w:val="24"/>
              </w:rPr>
              <w:t>ys</w:t>
            </w:r>
            <w:r w:rsidR="00824D2C" w:rsidRPr="00F85E7C">
              <w:rPr>
                <w:rFonts w:asciiTheme="minorHAnsi" w:hAnsiTheme="minorHAnsi" w:cstheme="minorHAnsi"/>
                <w:sz w:val="24"/>
                <w:szCs w:val="24"/>
              </w:rPr>
              <w:t xml:space="preserve">, kad </w:t>
            </w:r>
            <w:r w:rsidR="001C7C76" w:rsidRPr="00F85E7C">
              <w:rPr>
                <w:rFonts w:asciiTheme="minorHAnsi" w:hAnsiTheme="minorHAnsi" w:cstheme="minorHAnsi"/>
                <w:sz w:val="24"/>
                <w:szCs w:val="24"/>
              </w:rPr>
              <w:t>„CIPP / Clip lining“ yra vamzd</w:t>
            </w:r>
            <w:r w:rsidR="008F45A5" w:rsidRPr="00F85E7C">
              <w:rPr>
                <w:rFonts w:asciiTheme="minorHAnsi" w:hAnsiTheme="minorHAnsi" w:cstheme="minorHAnsi"/>
                <w:sz w:val="24"/>
                <w:szCs w:val="24"/>
              </w:rPr>
              <w:t>yno remonto darbų metodas</w:t>
            </w:r>
            <w:r w:rsidR="00821345" w:rsidRPr="00F85E7C">
              <w:rPr>
                <w:rStyle w:val="FootnoteReference"/>
                <w:rFonts w:asciiTheme="minorHAnsi" w:hAnsiTheme="minorHAnsi" w:cstheme="minorHAnsi"/>
                <w:sz w:val="24"/>
                <w:szCs w:val="24"/>
              </w:rPr>
              <w:footnoteReference w:id="10"/>
            </w:r>
            <w:r w:rsidR="001C7C76" w:rsidRPr="00F85E7C">
              <w:rPr>
                <w:rFonts w:asciiTheme="minorHAnsi" w:hAnsiTheme="minorHAnsi" w:cstheme="minorHAnsi"/>
                <w:sz w:val="24"/>
                <w:szCs w:val="24"/>
              </w:rPr>
              <w:t xml:space="preserve">, </w:t>
            </w:r>
            <w:r w:rsidR="00821345" w:rsidRPr="00F85E7C">
              <w:rPr>
                <w:rFonts w:asciiTheme="minorHAnsi" w:hAnsiTheme="minorHAnsi" w:cstheme="minorHAnsi"/>
                <w:sz w:val="24"/>
                <w:szCs w:val="24"/>
              </w:rPr>
              <w:t xml:space="preserve"> ir juo atliekami darbai </w:t>
            </w:r>
            <w:r w:rsidR="0025454E" w:rsidRPr="00F85E7C">
              <w:rPr>
                <w:rFonts w:asciiTheme="minorHAnsi" w:hAnsiTheme="minorHAnsi" w:cstheme="minorHAnsi"/>
                <w:sz w:val="24"/>
                <w:szCs w:val="24"/>
              </w:rPr>
              <w:t>priklauso</w:t>
            </w:r>
            <w:r w:rsidR="001C7C76" w:rsidRPr="00F85E7C">
              <w:rPr>
                <w:rFonts w:asciiTheme="minorHAnsi" w:hAnsiTheme="minorHAnsi" w:cstheme="minorHAnsi"/>
                <w:sz w:val="24"/>
                <w:szCs w:val="24"/>
              </w:rPr>
              <w:t xml:space="preserve"> VPĮ 1 pried</w:t>
            </w:r>
            <w:r w:rsidR="0025454E" w:rsidRPr="00F85E7C">
              <w:rPr>
                <w:rFonts w:asciiTheme="minorHAnsi" w:hAnsiTheme="minorHAnsi" w:cstheme="minorHAnsi"/>
                <w:sz w:val="24"/>
                <w:szCs w:val="24"/>
              </w:rPr>
              <w:t>o</w:t>
            </w:r>
            <w:r w:rsidR="0025454E" w:rsidRPr="00F85E7C">
              <w:rPr>
                <w:rStyle w:val="FootnoteReference"/>
                <w:rFonts w:asciiTheme="minorHAnsi" w:hAnsiTheme="minorHAnsi" w:cstheme="minorHAnsi"/>
                <w:sz w:val="24"/>
                <w:szCs w:val="24"/>
              </w:rPr>
              <w:footnoteReference w:id="11"/>
            </w:r>
            <w:r w:rsidR="001C7C76" w:rsidRPr="00F85E7C">
              <w:rPr>
                <w:rFonts w:asciiTheme="minorHAnsi" w:hAnsiTheme="minorHAnsi" w:cstheme="minorHAnsi"/>
                <w:sz w:val="24"/>
                <w:szCs w:val="24"/>
              </w:rPr>
              <w:t xml:space="preserve"> </w:t>
            </w:r>
            <w:r w:rsidR="0025454E" w:rsidRPr="00F85E7C">
              <w:rPr>
                <w:rFonts w:asciiTheme="minorHAnsi" w:hAnsiTheme="minorHAnsi" w:cstheme="minorHAnsi"/>
                <w:sz w:val="24"/>
                <w:szCs w:val="24"/>
              </w:rPr>
              <w:t>45.</w:t>
            </w:r>
            <w:r w:rsidR="00896788" w:rsidRPr="00F85E7C">
              <w:rPr>
                <w:rFonts w:asciiTheme="minorHAnsi" w:hAnsiTheme="minorHAnsi" w:cstheme="minorHAnsi"/>
                <w:sz w:val="24"/>
                <w:szCs w:val="24"/>
              </w:rPr>
              <w:t xml:space="preserve">3 grupės „Pastatų statyba“, 45.33 </w:t>
            </w:r>
            <w:r w:rsidR="001C7C76" w:rsidRPr="00F85E7C">
              <w:rPr>
                <w:rFonts w:asciiTheme="minorHAnsi" w:hAnsiTheme="minorHAnsi" w:cstheme="minorHAnsi"/>
                <w:sz w:val="24"/>
                <w:szCs w:val="24"/>
              </w:rPr>
              <w:t>veiklos klas</w:t>
            </w:r>
            <w:r w:rsidR="007B1169" w:rsidRPr="00F85E7C">
              <w:rPr>
                <w:rFonts w:asciiTheme="minorHAnsi" w:hAnsiTheme="minorHAnsi" w:cstheme="minorHAnsi"/>
                <w:sz w:val="24"/>
                <w:szCs w:val="24"/>
              </w:rPr>
              <w:t>ės</w:t>
            </w:r>
            <w:r w:rsidR="0025454E" w:rsidRPr="00F85E7C">
              <w:rPr>
                <w:rFonts w:asciiTheme="minorHAnsi" w:hAnsiTheme="minorHAnsi" w:cstheme="minorHAnsi"/>
                <w:sz w:val="24"/>
                <w:szCs w:val="24"/>
              </w:rPr>
              <w:t xml:space="preserve"> „</w:t>
            </w:r>
            <w:r w:rsidR="00896788" w:rsidRPr="00F85E7C">
              <w:rPr>
                <w:rFonts w:asciiTheme="minorHAnsi" w:hAnsiTheme="minorHAnsi" w:cstheme="minorHAnsi"/>
                <w:sz w:val="24"/>
                <w:szCs w:val="24"/>
              </w:rPr>
              <w:t>Santechnikos darbai</w:t>
            </w:r>
            <w:r w:rsidR="0025454E" w:rsidRPr="00F85E7C">
              <w:rPr>
                <w:rFonts w:asciiTheme="minorHAnsi" w:hAnsiTheme="minorHAnsi" w:cstheme="minorHAnsi"/>
                <w:sz w:val="24"/>
                <w:szCs w:val="24"/>
              </w:rPr>
              <w:t>“ (toliau – Veiklos klasė</w:t>
            </w:r>
            <w:r w:rsidR="007B1169" w:rsidRPr="00F85E7C">
              <w:rPr>
                <w:rFonts w:asciiTheme="minorHAnsi" w:hAnsiTheme="minorHAnsi" w:cstheme="minorHAnsi"/>
                <w:sz w:val="24"/>
                <w:szCs w:val="24"/>
              </w:rPr>
              <w:t>) darbams</w:t>
            </w:r>
            <w:r w:rsidR="00B358BE" w:rsidRPr="00F85E7C">
              <w:rPr>
                <w:rStyle w:val="FootnoteReference"/>
                <w:rFonts w:asciiTheme="minorHAnsi" w:hAnsiTheme="minorHAnsi" w:cstheme="minorHAnsi"/>
                <w:sz w:val="24"/>
                <w:szCs w:val="24"/>
              </w:rPr>
              <w:footnoteReference w:id="12"/>
            </w:r>
            <w:r w:rsidR="007B1169" w:rsidRPr="00F85E7C">
              <w:rPr>
                <w:rFonts w:asciiTheme="minorHAnsi" w:hAnsiTheme="minorHAnsi" w:cstheme="minorHAnsi"/>
                <w:sz w:val="24"/>
                <w:szCs w:val="24"/>
              </w:rPr>
              <w:t>,</w:t>
            </w:r>
            <w:r w:rsidR="0025454E" w:rsidRPr="00F85E7C">
              <w:rPr>
                <w:rFonts w:asciiTheme="minorHAnsi" w:hAnsiTheme="minorHAnsi" w:cstheme="minorHAnsi"/>
                <w:sz w:val="24"/>
                <w:szCs w:val="24"/>
              </w:rPr>
              <w:t xml:space="preserve"> prasidedan</w:t>
            </w:r>
            <w:r w:rsidR="007B1169" w:rsidRPr="00F85E7C">
              <w:rPr>
                <w:rFonts w:asciiTheme="minorHAnsi" w:hAnsiTheme="minorHAnsi" w:cstheme="minorHAnsi"/>
                <w:sz w:val="24"/>
                <w:szCs w:val="24"/>
              </w:rPr>
              <w:t>tiems</w:t>
            </w:r>
            <w:r w:rsidR="0025454E" w:rsidRPr="00F85E7C">
              <w:rPr>
                <w:rFonts w:asciiTheme="minorHAnsi" w:hAnsiTheme="minorHAnsi" w:cstheme="minorHAnsi"/>
                <w:sz w:val="24"/>
                <w:szCs w:val="24"/>
              </w:rPr>
              <w:t xml:space="preserve"> BVPŽ kod</w:t>
            </w:r>
            <w:r w:rsidRPr="00F85E7C">
              <w:rPr>
                <w:rFonts w:asciiTheme="minorHAnsi" w:hAnsiTheme="minorHAnsi" w:cstheme="minorHAnsi"/>
                <w:sz w:val="24"/>
                <w:szCs w:val="24"/>
              </w:rPr>
              <w:t>o skaitmenimis</w:t>
            </w:r>
            <w:r w:rsidR="0025454E" w:rsidRPr="00F85E7C">
              <w:rPr>
                <w:rFonts w:asciiTheme="minorHAnsi" w:hAnsiTheme="minorHAnsi" w:cstheme="minorHAnsi"/>
                <w:sz w:val="24"/>
                <w:szCs w:val="24"/>
              </w:rPr>
              <w:t xml:space="preserve"> 45</w:t>
            </w:r>
            <w:r w:rsidR="00896788" w:rsidRPr="00F85E7C">
              <w:rPr>
                <w:rFonts w:asciiTheme="minorHAnsi" w:hAnsiTheme="minorHAnsi" w:cstheme="minorHAnsi"/>
                <w:sz w:val="24"/>
                <w:szCs w:val="24"/>
              </w:rPr>
              <w:t>33. Papildomai pastebėtina, kad</w:t>
            </w:r>
            <w:r w:rsidR="003D417F" w:rsidRPr="00F85E7C">
              <w:rPr>
                <w:rFonts w:asciiTheme="minorHAnsi" w:hAnsiTheme="minorHAnsi" w:cstheme="minorHAnsi"/>
                <w:sz w:val="24"/>
                <w:szCs w:val="24"/>
              </w:rPr>
              <w:t xml:space="preserve"> </w:t>
            </w:r>
            <w:r w:rsidR="00824D2C" w:rsidRPr="00F85E7C">
              <w:rPr>
                <w:rFonts w:asciiTheme="minorHAnsi" w:hAnsiTheme="minorHAnsi" w:cstheme="minorHAnsi"/>
                <w:sz w:val="24"/>
                <w:szCs w:val="24"/>
              </w:rPr>
              <w:t>Ligoninė</w:t>
            </w:r>
            <w:r w:rsidR="0025454E" w:rsidRPr="00F85E7C">
              <w:rPr>
                <w:rFonts w:asciiTheme="minorHAnsi" w:hAnsiTheme="minorHAnsi" w:cstheme="minorHAnsi"/>
                <w:sz w:val="24"/>
                <w:szCs w:val="24"/>
              </w:rPr>
              <w:t>,</w:t>
            </w:r>
            <w:r w:rsidR="00824D2C" w:rsidRPr="00F85E7C">
              <w:rPr>
                <w:rFonts w:asciiTheme="minorHAnsi" w:hAnsiTheme="minorHAnsi" w:cstheme="minorHAnsi"/>
                <w:sz w:val="24"/>
                <w:szCs w:val="24"/>
              </w:rPr>
              <w:t xml:space="preserve"> skelbtame</w:t>
            </w:r>
            <w:r w:rsidR="0025454E" w:rsidRPr="00F85E7C">
              <w:rPr>
                <w:rFonts w:asciiTheme="minorHAnsi" w:hAnsiTheme="minorHAnsi" w:cstheme="minorHAnsi"/>
                <w:sz w:val="24"/>
                <w:szCs w:val="24"/>
              </w:rPr>
              <w:t xml:space="preserve"> Pirkime Nr. 6</w:t>
            </w:r>
            <w:r w:rsidR="004A7C55" w:rsidRPr="00F85E7C">
              <w:rPr>
                <w:rFonts w:asciiTheme="minorHAnsi" w:hAnsiTheme="minorHAnsi" w:cstheme="minorHAnsi"/>
                <w:sz w:val="24"/>
                <w:szCs w:val="24"/>
              </w:rPr>
              <w:t>, kurio objektas yra lietaus nuotekų ir kanalizacijos vamzdynų M. Tiškevičiaus g. 6, Panevėžyje, remonto darbai</w:t>
            </w:r>
            <w:r w:rsidR="00E70D9F" w:rsidRPr="00F85E7C">
              <w:rPr>
                <w:rStyle w:val="FootnoteReference"/>
                <w:rFonts w:asciiTheme="minorHAnsi" w:hAnsiTheme="minorHAnsi" w:cstheme="minorHAnsi"/>
                <w:sz w:val="24"/>
                <w:szCs w:val="24"/>
              </w:rPr>
              <w:footnoteReference w:id="13"/>
            </w:r>
            <w:r w:rsidR="00E70D9F" w:rsidRPr="00F85E7C">
              <w:rPr>
                <w:rFonts w:asciiTheme="minorHAnsi" w:hAnsiTheme="minorHAnsi" w:cstheme="minorHAnsi"/>
                <w:sz w:val="24"/>
                <w:szCs w:val="24"/>
              </w:rPr>
              <w:t>,</w:t>
            </w:r>
            <w:r w:rsidR="004A7C55" w:rsidRPr="00F85E7C">
              <w:rPr>
                <w:rFonts w:asciiTheme="minorHAnsi" w:hAnsiTheme="minorHAnsi" w:cstheme="minorHAnsi"/>
                <w:sz w:val="24"/>
                <w:szCs w:val="24"/>
              </w:rPr>
              <w:t xml:space="preserve"> </w:t>
            </w:r>
            <w:r w:rsidR="00E70D9F" w:rsidRPr="00F85E7C">
              <w:rPr>
                <w:rFonts w:asciiTheme="minorHAnsi" w:hAnsiTheme="minorHAnsi" w:cstheme="minorHAnsi"/>
                <w:sz w:val="24"/>
                <w:szCs w:val="24"/>
              </w:rPr>
              <w:t>n</w:t>
            </w:r>
            <w:r w:rsidR="0025454E" w:rsidRPr="00F85E7C">
              <w:rPr>
                <w:rFonts w:asciiTheme="minorHAnsi" w:hAnsiTheme="minorHAnsi" w:cstheme="minorHAnsi"/>
                <w:sz w:val="24"/>
                <w:szCs w:val="24"/>
              </w:rPr>
              <w:t>usta</w:t>
            </w:r>
            <w:r w:rsidR="00896788" w:rsidRPr="00F85E7C">
              <w:rPr>
                <w:rFonts w:asciiTheme="minorHAnsi" w:hAnsiTheme="minorHAnsi" w:cstheme="minorHAnsi"/>
                <w:sz w:val="24"/>
                <w:szCs w:val="24"/>
              </w:rPr>
              <w:t xml:space="preserve">tė ne paslaugų, darbu </w:t>
            </w:r>
            <w:r w:rsidR="0025454E" w:rsidRPr="00F85E7C">
              <w:rPr>
                <w:rFonts w:asciiTheme="minorHAnsi" w:hAnsiTheme="minorHAnsi" w:cstheme="minorHAnsi"/>
                <w:sz w:val="24"/>
                <w:szCs w:val="24"/>
              </w:rPr>
              <w:t>BVPŽ kodą</w:t>
            </w:r>
            <w:r w:rsidR="0025454E" w:rsidRPr="00F85E7C">
              <w:rPr>
                <w:rStyle w:val="FootnoteReference"/>
                <w:rFonts w:asciiTheme="minorHAnsi" w:hAnsiTheme="minorHAnsi" w:cstheme="minorHAnsi"/>
                <w:sz w:val="24"/>
                <w:szCs w:val="24"/>
              </w:rPr>
              <w:footnoteReference w:id="14"/>
            </w:r>
            <w:r w:rsidR="0025454E" w:rsidRPr="00F85E7C">
              <w:rPr>
                <w:rFonts w:asciiTheme="minorHAnsi" w:hAnsiTheme="minorHAnsi" w:cstheme="minorHAnsi"/>
                <w:sz w:val="24"/>
                <w:szCs w:val="24"/>
              </w:rPr>
              <w:t>.</w:t>
            </w:r>
          </w:p>
          <w:p w14:paraId="1BAF69D7" w14:textId="5F9C458C" w:rsidR="00B66A17" w:rsidRPr="00F85E7C" w:rsidRDefault="00AB348F" w:rsidP="00F85E7C">
            <w:pPr>
              <w:ind w:firstLine="885"/>
              <w:rPr>
                <w:rFonts w:asciiTheme="minorHAnsi" w:hAnsiTheme="minorHAnsi" w:cstheme="minorHAnsi"/>
                <w:sz w:val="24"/>
                <w:szCs w:val="24"/>
              </w:rPr>
            </w:pPr>
            <w:r w:rsidRPr="00F85E7C">
              <w:rPr>
                <w:rFonts w:asciiTheme="minorHAnsi" w:hAnsiTheme="minorHAnsi" w:cstheme="minorHAnsi"/>
                <w:sz w:val="24"/>
                <w:szCs w:val="24"/>
              </w:rPr>
              <w:t xml:space="preserve">Remiantis dokumentais, kuriais įforminti </w:t>
            </w:r>
            <w:r w:rsidR="006C1592" w:rsidRPr="00F85E7C">
              <w:rPr>
                <w:rFonts w:asciiTheme="minorHAnsi" w:hAnsiTheme="minorHAnsi" w:cstheme="minorHAnsi"/>
                <w:sz w:val="24"/>
                <w:szCs w:val="24"/>
              </w:rPr>
              <w:t>Tiekėjo</w:t>
            </w:r>
            <w:r w:rsidRPr="00F85E7C">
              <w:rPr>
                <w:rFonts w:asciiTheme="minorHAnsi" w:hAnsiTheme="minorHAnsi" w:cstheme="minorHAnsi"/>
                <w:sz w:val="24"/>
                <w:szCs w:val="24"/>
              </w:rPr>
              <w:t xml:space="preserve"> </w:t>
            </w:r>
            <w:r w:rsidRPr="00F85E7C">
              <w:rPr>
                <w:rFonts w:asciiTheme="minorHAnsi" w:hAnsiTheme="minorHAnsi" w:cstheme="minorHAnsi"/>
                <w:bCs/>
                <w:sz w:val="24"/>
                <w:szCs w:val="24"/>
                <w:lang w:eastAsia="lt-LT"/>
              </w:rPr>
              <w:t>Pirkimo Nr. 4 sutarties pagrindu atlikti darbai / suteiktos paslaugos</w:t>
            </w:r>
            <w:r w:rsidRPr="00F85E7C">
              <w:rPr>
                <w:rStyle w:val="FootnoteReference"/>
                <w:rFonts w:asciiTheme="minorHAnsi" w:hAnsiTheme="minorHAnsi" w:cstheme="minorHAnsi"/>
                <w:bCs/>
                <w:sz w:val="24"/>
                <w:szCs w:val="24"/>
                <w:lang w:eastAsia="lt-LT"/>
              </w:rPr>
              <w:footnoteReference w:id="15"/>
            </w:r>
            <w:r w:rsidR="00FE0286" w:rsidRPr="00F85E7C">
              <w:rPr>
                <w:rFonts w:asciiTheme="minorHAnsi" w:hAnsiTheme="minorHAnsi" w:cstheme="minorHAnsi"/>
                <w:bCs/>
                <w:sz w:val="24"/>
                <w:szCs w:val="24"/>
                <w:lang w:eastAsia="lt-LT"/>
              </w:rPr>
              <w:t>,</w:t>
            </w:r>
            <w:r w:rsidRPr="00F85E7C">
              <w:rPr>
                <w:rFonts w:asciiTheme="minorHAnsi" w:hAnsiTheme="minorHAnsi" w:cstheme="minorHAnsi"/>
                <w:bCs/>
                <w:sz w:val="24"/>
                <w:szCs w:val="24"/>
                <w:lang w:eastAsia="lt-LT"/>
              </w:rPr>
              <w:t xml:space="preserve"> nustatyta, kad nors Pirkimui Nr. </w:t>
            </w:r>
            <w:r w:rsidR="00840A99" w:rsidRPr="00F85E7C">
              <w:rPr>
                <w:rFonts w:asciiTheme="minorHAnsi" w:hAnsiTheme="minorHAnsi" w:cstheme="minorHAnsi"/>
                <w:bCs/>
                <w:sz w:val="24"/>
                <w:szCs w:val="24"/>
                <w:lang w:eastAsia="lt-LT"/>
              </w:rPr>
              <w:t>4</w:t>
            </w:r>
            <w:r w:rsidRPr="00F85E7C">
              <w:rPr>
                <w:rFonts w:asciiTheme="minorHAnsi" w:hAnsiTheme="minorHAnsi" w:cstheme="minorHAnsi"/>
                <w:bCs/>
                <w:sz w:val="24"/>
                <w:szCs w:val="24"/>
                <w:lang w:eastAsia="lt-LT"/>
              </w:rPr>
              <w:t xml:space="preserve"> parinktas BVPŽ kodas </w:t>
            </w:r>
            <w:r w:rsidR="00840A99" w:rsidRPr="00F85E7C">
              <w:rPr>
                <w:rFonts w:asciiTheme="minorHAnsi" w:hAnsiTheme="minorHAnsi" w:cstheme="minorHAnsi"/>
                <w:sz w:val="24"/>
                <w:szCs w:val="24"/>
              </w:rPr>
              <w:t> 50700000-2</w:t>
            </w:r>
            <w:r w:rsidR="00FE0286" w:rsidRPr="00F85E7C">
              <w:rPr>
                <w:rFonts w:asciiTheme="minorHAnsi" w:hAnsiTheme="minorHAnsi" w:cstheme="minorHAnsi"/>
                <w:sz w:val="24"/>
                <w:szCs w:val="24"/>
              </w:rPr>
              <w:t xml:space="preserve"> –</w:t>
            </w:r>
            <w:r w:rsidRPr="00F85E7C">
              <w:rPr>
                <w:rFonts w:asciiTheme="minorHAnsi" w:hAnsiTheme="minorHAnsi" w:cstheme="minorHAnsi"/>
                <w:sz w:val="24"/>
                <w:szCs w:val="24"/>
              </w:rPr>
              <w:t xml:space="preserve"> </w:t>
            </w:r>
            <w:r w:rsidR="00840A99" w:rsidRPr="00F85E7C">
              <w:rPr>
                <w:rFonts w:asciiTheme="minorHAnsi" w:hAnsiTheme="minorHAnsi" w:cstheme="minorHAnsi"/>
                <w:i/>
                <w:iCs/>
                <w:sz w:val="24"/>
                <w:szCs w:val="24"/>
              </w:rPr>
              <w:t>„Remonto ir priežiūros paslaugos, susijusios su pastatais“</w:t>
            </w:r>
            <w:r w:rsidRPr="00F85E7C">
              <w:rPr>
                <w:rFonts w:asciiTheme="minorHAnsi" w:hAnsiTheme="minorHAnsi" w:cstheme="minorHAnsi"/>
                <w:sz w:val="24"/>
                <w:szCs w:val="24"/>
              </w:rPr>
              <w:t>, faktiškai įsigyt</w:t>
            </w:r>
            <w:r w:rsidR="00840A99" w:rsidRPr="00F85E7C">
              <w:rPr>
                <w:rFonts w:asciiTheme="minorHAnsi" w:hAnsiTheme="minorHAnsi" w:cstheme="minorHAnsi"/>
                <w:sz w:val="24"/>
                <w:szCs w:val="24"/>
              </w:rPr>
              <w:t>as</w:t>
            </w:r>
            <w:r w:rsidRPr="00F85E7C">
              <w:rPr>
                <w:rFonts w:asciiTheme="minorHAnsi" w:hAnsiTheme="minorHAnsi" w:cstheme="minorHAnsi"/>
                <w:sz w:val="24"/>
                <w:szCs w:val="24"/>
              </w:rPr>
              <w:t xml:space="preserve"> </w:t>
            </w:r>
            <w:r w:rsidR="00840A99" w:rsidRPr="00F85E7C">
              <w:rPr>
                <w:rFonts w:asciiTheme="minorHAnsi" w:hAnsiTheme="minorHAnsi" w:cstheme="minorHAnsi"/>
                <w:sz w:val="24"/>
                <w:szCs w:val="24"/>
              </w:rPr>
              <w:t>lietaus nuotekų vamzdyno remontas Cipp lining būdu</w:t>
            </w:r>
            <w:r w:rsidRPr="00F85E7C">
              <w:rPr>
                <w:rStyle w:val="FootnoteReference"/>
                <w:rFonts w:asciiTheme="minorHAnsi" w:hAnsiTheme="minorHAnsi" w:cstheme="minorHAnsi"/>
                <w:sz w:val="24"/>
                <w:szCs w:val="24"/>
              </w:rPr>
              <w:footnoteReference w:id="16"/>
            </w:r>
            <w:r w:rsidRPr="00F85E7C">
              <w:rPr>
                <w:rFonts w:asciiTheme="minorHAnsi" w:hAnsiTheme="minorHAnsi" w:cstheme="minorHAnsi"/>
                <w:sz w:val="24"/>
                <w:szCs w:val="24"/>
              </w:rPr>
              <w:t xml:space="preserve">, o </w:t>
            </w:r>
            <w:r w:rsidR="00840A99" w:rsidRPr="00F85E7C">
              <w:rPr>
                <w:rFonts w:asciiTheme="minorHAnsi" w:hAnsiTheme="minorHAnsi" w:cstheme="minorHAnsi"/>
                <w:sz w:val="24"/>
                <w:szCs w:val="24"/>
              </w:rPr>
              <w:t>šio vamzdyno mec</w:t>
            </w:r>
            <w:r w:rsidRPr="00F85E7C">
              <w:rPr>
                <w:rFonts w:asciiTheme="minorHAnsi" w:hAnsiTheme="minorHAnsi" w:cstheme="minorHAnsi"/>
                <w:sz w:val="24"/>
                <w:szCs w:val="24"/>
              </w:rPr>
              <w:t xml:space="preserve">haninis valymas, t y. paslaugos, skirtos tinkamai įvykdyti darbus, sudaro </w:t>
            </w:r>
            <w:r w:rsidR="00862214" w:rsidRPr="00F85E7C">
              <w:rPr>
                <w:rFonts w:asciiTheme="minorHAnsi" w:hAnsiTheme="minorHAnsi" w:cstheme="minorHAnsi"/>
                <w:sz w:val="24"/>
                <w:szCs w:val="24"/>
              </w:rPr>
              <w:t xml:space="preserve">tik </w:t>
            </w:r>
            <w:r w:rsidRPr="00F85E7C">
              <w:rPr>
                <w:rFonts w:asciiTheme="minorHAnsi" w:hAnsiTheme="minorHAnsi" w:cstheme="minorHAnsi"/>
                <w:sz w:val="24"/>
                <w:szCs w:val="24"/>
              </w:rPr>
              <w:t>nedidelę dalį</w:t>
            </w:r>
            <w:r w:rsidRPr="00F85E7C">
              <w:rPr>
                <w:rStyle w:val="FootnoteReference"/>
                <w:rFonts w:asciiTheme="minorHAnsi" w:hAnsiTheme="minorHAnsi" w:cstheme="minorHAnsi"/>
                <w:sz w:val="24"/>
                <w:szCs w:val="24"/>
              </w:rPr>
              <w:footnoteReference w:id="17"/>
            </w:r>
            <w:r w:rsidRPr="00F85E7C">
              <w:rPr>
                <w:rFonts w:asciiTheme="minorHAnsi" w:hAnsiTheme="minorHAnsi" w:cstheme="minorHAnsi"/>
                <w:sz w:val="24"/>
                <w:szCs w:val="24"/>
              </w:rPr>
              <w:t xml:space="preserve"> Pirkimo Nr. </w:t>
            </w:r>
            <w:r w:rsidR="00840A99" w:rsidRPr="00F85E7C">
              <w:rPr>
                <w:rFonts w:asciiTheme="minorHAnsi" w:hAnsiTheme="minorHAnsi" w:cstheme="minorHAnsi"/>
                <w:sz w:val="24"/>
                <w:szCs w:val="24"/>
              </w:rPr>
              <w:t>4</w:t>
            </w:r>
            <w:r w:rsidRPr="00F85E7C">
              <w:rPr>
                <w:rFonts w:asciiTheme="minorHAnsi" w:hAnsiTheme="minorHAnsi" w:cstheme="minorHAnsi"/>
                <w:sz w:val="24"/>
                <w:szCs w:val="24"/>
              </w:rPr>
              <w:t xml:space="preserve"> sutarties vertės.</w:t>
            </w:r>
          </w:p>
          <w:p w14:paraId="02B397A0" w14:textId="0925077F" w:rsidR="00B66A17" w:rsidRPr="00F85E7C" w:rsidRDefault="00B66A17" w:rsidP="00F85E7C">
            <w:pPr>
              <w:ind w:firstLine="885"/>
              <w:rPr>
                <w:rFonts w:asciiTheme="minorHAnsi" w:hAnsiTheme="minorHAnsi" w:cstheme="minorHAnsi"/>
                <w:sz w:val="24"/>
                <w:szCs w:val="24"/>
              </w:rPr>
            </w:pPr>
            <w:r w:rsidRPr="00F85E7C">
              <w:rPr>
                <w:rFonts w:asciiTheme="minorHAnsi" w:hAnsiTheme="minorHAnsi" w:cstheme="minorHAnsi"/>
                <w:sz w:val="24"/>
                <w:szCs w:val="24"/>
              </w:rPr>
              <w:t xml:space="preserve">Remiantis dokumentais, kuriais įforminti </w:t>
            </w:r>
            <w:r w:rsidR="006C1592" w:rsidRPr="00F85E7C">
              <w:rPr>
                <w:rFonts w:asciiTheme="minorHAnsi" w:hAnsiTheme="minorHAnsi" w:cstheme="minorHAnsi"/>
                <w:sz w:val="24"/>
                <w:szCs w:val="24"/>
              </w:rPr>
              <w:t>Tiekėjo</w:t>
            </w:r>
            <w:r w:rsidRPr="00F85E7C">
              <w:rPr>
                <w:rFonts w:asciiTheme="minorHAnsi" w:hAnsiTheme="minorHAnsi" w:cstheme="minorHAnsi"/>
                <w:sz w:val="24"/>
                <w:szCs w:val="24"/>
              </w:rPr>
              <w:t xml:space="preserve"> </w:t>
            </w:r>
            <w:r w:rsidRPr="00F85E7C">
              <w:rPr>
                <w:rFonts w:asciiTheme="minorHAnsi" w:hAnsiTheme="minorHAnsi" w:cstheme="minorHAnsi"/>
                <w:bCs/>
                <w:sz w:val="24"/>
                <w:szCs w:val="24"/>
                <w:lang w:eastAsia="lt-LT"/>
              </w:rPr>
              <w:t>Pirkimo Nr. 5 sutarties pagrindu atlikti darbai / suteiktos paslaugos</w:t>
            </w:r>
            <w:r w:rsidRPr="00F85E7C">
              <w:rPr>
                <w:rStyle w:val="FootnoteReference"/>
                <w:rFonts w:asciiTheme="minorHAnsi" w:hAnsiTheme="minorHAnsi" w:cstheme="minorHAnsi"/>
                <w:bCs/>
                <w:sz w:val="24"/>
                <w:szCs w:val="24"/>
                <w:lang w:eastAsia="lt-LT"/>
              </w:rPr>
              <w:footnoteReference w:id="18"/>
            </w:r>
            <w:r w:rsidRPr="00F85E7C">
              <w:rPr>
                <w:rFonts w:asciiTheme="minorHAnsi" w:hAnsiTheme="minorHAnsi" w:cstheme="minorHAnsi"/>
                <w:bCs/>
                <w:sz w:val="24"/>
                <w:szCs w:val="24"/>
                <w:lang w:eastAsia="lt-LT"/>
              </w:rPr>
              <w:t xml:space="preserve"> nustatyta, kad nors Pirkimui Nr. </w:t>
            </w:r>
            <w:r w:rsidR="00862214" w:rsidRPr="00F85E7C">
              <w:rPr>
                <w:rFonts w:asciiTheme="minorHAnsi" w:hAnsiTheme="minorHAnsi" w:cstheme="minorHAnsi"/>
                <w:bCs/>
                <w:sz w:val="24"/>
                <w:szCs w:val="24"/>
                <w:lang w:eastAsia="lt-LT"/>
              </w:rPr>
              <w:t>5</w:t>
            </w:r>
            <w:r w:rsidRPr="00F85E7C">
              <w:rPr>
                <w:rFonts w:asciiTheme="minorHAnsi" w:hAnsiTheme="minorHAnsi" w:cstheme="minorHAnsi"/>
                <w:bCs/>
                <w:sz w:val="24"/>
                <w:szCs w:val="24"/>
                <w:lang w:eastAsia="lt-LT"/>
              </w:rPr>
              <w:t xml:space="preserve"> parinktas BVPŽ kodas </w:t>
            </w:r>
            <w:r w:rsidRPr="00F85E7C">
              <w:rPr>
                <w:rFonts w:asciiTheme="minorHAnsi" w:hAnsiTheme="minorHAnsi" w:cstheme="minorHAnsi"/>
                <w:sz w:val="24"/>
                <w:szCs w:val="24"/>
              </w:rPr>
              <w:t> </w:t>
            </w:r>
            <w:r w:rsidR="00862214" w:rsidRPr="00F85E7C">
              <w:rPr>
                <w:rFonts w:asciiTheme="minorHAnsi" w:hAnsiTheme="minorHAnsi" w:cstheme="minorHAnsi"/>
                <w:sz w:val="24"/>
                <w:szCs w:val="24"/>
              </w:rPr>
              <w:t>41110000-3</w:t>
            </w:r>
            <w:r w:rsidRPr="00F85E7C">
              <w:rPr>
                <w:rFonts w:asciiTheme="minorHAnsi" w:hAnsiTheme="minorHAnsi" w:cstheme="minorHAnsi"/>
                <w:sz w:val="24"/>
                <w:szCs w:val="24"/>
              </w:rPr>
              <w:t xml:space="preserve"> </w:t>
            </w:r>
            <w:r w:rsidR="00FE0286" w:rsidRPr="00F85E7C">
              <w:rPr>
                <w:rFonts w:asciiTheme="minorHAnsi" w:hAnsiTheme="minorHAnsi" w:cstheme="minorHAnsi"/>
                <w:sz w:val="24"/>
                <w:szCs w:val="24"/>
              </w:rPr>
              <w:t>–</w:t>
            </w:r>
            <w:r w:rsidRPr="00F85E7C">
              <w:rPr>
                <w:rFonts w:asciiTheme="minorHAnsi" w:hAnsiTheme="minorHAnsi" w:cstheme="minorHAnsi"/>
                <w:i/>
                <w:iCs/>
                <w:sz w:val="24"/>
                <w:szCs w:val="24"/>
              </w:rPr>
              <w:t>„</w:t>
            </w:r>
            <w:r w:rsidR="00862214" w:rsidRPr="00F85E7C">
              <w:rPr>
                <w:rFonts w:asciiTheme="minorHAnsi" w:hAnsiTheme="minorHAnsi" w:cstheme="minorHAnsi"/>
                <w:i/>
                <w:iCs/>
                <w:sz w:val="24"/>
                <w:szCs w:val="24"/>
              </w:rPr>
              <w:t>Geriamasis vanduo</w:t>
            </w:r>
            <w:r w:rsidRPr="00F85E7C">
              <w:rPr>
                <w:rFonts w:asciiTheme="minorHAnsi" w:hAnsiTheme="minorHAnsi" w:cstheme="minorHAnsi"/>
                <w:i/>
                <w:iCs/>
                <w:sz w:val="24"/>
                <w:szCs w:val="24"/>
              </w:rPr>
              <w:t>“</w:t>
            </w:r>
            <w:r w:rsidRPr="00F85E7C">
              <w:rPr>
                <w:rFonts w:asciiTheme="minorHAnsi" w:hAnsiTheme="minorHAnsi" w:cstheme="minorHAnsi"/>
                <w:sz w:val="24"/>
                <w:szCs w:val="24"/>
              </w:rPr>
              <w:t>, faktiškai įsigytas lietaus nuotekų vamzdyno remontas Cipp lining būdu</w:t>
            </w:r>
            <w:r w:rsidRPr="00F85E7C">
              <w:rPr>
                <w:rStyle w:val="FootnoteReference"/>
                <w:rFonts w:asciiTheme="minorHAnsi" w:hAnsiTheme="minorHAnsi" w:cstheme="minorHAnsi"/>
                <w:sz w:val="24"/>
                <w:szCs w:val="24"/>
              </w:rPr>
              <w:footnoteReference w:id="19"/>
            </w:r>
            <w:r w:rsidRPr="00F85E7C">
              <w:rPr>
                <w:rFonts w:asciiTheme="minorHAnsi" w:hAnsiTheme="minorHAnsi" w:cstheme="minorHAnsi"/>
                <w:sz w:val="24"/>
                <w:szCs w:val="24"/>
              </w:rPr>
              <w:t>, o šio vamzdyno mechaninis valymas, t y. paslaugos, skirtos tinkamai įvykdyti darbus, sudaro</w:t>
            </w:r>
            <w:r w:rsidR="00862214" w:rsidRPr="00F85E7C">
              <w:rPr>
                <w:rFonts w:asciiTheme="minorHAnsi" w:hAnsiTheme="minorHAnsi" w:cstheme="minorHAnsi"/>
                <w:sz w:val="24"/>
                <w:szCs w:val="24"/>
              </w:rPr>
              <w:t xml:space="preserve"> tik</w:t>
            </w:r>
            <w:r w:rsidRPr="00F85E7C">
              <w:rPr>
                <w:rFonts w:asciiTheme="minorHAnsi" w:hAnsiTheme="minorHAnsi" w:cstheme="minorHAnsi"/>
                <w:sz w:val="24"/>
                <w:szCs w:val="24"/>
              </w:rPr>
              <w:t xml:space="preserve"> nedidelę dalį</w:t>
            </w:r>
            <w:r w:rsidRPr="00F85E7C">
              <w:rPr>
                <w:rStyle w:val="FootnoteReference"/>
                <w:rFonts w:asciiTheme="minorHAnsi" w:hAnsiTheme="minorHAnsi" w:cstheme="minorHAnsi"/>
                <w:sz w:val="24"/>
                <w:szCs w:val="24"/>
              </w:rPr>
              <w:footnoteReference w:id="20"/>
            </w:r>
            <w:r w:rsidRPr="00F85E7C">
              <w:rPr>
                <w:rFonts w:asciiTheme="minorHAnsi" w:hAnsiTheme="minorHAnsi" w:cstheme="minorHAnsi"/>
                <w:sz w:val="24"/>
                <w:szCs w:val="24"/>
              </w:rPr>
              <w:t xml:space="preserve"> Pirkimo Nr. </w:t>
            </w:r>
            <w:r w:rsidR="00862214" w:rsidRPr="00F85E7C">
              <w:rPr>
                <w:rFonts w:asciiTheme="minorHAnsi" w:hAnsiTheme="minorHAnsi" w:cstheme="minorHAnsi"/>
                <w:sz w:val="24"/>
                <w:szCs w:val="24"/>
              </w:rPr>
              <w:t>5</w:t>
            </w:r>
            <w:r w:rsidRPr="00F85E7C">
              <w:rPr>
                <w:rFonts w:asciiTheme="minorHAnsi" w:hAnsiTheme="minorHAnsi" w:cstheme="minorHAnsi"/>
                <w:sz w:val="24"/>
                <w:szCs w:val="24"/>
              </w:rPr>
              <w:t xml:space="preserve"> sutarties vertės.</w:t>
            </w:r>
          </w:p>
          <w:p w14:paraId="1EB10311" w14:textId="52D9E3D8" w:rsidR="00CB0B24" w:rsidRPr="00F85E7C" w:rsidRDefault="00CB0B24" w:rsidP="00F85E7C">
            <w:pPr>
              <w:ind w:firstLine="885"/>
              <w:rPr>
                <w:rFonts w:asciiTheme="minorHAnsi" w:hAnsiTheme="minorHAnsi" w:cstheme="minorHAnsi"/>
                <w:sz w:val="24"/>
                <w:szCs w:val="24"/>
              </w:rPr>
            </w:pPr>
            <w:r w:rsidRPr="00F85E7C">
              <w:rPr>
                <w:rFonts w:asciiTheme="minorHAnsi" w:hAnsiTheme="minorHAnsi" w:cstheme="minorHAnsi"/>
                <w:sz w:val="24"/>
                <w:szCs w:val="24"/>
              </w:rPr>
              <w:t>Apibendrindama tai</w:t>
            </w:r>
            <w:r w:rsidR="000B6E6B" w:rsidRPr="00F85E7C">
              <w:rPr>
                <w:rFonts w:asciiTheme="minorHAnsi" w:hAnsiTheme="minorHAnsi" w:cstheme="minorHAnsi"/>
                <w:sz w:val="24"/>
                <w:szCs w:val="24"/>
              </w:rPr>
              <w:t>,</w:t>
            </w:r>
            <w:r w:rsidRPr="00F85E7C">
              <w:rPr>
                <w:rFonts w:asciiTheme="minorHAnsi" w:hAnsiTheme="minorHAnsi" w:cstheme="minorHAnsi"/>
                <w:sz w:val="24"/>
                <w:szCs w:val="24"/>
              </w:rPr>
              <w:t xml:space="preserve"> kas nurodyta pirmiau, VPT sprendžia, kad Ligoninė Pirkimui Nr. 1, Pirkimui Nr. 4 </w:t>
            </w:r>
            <w:r w:rsidR="00495712" w:rsidRPr="00F85E7C">
              <w:rPr>
                <w:rFonts w:asciiTheme="minorHAnsi" w:hAnsiTheme="minorHAnsi" w:cstheme="minorHAnsi"/>
                <w:sz w:val="24"/>
                <w:szCs w:val="24"/>
              </w:rPr>
              <w:t>bei</w:t>
            </w:r>
            <w:r w:rsidRPr="00F85E7C">
              <w:rPr>
                <w:rFonts w:asciiTheme="minorHAnsi" w:hAnsiTheme="minorHAnsi" w:cstheme="minorHAnsi"/>
                <w:sz w:val="24"/>
                <w:szCs w:val="24"/>
              </w:rPr>
              <w:t xml:space="preserve"> Pirkimui Nr. 5</w:t>
            </w:r>
            <w:r w:rsidR="00916BE7" w:rsidRPr="00F85E7C">
              <w:rPr>
                <w:rFonts w:asciiTheme="minorHAnsi" w:hAnsiTheme="minorHAnsi" w:cstheme="minorHAnsi"/>
                <w:sz w:val="24"/>
                <w:szCs w:val="24"/>
              </w:rPr>
              <w:t xml:space="preserve"> netinkamai parinko BVPŽ kodus</w:t>
            </w:r>
            <w:r w:rsidRPr="00F85E7C">
              <w:rPr>
                <w:rFonts w:asciiTheme="minorHAnsi" w:hAnsiTheme="minorHAnsi" w:cstheme="minorHAnsi"/>
                <w:sz w:val="24"/>
                <w:szCs w:val="24"/>
              </w:rPr>
              <w:t xml:space="preserve"> ir konstatuoja, jog tuo Ligoninė pažeidė VPĮ 17 straipsnio 1 dalyje įtvirtintą skaidrumo principą. </w:t>
            </w:r>
          </w:p>
          <w:p w14:paraId="429B6932" w14:textId="3ECC800F" w:rsidR="00FF37AD" w:rsidRPr="00F85E7C" w:rsidRDefault="00824D2C" w:rsidP="00F85E7C">
            <w:pPr>
              <w:ind w:firstLine="885"/>
              <w:rPr>
                <w:rFonts w:asciiTheme="minorHAnsi" w:hAnsiTheme="minorHAnsi" w:cstheme="minorHAnsi"/>
                <w:sz w:val="24"/>
                <w:szCs w:val="24"/>
              </w:rPr>
            </w:pPr>
            <w:r w:rsidRPr="00F85E7C">
              <w:rPr>
                <w:rFonts w:asciiTheme="minorHAnsi" w:hAnsiTheme="minorHAnsi" w:cstheme="minorHAnsi"/>
                <w:sz w:val="24"/>
                <w:szCs w:val="24"/>
              </w:rPr>
              <w:lastRenderedPageBreak/>
              <w:t xml:space="preserve"> </w:t>
            </w:r>
          </w:p>
        </w:tc>
      </w:tr>
      <w:tr w:rsidR="001A0274" w:rsidRPr="00F85E7C" w14:paraId="62875382" w14:textId="77777777" w:rsidTr="0068296D">
        <w:tc>
          <w:tcPr>
            <w:tcW w:w="568" w:type="dxa"/>
            <w:vAlign w:val="center"/>
          </w:tcPr>
          <w:p w14:paraId="432C426A" w14:textId="445D6406" w:rsidR="001A0274" w:rsidRPr="00F85E7C" w:rsidRDefault="00E541E3" w:rsidP="00F85E7C">
            <w:pPr>
              <w:spacing w:before="120" w:after="120" w:line="276" w:lineRule="auto"/>
              <w:ind w:left="171" w:hanging="142"/>
              <w:rPr>
                <w:rFonts w:asciiTheme="minorHAnsi" w:hAnsiTheme="minorHAnsi" w:cstheme="minorHAnsi"/>
                <w:sz w:val="24"/>
                <w:szCs w:val="24"/>
              </w:rPr>
            </w:pPr>
            <w:r w:rsidRPr="00F85E7C">
              <w:rPr>
                <w:rFonts w:asciiTheme="minorHAnsi" w:hAnsiTheme="minorHAnsi" w:cstheme="minorHAnsi"/>
                <w:sz w:val="24"/>
                <w:szCs w:val="24"/>
              </w:rPr>
              <w:lastRenderedPageBreak/>
              <w:t>2.</w:t>
            </w:r>
          </w:p>
        </w:tc>
        <w:tc>
          <w:tcPr>
            <w:tcW w:w="9071" w:type="dxa"/>
            <w:vAlign w:val="center"/>
          </w:tcPr>
          <w:p w14:paraId="13FCC111" w14:textId="3E92D97D" w:rsidR="001A0274" w:rsidRPr="00F85E7C" w:rsidRDefault="001A0274" w:rsidP="00F85E7C">
            <w:pPr>
              <w:widowControl w:val="0"/>
              <w:spacing w:line="276" w:lineRule="auto"/>
              <w:rPr>
                <w:rFonts w:asciiTheme="minorHAnsi" w:hAnsiTheme="minorHAnsi" w:cstheme="minorHAnsi"/>
                <w:sz w:val="24"/>
                <w:szCs w:val="24"/>
              </w:rPr>
            </w:pPr>
            <w:r w:rsidRPr="00F85E7C">
              <w:rPr>
                <w:rFonts w:asciiTheme="minorHAnsi" w:hAnsiTheme="minorHAnsi" w:cstheme="minorHAnsi"/>
                <w:sz w:val="24"/>
                <w:szCs w:val="24"/>
              </w:rPr>
              <w:t>VPĮ 17 straipsnio 1 dalis</w:t>
            </w:r>
            <w:r w:rsidRPr="00F85E7C">
              <w:rPr>
                <w:rFonts w:asciiTheme="minorHAnsi" w:hAnsiTheme="minorHAnsi" w:cstheme="minorHAnsi"/>
                <w:sz w:val="24"/>
                <w:szCs w:val="24"/>
                <w:vertAlign w:val="superscript"/>
              </w:rPr>
              <w:footnoteReference w:id="21"/>
            </w:r>
            <w:r w:rsidRPr="00F85E7C">
              <w:rPr>
                <w:rFonts w:asciiTheme="minorHAnsi" w:hAnsiTheme="minorHAnsi" w:cstheme="minorHAnsi"/>
                <w:sz w:val="24"/>
                <w:szCs w:val="24"/>
              </w:rPr>
              <w:t>, 3 dalis</w:t>
            </w:r>
            <w:r w:rsidRPr="00F85E7C">
              <w:rPr>
                <w:rStyle w:val="FootnoteReference"/>
                <w:rFonts w:asciiTheme="minorHAnsi" w:hAnsiTheme="minorHAnsi" w:cstheme="minorHAnsi"/>
                <w:sz w:val="24"/>
                <w:szCs w:val="24"/>
              </w:rPr>
              <w:footnoteReference w:id="22"/>
            </w:r>
            <w:r w:rsidRPr="00F85E7C">
              <w:rPr>
                <w:rFonts w:asciiTheme="minorHAnsi" w:hAnsiTheme="minorHAnsi" w:cstheme="minorHAnsi"/>
                <w:sz w:val="24"/>
                <w:szCs w:val="24"/>
              </w:rPr>
              <w:t>, MVPTA 9 punktas</w:t>
            </w:r>
            <w:r w:rsidRPr="00F85E7C">
              <w:rPr>
                <w:rStyle w:val="FootnoteReference"/>
                <w:rFonts w:asciiTheme="minorHAnsi" w:hAnsiTheme="minorHAnsi" w:cstheme="minorHAnsi"/>
                <w:sz w:val="24"/>
                <w:szCs w:val="24"/>
              </w:rPr>
              <w:footnoteReference w:id="23"/>
            </w:r>
          </w:p>
        </w:tc>
      </w:tr>
      <w:tr w:rsidR="001A0274" w:rsidRPr="00F85E7C" w14:paraId="03FAEBB0" w14:textId="77777777" w:rsidTr="0068296D">
        <w:trPr>
          <w:trHeight w:val="505"/>
        </w:trPr>
        <w:tc>
          <w:tcPr>
            <w:tcW w:w="9639" w:type="dxa"/>
            <w:gridSpan w:val="2"/>
            <w:vAlign w:val="center"/>
          </w:tcPr>
          <w:p w14:paraId="4AB56525" w14:textId="6C9D3B5F" w:rsidR="001A0274" w:rsidRPr="00F85E7C" w:rsidRDefault="00916BE7" w:rsidP="00F85E7C">
            <w:pPr>
              <w:ind w:firstLine="885"/>
              <w:rPr>
                <w:rFonts w:asciiTheme="minorHAnsi" w:hAnsiTheme="minorHAnsi" w:cstheme="minorHAnsi"/>
                <w:sz w:val="24"/>
                <w:szCs w:val="24"/>
              </w:rPr>
            </w:pPr>
            <w:r w:rsidRPr="00F85E7C">
              <w:rPr>
                <w:rFonts w:asciiTheme="minorHAnsi" w:hAnsiTheme="minorHAnsi" w:cstheme="minorHAnsi"/>
                <w:sz w:val="24"/>
                <w:szCs w:val="24"/>
              </w:rPr>
              <w:t>Ligoninė pateikė informaciją</w:t>
            </w:r>
            <w:r w:rsidR="009623FD" w:rsidRPr="00F85E7C">
              <w:rPr>
                <w:rStyle w:val="FootnoteReference"/>
                <w:rFonts w:asciiTheme="minorHAnsi" w:hAnsiTheme="minorHAnsi" w:cstheme="minorHAnsi"/>
                <w:sz w:val="24"/>
                <w:szCs w:val="24"/>
              </w:rPr>
              <w:footnoteReference w:id="24"/>
            </w:r>
            <w:r w:rsidRPr="00F85E7C">
              <w:rPr>
                <w:rFonts w:asciiTheme="minorHAnsi" w:hAnsiTheme="minorHAnsi" w:cstheme="minorHAnsi"/>
                <w:sz w:val="24"/>
                <w:szCs w:val="24"/>
              </w:rPr>
              <w:t>, kad</w:t>
            </w:r>
            <w:r w:rsidR="00FE6951" w:rsidRPr="00F85E7C">
              <w:rPr>
                <w:rFonts w:asciiTheme="minorHAnsi" w:hAnsiTheme="minorHAnsi" w:cstheme="minorHAnsi"/>
                <w:sz w:val="24"/>
                <w:szCs w:val="24"/>
              </w:rPr>
              <w:t>:</w:t>
            </w:r>
            <w:r w:rsidRPr="00F85E7C">
              <w:rPr>
                <w:rFonts w:asciiTheme="minorHAnsi" w:hAnsiTheme="minorHAnsi" w:cstheme="minorHAnsi"/>
                <w:sz w:val="24"/>
                <w:szCs w:val="24"/>
              </w:rPr>
              <w:t xml:space="preserve"> </w:t>
            </w:r>
            <w:r w:rsidRPr="00F85E7C">
              <w:rPr>
                <w:rFonts w:asciiTheme="minorHAnsi" w:hAnsiTheme="minorHAnsi" w:cstheme="minorHAnsi"/>
                <w:i/>
                <w:iCs/>
                <w:sz w:val="24"/>
                <w:szCs w:val="24"/>
              </w:rPr>
              <w:t>„&lt;...&gt;metiniai viešųjų pirkimų planai bei jų pakeitimai yra tvirtinami ne tik mūsų įstaigoje, bet ir centrinės perkančiosios organizacijos. Visa informacija keičiamasi ir darbas vyksta Ecocost viešųjų pirkimų valdymo platformoje. Pateikiame 2024 ir 2025 metų viešųjų pirkimų planų nuorašus iš Ecocost platformos, kur matoma poreikio sukūrimo data, pirkimo eilutes inicijavimo data bei data, kada plano eilutė galutinai patvirtinta centrinės perkančiosios organizacijos bei mūsų įstaigos &lt;...&gt;“</w:t>
            </w:r>
            <w:r w:rsidRPr="00F85E7C">
              <w:rPr>
                <w:rFonts w:asciiTheme="minorHAnsi" w:hAnsiTheme="minorHAnsi" w:cstheme="minorHAnsi"/>
                <w:sz w:val="24"/>
                <w:szCs w:val="24"/>
              </w:rPr>
              <w:t>.</w:t>
            </w:r>
            <w:r w:rsidR="009623FD" w:rsidRPr="00F85E7C">
              <w:rPr>
                <w:rFonts w:asciiTheme="minorHAnsi" w:hAnsiTheme="minorHAnsi" w:cstheme="minorHAnsi"/>
                <w:sz w:val="24"/>
                <w:szCs w:val="24"/>
              </w:rPr>
              <w:t xml:space="preserve"> </w:t>
            </w:r>
            <w:bookmarkStart w:id="5" w:name="_Hlk216788254"/>
            <w:r w:rsidR="009623FD" w:rsidRPr="00F85E7C">
              <w:rPr>
                <w:rFonts w:asciiTheme="minorHAnsi" w:hAnsiTheme="minorHAnsi" w:cstheme="minorHAnsi"/>
                <w:sz w:val="24"/>
                <w:szCs w:val="24"/>
              </w:rPr>
              <w:t xml:space="preserve">Remiantis Ligoninės 2024 m. viešųjų pirkimų planu, Pirkimo Nr. 1 poreikio sukūrimo data yra 2024-04-03, </w:t>
            </w:r>
            <w:r w:rsidR="00EF7973" w:rsidRPr="00F85E7C">
              <w:rPr>
                <w:rFonts w:asciiTheme="minorHAnsi" w:hAnsiTheme="minorHAnsi" w:cstheme="minorHAnsi"/>
                <w:sz w:val="24"/>
                <w:szCs w:val="24"/>
              </w:rPr>
              <w:t>o Pirkimo Nr. 4 poreikio sukūrimo data 2023-11-30</w:t>
            </w:r>
            <w:bookmarkEnd w:id="5"/>
            <w:r w:rsidR="00EF7973" w:rsidRPr="00F85E7C">
              <w:rPr>
                <w:rFonts w:asciiTheme="minorHAnsi" w:hAnsiTheme="minorHAnsi" w:cstheme="minorHAnsi"/>
                <w:sz w:val="24"/>
                <w:szCs w:val="24"/>
              </w:rPr>
              <w:t>, tiek Pirkimo Nr. 1, tiek Pirkimo Nr. 4 planuo</w:t>
            </w:r>
            <w:r w:rsidR="00501724" w:rsidRPr="00F85E7C">
              <w:rPr>
                <w:rFonts w:asciiTheme="minorHAnsi" w:hAnsiTheme="minorHAnsi" w:cstheme="minorHAnsi"/>
                <w:sz w:val="24"/>
                <w:szCs w:val="24"/>
              </w:rPr>
              <w:t>t</w:t>
            </w:r>
            <w:r w:rsidR="00EF7973" w:rsidRPr="00F85E7C">
              <w:rPr>
                <w:rFonts w:asciiTheme="minorHAnsi" w:hAnsiTheme="minorHAnsi" w:cstheme="minorHAnsi"/>
                <w:sz w:val="24"/>
                <w:szCs w:val="24"/>
              </w:rPr>
              <w:t>os vertės</w:t>
            </w:r>
            <w:r w:rsidR="00501724" w:rsidRPr="00F85E7C">
              <w:rPr>
                <w:rFonts w:asciiTheme="minorHAnsi" w:hAnsiTheme="minorHAnsi" w:cstheme="minorHAnsi"/>
                <w:sz w:val="24"/>
                <w:szCs w:val="24"/>
              </w:rPr>
              <w:t xml:space="preserve"> –</w:t>
            </w:r>
            <w:r w:rsidR="00EF7973" w:rsidRPr="00F85E7C">
              <w:rPr>
                <w:rFonts w:asciiTheme="minorHAnsi" w:hAnsiTheme="minorHAnsi" w:cstheme="minorHAnsi"/>
                <w:sz w:val="24"/>
                <w:szCs w:val="24"/>
              </w:rPr>
              <w:t xml:space="preserve"> 15</w:t>
            </w:r>
            <w:r w:rsidR="00501724" w:rsidRPr="00F85E7C">
              <w:rPr>
                <w:rFonts w:asciiTheme="minorHAnsi" w:hAnsiTheme="minorHAnsi" w:cstheme="minorHAnsi"/>
                <w:sz w:val="24"/>
                <w:szCs w:val="24"/>
              </w:rPr>
              <w:t xml:space="preserve"> </w:t>
            </w:r>
            <w:r w:rsidR="00EF7973" w:rsidRPr="00F85E7C">
              <w:rPr>
                <w:rFonts w:asciiTheme="minorHAnsi" w:hAnsiTheme="minorHAnsi" w:cstheme="minorHAnsi"/>
                <w:sz w:val="24"/>
                <w:szCs w:val="24"/>
              </w:rPr>
              <w:t xml:space="preserve">000,00 Eur be PVM ir nurodyti abiejų Pirkimų būdai </w:t>
            </w:r>
            <w:r w:rsidR="00EF7973" w:rsidRPr="00F85E7C">
              <w:rPr>
                <w:rFonts w:asciiTheme="minorHAnsi" w:hAnsiTheme="minorHAnsi" w:cstheme="minorHAnsi"/>
                <w:i/>
                <w:iCs/>
                <w:sz w:val="24"/>
                <w:szCs w:val="24"/>
              </w:rPr>
              <w:t>„Neskelbiama apklausa“</w:t>
            </w:r>
            <w:r w:rsidR="00EF7973" w:rsidRPr="00F85E7C">
              <w:rPr>
                <w:rFonts w:asciiTheme="minorHAnsi" w:hAnsiTheme="minorHAnsi" w:cstheme="minorHAnsi"/>
                <w:sz w:val="24"/>
                <w:szCs w:val="24"/>
              </w:rPr>
              <w:t>.</w:t>
            </w:r>
          </w:p>
          <w:p w14:paraId="35C81FA3" w14:textId="76A9E923" w:rsidR="00B96EBD" w:rsidRPr="00F85E7C" w:rsidRDefault="00FD57A1" w:rsidP="00F85E7C">
            <w:pPr>
              <w:ind w:firstLine="885"/>
              <w:rPr>
                <w:rFonts w:asciiTheme="minorHAnsi" w:hAnsiTheme="minorHAnsi" w:cstheme="minorHAnsi"/>
                <w:sz w:val="24"/>
                <w:szCs w:val="24"/>
              </w:rPr>
            </w:pPr>
            <w:r w:rsidRPr="00F85E7C">
              <w:rPr>
                <w:rFonts w:asciiTheme="minorHAnsi" w:hAnsiTheme="minorHAnsi" w:cstheme="minorHAnsi"/>
                <w:sz w:val="24"/>
                <w:szCs w:val="24"/>
              </w:rPr>
              <w:t>Ligoninė taip pat pateikė</w:t>
            </w:r>
            <w:r w:rsidRPr="00F85E7C">
              <w:rPr>
                <w:rStyle w:val="FootnoteReference"/>
                <w:rFonts w:asciiTheme="minorHAnsi" w:hAnsiTheme="minorHAnsi" w:cstheme="minorHAnsi"/>
                <w:sz w:val="24"/>
                <w:szCs w:val="24"/>
              </w:rPr>
              <w:footnoteReference w:id="25"/>
            </w:r>
            <w:r w:rsidR="00745FFC" w:rsidRPr="00F85E7C">
              <w:rPr>
                <w:rFonts w:asciiTheme="minorHAnsi" w:hAnsiTheme="minorHAnsi" w:cstheme="minorHAnsi"/>
                <w:sz w:val="24"/>
                <w:szCs w:val="24"/>
              </w:rPr>
              <w:t xml:space="preserve"> </w:t>
            </w:r>
            <w:r w:rsidRPr="00F85E7C">
              <w:rPr>
                <w:rFonts w:asciiTheme="minorHAnsi" w:hAnsiTheme="minorHAnsi" w:cstheme="minorHAnsi"/>
                <w:sz w:val="24"/>
                <w:szCs w:val="24"/>
              </w:rPr>
              <w:t>dokumentus apie pastato, adresu M. Tiškevičiaus g. 6, Panevėžyje, būklės stebėjimą ir techninę priežiūrą</w:t>
            </w:r>
            <w:r w:rsidR="00745FFC" w:rsidRPr="00F85E7C">
              <w:rPr>
                <w:rStyle w:val="FootnoteReference"/>
                <w:rFonts w:asciiTheme="minorHAnsi" w:hAnsiTheme="minorHAnsi" w:cstheme="minorHAnsi"/>
                <w:sz w:val="24"/>
                <w:szCs w:val="24"/>
              </w:rPr>
              <w:footnoteReference w:id="26"/>
            </w:r>
            <w:r w:rsidR="00540AB1" w:rsidRPr="00F85E7C">
              <w:rPr>
                <w:rFonts w:asciiTheme="minorHAnsi" w:hAnsiTheme="minorHAnsi" w:cstheme="minorHAnsi"/>
                <w:sz w:val="24"/>
                <w:szCs w:val="24"/>
              </w:rPr>
              <w:t>. Išnagrinėjus Ligoninės statinio 2023-10-02 apžiūros akte Nr. PA23-100 užfiksuotą informaciją, matyti, kad vertinant Ligoninės pastato inžinerinės sistemos techninę būkle nurodyta, jog</w:t>
            </w:r>
            <w:r w:rsidR="00501724" w:rsidRPr="00F85E7C">
              <w:rPr>
                <w:rFonts w:asciiTheme="minorHAnsi" w:hAnsiTheme="minorHAnsi" w:cstheme="minorHAnsi"/>
                <w:sz w:val="24"/>
                <w:szCs w:val="24"/>
              </w:rPr>
              <w:t>:</w:t>
            </w:r>
            <w:r w:rsidR="00540AB1" w:rsidRPr="00F85E7C">
              <w:rPr>
                <w:rFonts w:asciiTheme="minorHAnsi" w:hAnsiTheme="minorHAnsi" w:cstheme="minorHAnsi"/>
                <w:sz w:val="24"/>
                <w:szCs w:val="24"/>
              </w:rPr>
              <w:t xml:space="preserve"> </w:t>
            </w:r>
            <w:r w:rsidR="00B96EBD" w:rsidRPr="00F85E7C">
              <w:rPr>
                <w:rFonts w:asciiTheme="minorHAnsi" w:hAnsiTheme="minorHAnsi" w:cstheme="minorHAnsi"/>
                <w:i/>
                <w:iCs/>
                <w:sz w:val="24"/>
                <w:szCs w:val="24"/>
              </w:rPr>
              <w:t>„&lt;...&gt; fekalinės kanalizacijos alsuoklių ir vandens įlajų sujungimai su vamzdžiais nesandarūs, praleidžia vandenį, vamzdžiai sutrūkinėję &lt;...&gt; lietaus nuvedimas nuo įėjimo stogelio įrengtas naudojant apvalius cinkuotos skardos lietvamzdžius. Ties pamato išplatėjimu įrengtos net penkios alkūnės, kas blogina vandens pratekėjimą“</w:t>
            </w:r>
            <w:r w:rsidR="00B96EBD" w:rsidRPr="00F85E7C">
              <w:rPr>
                <w:rFonts w:asciiTheme="minorHAnsi" w:hAnsiTheme="minorHAnsi" w:cstheme="minorHAnsi"/>
                <w:sz w:val="24"/>
                <w:szCs w:val="24"/>
              </w:rPr>
              <w:t xml:space="preserve"> ir rekomenduoti darbai defektams pašalinti</w:t>
            </w:r>
            <w:r w:rsidR="00501724" w:rsidRPr="00F85E7C">
              <w:rPr>
                <w:rFonts w:asciiTheme="minorHAnsi" w:hAnsiTheme="minorHAnsi" w:cstheme="minorHAnsi"/>
                <w:sz w:val="24"/>
                <w:szCs w:val="24"/>
              </w:rPr>
              <w:t>:</w:t>
            </w:r>
            <w:r w:rsidR="00B96EBD" w:rsidRPr="00F85E7C">
              <w:rPr>
                <w:rFonts w:asciiTheme="minorHAnsi" w:hAnsiTheme="minorHAnsi" w:cstheme="minorHAnsi"/>
                <w:sz w:val="24"/>
                <w:szCs w:val="24"/>
              </w:rPr>
              <w:t xml:space="preserve"> </w:t>
            </w:r>
            <w:r w:rsidR="00B96EBD" w:rsidRPr="00F85E7C">
              <w:rPr>
                <w:rFonts w:asciiTheme="minorHAnsi" w:hAnsiTheme="minorHAnsi" w:cstheme="minorHAnsi"/>
                <w:i/>
                <w:iCs/>
                <w:sz w:val="24"/>
                <w:szCs w:val="24"/>
              </w:rPr>
              <w:t>„vamzdžių sujungimo mazgus permontuoti</w:t>
            </w:r>
            <w:r w:rsidR="00501724" w:rsidRPr="00F85E7C">
              <w:rPr>
                <w:rFonts w:asciiTheme="minorHAnsi" w:hAnsiTheme="minorHAnsi" w:cstheme="minorHAnsi"/>
                <w:i/>
                <w:iCs/>
                <w:sz w:val="24"/>
                <w:szCs w:val="24"/>
              </w:rPr>
              <w:t>,</w:t>
            </w:r>
            <w:r w:rsidR="00B96EBD" w:rsidRPr="00F85E7C">
              <w:rPr>
                <w:rFonts w:asciiTheme="minorHAnsi" w:hAnsiTheme="minorHAnsi" w:cstheme="minorHAnsi"/>
                <w:i/>
                <w:iCs/>
                <w:sz w:val="24"/>
                <w:szCs w:val="24"/>
              </w:rPr>
              <w:t xml:space="preserve"> &lt;...&gt; permontuoti lietaus nuvedimo vamzdžius“</w:t>
            </w:r>
            <w:r w:rsidR="00B96EBD" w:rsidRPr="00F85E7C">
              <w:rPr>
                <w:rFonts w:asciiTheme="minorHAnsi" w:hAnsiTheme="minorHAnsi" w:cstheme="minorHAnsi"/>
                <w:sz w:val="24"/>
                <w:szCs w:val="24"/>
              </w:rPr>
              <w:t>. Atsižvelgiant į tai, VPT vertinimu, Ligoninė jau 2023 m. spalio mėnes</w:t>
            </w:r>
            <w:r w:rsidR="00FB1778" w:rsidRPr="00F85E7C">
              <w:rPr>
                <w:rFonts w:asciiTheme="minorHAnsi" w:hAnsiTheme="minorHAnsi" w:cstheme="minorHAnsi"/>
                <w:sz w:val="24"/>
                <w:szCs w:val="24"/>
              </w:rPr>
              <w:t>io pradžioj</w:t>
            </w:r>
            <w:r w:rsidR="00B96EBD" w:rsidRPr="00F85E7C">
              <w:rPr>
                <w:rFonts w:asciiTheme="minorHAnsi" w:hAnsiTheme="minorHAnsi" w:cstheme="minorHAnsi"/>
                <w:sz w:val="24"/>
                <w:szCs w:val="24"/>
              </w:rPr>
              <w:t xml:space="preserve"> žinojo apie būtinumą remontuoti Ligoninės pastato buitinių ir lietaus nuotekų tinklus.</w:t>
            </w:r>
          </w:p>
          <w:p w14:paraId="07B7B972" w14:textId="0C05EE87" w:rsidR="00FB1778" w:rsidRPr="00F85E7C" w:rsidRDefault="00884FAC" w:rsidP="00F85E7C">
            <w:pPr>
              <w:ind w:firstLine="885"/>
              <w:rPr>
                <w:rFonts w:asciiTheme="minorHAnsi" w:hAnsiTheme="minorHAnsi" w:cstheme="minorHAnsi"/>
                <w:sz w:val="24"/>
                <w:szCs w:val="24"/>
              </w:rPr>
            </w:pPr>
            <w:r w:rsidRPr="00F85E7C">
              <w:rPr>
                <w:rFonts w:asciiTheme="minorHAnsi" w:hAnsiTheme="minorHAnsi" w:cstheme="minorHAnsi"/>
                <w:sz w:val="24"/>
                <w:szCs w:val="24"/>
              </w:rPr>
              <w:t xml:space="preserve">Remiantis Ligoninės 2025 m. viešųjų pirkimų planu, Pirkimo Nr. </w:t>
            </w:r>
            <w:r w:rsidR="00B13A28" w:rsidRPr="00F85E7C">
              <w:rPr>
                <w:rFonts w:asciiTheme="minorHAnsi" w:hAnsiTheme="minorHAnsi" w:cstheme="minorHAnsi"/>
                <w:sz w:val="24"/>
                <w:szCs w:val="24"/>
              </w:rPr>
              <w:t xml:space="preserve">5 </w:t>
            </w:r>
            <w:r w:rsidRPr="00F85E7C">
              <w:rPr>
                <w:rFonts w:asciiTheme="minorHAnsi" w:hAnsiTheme="minorHAnsi" w:cstheme="minorHAnsi"/>
                <w:sz w:val="24"/>
                <w:szCs w:val="24"/>
              </w:rPr>
              <w:t>poreikio sukūrimo data yra 202</w:t>
            </w:r>
            <w:r w:rsidR="00B13A28" w:rsidRPr="00F85E7C">
              <w:rPr>
                <w:rFonts w:asciiTheme="minorHAnsi" w:hAnsiTheme="minorHAnsi" w:cstheme="minorHAnsi"/>
                <w:sz w:val="24"/>
                <w:szCs w:val="24"/>
              </w:rPr>
              <w:t>5</w:t>
            </w:r>
            <w:r w:rsidRPr="00F85E7C">
              <w:rPr>
                <w:rFonts w:asciiTheme="minorHAnsi" w:hAnsiTheme="minorHAnsi" w:cstheme="minorHAnsi"/>
                <w:sz w:val="24"/>
                <w:szCs w:val="24"/>
              </w:rPr>
              <w:t>-</w:t>
            </w:r>
            <w:r w:rsidR="00B13A28" w:rsidRPr="00F85E7C">
              <w:rPr>
                <w:rFonts w:asciiTheme="minorHAnsi" w:hAnsiTheme="minorHAnsi" w:cstheme="minorHAnsi"/>
                <w:sz w:val="24"/>
                <w:szCs w:val="24"/>
              </w:rPr>
              <w:t>01</w:t>
            </w:r>
            <w:r w:rsidRPr="00F85E7C">
              <w:rPr>
                <w:rFonts w:asciiTheme="minorHAnsi" w:hAnsiTheme="minorHAnsi" w:cstheme="minorHAnsi"/>
                <w:sz w:val="24"/>
                <w:szCs w:val="24"/>
              </w:rPr>
              <w:t>-</w:t>
            </w:r>
            <w:r w:rsidR="00B13A28" w:rsidRPr="00F85E7C">
              <w:rPr>
                <w:rFonts w:asciiTheme="minorHAnsi" w:hAnsiTheme="minorHAnsi" w:cstheme="minorHAnsi"/>
                <w:sz w:val="24"/>
                <w:szCs w:val="24"/>
              </w:rPr>
              <w:t>08 (planuo</w:t>
            </w:r>
            <w:r w:rsidR="003D1568" w:rsidRPr="00F85E7C">
              <w:rPr>
                <w:rFonts w:asciiTheme="minorHAnsi" w:hAnsiTheme="minorHAnsi" w:cstheme="minorHAnsi"/>
                <w:sz w:val="24"/>
                <w:szCs w:val="24"/>
              </w:rPr>
              <w:t>t</w:t>
            </w:r>
            <w:r w:rsidR="00B13A28" w:rsidRPr="00F85E7C">
              <w:rPr>
                <w:rFonts w:asciiTheme="minorHAnsi" w:hAnsiTheme="minorHAnsi" w:cstheme="minorHAnsi"/>
                <w:sz w:val="24"/>
                <w:szCs w:val="24"/>
              </w:rPr>
              <w:t>a vertė  15</w:t>
            </w:r>
            <w:r w:rsidR="00840AB9" w:rsidRPr="00F85E7C">
              <w:rPr>
                <w:rFonts w:asciiTheme="minorHAnsi" w:hAnsiTheme="minorHAnsi" w:cstheme="minorHAnsi"/>
                <w:sz w:val="24"/>
                <w:szCs w:val="24"/>
              </w:rPr>
              <w:t xml:space="preserve"> </w:t>
            </w:r>
            <w:r w:rsidR="00B13A28" w:rsidRPr="00F85E7C">
              <w:rPr>
                <w:rFonts w:asciiTheme="minorHAnsi" w:hAnsiTheme="minorHAnsi" w:cstheme="minorHAnsi"/>
                <w:sz w:val="24"/>
                <w:szCs w:val="24"/>
              </w:rPr>
              <w:t>000,00 Eur be PVM, Pirkimo Nr. 5 būdas</w:t>
            </w:r>
            <w:r w:rsidR="00B13A28" w:rsidRPr="00F85E7C">
              <w:rPr>
                <w:rFonts w:asciiTheme="minorHAnsi" w:hAnsiTheme="minorHAnsi" w:cstheme="minorHAnsi"/>
                <w:i/>
                <w:iCs/>
                <w:sz w:val="24"/>
                <w:szCs w:val="24"/>
              </w:rPr>
              <w:t xml:space="preserve"> „Neskelbiama apklausa“</w:t>
            </w:r>
            <w:r w:rsidR="00FB1778" w:rsidRPr="00F85E7C">
              <w:rPr>
                <w:rFonts w:asciiTheme="minorHAnsi" w:hAnsiTheme="minorHAnsi" w:cstheme="minorHAnsi"/>
                <w:sz w:val="24"/>
                <w:szCs w:val="24"/>
              </w:rPr>
              <w:t>)</w:t>
            </w:r>
            <w:r w:rsidR="00B13A28" w:rsidRPr="00F85E7C">
              <w:rPr>
                <w:rFonts w:asciiTheme="minorHAnsi" w:hAnsiTheme="minorHAnsi" w:cstheme="minorHAnsi"/>
                <w:sz w:val="24"/>
                <w:szCs w:val="24"/>
              </w:rPr>
              <w:t xml:space="preserve">, </w:t>
            </w:r>
            <w:r w:rsidRPr="00F85E7C">
              <w:rPr>
                <w:rFonts w:asciiTheme="minorHAnsi" w:hAnsiTheme="minorHAnsi" w:cstheme="minorHAnsi"/>
                <w:sz w:val="24"/>
                <w:szCs w:val="24"/>
              </w:rPr>
              <w:t xml:space="preserve">o Pirkimo Nr. </w:t>
            </w:r>
            <w:r w:rsidR="00B13A28" w:rsidRPr="00F85E7C">
              <w:rPr>
                <w:rFonts w:asciiTheme="minorHAnsi" w:hAnsiTheme="minorHAnsi" w:cstheme="minorHAnsi"/>
                <w:sz w:val="24"/>
                <w:szCs w:val="24"/>
              </w:rPr>
              <w:t>6</w:t>
            </w:r>
            <w:r w:rsidRPr="00F85E7C">
              <w:rPr>
                <w:rFonts w:asciiTheme="minorHAnsi" w:hAnsiTheme="minorHAnsi" w:cstheme="minorHAnsi"/>
                <w:sz w:val="24"/>
                <w:szCs w:val="24"/>
              </w:rPr>
              <w:t xml:space="preserve"> poreikio sukūrimo data 202</w:t>
            </w:r>
            <w:r w:rsidR="00B13A28" w:rsidRPr="00F85E7C">
              <w:rPr>
                <w:rFonts w:asciiTheme="minorHAnsi" w:hAnsiTheme="minorHAnsi" w:cstheme="minorHAnsi"/>
                <w:sz w:val="24"/>
                <w:szCs w:val="24"/>
              </w:rPr>
              <w:t>4</w:t>
            </w:r>
            <w:r w:rsidRPr="00F85E7C">
              <w:rPr>
                <w:rFonts w:asciiTheme="minorHAnsi" w:hAnsiTheme="minorHAnsi" w:cstheme="minorHAnsi"/>
                <w:sz w:val="24"/>
                <w:szCs w:val="24"/>
              </w:rPr>
              <w:t>-11-</w:t>
            </w:r>
            <w:r w:rsidR="00B13A28" w:rsidRPr="00F85E7C">
              <w:rPr>
                <w:rFonts w:asciiTheme="minorHAnsi" w:hAnsiTheme="minorHAnsi" w:cstheme="minorHAnsi"/>
                <w:sz w:val="24"/>
                <w:szCs w:val="24"/>
              </w:rPr>
              <w:t>27 (planuo</w:t>
            </w:r>
            <w:r w:rsidR="003D1568" w:rsidRPr="00F85E7C">
              <w:rPr>
                <w:rFonts w:asciiTheme="minorHAnsi" w:hAnsiTheme="minorHAnsi" w:cstheme="minorHAnsi"/>
                <w:sz w:val="24"/>
                <w:szCs w:val="24"/>
              </w:rPr>
              <w:t>t</w:t>
            </w:r>
            <w:r w:rsidR="00B13A28" w:rsidRPr="00F85E7C">
              <w:rPr>
                <w:rFonts w:asciiTheme="minorHAnsi" w:hAnsiTheme="minorHAnsi" w:cstheme="minorHAnsi"/>
                <w:sz w:val="24"/>
                <w:szCs w:val="24"/>
              </w:rPr>
              <w:t>a vertė 105</w:t>
            </w:r>
            <w:r w:rsidR="00840AB9" w:rsidRPr="00F85E7C">
              <w:rPr>
                <w:rFonts w:asciiTheme="minorHAnsi" w:hAnsiTheme="minorHAnsi" w:cstheme="minorHAnsi"/>
                <w:sz w:val="24"/>
                <w:szCs w:val="24"/>
              </w:rPr>
              <w:t xml:space="preserve"> </w:t>
            </w:r>
            <w:r w:rsidR="00B13A28" w:rsidRPr="00F85E7C">
              <w:rPr>
                <w:rFonts w:asciiTheme="minorHAnsi" w:hAnsiTheme="minorHAnsi" w:cstheme="minorHAnsi"/>
                <w:sz w:val="24"/>
                <w:szCs w:val="24"/>
              </w:rPr>
              <w:t>000,00 Eur be PVM</w:t>
            </w:r>
            <w:r w:rsidR="00FB1778" w:rsidRPr="00F85E7C">
              <w:rPr>
                <w:rFonts w:asciiTheme="minorHAnsi" w:hAnsiTheme="minorHAnsi" w:cstheme="minorHAnsi"/>
                <w:sz w:val="24"/>
                <w:szCs w:val="24"/>
              </w:rPr>
              <w:t xml:space="preserve">, Pirkimo Nr. 6 būdas </w:t>
            </w:r>
            <w:r w:rsidR="00FB1778" w:rsidRPr="00F85E7C">
              <w:rPr>
                <w:rFonts w:asciiTheme="minorHAnsi" w:hAnsiTheme="minorHAnsi" w:cstheme="minorHAnsi"/>
                <w:i/>
                <w:iCs/>
                <w:sz w:val="24"/>
                <w:szCs w:val="24"/>
              </w:rPr>
              <w:t>„Skelbiama apklausa</w:t>
            </w:r>
            <w:r w:rsidR="00FB1778" w:rsidRPr="00F85E7C">
              <w:rPr>
                <w:rFonts w:asciiTheme="minorHAnsi" w:hAnsiTheme="minorHAnsi" w:cstheme="minorHAnsi"/>
                <w:sz w:val="24"/>
                <w:szCs w:val="24"/>
              </w:rPr>
              <w:t>“)</w:t>
            </w:r>
            <w:r w:rsidR="00B13A28" w:rsidRPr="00F85E7C">
              <w:rPr>
                <w:rFonts w:asciiTheme="minorHAnsi" w:hAnsiTheme="minorHAnsi" w:cstheme="minorHAnsi"/>
                <w:sz w:val="24"/>
                <w:szCs w:val="24"/>
              </w:rPr>
              <w:t xml:space="preserve">. </w:t>
            </w:r>
            <w:r w:rsidR="003D1568" w:rsidRPr="00F85E7C">
              <w:rPr>
                <w:rFonts w:asciiTheme="minorHAnsi" w:hAnsiTheme="minorHAnsi" w:cstheme="minorHAnsi"/>
                <w:sz w:val="24"/>
                <w:szCs w:val="24"/>
              </w:rPr>
              <w:t>VPT prašant</w:t>
            </w:r>
            <w:r w:rsidR="003D1568" w:rsidRPr="00F85E7C">
              <w:rPr>
                <w:rStyle w:val="FootnoteReference"/>
                <w:rFonts w:asciiTheme="minorHAnsi" w:hAnsiTheme="minorHAnsi" w:cstheme="minorHAnsi"/>
                <w:sz w:val="24"/>
                <w:szCs w:val="24"/>
              </w:rPr>
              <w:footnoteReference w:id="27"/>
            </w:r>
            <w:r w:rsidR="003D1568" w:rsidRPr="00F85E7C">
              <w:rPr>
                <w:rFonts w:asciiTheme="minorHAnsi" w:hAnsiTheme="minorHAnsi" w:cstheme="minorHAnsi"/>
                <w:sz w:val="24"/>
                <w:szCs w:val="24"/>
              </w:rPr>
              <w:t xml:space="preserve">, </w:t>
            </w:r>
            <w:r w:rsidR="00920D9E" w:rsidRPr="00F85E7C">
              <w:rPr>
                <w:rFonts w:asciiTheme="minorHAnsi" w:hAnsiTheme="minorHAnsi" w:cstheme="minorHAnsi"/>
                <w:sz w:val="24"/>
                <w:szCs w:val="24"/>
              </w:rPr>
              <w:t>Ligoninė be kita ko paaiškino</w:t>
            </w:r>
            <w:r w:rsidR="00920D9E" w:rsidRPr="00F85E7C">
              <w:rPr>
                <w:rStyle w:val="FootnoteReference"/>
                <w:rFonts w:asciiTheme="minorHAnsi" w:hAnsiTheme="minorHAnsi" w:cstheme="minorHAnsi"/>
                <w:sz w:val="24"/>
                <w:szCs w:val="24"/>
              </w:rPr>
              <w:footnoteReference w:id="28"/>
            </w:r>
            <w:r w:rsidR="00920D9E" w:rsidRPr="00F85E7C">
              <w:rPr>
                <w:rFonts w:asciiTheme="minorHAnsi" w:hAnsiTheme="minorHAnsi" w:cstheme="minorHAnsi"/>
                <w:sz w:val="24"/>
                <w:szCs w:val="24"/>
              </w:rPr>
              <w:t xml:space="preserve"> </w:t>
            </w:r>
            <w:r w:rsidRPr="00F85E7C">
              <w:rPr>
                <w:rFonts w:asciiTheme="minorHAnsi" w:hAnsiTheme="minorHAnsi" w:cstheme="minorHAnsi"/>
                <w:sz w:val="24"/>
                <w:szCs w:val="24"/>
              </w:rPr>
              <w:t>, kad</w:t>
            </w:r>
            <w:r w:rsidR="00207A89" w:rsidRPr="00F85E7C">
              <w:rPr>
                <w:rFonts w:asciiTheme="minorHAnsi" w:hAnsiTheme="minorHAnsi" w:cstheme="minorHAnsi"/>
                <w:sz w:val="24"/>
                <w:szCs w:val="24"/>
              </w:rPr>
              <w:t>:</w:t>
            </w:r>
            <w:r w:rsidR="00920D9E" w:rsidRPr="00F85E7C">
              <w:rPr>
                <w:rFonts w:asciiTheme="minorHAnsi" w:hAnsiTheme="minorHAnsi" w:cstheme="minorHAnsi"/>
                <w:sz w:val="24"/>
                <w:szCs w:val="24"/>
              </w:rPr>
              <w:t xml:space="preserve"> </w:t>
            </w:r>
            <w:r w:rsidR="00B13A28" w:rsidRPr="00F85E7C">
              <w:rPr>
                <w:rFonts w:asciiTheme="minorHAnsi" w:hAnsiTheme="minorHAnsi" w:cstheme="minorHAnsi"/>
                <w:i/>
                <w:iCs/>
                <w:sz w:val="24"/>
                <w:szCs w:val="24"/>
              </w:rPr>
              <w:t>„2024 m. gruodžio mėn. buvo nutarta pasinaudoti naujomis vamzdynų remonto technologijomis sutvarkant vieną lietaus įlają. Pasiteisinus remontui ir naudotai Cipp Lining technologijai buvo nuspręsta tvarkyti kitą įlają. Todėl antrosios įlajos atstatymas į 2025 metų viešųjų pirkimų planą buvo įtrauktas 2025-01-08. Pagal centrinės perkančiosios organizacijos reikalavimą 2025 metų viešųjų pirkimų planas turi būti parengtas iki 2024-12-01. Todėl neturėjome galimybės iš anksto numatyti, kad bus vykdomas antros įlajos remontas“</w:t>
            </w:r>
            <w:r w:rsidR="00B13A28" w:rsidRPr="00F85E7C">
              <w:rPr>
                <w:rFonts w:asciiTheme="minorHAnsi" w:hAnsiTheme="minorHAnsi" w:cstheme="minorHAnsi"/>
                <w:sz w:val="24"/>
                <w:szCs w:val="24"/>
              </w:rPr>
              <w:t xml:space="preserve">. </w:t>
            </w:r>
            <w:r w:rsidR="00FB1778" w:rsidRPr="00F85E7C">
              <w:rPr>
                <w:rFonts w:asciiTheme="minorHAnsi" w:hAnsiTheme="minorHAnsi" w:cstheme="minorHAnsi"/>
                <w:sz w:val="24"/>
                <w:szCs w:val="24"/>
              </w:rPr>
              <w:t xml:space="preserve">Atsižvelgiant į tai, </w:t>
            </w:r>
            <w:r w:rsidR="00B13A28" w:rsidRPr="00F85E7C">
              <w:rPr>
                <w:rFonts w:asciiTheme="minorHAnsi" w:hAnsiTheme="minorHAnsi" w:cstheme="minorHAnsi"/>
                <w:sz w:val="24"/>
                <w:szCs w:val="24"/>
              </w:rPr>
              <w:t>VPT</w:t>
            </w:r>
            <w:r w:rsidR="00FB1778" w:rsidRPr="00F85E7C">
              <w:rPr>
                <w:rFonts w:asciiTheme="minorHAnsi" w:hAnsiTheme="minorHAnsi" w:cstheme="minorHAnsi"/>
                <w:sz w:val="24"/>
                <w:szCs w:val="24"/>
              </w:rPr>
              <w:t xml:space="preserve"> vertinimu, Ligoninė jau 2024 metų gruodžio mėnesio pradžioj žinojo apie Pirkimo Nr. 5 ir Pirkimo Nr. 6 poreikį, o Ligoninės nurodytos viešųjų pirkimų plano rengimo aplinkybės nepatvirtina, kad Pirkimas Nr. 5 buvo neplanuotas.</w:t>
            </w:r>
          </w:p>
          <w:p w14:paraId="6770FFEA" w14:textId="49C34263" w:rsidR="003863C3" w:rsidRPr="00F85E7C" w:rsidRDefault="00E541E3" w:rsidP="00F85E7C">
            <w:pPr>
              <w:ind w:firstLine="885"/>
              <w:rPr>
                <w:rFonts w:asciiTheme="minorHAnsi" w:hAnsiTheme="minorHAnsi" w:cstheme="minorHAnsi"/>
                <w:sz w:val="24"/>
                <w:szCs w:val="24"/>
              </w:rPr>
            </w:pPr>
            <w:r w:rsidRPr="00F85E7C">
              <w:rPr>
                <w:rFonts w:asciiTheme="minorHAnsi" w:hAnsiTheme="minorHAnsi" w:cstheme="minorHAnsi"/>
                <w:sz w:val="24"/>
                <w:szCs w:val="24"/>
              </w:rPr>
              <w:lastRenderedPageBreak/>
              <w:t>Vadovaujantis Numatomos viešojo pirkimo ir pirkimo vertės skaičiavimo metodikos</w:t>
            </w:r>
            <w:r w:rsidRPr="00F85E7C">
              <w:rPr>
                <w:rStyle w:val="FootnoteReference"/>
                <w:rFonts w:asciiTheme="minorHAnsi" w:hAnsiTheme="minorHAnsi" w:cstheme="minorHAnsi"/>
                <w:sz w:val="24"/>
                <w:szCs w:val="24"/>
              </w:rPr>
              <w:footnoteReference w:id="29"/>
            </w:r>
            <w:r w:rsidRPr="00F85E7C">
              <w:rPr>
                <w:rFonts w:asciiTheme="minorHAnsi" w:hAnsiTheme="minorHAnsi" w:cstheme="minorHAnsi"/>
                <w:sz w:val="24"/>
                <w:szCs w:val="24"/>
              </w:rPr>
              <w:t xml:space="preserve"> 21 punktu</w:t>
            </w:r>
            <w:r w:rsidR="00207A89" w:rsidRPr="00F85E7C">
              <w:rPr>
                <w:rFonts w:asciiTheme="minorHAnsi" w:hAnsiTheme="minorHAnsi" w:cstheme="minorHAnsi"/>
                <w:sz w:val="24"/>
                <w:szCs w:val="24"/>
              </w:rPr>
              <w:t>:</w:t>
            </w:r>
            <w:r w:rsidRPr="00F85E7C">
              <w:rPr>
                <w:rFonts w:asciiTheme="minorHAnsi" w:hAnsiTheme="minorHAnsi" w:cstheme="minorHAnsi"/>
                <w:sz w:val="24"/>
                <w:szCs w:val="24"/>
              </w:rPr>
              <w:t xml:space="preserve"> </w:t>
            </w:r>
            <w:r w:rsidRPr="00F85E7C">
              <w:rPr>
                <w:rFonts w:asciiTheme="minorHAnsi" w:hAnsiTheme="minorHAnsi" w:cstheme="minorHAnsi"/>
                <w:i/>
                <w:iCs/>
                <w:sz w:val="24"/>
                <w:szCs w:val="24"/>
              </w:rPr>
              <w:t>„Darbų pirkimo vertė yra visų numatomų atlikti darbų, kurie kartu kaip statybos ir (arba) inžinerinės veiklos, kaip visumos, rezultatas savarankiškai atlieka vieną ūkinę ar techninę funkciją, pirkimo sutarčių verčių suma. Laikoma, kad darbai kartu kaip statybos ir (arba) inžinerinės veiklos, kaip visumos, rezultatas savarankiškai atlieka vieną ūkinę ar techninę funkciją, kai yra bent vienas iš šių atvejų: &lt;...&gt; Jeigu statinio projektas, kaip nurodyta 21.1 papunktyje, neturi būti rengiamas, tačiau pirkimo sutartys sudaromos dėl identiškų ar panašių to paties statinio statybos darbų. Identiškais ar panašiais laikomi tokie darbai, kurie priklauso tai pačiai veiklos klasei, nurodytai Viešųjų pirkimų įstatymo 1 priede &lt;...&gt;“</w:t>
            </w:r>
            <w:r w:rsidRPr="00F85E7C">
              <w:rPr>
                <w:rFonts w:asciiTheme="minorHAnsi" w:hAnsiTheme="minorHAnsi" w:cstheme="minorHAnsi"/>
                <w:sz w:val="24"/>
                <w:szCs w:val="24"/>
              </w:rPr>
              <w:t>.</w:t>
            </w:r>
          </w:p>
          <w:p w14:paraId="0B6D7063" w14:textId="323882B6" w:rsidR="00284CE3" w:rsidRPr="00F85E7C" w:rsidRDefault="00940D91" w:rsidP="00F85E7C">
            <w:pPr>
              <w:ind w:firstLine="885"/>
              <w:rPr>
                <w:rFonts w:asciiTheme="minorHAnsi" w:hAnsiTheme="minorHAnsi" w:cstheme="minorHAnsi"/>
                <w:sz w:val="24"/>
                <w:szCs w:val="24"/>
              </w:rPr>
            </w:pPr>
            <w:r w:rsidRPr="00F85E7C">
              <w:rPr>
                <w:rFonts w:asciiTheme="minorHAnsi" w:hAnsiTheme="minorHAnsi" w:cstheme="minorHAnsi"/>
                <w:sz w:val="24"/>
                <w:szCs w:val="24"/>
              </w:rPr>
              <w:t>VPT papildomai pastebi ir tai, kad Ligoninė</w:t>
            </w:r>
            <w:r w:rsidR="00284CE3" w:rsidRPr="00F85E7C">
              <w:rPr>
                <w:rFonts w:asciiTheme="minorHAnsi" w:hAnsiTheme="minorHAnsi" w:cstheme="minorHAnsi"/>
                <w:sz w:val="24"/>
                <w:szCs w:val="24"/>
              </w:rPr>
              <w:t xml:space="preserve"> taip pat pateikė</w:t>
            </w:r>
            <w:r w:rsidR="0066733C" w:rsidRPr="00F85E7C">
              <w:rPr>
                <w:rFonts w:asciiTheme="minorHAnsi" w:hAnsiTheme="minorHAnsi" w:cstheme="minorHAnsi"/>
                <w:sz w:val="24"/>
                <w:szCs w:val="24"/>
              </w:rPr>
              <w:t xml:space="preserve"> informaciją</w:t>
            </w:r>
            <w:r w:rsidR="00284CE3" w:rsidRPr="00F85E7C">
              <w:rPr>
                <w:rStyle w:val="FootnoteReference"/>
                <w:rFonts w:asciiTheme="minorHAnsi" w:hAnsiTheme="minorHAnsi" w:cstheme="minorHAnsi"/>
                <w:sz w:val="24"/>
                <w:szCs w:val="24"/>
              </w:rPr>
              <w:footnoteReference w:id="30"/>
            </w:r>
            <w:r w:rsidR="0066733C" w:rsidRPr="00F85E7C">
              <w:rPr>
                <w:rFonts w:asciiTheme="minorHAnsi" w:hAnsiTheme="minorHAnsi" w:cstheme="minorHAnsi"/>
                <w:sz w:val="24"/>
                <w:szCs w:val="24"/>
              </w:rPr>
              <w:t xml:space="preserve">, </w:t>
            </w:r>
            <w:r w:rsidR="00284CE3" w:rsidRPr="00F85E7C">
              <w:rPr>
                <w:rFonts w:asciiTheme="minorHAnsi" w:hAnsiTheme="minorHAnsi" w:cstheme="minorHAnsi"/>
                <w:i/>
                <w:iCs/>
                <w:sz w:val="24"/>
                <w:szCs w:val="24"/>
              </w:rPr>
              <w:t>jog „&lt;...&gt; 2024 gruodžio mėn. buvo nutarta pasinaudoti tokiomis vamzdynų remonto technologijomis sutvarkant vieną lietaus įlają. Prieš pirkimą buvo atliktas rinkos tyrimas ir apklausti potencialūs tiekėjai. Įrenginius naudoti „Cipp Lining“ technologiją, pagal rinkos tyrimus, tuo metu Lietuvoje turėjo dvi įmonės. Pasirinkome UAB „Centina“ &lt;...&gt;“</w:t>
            </w:r>
            <w:r w:rsidR="00284CE3" w:rsidRPr="00F85E7C">
              <w:rPr>
                <w:rFonts w:asciiTheme="minorHAnsi" w:hAnsiTheme="minorHAnsi" w:cstheme="minorHAnsi"/>
                <w:sz w:val="24"/>
                <w:szCs w:val="24"/>
              </w:rPr>
              <w:t xml:space="preserve">, kas reiškia, kad </w:t>
            </w:r>
            <w:r w:rsidR="006C1592" w:rsidRPr="00F85E7C">
              <w:rPr>
                <w:rFonts w:asciiTheme="minorHAnsi" w:hAnsiTheme="minorHAnsi" w:cstheme="minorHAnsi"/>
                <w:sz w:val="24"/>
                <w:szCs w:val="24"/>
              </w:rPr>
              <w:t>Tiekėjas</w:t>
            </w:r>
            <w:r w:rsidR="00284CE3" w:rsidRPr="00F85E7C">
              <w:rPr>
                <w:rFonts w:asciiTheme="minorHAnsi" w:hAnsiTheme="minorHAnsi" w:cstheme="minorHAnsi"/>
                <w:sz w:val="24"/>
                <w:szCs w:val="24"/>
              </w:rPr>
              <w:t xml:space="preserve"> nėra vienintelis </w:t>
            </w:r>
            <w:r w:rsidR="006C1592" w:rsidRPr="00F85E7C">
              <w:rPr>
                <w:rFonts w:asciiTheme="minorHAnsi" w:hAnsiTheme="minorHAnsi" w:cstheme="minorHAnsi"/>
                <w:sz w:val="24"/>
                <w:szCs w:val="24"/>
              </w:rPr>
              <w:t>ūkio subjektas</w:t>
            </w:r>
            <w:r w:rsidR="00284CE3" w:rsidRPr="00F85E7C">
              <w:rPr>
                <w:rFonts w:asciiTheme="minorHAnsi" w:hAnsiTheme="minorHAnsi" w:cstheme="minorHAnsi"/>
                <w:sz w:val="24"/>
                <w:szCs w:val="24"/>
              </w:rPr>
              <w:t xml:space="preserve"> galėjęs atlikti Ligoninės perkamus darbus. </w:t>
            </w:r>
          </w:p>
          <w:p w14:paraId="19B65C2D" w14:textId="23FA7ACA" w:rsidR="002E0CFD" w:rsidRPr="00F85E7C" w:rsidRDefault="00E541E3" w:rsidP="00F85E7C">
            <w:pPr>
              <w:ind w:firstLine="885"/>
              <w:rPr>
                <w:rFonts w:asciiTheme="minorHAnsi" w:hAnsiTheme="minorHAnsi" w:cstheme="minorHAnsi"/>
                <w:sz w:val="24"/>
                <w:szCs w:val="24"/>
              </w:rPr>
            </w:pPr>
            <w:r w:rsidRPr="00F85E7C">
              <w:rPr>
                <w:rFonts w:asciiTheme="minorHAnsi" w:hAnsiTheme="minorHAnsi" w:cstheme="minorHAnsi"/>
                <w:sz w:val="24"/>
                <w:szCs w:val="24"/>
              </w:rPr>
              <w:t>Atsižvelgiant į tai</w:t>
            </w:r>
            <w:r w:rsidR="00207A89" w:rsidRPr="00F85E7C">
              <w:rPr>
                <w:rFonts w:asciiTheme="minorHAnsi" w:hAnsiTheme="minorHAnsi" w:cstheme="minorHAnsi"/>
                <w:sz w:val="24"/>
                <w:szCs w:val="24"/>
              </w:rPr>
              <w:t>, kas nurodyta pirmiau,</w:t>
            </w:r>
            <w:r w:rsidRPr="00F85E7C">
              <w:rPr>
                <w:rFonts w:asciiTheme="minorHAnsi" w:hAnsiTheme="minorHAnsi" w:cstheme="minorHAnsi"/>
                <w:sz w:val="24"/>
                <w:szCs w:val="24"/>
              </w:rPr>
              <w:t xml:space="preserve"> </w:t>
            </w:r>
            <w:r w:rsidR="001539FE" w:rsidRPr="00F85E7C">
              <w:rPr>
                <w:rFonts w:asciiTheme="minorHAnsi" w:hAnsiTheme="minorHAnsi" w:cstheme="minorHAnsi"/>
                <w:sz w:val="24"/>
                <w:szCs w:val="24"/>
              </w:rPr>
              <w:t xml:space="preserve">į tai, kad visi darbai buvo planuojami Ligoninės pastate (M. Tiškevičiaus g. 6, Panevėžys) </w:t>
            </w:r>
            <w:r w:rsidRPr="00F85E7C">
              <w:rPr>
                <w:rFonts w:asciiTheme="minorHAnsi" w:hAnsiTheme="minorHAnsi" w:cstheme="minorHAnsi"/>
                <w:sz w:val="24"/>
                <w:szCs w:val="24"/>
              </w:rPr>
              <w:t>bei į tai, kad tiek buitinių, tiek lietaus nuotekų tinklų statybos</w:t>
            </w:r>
            <w:r w:rsidR="003863C3" w:rsidRPr="00F85E7C">
              <w:rPr>
                <w:rFonts w:asciiTheme="minorHAnsi" w:hAnsiTheme="minorHAnsi" w:cstheme="minorHAnsi"/>
                <w:sz w:val="24"/>
                <w:szCs w:val="24"/>
              </w:rPr>
              <w:t xml:space="preserve"> darbai priskiriami Veiklos klasės darbams, VPT sprendžia, kad tiek Pirkimo Nr. 1, tiek Pirkimo Nr. 4 </w:t>
            </w:r>
            <w:r w:rsidR="00207A89" w:rsidRPr="00F85E7C">
              <w:rPr>
                <w:rFonts w:asciiTheme="minorHAnsi" w:hAnsiTheme="minorHAnsi" w:cstheme="minorHAnsi"/>
                <w:sz w:val="24"/>
                <w:szCs w:val="24"/>
              </w:rPr>
              <w:t xml:space="preserve">planuotos </w:t>
            </w:r>
            <w:r w:rsidR="003863C3" w:rsidRPr="00F85E7C">
              <w:rPr>
                <w:rFonts w:asciiTheme="minorHAnsi" w:hAnsiTheme="minorHAnsi" w:cstheme="minorHAnsi"/>
                <w:sz w:val="24"/>
                <w:szCs w:val="24"/>
              </w:rPr>
              <w:t xml:space="preserve">vertės </w:t>
            </w:r>
            <w:r w:rsidR="00207A89" w:rsidRPr="00F85E7C">
              <w:rPr>
                <w:rFonts w:asciiTheme="minorHAnsi" w:hAnsiTheme="minorHAnsi" w:cstheme="minorHAnsi"/>
                <w:sz w:val="24"/>
                <w:szCs w:val="24"/>
              </w:rPr>
              <w:t>turėjo būti</w:t>
            </w:r>
            <w:r w:rsidR="003863C3" w:rsidRPr="00F85E7C">
              <w:rPr>
                <w:rFonts w:asciiTheme="minorHAnsi" w:hAnsiTheme="minorHAnsi" w:cstheme="minorHAnsi"/>
                <w:sz w:val="24"/>
                <w:szCs w:val="24"/>
              </w:rPr>
              <w:t xml:space="preserve"> 30</w:t>
            </w:r>
            <w:r w:rsidR="00CD226D" w:rsidRPr="00F85E7C">
              <w:rPr>
                <w:rFonts w:asciiTheme="minorHAnsi" w:hAnsiTheme="minorHAnsi" w:cstheme="minorHAnsi"/>
                <w:sz w:val="24"/>
                <w:szCs w:val="24"/>
              </w:rPr>
              <w:t xml:space="preserve"> </w:t>
            </w:r>
            <w:r w:rsidR="003863C3" w:rsidRPr="00F85E7C">
              <w:rPr>
                <w:rFonts w:asciiTheme="minorHAnsi" w:hAnsiTheme="minorHAnsi" w:cstheme="minorHAnsi"/>
                <w:sz w:val="24"/>
                <w:szCs w:val="24"/>
              </w:rPr>
              <w:t xml:space="preserve">000,00 Eur be PVM, o tiek Pirkimo Nr. 5, tiek Pirkimo Nr. 6 </w:t>
            </w:r>
            <w:r w:rsidR="00207A89" w:rsidRPr="00F85E7C">
              <w:rPr>
                <w:rFonts w:asciiTheme="minorHAnsi" w:hAnsiTheme="minorHAnsi" w:cstheme="minorHAnsi"/>
                <w:sz w:val="24"/>
                <w:szCs w:val="24"/>
              </w:rPr>
              <w:t xml:space="preserve">planuotos </w:t>
            </w:r>
            <w:r w:rsidR="003863C3" w:rsidRPr="00F85E7C">
              <w:rPr>
                <w:rFonts w:asciiTheme="minorHAnsi" w:hAnsiTheme="minorHAnsi" w:cstheme="minorHAnsi"/>
                <w:sz w:val="24"/>
                <w:szCs w:val="24"/>
              </w:rPr>
              <w:t xml:space="preserve">vertės </w:t>
            </w:r>
            <w:r w:rsidR="00207A89" w:rsidRPr="00F85E7C">
              <w:rPr>
                <w:rFonts w:asciiTheme="minorHAnsi" w:hAnsiTheme="minorHAnsi" w:cstheme="minorHAnsi"/>
                <w:sz w:val="24"/>
                <w:szCs w:val="24"/>
              </w:rPr>
              <w:t>–</w:t>
            </w:r>
            <w:r w:rsidR="003863C3" w:rsidRPr="00F85E7C">
              <w:rPr>
                <w:rFonts w:asciiTheme="minorHAnsi" w:hAnsiTheme="minorHAnsi" w:cstheme="minorHAnsi"/>
                <w:sz w:val="24"/>
                <w:szCs w:val="24"/>
              </w:rPr>
              <w:t xml:space="preserve"> 120</w:t>
            </w:r>
            <w:r w:rsidR="001539FE" w:rsidRPr="00F85E7C">
              <w:rPr>
                <w:rFonts w:asciiTheme="minorHAnsi" w:hAnsiTheme="minorHAnsi" w:cstheme="minorHAnsi"/>
                <w:sz w:val="24"/>
                <w:szCs w:val="24"/>
              </w:rPr>
              <w:t> </w:t>
            </w:r>
            <w:r w:rsidR="003863C3" w:rsidRPr="00F85E7C">
              <w:rPr>
                <w:rFonts w:asciiTheme="minorHAnsi" w:hAnsiTheme="minorHAnsi" w:cstheme="minorHAnsi"/>
                <w:sz w:val="24"/>
                <w:szCs w:val="24"/>
              </w:rPr>
              <w:t>000</w:t>
            </w:r>
            <w:r w:rsidR="00D15489" w:rsidRPr="00F85E7C">
              <w:rPr>
                <w:rStyle w:val="FootnoteReference"/>
                <w:rFonts w:asciiTheme="minorHAnsi" w:hAnsiTheme="minorHAnsi" w:cstheme="minorHAnsi"/>
                <w:sz w:val="24"/>
                <w:szCs w:val="24"/>
              </w:rPr>
              <w:footnoteReference w:id="31"/>
            </w:r>
            <w:r w:rsidR="003863C3" w:rsidRPr="00F85E7C">
              <w:rPr>
                <w:rFonts w:asciiTheme="minorHAnsi" w:hAnsiTheme="minorHAnsi" w:cstheme="minorHAnsi"/>
                <w:sz w:val="24"/>
                <w:szCs w:val="24"/>
              </w:rPr>
              <w:t xml:space="preserve"> Eur be PVM. Papildomai atsižvelgdama į tai, kad nei vienas iš pirmiau nurodytų Pirkimų nelaikytinas neplanuotu, VPT sprendžia, jog Ligoninė rengdama 2024 bei 2025 metų viešųjų pirkimų planus</w:t>
            </w:r>
            <w:r w:rsidR="008A53EE" w:rsidRPr="00F85E7C">
              <w:rPr>
                <w:rFonts w:asciiTheme="minorHAnsi" w:hAnsiTheme="minorHAnsi" w:cstheme="minorHAnsi"/>
                <w:sz w:val="24"/>
                <w:szCs w:val="24"/>
              </w:rPr>
              <w:t xml:space="preserve"> ir juos tikslindama</w:t>
            </w:r>
            <w:r w:rsidR="003863C3" w:rsidRPr="00F85E7C">
              <w:rPr>
                <w:rFonts w:asciiTheme="minorHAnsi" w:hAnsiTheme="minorHAnsi" w:cstheme="minorHAnsi"/>
                <w:sz w:val="24"/>
                <w:szCs w:val="24"/>
              </w:rPr>
              <w:t>, Pirkimui Nr. 1, Pirkimui Nr. 4 bei Pirkimui Nr. 5</w:t>
            </w:r>
            <w:r w:rsidR="00284CE3" w:rsidRPr="00F85E7C">
              <w:rPr>
                <w:rFonts w:asciiTheme="minorHAnsi" w:hAnsiTheme="minorHAnsi" w:cstheme="minorHAnsi"/>
                <w:sz w:val="24"/>
                <w:szCs w:val="24"/>
              </w:rPr>
              <w:t xml:space="preserve"> nepagrįstai</w:t>
            </w:r>
            <w:r w:rsidR="003863C3" w:rsidRPr="00F85E7C">
              <w:rPr>
                <w:rFonts w:asciiTheme="minorHAnsi" w:hAnsiTheme="minorHAnsi" w:cstheme="minorHAnsi"/>
                <w:sz w:val="24"/>
                <w:szCs w:val="24"/>
              </w:rPr>
              <w:t xml:space="preserve"> parinko neskelbiamos apklausos pirkimo būdus</w:t>
            </w:r>
            <w:r w:rsidR="00BF61D8" w:rsidRPr="00F85E7C">
              <w:rPr>
                <w:rStyle w:val="FootnoteReference"/>
                <w:rFonts w:asciiTheme="minorHAnsi" w:hAnsiTheme="minorHAnsi" w:cstheme="minorHAnsi"/>
                <w:sz w:val="24"/>
                <w:szCs w:val="24"/>
              </w:rPr>
              <w:footnoteReference w:id="32"/>
            </w:r>
            <w:r w:rsidR="00C64F4D" w:rsidRPr="00F85E7C">
              <w:rPr>
                <w:rFonts w:asciiTheme="minorHAnsi" w:hAnsiTheme="minorHAnsi" w:cstheme="minorHAnsi"/>
                <w:sz w:val="24"/>
                <w:szCs w:val="24"/>
              </w:rPr>
              <w:t xml:space="preserve">, išvengė </w:t>
            </w:r>
            <w:r w:rsidR="00CD226D" w:rsidRPr="00F85E7C">
              <w:rPr>
                <w:rFonts w:asciiTheme="minorHAnsi" w:hAnsiTheme="minorHAnsi" w:cstheme="minorHAnsi"/>
                <w:sz w:val="24"/>
                <w:szCs w:val="24"/>
              </w:rPr>
              <w:t xml:space="preserve">pareigos </w:t>
            </w:r>
            <w:r w:rsidR="00C64F4D" w:rsidRPr="00F85E7C">
              <w:rPr>
                <w:rFonts w:asciiTheme="minorHAnsi" w:hAnsiTheme="minorHAnsi" w:cstheme="minorHAnsi"/>
                <w:sz w:val="24"/>
                <w:szCs w:val="24"/>
              </w:rPr>
              <w:t>šiuos pirkimus vykdyti skelbiamos apklauso</w:t>
            </w:r>
            <w:r w:rsidR="00CD226D" w:rsidRPr="00F85E7C">
              <w:rPr>
                <w:rFonts w:asciiTheme="minorHAnsi" w:hAnsiTheme="minorHAnsi" w:cstheme="minorHAnsi"/>
                <w:sz w:val="24"/>
                <w:szCs w:val="24"/>
              </w:rPr>
              <w:t>s</w:t>
            </w:r>
            <w:r w:rsidR="00C64F4D" w:rsidRPr="00F85E7C">
              <w:rPr>
                <w:rFonts w:asciiTheme="minorHAnsi" w:hAnsiTheme="minorHAnsi" w:cstheme="minorHAnsi"/>
                <w:sz w:val="24"/>
                <w:szCs w:val="24"/>
              </w:rPr>
              <w:t xml:space="preserve"> būdu, dirbtinai sumažino konkurenciją bei </w:t>
            </w:r>
            <w:r w:rsidR="006C1592" w:rsidRPr="00F85E7C">
              <w:rPr>
                <w:rFonts w:asciiTheme="minorHAnsi" w:hAnsiTheme="minorHAnsi" w:cstheme="minorHAnsi"/>
                <w:sz w:val="24"/>
                <w:szCs w:val="24"/>
              </w:rPr>
              <w:t xml:space="preserve">Tiekėjui </w:t>
            </w:r>
            <w:r w:rsidR="00C64F4D" w:rsidRPr="00F85E7C">
              <w:rPr>
                <w:rFonts w:asciiTheme="minorHAnsi" w:hAnsiTheme="minorHAnsi" w:cstheme="minorHAnsi"/>
                <w:sz w:val="24"/>
                <w:szCs w:val="24"/>
              </w:rPr>
              <w:t xml:space="preserve">sudarė išskirtines sąlygas sudalyvauti Pirkime Nr. 1, Pirkime Nr. 4 ir Pirkime Nr. 5, tuo pažeidė VPĮ 17 straipsnio </w:t>
            </w:r>
            <w:r w:rsidR="000A04B1" w:rsidRPr="00F85E7C">
              <w:rPr>
                <w:rFonts w:asciiTheme="minorHAnsi" w:hAnsiTheme="minorHAnsi" w:cstheme="minorHAnsi"/>
                <w:sz w:val="24"/>
                <w:szCs w:val="24"/>
              </w:rPr>
              <w:t xml:space="preserve">1 dalyje įtvirtintus skaidrumo, lygiateisiškumo ir nediskriminavimo principus, </w:t>
            </w:r>
            <w:r w:rsidR="00C64F4D" w:rsidRPr="00F85E7C">
              <w:rPr>
                <w:rFonts w:asciiTheme="minorHAnsi" w:hAnsiTheme="minorHAnsi" w:cstheme="minorHAnsi"/>
                <w:sz w:val="24"/>
                <w:szCs w:val="24"/>
              </w:rPr>
              <w:t>3 dalies</w:t>
            </w:r>
            <w:r w:rsidR="000A04B1" w:rsidRPr="00F85E7C">
              <w:rPr>
                <w:rFonts w:asciiTheme="minorHAnsi" w:hAnsiTheme="minorHAnsi" w:cstheme="minorHAnsi"/>
                <w:sz w:val="24"/>
                <w:szCs w:val="24"/>
              </w:rPr>
              <w:t xml:space="preserve"> </w:t>
            </w:r>
            <w:r w:rsidR="00BC62F0">
              <w:rPr>
                <w:rFonts w:asciiTheme="minorHAnsi" w:hAnsiTheme="minorHAnsi" w:cstheme="minorHAnsi"/>
                <w:sz w:val="24"/>
                <w:szCs w:val="24"/>
              </w:rPr>
              <w:t xml:space="preserve">bei MVPTA </w:t>
            </w:r>
            <w:r w:rsidR="00C64F4D" w:rsidRPr="00F85E7C">
              <w:rPr>
                <w:rFonts w:asciiTheme="minorHAnsi" w:hAnsiTheme="minorHAnsi" w:cstheme="minorHAnsi"/>
                <w:sz w:val="24"/>
                <w:szCs w:val="24"/>
              </w:rPr>
              <w:t>9 punkto</w:t>
            </w:r>
            <w:r w:rsidR="00740D0C" w:rsidRPr="00F85E7C">
              <w:rPr>
                <w:rFonts w:asciiTheme="minorHAnsi" w:hAnsiTheme="minorHAnsi" w:cstheme="minorHAnsi"/>
                <w:sz w:val="24"/>
                <w:szCs w:val="24"/>
              </w:rPr>
              <w:t xml:space="preserve"> </w:t>
            </w:r>
            <w:r w:rsidR="00C64F4D" w:rsidRPr="00F85E7C">
              <w:rPr>
                <w:rFonts w:asciiTheme="minorHAnsi" w:hAnsiTheme="minorHAnsi" w:cstheme="minorHAnsi"/>
                <w:sz w:val="24"/>
                <w:szCs w:val="24"/>
              </w:rPr>
              <w:t>reikalavimus.</w:t>
            </w:r>
          </w:p>
        </w:tc>
      </w:tr>
    </w:tbl>
    <w:p w14:paraId="2E07E789" w14:textId="77777777" w:rsidR="000A2D77" w:rsidRPr="00F85E7C" w:rsidRDefault="000A2D77" w:rsidP="00F85E7C">
      <w:pPr>
        <w:spacing w:line="276" w:lineRule="auto"/>
        <w:rPr>
          <w:rFonts w:asciiTheme="minorHAnsi" w:hAnsiTheme="minorHAnsi" w:cstheme="minorHAnsi"/>
          <w:b/>
          <w:bCs/>
          <w:sz w:val="24"/>
          <w:szCs w:val="24"/>
        </w:rPr>
      </w:pPr>
    </w:p>
    <w:p w14:paraId="5BD4C7D6" w14:textId="6952F182" w:rsidR="00F26B84" w:rsidRPr="00F85E7C" w:rsidRDefault="00F26B84" w:rsidP="00F85E7C">
      <w:pPr>
        <w:spacing w:line="276" w:lineRule="auto"/>
        <w:rPr>
          <w:rFonts w:asciiTheme="minorHAnsi" w:hAnsiTheme="minorHAnsi" w:cstheme="minorHAnsi"/>
          <w:b/>
          <w:bCs/>
          <w:sz w:val="24"/>
          <w:szCs w:val="24"/>
        </w:rPr>
      </w:pPr>
      <w:r w:rsidRPr="00F85E7C">
        <w:rPr>
          <w:rFonts w:asciiTheme="minorHAnsi" w:hAnsiTheme="minorHAnsi" w:cstheme="minorHAnsi"/>
          <w:b/>
          <w:bCs/>
          <w:sz w:val="24"/>
          <w:szCs w:val="24"/>
        </w:rPr>
        <w:t>III dalis. Kiti nustatyti pažeidimai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072"/>
      </w:tblGrid>
      <w:tr w:rsidR="00C66C99" w:rsidRPr="00F85E7C" w14:paraId="5F3A359E" w14:textId="77777777" w:rsidTr="003D417F">
        <w:tc>
          <w:tcPr>
            <w:tcW w:w="421" w:type="dxa"/>
            <w:tcBorders>
              <w:bottom w:val="single" w:sz="4" w:space="0" w:color="auto"/>
            </w:tcBorders>
            <w:vAlign w:val="center"/>
          </w:tcPr>
          <w:p w14:paraId="0D0343C6" w14:textId="77777777" w:rsidR="00F26B84" w:rsidRPr="00F85E7C" w:rsidRDefault="00F26B84" w:rsidP="00F85E7C">
            <w:pPr>
              <w:spacing w:before="120" w:after="120" w:line="276" w:lineRule="auto"/>
              <w:ind w:left="171" w:hanging="142"/>
              <w:rPr>
                <w:rFonts w:asciiTheme="minorHAnsi" w:hAnsiTheme="minorHAnsi" w:cstheme="minorHAnsi"/>
                <w:sz w:val="24"/>
                <w:szCs w:val="24"/>
              </w:rPr>
            </w:pPr>
          </w:p>
        </w:tc>
        <w:tc>
          <w:tcPr>
            <w:tcW w:w="9072" w:type="dxa"/>
            <w:tcBorders>
              <w:bottom w:val="single" w:sz="4" w:space="0" w:color="auto"/>
            </w:tcBorders>
            <w:vAlign w:val="center"/>
          </w:tcPr>
          <w:p w14:paraId="514BAD0A" w14:textId="75D8D825" w:rsidR="00F26B84" w:rsidRPr="00F85E7C" w:rsidRDefault="00FC73FC" w:rsidP="00F85E7C">
            <w:pPr>
              <w:widowControl w:val="0"/>
              <w:spacing w:line="276" w:lineRule="auto"/>
              <w:rPr>
                <w:rFonts w:asciiTheme="minorHAnsi" w:hAnsiTheme="minorHAnsi" w:cstheme="minorHAnsi"/>
                <w:sz w:val="24"/>
                <w:szCs w:val="24"/>
              </w:rPr>
            </w:pPr>
            <w:r w:rsidRPr="00F85E7C">
              <w:rPr>
                <w:rFonts w:asciiTheme="minorHAnsi" w:hAnsiTheme="minorHAnsi" w:cstheme="minorHAnsi"/>
                <w:sz w:val="24"/>
                <w:szCs w:val="24"/>
              </w:rPr>
              <w:t>VPĮ 17 straipsnio 1 dalis</w:t>
            </w:r>
            <w:r w:rsidRPr="00F85E7C">
              <w:rPr>
                <w:rFonts w:asciiTheme="minorHAnsi" w:hAnsiTheme="minorHAnsi" w:cstheme="minorHAnsi"/>
                <w:sz w:val="24"/>
                <w:szCs w:val="24"/>
                <w:vertAlign w:val="superscript"/>
              </w:rPr>
              <w:footnoteReference w:id="33"/>
            </w:r>
          </w:p>
        </w:tc>
      </w:tr>
      <w:tr w:rsidR="0066733C" w:rsidRPr="00F85E7C" w14:paraId="79FEE87A" w14:textId="77777777" w:rsidTr="003D417F">
        <w:tc>
          <w:tcPr>
            <w:tcW w:w="9493" w:type="dxa"/>
            <w:gridSpan w:val="2"/>
            <w:vAlign w:val="center"/>
          </w:tcPr>
          <w:p w14:paraId="26C13CC7" w14:textId="10A03817" w:rsidR="0066733C" w:rsidRPr="00F85E7C" w:rsidRDefault="0066733C" w:rsidP="00F85E7C">
            <w:pPr>
              <w:widowControl w:val="0"/>
              <w:ind w:left="34" w:firstLine="826"/>
              <w:rPr>
                <w:rFonts w:asciiTheme="minorHAnsi" w:hAnsiTheme="minorHAnsi" w:cstheme="minorHAnsi"/>
                <w:sz w:val="24"/>
                <w:szCs w:val="24"/>
              </w:rPr>
            </w:pPr>
            <w:r w:rsidRPr="00F85E7C">
              <w:rPr>
                <w:rFonts w:asciiTheme="minorHAnsi" w:hAnsiTheme="minorHAnsi" w:cstheme="minorHAnsi"/>
                <w:sz w:val="24"/>
                <w:szCs w:val="24"/>
              </w:rPr>
              <w:t>Pirkimo dokumentuose</w:t>
            </w:r>
            <w:r w:rsidRPr="00F85E7C">
              <w:rPr>
                <w:rFonts w:asciiTheme="minorHAnsi" w:hAnsiTheme="minorHAnsi" w:cstheme="minorHAnsi"/>
                <w:sz w:val="24"/>
                <w:szCs w:val="24"/>
                <w:vertAlign w:val="superscript"/>
              </w:rPr>
              <w:footnoteReference w:id="34"/>
            </w:r>
            <w:r w:rsidRPr="00F85E7C">
              <w:rPr>
                <w:rFonts w:asciiTheme="minorHAnsi" w:hAnsiTheme="minorHAnsi" w:cstheme="minorHAnsi"/>
                <w:sz w:val="24"/>
                <w:szCs w:val="24"/>
              </w:rPr>
              <w:t xml:space="preserve"> nu</w:t>
            </w:r>
            <w:r w:rsidR="000A04B1" w:rsidRPr="00F85E7C">
              <w:rPr>
                <w:rFonts w:asciiTheme="minorHAnsi" w:hAnsiTheme="minorHAnsi" w:cstheme="minorHAnsi"/>
                <w:sz w:val="24"/>
                <w:szCs w:val="24"/>
              </w:rPr>
              <w:t>m</w:t>
            </w:r>
            <w:r w:rsidRPr="00F85E7C">
              <w:rPr>
                <w:rFonts w:asciiTheme="minorHAnsi" w:hAnsiTheme="minorHAnsi" w:cstheme="minorHAnsi"/>
                <w:sz w:val="24"/>
                <w:szCs w:val="24"/>
              </w:rPr>
              <w:t>atyta, kad</w:t>
            </w:r>
            <w:r w:rsidR="000A04B1" w:rsidRPr="00F85E7C">
              <w:rPr>
                <w:rFonts w:asciiTheme="minorHAnsi" w:hAnsiTheme="minorHAnsi" w:cstheme="minorHAnsi"/>
                <w:sz w:val="24"/>
                <w:szCs w:val="24"/>
              </w:rPr>
              <w:t>:</w:t>
            </w:r>
            <w:r w:rsidRPr="00F85E7C">
              <w:rPr>
                <w:rFonts w:asciiTheme="minorHAnsi" w:hAnsiTheme="minorHAnsi" w:cstheme="minorHAnsi"/>
                <w:sz w:val="24"/>
                <w:szCs w:val="24"/>
              </w:rPr>
              <w:t xml:space="preserve"> </w:t>
            </w:r>
            <w:r w:rsidRPr="00F85E7C">
              <w:rPr>
                <w:rFonts w:asciiTheme="minorHAnsi" w:hAnsiTheme="minorHAnsi" w:cstheme="minorHAnsi"/>
                <w:i/>
                <w:iCs/>
                <w:sz w:val="24"/>
                <w:szCs w:val="24"/>
              </w:rPr>
              <w:t>„Darbų pabaiga – (Tiekėjo pasiūlyme nurodytas terminas)“</w:t>
            </w:r>
            <w:r w:rsidRPr="00F85E7C">
              <w:rPr>
                <w:rFonts w:asciiTheme="minorHAnsi" w:hAnsiTheme="minorHAnsi" w:cstheme="minorHAnsi"/>
                <w:sz w:val="24"/>
                <w:szCs w:val="24"/>
              </w:rPr>
              <w:t>, Sutartyje</w:t>
            </w:r>
            <w:r w:rsidRPr="00F85E7C">
              <w:rPr>
                <w:rFonts w:asciiTheme="minorHAnsi" w:hAnsiTheme="minorHAnsi" w:cstheme="minorHAnsi"/>
                <w:sz w:val="24"/>
                <w:szCs w:val="24"/>
                <w:vertAlign w:val="superscript"/>
              </w:rPr>
              <w:footnoteReference w:id="35"/>
            </w:r>
            <w:r w:rsidRPr="00F85E7C">
              <w:rPr>
                <w:rFonts w:asciiTheme="minorHAnsi" w:hAnsiTheme="minorHAnsi" w:cstheme="minorHAnsi"/>
                <w:sz w:val="24"/>
                <w:szCs w:val="24"/>
              </w:rPr>
              <w:t xml:space="preserve"> </w:t>
            </w:r>
            <w:r w:rsidR="000A04B1" w:rsidRPr="00F85E7C">
              <w:rPr>
                <w:rFonts w:asciiTheme="minorHAnsi" w:hAnsiTheme="minorHAnsi" w:cstheme="minorHAnsi"/>
                <w:sz w:val="24"/>
                <w:szCs w:val="24"/>
              </w:rPr>
              <w:t>perkel</w:t>
            </w:r>
            <w:r w:rsidRPr="00F85E7C">
              <w:rPr>
                <w:rFonts w:asciiTheme="minorHAnsi" w:hAnsiTheme="minorHAnsi" w:cstheme="minorHAnsi"/>
                <w:sz w:val="24"/>
                <w:szCs w:val="24"/>
              </w:rPr>
              <w:t xml:space="preserve">tas </w:t>
            </w:r>
            <w:r w:rsidR="006C1592" w:rsidRPr="00F85E7C">
              <w:rPr>
                <w:rFonts w:asciiTheme="minorHAnsi" w:hAnsiTheme="minorHAnsi" w:cstheme="minorHAnsi"/>
                <w:sz w:val="24"/>
                <w:szCs w:val="24"/>
              </w:rPr>
              <w:t>Tiekėjo</w:t>
            </w:r>
            <w:r w:rsidRPr="00F85E7C">
              <w:rPr>
                <w:rFonts w:asciiTheme="minorHAnsi" w:hAnsiTheme="minorHAnsi" w:cstheme="minorHAnsi"/>
                <w:sz w:val="24"/>
                <w:szCs w:val="24"/>
              </w:rPr>
              <w:t xml:space="preserve"> pasiūlyme Pirkimui nurodytas Pirkimo sutarties darbų įvykdymo terminas (14 dienų) – </w:t>
            </w:r>
            <w:r w:rsidRPr="00F85E7C">
              <w:rPr>
                <w:rFonts w:asciiTheme="minorHAnsi" w:hAnsiTheme="minorHAnsi" w:cstheme="minorHAnsi"/>
                <w:i/>
                <w:iCs/>
                <w:sz w:val="24"/>
                <w:szCs w:val="24"/>
              </w:rPr>
              <w:t>„Darbų pabaiga – 2025 metų balandžio 13 d.“</w:t>
            </w:r>
            <w:r w:rsidRPr="00F85E7C">
              <w:rPr>
                <w:rFonts w:asciiTheme="minorHAnsi" w:hAnsiTheme="minorHAnsi" w:cstheme="minorHAnsi"/>
                <w:sz w:val="24"/>
                <w:szCs w:val="24"/>
              </w:rPr>
              <w:t>, taip pat Pirkimo dokumentuose</w:t>
            </w:r>
            <w:r w:rsidRPr="00F85E7C">
              <w:rPr>
                <w:rFonts w:asciiTheme="minorHAnsi" w:hAnsiTheme="minorHAnsi" w:cstheme="minorHAnsi"/>
                <w:sz w:val="24"/>
                <w:szCs w:val="24"/>
                <w:vertAlign w:val="superscript"/>
              </w:rPr>
              <w:footnoteReference w:id="36"/>
            </w:r>
            <w:r w:rsidRPr="00F85E7C">
              <w:rPr>
                <w:rFonts w:asciiTheme="minorHAnsi" w:hAnsiTheme="minorHAnsi" w:cstheme="minorHAnsi"/>
                <w:sz w:val="24"/>
                <w:szCs w:val="24"/>
              </w:rPr>
              <w:t xml:space="preserve"> ir Sutartyje</w:t>
            </w:r>
            <w:r w:rsidRPr="00F85E7C">
              <w:rPr>
                <w:rFonts w:asciiTheme="minorHAnsi" w:hAnsiTheme="minorHAnsi" w:cstheme="minorHAnsi"/>
                <w:sz w:val="24"/>
                <w:szCs w:val="24"/>
                <w:vertAlign w:val="superscript"/>
              </w:rPr>
              <w:footnoteReference w:id="37"/>
            </w:r>
            <w:r w:rsidRPr="00F85E7C">
              <w:rPr>
                <w:rFonts w:asciiTheme="minorHAnsi" w:hAnsiTheme="minorHAnsi" w:cstheme="minorHAnsi"/>
                <w:sz w:val="24"/>
                <w:szCs w:val="24"/>
              </w:rPr>
              <w:t xml:space="preserve"> aptarta, kad</w:t>
            </w:r>
            <w:r w:rsidR="000A04B1" w:rsidRPr="00F85E7C">
              <w:rPr>
                <w:rFonts w:asciiTheme="minorHAnsi" w:hAnsiTheme="minorHAnsi" w:cstheme="minorHAnsi"/>
                <w:sz w:val="24"/>
                <w:szCs w:val="24"/>
              </w:rPr>
              <w:t>:</w:t>
            </w:r>
            <w:r w:rsidRPr="00F85E7C">
              <w:rPr>
                <w:rFonts w:asciiTheme="minorHAnsi" w:hAnsiTheme="minorHAnsi" w:cstheme="minorHAnsi"/>
                <w:sz w:val="24"/>
                <w:szCs w:val="24"/>
              </w:rPr>
              <w:t xml:space="preserve"> </w:t>
            </w:r>
            <w:r w:rsidRPr="00F85E7C">
              <w:rPr>
                <w:rFonts w:asciiTheme="minorHAnsi" w:hAnsiTheme="minorHAnsi" w:cstheme="minorHAnsi"/>
                <w:i/>
                <w:iCs/>
                <w:sz w:val="24"/>
                <w:szCs w:val="24"/>
              </w:rPr>
              <w:t>„</w:t>
            </w:r>
            <w:r w:rsidRPr="00F85E7C">
              <w:rPr>
                <w:rFonts w:asciiTheme="minorHAnsi" w:hAnsiTheme="minorHAnsi" w:cstheme="minorHAnsi"/>
                <w:bCs/>
                <w:i/>
                <w:iCs/>
                <w:sz w:val="24"/>
                <w:szCs w:val="24"/>
              </w:rPr>
              <w:t xml:space="preserve">Darbų pabaiga pagal Sutartį bus laikomas momentas, kai bus užbaigti visi Sutartyje numatyti Darbai ir pasirašytas atliktų Darbų aktas </w:t>
            </w:r>
            <w:r w:rsidRPr="00F85E7C">
              <w:rPr>
                <w:rFonts w:asciiTheme="minorHAnsi" w:hAnsiTheme="minorHAnsi" w:cstheme="minorHAnsi"/>
                <w:i/>
                <w:iCs/>
                <w:sz w:val="24"/>
                <w:szCs w:val="24"/>
              </w:rPr>
              <w:t>&lt;...&gt;“</w:t>
            </w:r>
            <w:r w:rsidRPr="00F85E7C">
              <w:rPr>
                <w:rFonts w:asciiTheme="minorHAnsi" w:hAnsiTheme="minorHAnsi" w:cstheme="minorHAnsi"/>
                <w:sz w:val="24"/>
                <w:szCs w:val="24"/>
              </w:rPr>
              <w:t>. Remiantis Sutarties pagrindu atliktų darbų aktu</w:t>
            </w:r>
            <w:r w:rsidRPr="00F85E7C">
              <w:rPr>
                <w:rFonts w:asciiTheme="minorHAnsi" w:hAnsiTheme="minorHAnsi" w:cstheme="minorHAnsi"/>
                <w:sz w:val="24"/>
                <w:szCs w:val="24"/>
                <w:vertAlign w:val="superscript"/>
              </w:rPr>
              <w:footnoteReference w:id="38"/>
            </w:r>
            <w:r w:rsidRPr="00F85E7C">
              <w:rPr>
                <w:rFonts w:asciiTheme="minorHAnsi" w:hAnsiTheme="minorHAnsi" w:cstheme="minorHAnsi"/>
                <w:sz w:val="24"/>
                <w:szCs w:val="24"/>
              </w:rPr>
              <w:t xml:space="preserve"> nustatyta, kad Sutarties objektu apibrėžti darbai baigti 2025-05-02, t. y. 19 dienų vėliau nei pasiūlė </w:t>
            </w:r>
            <w:r w:rsidR="006C1592" w:rsidRPr="00F85E7C">
              <w:rPr>
                <w:rFonts w:asciiTheme="minorHAnsi" w:hAnsiTheme="minorHAnsi" w:cstheme="minorHAnsi"/>
                <w:sz w:val="24"/>
                <w:szCs w:val="24"/>
              </w:rPr>
              <w:t>Tiekėjas</w:t>
            </w:r>
            <w:r w:rsidRPr="00F85E7C">
              <w:rPr>
                <w:rFonts w:asciiTheme="minorHAnsi" w:hAnsiTheme="minorHAnsi" w:cstheme="minorHAnsi"/>
                <w:sz w:val="24"/>
                <w:szCs w:val="24"/>
              </w:rPr>
              <w:t xml:space="preserve"> ir nu</w:t>
            </w:r>
            <w:r w:rsidR="000A04B1" w:rsidRPr="00F85E7C">
              <w:rPr>
                <w:rFonts w:asciiTheme="minorHAnsi" w:hAnsiTheme="minorHAnsi" w:cstheme="minorHAnsi"/>
                <w:sz w:val="24"/>
                <w:szCs w:val="24"/>
              </w:rPr>
              <w:t>m</w:t>
            </w:r>
            <w:r w:rsidRPr="00F85E7C">
              <w:rPr>
                <w:rFonts w:asciiTheme="minorHAnsi" w:hAnsiTheme="minorHAnsi" w:cstheme="minorHAnsi"/>
                <w:sz w:val="24"/>
                <w:szCs w:val="24"/>
              </w:rPr>
              <w:t>atyta Sutartyje.</w:t>
            </w:r>
          </w:p>
          <w:p w14:paraId="5E457309" w14:textId="73D48FBF" w:rsidR="0066733C" w:rsidRPr="00F85E7C" w:rsidRDefault="0066733C" w:rsidP="00F85E7C">
            <w:pPr>
              <w:widowControl w:val="0"/>
              <w:ind w:left="34" w:firstLine="851"/>
              <w:rPr>
                <w:rFonts w:asciiTheme="minorHAnsi" w:hAnsiTheme="minorHAnsi" w:cstheme="minorHAnsi"/>
                <w:sz w:val="24"/>
                <w:szCs w:val="24"/>
              </w:rPr>
            </w:pPr>
            <w:r w:rsidRPr="00F85E7C">
              <w:rPr>
                <w:rFonts w:asciiTheme="minorHAnsi" w:hAnsiTheme="minorHAnsi" w:cstheme="minorHAnsi"/>
                <w:sz w:val="24"/>
                <w:szCs w:val="24"/>
              </w:rPr>
              <w:lastRenderedPageBreak/>
              <w:t>Susitarimu numatyta atlikti papildomus, Sutartyje nenumatytus darbus, pakeista Sutarties kaina bei pratęstas darbų atlikimo terminas iki 2025 m. balandžio 16 d. Susitarime nurodyti darbai baigti 2025-05-06</w:t>
            </w:r>
            <w:r w:rsidRPr="00F85E7C">
              <w:rPr>
                <w:rFonts w:asciiTheme="minorHAnsi" w:hAnsiTheme="minorHAnsi" w:cstheme="minorHAnsi"/>
                <w:sz w:val="24"/>
                <w:szCs w:val="24"/>
                <w:vertAlign w:val="superscript"/>
              </w:rPr>
              <w:footnoteReference w:id="39"/>
            </w:r>
            <w:r w:rsidRPr="00F85E7C">
              <w:rPr>
                <w:rFonts w:asciiTheme="minorHAnsi" w:hAnsiTheme="minorHAnsi" w:cstheme="minorHAnsi"/>
                <w:sz w:val="24"/>
                <w:szCs w:val="24"/>
              </w:rPr>
              <w:t>, t y. 20 dienų vėliau nei nu</w:t>
            </w:r>
            <w:r w:rsidR="000A04B1" w:rsidRPr="00F85E7C">
              <w:rPr>
                <w:rFonts w:asciiTheme="minorHAnsi" w:hAnsiTheme="minorHAnsi" w:cstheme="minorHAnsi"/>
                <w:sz w:val="24"/>
                <w:szCs w:val="24"/>
              </w:rPr>
              <w:t>m</w:t>
            </w:r>
            <w:r w:rsidRPr="00F85E7C">
              <w:rPr>
                <w:rFonts w:asciiTheme="minorHAnsi" w:hAnsiTheme="minorHAnsi" w:cstheme="minorHAnsi"/>
                <w:sz w:val="24"/>
                <w:szCs w:val="24"/>
              </w:rPr>
              <w:t>atyta Susitarime.</w:t>
            </w:r>
          </w:p>
          <w:p w14:paraId="295B0AD2" w14:textId="6487D297" w:rsidR="0066733C" w:rsidRPr="00F85E7C" w:rsidRDefault="0066733C" w:rsidP="00F85E7C">
            <w:pPr>
              <w:widowControl w:val="0"/>
              <w:ind w:left="34" w:firstLine="851"/>
              <w:rPr>
                <w:rFonts w:asciiTheme="minorHAnsi" w:hAnsiTheme="minorHAnsi" w:cstheme="minorHAnsi"/>
                <w:sz w:val="24"/>
                <w:szCs w:val="24"/>
              </w:rPr>
            </w:pPr>
            <w:r w:rsidRPr="00F85E7C">
              <w:rPr>
                <w:rFonts w:asciiTheme="minorHAnsi" w:hAnsiTheme="minorHAnsi" w:cstheme="minorHAnsi"/>
                <w:sz w:val="24"/>
                <w:szCs w:val="24"/>
              </w:rPr>
              <w:t>Ligoninė nurodė</w:t>
            </w:r>
            <w:r w:rsidRPr="00F85E7C">
              <w:rPr>
                <w:rFonts w:asciiTheme="minorHAnsi" w:hAnsiTheme="minorHAnsi" w:cstheme="minorHAnsi"/>
                <w:sz w:val="24"/>
                <w:szCs w:val="24"/>
                <w:vertAlign w:val="superscript"/>
              </w:rPr>
              <w:footnoteReference w:id="40"/>
            </w:r>
            <w:r w:rsidRPr="00F85E7C">
              <w:rPr>
                <w:rFonts w:asciiTheme="minorHAnsi" w:hAnsiTheme="minorHAnsi" w:cstheme="minorHAnsi"/>
                <w:sz w:val="24"/>
                <w:szCs w:val="24"/>
              </w:rPr>
              <w:t xml:space="preserve">, kad </w:t>
            </w:r>
            <w:r w:rsidR="006C1592" w:rsidRPr="00F85E7C">
              <w:rPr>
                <w:rFonts w:asciiTheme="minorHAnsi" w:hAnsiTheme="minorHAnsi" w:cstheme="minorHAnsi"/>
                <w:sz w:val="24"/>
                <w:szCs w:val="24"/>
              </w:rPr>
              <w:t>Tiekėjas</w:t>
            </w:r>
            <w:r w:rsidRPr="00F85E7C">
              <w:rPr>
                <w:rFonts w:asciiTheme="minorHAnsi" w:hAnsiTheme="minorHAnsi" w:cstheme="minorHAnsi"/>
                <w:sz w:val="24"/>
                <w:szCs w:val="24"/>
              </w:rPr>
              <w:t xml:space="preserve"> </w:t>
            </w:r>
            <w:r w:rsidRPr="00F85E7C">
              <w:rPr>
                <w:rFonts w:asciiTheme="minorHAnsi" w:hAnsiTheme="minorHAnsi" w:cstheme="minorHAnsi"/>
                <w:i/>
                <w:iCs/>
                <w:sz w:val="24"/>
                <w:szCs w:val="24"/>
              </w:rPr>
              <w:t>„&lt;...&gt; visus suplanuotus darbus atliko pagal sutartyje numatytą terminą – iki 2025-04-16 dienos. Atliktų darbų priėmimo-perdavimo aktai pasirašyti vėlesne data t.</w:t>
            </w:r>
            <w:r w:rsidR="003D417F" w:rsidRPr="00F85E7C">
              <w:rPr>
                <w:rFonts w:asciiTheme="minorHAnsi" w:hAnsiTheme="minorHAnsi" w:cstheme="minorHAnsi"/>
                <w:i/>
                <w:iCs/>
                <w:sz w:val="24"/>
                <w:szCs w:val="24"/>
              </w:rPr>
              <w:t xml:space="preserve"> </w:t>
            </w:r>
            <w:r w:rsidRPr="00F85E7C">
              <w:rPr>
                <w:rFonts w:asciiTheme="minorHAnsi" w:hAnsiTheme="minorHAnsi" w:cstheme="minorHAnsi"/>
                <w:i/>
                <w:iCs/>
                <w:sz w:val="24"/>
                <w:szCs w:val="24"/>
              </w:rPr>
              <w:t>y. 2025-05-02 ir 2025-05-06 (dėl kanalizacijos remonto pastato viduje), nes taip buvo sutarta su rangovu &lt;...&gt;, kad pasirašant darbų atlikimo aktus dalyvautų tiek rangovo tiek ir užsakovo atstovai, pasinaudojant rangovo turima specializuota vaizdo kamera, todėl Sutarties 9.2</w:t>
            </w:r>
            <w:r w:rsidR="007C1CCD" w:rsidRPr="00F85E7C">
              <w:rPr>
                <w:rFonts w:asciiTheme="minorHAnsi" w:hAnsiTheme="minorHAnsi" w:cstheme="minorHAnsi"/>
                <w:i/>
                <w:iCs/>
                <w:sz w:val="24"/>
                <w:szCs w:val="24"/>
              </w:rPr>
              <w:t xml:space="preserve"> </w:t>
            </w:r>
            <w:r w:rsidRPr="00F85E7C">
              <w:rPr>
                <w:rFonts w:asciiTheme="minorHAnsi" w:hAnsiTheme="minorHAnsi" w:cstheme="minorHAnsi"/>
                <w:i/>
                <w:iCs/>
                <w:sz w:val="24"/>
                <w:szCs w:val="24"/>
              </w:rPr>
              <w:t>p., numatytos netesybos nebuvo taikomos“</w:t>
            </w:r>
            <w:r w:rsidRPr="00F85E7C">
              <w:rPr>
                <w:rFonts w:asciiTheme="minorHAnsi" w:hAnsiTheme="minorHAnsi" w:cstheme="minorHAnsi"/>
                <w:sz w:val="24"/>
                <w:szCs w:val="24"/>
              </w:rPr>
              <w:t xml:space="preserve">. </w:t>
            </w:r>
          </w:p>
          <w:p w14:paraId="2E9DE249" w14:textId="5E29B7F6" w:rsidR="0066733C" w:rsidRPr="00F85E7C" w:rsidRDefault="0066733C" w:rsidP="00F85E7C">
            <w:pPr>
              <w:widowControl w:val="0"/>
              <w:ind w:left="34" w:firstLine="851"/>
              <w:rPr>
                <w:rFonts w:asciiTheme="minorHAnsi" w:hAnsiTheme="minorHAnsi" w:cstheme="minorHAnsi"/>
                <w:sz w:val="24"/>
                <w:szCs w:val="24"/>
              </w:rPr>
            </w:pPr>
            <w:r w:rsidRPr="00F85E7C">
              <w:rPr>
                <w:rFonts w:asciiTheme="minorHAnsi" w:hAnsiTheme="minorHAnsi" w:cstheme="minorHAnsi"/>
                <w:sz w:val="24"/>
                <w:szCs w:val="24"/>
              </w:rPr>
              <w:t>Apibendrindama pirmiau pateiktą informaciją ir atsižvelgdama į tai, kad nėra rašytinių Sutarties šalių susitarimų dėl Sutartyje ir Susitarime numatytų darbų atlikimo termino keitimo, VPT sprendžia, jog Ligoninė netinkamai atliko Sutarties, ir Susitarimo vykdymo priežiūrą bei tuo pažeidė VPĮ 17 straipsnio 1 dalyje įtvirtintą skaidrumo principą.</w:t>
            </w:r>
          </w:p>
        </w:tc>
      </w:tr>
    </w:tbl>
    <w:p w14:paraId="299F8F8E" w14:textId="77777777" w:rsidR="000A2D77" w:rsidRPr="00F85E7C" w:rsidRDefault="000A2D77" w:rsidP="00F85E7C">
      <w:pPr>
        <w:tabs>
          <w:tab w:val="left" w:pos="993"/>
        </w:tabs>
        <w:spacing w:line="276" w:lineRule="auto"/>
        <w:rPr>
          <w:rFonts w:asciiTheme="minorHAnsi" w:hAnsiTheme="minorHAnsi" w:cstheme="minorHAnsi"/>
          <w:b/>
          <w:bCs/>
          <w:sz w:val="24"/>
          <w:szCs w:val="24"/>
        </w:rPr>
      </w:pPr>
    </w:p>
    <w:p w14:paraId="2B52852C" w14:textId="7776F4F0" w:rsidR="00F26B84" w:rsidRPr="00F85E7C" w:rsidRDefault="00F26B84" w:rsidP="00F85E7C">
      <w:pPr>
        <w:tabs>
          <w:tab w:val="left" w:pos="993"/>
        </w:tabs>
        <w:spacing w:line="276" w:lineRule="auto"/>
        <w:rPr>
          <w:rFonts w:asciiTheme="minorHAnsi" w:hAnsiTheme="minorHAnsi" w:cstheme="minorHAnsi"/>
          <w:b/>
          <w:bCs/>
          <w:sz w:val="24"/>
          <w:szCs w:val="24"/>
        </w:rPr>
      </w:pPr>
      <w:r w:rsidRPr="00F85E7C">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C66C99" w:rsidRPr="00F85E7C" w14:paraId="1B24353F" w14:textId="77777777" w:rsidTr="00697ADC">
        <w:tc>
          <w:tcPr>
            <w:tcW w:w="9634" w:type="dxa"/>
          </w:tcPr>
          <w:p w14:paraId="7023EFAC" w14:textId="1CCCD510" w:rsidR="00511E28" w:rsidRPr="00F85E7C" w:rsidRDefault="00511E28" w:rsidP="00F85E7C">
            <w:pPr>
              <w:pStyle w:val="ListParagraph"/>
              <w:ind w:left="0" w:firstLine="743"/>
              <w:rPr>
                <w:rFonts w:asciiTheme="minorHAnsi" w:eastAsia="Calibri" w:hAnsiTheme="minorHAnsi" w:cstheme="minorHAnsi"/>
                <w:bCs/>
                <w:sz w:val="24"/>
                <w:szCs w:val="24"/>
                <w:lang w:eastAsia="lt-LT"/>
              </w:rPr>
            </w:pPr>
            <w:r w:rsidRPr="00F85E7C">
              <w:rPr>
                <w:rFonts w:asciiTheme="minorHAnsi" w:eastAsia="Calibri" w:hAnsiTheme="minorHAnsi" w:cstheme="minorHAnsi"/>
                <w:bCs/>
                <w:sz w:val="24"/>
                <w:szCs w:val="24"/>
                <w:lang w:eastAsia="lt-LT"/>
              </w:rPr>
              <w:t>VPT, įvertinusi Susitarimo sudarymo atitiktį VPĮ ir jį įgyvendinančiųjų teisės aktų reikalavimams, pažeidimų nenustatė.</w:t>
            </w:r>
          </w:p>
          <w:p w14:paraId="720B06F2" w14:textId="45C33532" w:rsidR="00076F8F" w:rsidRPr="00F85E7C" w:rsidRDefault="00740D0C" w:rsidP="00F85E7C">
            <w:pPr>
              <w:pStyle w:val="ListParagraph"/>
              <w:ind w:left="0" w:firstLine="743"/>
              <w:rPr>
                <w:rFonts w:asciiTheme="minorHAnsi" w:eastAsia="Calibri" w:hAnsiTheme="minorHAnsi" w:cstheme="minorHAnsi"/>
                <w:sz w:val="24"/>
                <w:szCs w:val="24"/>
                <w:lang w:eastAsia="lt-LT"/>
              </w:rPr>
            </w:pPr>
            <w:r w:rsidRPr="00F85E7C">
              <w:rPr>
                <w:rFonts w:asciiTheme="minorHAnsi" w:eastAsia="Calibri" w:hAnsiTheme="minorHAnsi" w:cstheme="minorHAnsi"/>
                <w:bCs/>
                <w:sz w:val="24"/>
                <w:szCs w:val="24"/>
                <w:lang w:eastAsia="lt-LT"/>
              </w:rPr>
              <w:t xml:space="preserve">Ligoninė Pirkimui Nr. 1, Pirkimui Nr. 4, Pirkimui Nr. 5 parinkdama BVPŽ kodus pažeidė VPĮ 17 straipsnyje įtvirtintą skaidrumo principą, nustatydama pirmiau nurodytiems </w:t>
            </w:r>
            <w:r w:rsidR="0016178C" w:rsidRPr="00F85E7C">
              <w:rPr>
                <w:rFonts w:asciiTheme="minorHAnsi" w:eastAsia="Calibri" w:hAnsiTheme="minorHAnsi" w:cstheme="minorHAnsi"/>
                <w:bCs/>
                <w:sz w:val="24"/>
                <w:szCs w:val="24"/>
                <w:lang w:eastAsia="lt-LT"/>
              </w:rPr>
              <w:t xml:space="preserve">viešiesiems </w:t>
            </w:r>
            <w:r w:rsidRPr="00F85E7C">
              <w:rPr>
                <w:rFonts w:asciiTheme="minorHAnsi" w:eastAsia="Calibri" w:hAnsiTheme="minorHAnsi" w:cstheme="minorHAnsi"/>
                <w:bCs/>
                <w:sz w:val="24"/>
                <w:szCs w:val="24"/>
                <w:lang w:eastAsia="lt-LT"/>
              </w:rPr>
              <w:t>pirkima</w:t>
            </w:r>
            <w:r w:rsidR="0016178C" w:rsidRPr="00F85E7C">
              <w:rPr>
                <w:rFonts w:asciiTheme="minorHAnsi" w:eastAsia="Calibri" w:hAnsiTheme="minorHAnsi" w:cstheme="minorHAnsi"/>
                <w:bCs/>
                <w:sz w:val="24"/>
                <w:szCs w:val="24"/>
                <w:lang w:eastAsia="lt-LT"/>
              </w:rPr>
              <w:t>m</w:t>
            </w:r>
            <w:r w:rsidRPr="00F85E7C">
              <w:rPr>
                <w:rFonts w:asciiTheme="minorHAnsi" w:eastAsia="Calibri" w:hAnsiTheme="minorHAnsi" w:cstheme="minorHAnsi"/>
                <w:bCs/>
                <w:sz w:val="24"/>
                <w:szCs w:val="24"/>
                <w:lang w:eastAsia="lt-LT"/>
              </w:rPr>
              <w:t xml:space="preserve">s pirkimo būdą </w:t>
            </w:r>
            <w:r w:rsidR="000A04B1" w:rsidRPr="00F85E7C">
              <w:rPr>
                <w:rFonts w:asciiTheme="minorHAnsi" w:eastAsia="Calibri" w:hAnsiTheme="minorHAnsi" w:cstheme="minorHAnsi"/>
                <w:bCs/>
                <w:sz w:val="24"/>
                <w:szCs w:val="24"/>
                <w:lang w:eastAsia="lt-LT"/>
              </w:rPr>
              <w:t xml:space="preserve">– neskelbiamą apklausą </w:t>
            </w:r>
            <w:r w:rsidRPr="00F85E7C">
              <w:rPr>
                <w:rFonts w:asciiTheme="minorHAnsi" w:eastAsia="Calibri" w:hAnsiTheme="minorHAnsi" w:cstheme="minorHAnsi"/>
                <w:bCs/>
                <w:sz w:val="24"/>
                <w:szCs w:val="24"/>
                <w:lang w:eastAsia="lt-LT"/>
              </w:rPr>
              <w:t>pažeidė</w:t>
            </w:r>
            <w:r w:rsidR="0016178C" w:rsidRPr="00F85E7C">
              <w:rPr>
                <w:rFonts w:asciiTheme="minorHAnsi" w:eastAsia="Calibri" w:hAnsiTheme="minorHAnsi" w:cstheme="minorHAnsi"/>
                <w:bCs/>
                <w:sz w:val="24"/>
                <w:szCs w:val="24"/>
                <w:lang w:eastAsia="lt-LT"/>
              </w:rPr>
              <w:t xml:space="preserve"> </w:t>
            </w:r>
            <w:r w:rsidR="0016178C" w:rsidRPr="00F85E7C">
              <w:rPr>
                <w:rFonts w:asciiTheme="minorHAnsi" w:hAnsiTheme="minorHAnsi" w:cstheme="minorHAnsi"/>
                <w:sz w:val="24"/>
                <w:szCs w:val="24"/>
              </w:rPr>
              <w:t>VPĮ 17 straipsnio 1 dalyje įtvirtintus skaidrumo lygiateisiškumo ir nediskriminavimo principus,</w:t>
            </w:r>
            <w:r w:rsidRPr="00F85E7C">
              <w:rPr>
                <w:rFonts w:asciiTheme="minorHAnsi" w:hAnsiTheme="minorHAnsi" w:cstheme="minorHAnsi"/>
                <w:sz w:val="24"/>
                <w:szCs w:val="24"/>
              </w:rPr>
              <w:t xml:space="preserve"> 3 dalies</w:t>
            </w:r>
            <w:r w:rsidR="0016178C" w:rsidRPr="00F85E7C">
              <w:rPr>
                <w:rFonts w:asciiTheme="minorHAnsi" w:hAnsiTheme="minorHAnsi" w:cstheme="minorHAnsi"/>
                <w:sz w:val="24"/>
                <w:szCs w:val="24"/>
              </w:rPr>
              <w:t xml:space="preserve">, MVPTA 9 punkto </w:t>
            </w:r>
            <w:r w:rsidR="00BC62F0">
              <w:rPr>
                <w:rFonts w:asciiTheme="minorHAnsi" w:hAnsiTheme="minorHAnsi" w:cstheme="minorHAnsi"/>
                <w:sz w:val="24"/>
                <w:szCs w:val="24"/>
              </w:rPr>
              <w:t>r</w:t>
            </w:r>
            <w:r w:rsidR="0016178C" w:rsidRPr="00F85E7C">
              <w:rPr>
                <w:rFonts w:asciiTheme="minorHAnsi" w:hAnsiTheme="minorHAnsi" w:cstheme="minorHAnsi"/>
                <w:sz w:val="24"/>
                <w:szCs w:val="24"/>
              </w:rPr>
              <w:t xml:space="preserve">eikalavimus, o vykdydama Sutartį bei Susitarimą </w:t>
            </w:r>
            <w:r w:rsidR="000A04B1" w:rsidRPr="00F85E7C">
              <w:rPr>
                <w:rFonts w:asciiTheme="minorHAnsi" w:hAnsiTheme="minorHAnsi" w:cstheme="minorHAnsi"/>
                <w:sz w:val="24"/>
                <w:szCs w:val="24"/>
              </w:rPr>
              <w:t xml:space="preserve">– </w:t>
            </w:r>
            <w:r w:rsidR="0016178C" w:rsidRPr="00F85E7C">
              <w:rPr>
                <w:rFonts w:asciiTheme="minorHAnsi" w:hAnsiTheme="minorHAnsi" w:cstheme="minorHAnsi"/>
                <w:sz w:val="24"/>
                <w:szCs w:val="24"/>
              </w:rPr>
              <w:t>VPĮ 17 straipsnio 1 dalyje įtvirtintą skaidrumo principą.</w:t>
            </w:r>
            <w:r w:rsidRPr="00F85E7C">
              <w:rPr>
                <w:rFonts w:asciiTheme="minorHAnsi" w:eastAsia="Calibri" w:hAnsiTheme="minorHAnsi" w:cstheme="minorHAnsi"/>
                <w:bCs/>
                <w:sz w:val="24"/>
                <w:szCs w:val="24"/>
                <w:lang w:eastAsia="lt-LT"/>
              </w:rPr>
              <w:t xml:space="preserve"> </w:t>
            </w:r>
            <w:r w:rsidR="008046E8" w:rsidRPr="00F85E7C">
              <w:rPr>
                <w:rFonts w:asciiTheme="minorHAnsi" w:eastAsia="Calibri" w:hAnsiTheme="minorHAnsi" w:cstheme="minorHAnsi"/>
                <w:bCs/>
                <w:sz w:val="24"/>
                <w:szCs w:val="24"/>
                <w:lang w:eastAsia="lt-LT"/>
              </w:rPr>
              <w:t xml:space="preserve">VPT, atsižvelgdama į tai, kad Pirkimai pasibaigę, Sutartis ir Susitarimas įvykdyti, tik konstatuoja VPĮ ir </w:t>
            </w:r>
            <w:r w:rsidR="006831D3" w:rsidRPr="00F85E7C">
              <w:rPr>
                <w:rFonts w:asciiTheme="minorHAnsi" w:eastAsia="Calibri" w:hAnsiTheme="minorHAnsi" w:cstheme="minorHAnsi"/>
                <w:bCs/>
                <w:sz w:val="24"/>
                <w:szCs w:val="24"/>
                <w:lang w:eastAsia="lt-LT"/>
              </w:rPr>
              <w:t xml:space="preserve">MVPTA </w:t>
            </w:r>
            <w:r w:rsidR="008046E8" w:rsidRPr="00F85E7C">
              <w:rPr>
                <w:rFonts w:asciiTheme="minorHAnsi" w:eastAsia="Calibri" w:hAnsiTheme="minorHAnsi" w:cstheme="minorHAnsi"/>
                <w:bCs/>
                <w:sz w:val="24"/>
                <w:szCs w:val="24"/>
                <w:lang w:eastAsia="lt-LT"/>
              </w:rPr>
              <w:t>pažeidimus.</w:t>
            </w:r>
            <w:r w:rsidRPr="00F85E7C">
              <w:rPr>
                <w:rFonts w:asciiTheme="minorHAnsi" w:eastAsia="Calibri" w:hAnsiTheme="minorHAnsi" w:cstheme="minorHAnsi"/>
                <w:bCs/>
                <w:sz w:val="24"/>
                <w:szCs w:val="24"/>
                <w:lang w:eastAsia="lt-LT"/>
              </w:rPr>
              <w:t xml:space="preserve">           </w:t>
            </w:r>
          </w:p>
          <w:p w14:paraId="21D59E3C" w14:textId="2C165725" w:rsidR="00F26B84" w:rsidRPr="00F85E7C" w:rsidRDefault="00F26B84" w:rsidP="00F85E7C">
            <w:pPr>
              <w:pStyle w:val="ListParagraph"/>
              <w:spacing w:line="276" w:lineRule="auto"/>
              <w:ind w:left="0" w:firstLine="743"/>
              <w:rPr>
                <w:rFonts w:asciiTheme="minorHAnsi" w:hAnsiTheme="minorHAnsi" w:cstheme="minorHAnsi"/>
                <w:sz w:val="24"/>
                <w:szCs w:val="24"/>
              </w:rPr>
            </w:pPr>
          </w:p>
        </w:tc>
      </w:tr>
    </w:tbl>
    <w:p w14:paraId="6C9A5334" w14:textId="77777777" w:rsidR="000A2D77" w:rsidRPr="00F85E7C" w:rsidRDefault="000A2D77" w:rsidP="00F85E7C">
      <w:pPr>
        <w:tabs>
          <w:tab w:val="left" w:pos="-142"/>
          <w:tab w:val="left" w:pos="284"/>
        </w:tabs>
        <w:spacing w:line="276" w:lineRule="auto"/>
        <w:rPr>
          <w:rFonts w:asciiTheme="minorHAnsi" w:hAnsiTheme="minorHAnsi" w:cstheme="minorHAnsi"/>
          <w:b/>
          <w:bCs/>
          <w:sz w:val="24"/>
          <w:szCs w:val="24"/>
        </w:rPr>
      </w:pPr>
    </w:p>
    <w:p w14:paraId="5398F519" w14:textId="04DEA631" w:rsidR="00F26B84" w:rsidRPr="00F85E7C" w:rsidRDefault="00F26B84" w:rsidP="00F85E7C">
      <w:pPr>
        <w:tabs>
          <w:tab w:val="left" w:pos="-142"/>
          <w:tab w:val="left" w:pos="284"/>
        </w:tabs>
        <w:spacing w:line="276" w:lineRule="auto"/>
        <w:rPr>
          <w:rFonts w:asciiTheme="minorHAnsi" w:hAnsiTheme="minorHAnsi" w:cstheme="minorHAnsi"/>
          <w:b/>
          <w:bCs/>
          <w:sz w:val="24"/>
          <w:szCs w:val="24"/>
        </w:rPr>
      </w:pPr>
      <w:r w:rsidRPr="00F85E7C">
        <w:rPr>
          <w:rFonts w:asciiTheme="minorHAnsi" w:hAnsiTheme="minorHAnsi" w:cstheme="minorHAns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66C99" w:rsidRPr="00F85E7C" w14:paraId="4538FC72" w14:textId="77777777" w:rsidTr="00697ADC">
        <w:tc>
          <w:tcPr>
            <w:tcW w:w="9638" w:type="dxa"/>
            <w:tcBorders>
              <w:top w:val="single" w:sz="4" w:space="0" w:color="auto"/>
              <w:left w:val="single" w:sz="4" w:space="0" w:color="auto"/>
              <w:bottom w:val="single" w:sz="4" w:space="0" w:color="auto"/>
              <w:right w:val="single" w:sz="4" w:space="0" w:color="auto"/>
            </w:tcBorders>
          </w:tcPr>
          <w:p w14:paraId="2DFFB113" w14:textId="79B2315A" w:rsidR="00F26B84" w:rsidRPr="00F85E7C" w:rsidRDefault="00F26B84" w:rsidP="00F85E7C">
            <w:pPr>
              <w:spacing w:line="276" w:lineRule="auto"/>
              <w:ind w:firstLine="743"/>
              <w:rPr>
                <w:rFonts w:asciiTheme="minorHAnsi" w:hAnsiTheme="minorHAnsi" w:cstheme="minorHAnsi"/>
                <w:sz w:val="24"/>
                <w:szCs w:val="24"/>
              </w:rPr>
            </w:pPr>
          </w:p>
        </w:tc>
      </w:tr>
    </w:tbl>
    <w:p w14:paraId="3100C051" w14:textId="77777777" w:rsidR="000A2D77" w:rsidRPr="00F85E7C" w:rsidRDefault="000A2D77" w:rsidP="00F85E7C">
      <w:pPr>
        <w:spacing w:line="276" w:lineRule="auto"/>
        <w:rPr>
          <w:rFonts w:asciiTheme="minorHAnsi" w:eastAsia="Calibri" w:hAnsiTheme="minorHAnsi" w:cstheme="minorHAnsi"/>
          <w:bCs/>
          <w:sz w:val="24"/>
          <w:szCs w:val="24"/>
        </w:rPr>
      </w:pPr>
    </w:p>
    <w:p w14:paraId="19C65735" w14:textId="77777777" w:rsidR="000A2D77" w:rsidRPr="00F85E7C" w:rsidRDefault="000A2D77" w:rsidP="00F85E7C">
      <w:pPr>
        <w:spacing w:line="276" w:lineRule="auto"/>
        <w:rPr>
          <w:rFonts w:asciiTheme="minorHAnsi" w:eastAsia="Calibri" w:hAnsiTheme="minorHAnsi" w:cstheme="minorHAnsi"/>
          <w:bCs/>
          <w:sz w:val="24"/>
          <w:szCs w:val="24"/>
        </w:rPr>
      </w:pPr>
    </w:p>
    <w:p w14:paraId="6A576726" w14:textId="51CA7184" w:rsidR="00206256" w:rsidRPr="00F85E7C" w:rsidRDefault="00206256" w:rsidP="00F85E7C">
      <w:pPr>
        <w:tabs>
          <w:tab w:val="left" w:pos="2376"/>
        </w:tabs>
        <w:spacing w:line="276" w:lineRule="auto"/>
        <w:rPr>
          <w:rFonts w:asciiTheme="minorHAnsi" w:eastAsia="Calibri" w:hAnsiTheme="minorHAnsi" w:cstheme="minorHAnsi"/>
          <w:bCs/>
          <w:sz w:val="24"/>
          <w:szCs w:val="24"/>
        </w:rPr>
      </w:pPr>
      <w:r w:rsidRPr="00F85E7C">
        <w:rPr>
          <w:rFonts w:asciiTheme="minorHAnsi" w:eastAsia="Calibri" w:hAnsiTheme="minorHAnsi" w:cstheme="minorHAnsi"/>
          <w:bCs/>
          <w:sz w:val="24"/>
          <w:szCs w:val="24"/>
        </w:rPr>
        <w:t>Direktorius</w:t>
      </w:r>
      <w:r w:rsidRPr="00F85E7C">
        <w:rPr>
          <w:rFonts w:asciiTheme="minorHAnsi" w:eastAsia="Calibri" w:hAnsiTheme="minorHAnsi" w:cstheme="minorHAnsi"/>
          <w:bCs/>
          <w:sz w:val="24"/>
          <w:szCs w:val="24"/>
        </w:rPr>
        <w:tab/>
      </w:r>
      <w:r w:rsidRPr="00F85E7C">
        <w:rPr>
          <w:rFonts w:asciiTheme="minorHAnsi" w:eastAsia="Calibri" w:hAnsiTheme="minorHAnsi" w:cstheme="minorHAnsi"/>
          <w:bCs/>
          <w:sz w:val="24"/>
          <w:szCs w:val="24"/>
        </w:rPr>
        <w:tab/>
      </w:r>
      <w:r w:rsidRPr="00F85E7C">
        <w:rPr>
          <w:rFonts w:asciiTheme="minorHAnsi" w:eastAsia="Calibri" w:hAnsiTheme="minorHAnsi" w:cstheme="minorHAnsi"/>
          <w:bCs/>
          <w:sz w:val="24"/>
          <w:szCs w:val="24"/>
        </w:rPr>
        <w:tab/>
      </w:r>
      <w:r w:rsidRPr="00F85E7C">
        <w:rPr>
          <w:rFonts w:asciiTheme="minorHAnsi" w:eastAsia="Calibri" w:hAnsiTheme="minorHAnsi" w:cstheme="minorHAnsi"/>
          <w:bCs/>
          <w:sz w:val="24"/>
          <w:szCs w:val="24"/>
        </w:rPr>
        <w:tab/>
      </w:r>
      <w:r w:rsidRPr="00F85E7C">
        <w:rPr>
          <w:rFonts w:asciiTheme="minorHAnsi" w:eastAsia="Calibri" w:hAnsiTheme="minorHAnsi" w:cstheme="minorHAnsi"/>
          <w:bCs/>
          <w:sz w:val="24"/>
          <w:szCs w:val="24"/>
        </w:rPr>
        <w:tab/>
      </w:r>
      <w:r w:rsidRPr="00F85E7C">
        <w:rPr>
          <w:rFonts w:asciiTheme="minorHAnsi" w:eastAsia="Calibri" w:hAnsiTheme="minorHAnsi" w:cstheme="minorHAnsi"/>
          <w:bCs/>
          <w:sz w:val="24"/>
          <w:szCs w:val="24"/>
        </w:rPr>
        <w:tab/>
        <w:t xml:space="preserve">  Darius Vedrickas</w:t>
      </w:r>
    </w:p>
    <w:p w14:paraId="46CEC29E" w14:textId="024BDFF9" w:rsidR="002842B6" w:rsidRPr="00F85E7C" w:rsidRDefault="00AC76FE" w:rsidP="00F85E7C">
      <w:pPr>
        <w:tabs>
          <w:tab w:val="left" w:pos="2376"/>
        </w:tabs>
        <w:spacing w:line="276" w:lineRule="auto"/>
        <w:rPr>
          <w:rFonts w:asciiTheme="minorHAnsi" w:eastAsia="Calibri" w:hAnsiTheme="minorHAnsi" w:cstheme="minorHAnsi"/>
          <w:bCs/>
          <w:sz w:val="24"/>
          <w:szCs w:val="24"/>
        </w:rPr>
      </w:pPr>
      <w:r w:rsidRPr="00F85E7C">
        <w:rPr>
          <w:rFonts w:asciiTheme="minorHAnsi" w:eastAsia="Calibri" w:hAnsiTheme="minorHAnsi" w:cstheme="minorHAnsi"/>
          <w:bCs/>
          <w:sz w:val="24"/>
          <w:szCs w:val="24"/>
        </w:rPr>
        <w:tab/>
      </w:r>
    </w:p>
    <w:p w14:paraId="611A5A21" w14:textId="77777777" w:rsidR="002842B6" w:rsidRPr="00F85E7C" w:rsidRDefault="002842B6" w:rsidP="00F85E7C">
      <w:pPr>
        <w:spacing w:line="276" w:lineRule="auto"/>
        <w:rPr>
          <w:rFonts w:asciiTheme="minorHAnsi" w:eastAsia="Calibri" w:hAnsiTheme="minorHAnsi" w:cstheme="minorHAnsi"/>
          <w:bCs/>
          <w:sz w:val="24"/>
          <w:szCs w:val="24"/>
        </w:rPr>
      </w:pPr>
    </w:p>
    <w:p w14:paraId="17C1A5EB" w14:textId="77777777" w:rsidR="000A2D77" w:rsidRPr="00F85E7C" w:rsidRDefault="000A2D77" w:rsidP="00F85E7C">
      <w:pPr>
        <w:spacing w:line="276" w:lineRule="auto"/>
        <w:rPr>
          <w:rFonts w:asciiTheme="minorHAnsi" w:eastAsia="Calibri" w:hAnsiTheme="minorHAnsi" w:cstheme="minorHAnsi"/>
          <w:bCs/>
          <w:sz w:val="24"/>
          <w:szCs w:val="24"/>
        </w:rPr>
      </w:pPr>
    </w:p>
    <w:p w14:paraId="5007B2B2" w14:textId="77777777" w:rsidR="000A2D77" w:rsidRPr="00F85E7C" w:rsidRDefault="000A2D77" w:rsidP="00F85E7C">
      <w:pPr>
        <w:spacing w:line="276" w:lineRule="auto"/>
        <w:rPr>
          <w:rFonts w:asciiTheme="minorHAnsi" w:eastAsia="Calibri" w:hAnsiTheme="minorHAnsi" w:cstheme="minorHAnsi"/>
          <w:bCs/>
          <w:sz w:val="24"/>
          <w:szCs w:val="24"/>
        </w:rPr>
      </w:pPr>
    </w:p>
    <w:p w14:paraId="28841A28" w14:textId="77777777" w:rsidR="000A2D77" w:rsidRPr="00F85E7C" w:rsidRDefault="000A2D77" w:rsidP="00F85E7C">
      <w:pPr>
        <w:spacing w:line="276" w:lineRule="auto"/>
        <w:rPr>
          <w:rFonts w:asciiTheme="minorHAnsi" w:eastAsia="Calibri" w:hAnsiTheme="minorHAnsi" w:cstheme="minorHAnsi"/>
          <w:bCs/>
          <w:sz w:val="24"/>
          <w:szCs w:val="24"/>
        </w:rPr>
      </w:pPr>
    </w:p>
    <w:p w14:paraId="6EE03035" w14:textId="77777777" w:rsidR="00F85E7C" w:rsidRDefault="00F85E7C" w:rsidP="00F85E7C">
      <w:pPr>
        <w:spacing w:line="276" w:lineRule="auto"/>
        <w:rPr>
          <w:rFonts w:asciiTheme="minorHAnsi" w:hAnsiTheme="minorHAnsi" w:cstheme="minorHAnsi"/>
          <w:bCs/>
          <w:sz w:val="24"/>
          <w:szCs w:val="24"/>
        </w:rPr>
      </w:pPr>
    </w:p>
    <w:p w14:paraId="6E68BDA9" w14:textId="77777777" w:rsidR="00F85E7C" w:rsidRDefault="00F85E7C" w:rsidP="00F85E7C">
      <w:pPr>
        <w:spacing w:line="276" w:lineRule="auto"/>
        <w:rPr>
          <w:rFonts w:asciiTheme="minorHAnsi" w:hAnsiTheme="minorHAnsi" w:cstheme="minorHAnsi"/>
          <w:bCs/>
          <w:sz w:val="24"/>
          <w:szCs w:val="24"/>
        </w:rPr>
      </w:pPr>
    </w:p>
    <w:p w14:paraId="1CB7CE6D" w14:textId="77777777" w:rsidR="00F85E7C" w:rsidRDefault="00F85E7C" w:rsidP="00F85E7C">
      <w:pPr>
        <w:spacing w:line="276" w:lineRule="auto"/>
        <w:rPr>
          <w:rFonts w:asciiTheme="minorHAnsi" w:hAnsiTheme="minorHAnsi" w:cstheme="minorHAnsi"/>
          <w:bCs/>
          <w:sz w:val="24"/>
          <w:szCs w:val="24"/>
        </w:rPr>
      </w:pPr>
    </w:p>
    <w:p w14:paraId="45054BF5" w14:textId="7756C02B" w:rsidR="002157A5" w:rsidRPr="00F85E7C" w:rsidRDefault="002157A5" w:rsidP="00F85E7C">
      <w:pPr>
        <w:spacing w:line="276" w:lineRule="auto"/>
        <w:rPr>
          <w:rFonts w:asciiTheme="minorHAnsi" w:hAnsiTheme="minorHAnsi" w:cstheme="minorHAnsi"/>
          <w:bCs/>
          <w:sz w:val="24"/>
          <w:szCs w:val="24"/>
        </w:rPr>
      </w:pPr>
    </w:p>
    <w:sectPr w:rsidR="002157A5" w:rsidRPr="00F85E7C" w:rsidSect="003830E2">
      <w:headerReference w:type="even" r:id="rId15"/>
      <w:headerReference w:type="default" r:id="rId16"/>
      <w:footerReference w:type="default" r:id="rId17"/>
      <w:headerReference w:type="first" r:id="rId18"/>
      <w:footerReference w:type="first" r:id="rId19"/>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D99E" w14:textId="77777777" w:rsidR="007C08AC" w:rsidRDefault="007C08AC">
      <w:r>
        <w:separator/>
      </w:r>
    </w:p>
  </w:endnote>
  <w:endnote w:type="continuationSeparator" w:id="0">
    <w:p w14:paraId="4E7DD2D4" w14:textId="77777777" w:rsidR="007C08AC" w:rsidRDefault="007C08AC">
      <w:r>
        <w:continuationSeparator/>
      </w:r>
    </w:p>
  </w:endnote>
  <w:endnote w:type="continuationNotice" w:id="1">
    <w:p w14:paraId="4FB30850" w14:textId="77777777" w:rsidR="007C08AC" w:rsidRDefault="007C0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8E57527"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72466" w:rsidRPr="0016628D">
      <w:rPr>
        <w:rFonts w:asciiTheme="minorHAnsi" w:hAnsiTheme="minorHAnsi" w:cstheme="minorHAnsi"/>
        <w:lang w:val="pt-PT"/>
      </w:rPr>
      <w:t>+370 5 219 7001</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0321" w14:textId="77777777" w:rsidR="007C08AC" w:rsidRDefault="007C08AC">
      <w:r>
        <w:separator/>
      </w:r>
    </w:p>
  </w:footnote>
  <w:footnote w:type="continuationSeparator" w:id="0">
    <w:p w14:paraId="591FE38D" w14:textId="77777777" w:rsidR="007C08AC" w:rsidRDefault="007C08AC">
      <w:r>
        <w:continuationSeparator/>
      </w:r>
    </w:p>
  </w:footnote>
  <w:footnote w:type="continuationNotice" w:id="1">
    <w:p w14:paraId="6626A081" w14:textId="77777777" w:rsidR="007C08AC" w:rsidRDefault="007C08AC"/>
  </w:footnote>
  <w:footnote w:id="2">
    <w:p w14:paraId="25A0A8F5" w14:textId="77777777" w:rsidR="00FC73FC" w:rsidRPr="005F27E1" w:rsidRDefault="00FC73FC" w:rsidP="00FC73FC">
      <w:pPr>
        <w:pStyle w:val="FootnoteText"/>
        <w:rPr>
          <w:rFonts w:asciiTheme="minorHAnsi" w:hAnsiTheme="minorHAnsi" w:cstheme="minorHAnsi"/>
        </w:rPr>
      </w:pPr>
      <w:r w:rsidRPr="005F27E1">
        <w:rPr>
          <w:rStyle w:val="FootnoteReference"/>
          <w:rFonts w:asciiTheme="minorHAnsi" w:hAnsiTheme="minorHAnsi" w:cstheme="minorHAnsi"/>
        </w:rPr>
        <w:footnoteRef/>
      </w:r>
      <w:r w:rsidRPr="005F27E1">
        <w:rPr>
          <w:rFonts w:asciiTheme="minorHAnsi" w:hAnsiTheme="minorHAnsi" w:cstheme="minorHAnsi"/>
        </w:rPr>
        <w:t xml:space="preserve"> Patvirtintas VPT direktoriaus </w:t>
      </w:r>
      <w:bookmarkStart w:id="3" w:name="_Hlk134107696"/>
      <w:r w:rsidRPr="005F27E1">
        <w:rPr>
          <w:rFonts w:asciiTheme="minorHAnsi" w:hAnsiTheme="minorHAnsi" w:cstheme="minorHAnsi"/>
        </w:rPr>
        <w:t>2023 m. kovo 24 d. įsakymu Nr. 1S-44</w:t>
      </w:r>
      <w:bookmarkEnd w:id="3"/>
      <w:r w:rsidRPr="005F27E1">
        <w:rPr>
          <w:rFonts w:asciiTheme="minorHAnsi" w:hAnsiTheme="minorHAnsi" w:cstheme="minorHAnsi"/>
        </w:rPr>
        <w:t>.</w:t>
      </w:r>
    </w:p>
  </w:footnote>
  <w:footnote w:id="3">
    <w:p w14:paraId="3826DAD1" w14:textId="77777777" w:rsidR="00FC73FC" w:rsidRPr="00F85E7C" w:rsidRDefault="00FC73FC" w:rsidP="00FC73FC">
      <w:pPr>
        <w:pStyle w:val="FootnoteText"/>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patvirtintas VPT direktoriaus 2017 m. birželio 28 d. įsakymu Nr. 1S-97.</w:t>
      </w:r>
    </w:p>
  </w:footnote>
  <w:footnote w:id="4">
    <w:p w14:paraId="083ECDBE" w14:textId="77777777" w:rsidR="00FC73FC" w:rsidRPr="00F85E7C" w:rsidRDefault="00FC73FC" w:rsidP="00F85E7C">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5">
    <w:p w14:paraId="3A160051" w14:textId="7C200B6B" w:rsidR="00FD0CA9" w:rsidRPr="00F85E7C" w:rsidRDefault="00FD0CA9" w:rsidP="00F85E7C">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w:t>
      </w:r>
      <w:r w:rsidR="00C76480" w:rsidRPr="00F85E7C">
        <w:rPr>
          <w:rFonts w:asciiTheme="minorHAnsi" w:hAnsiTheme="minorHAnsi" w:cstheme="minorHAnsi"/>
        </w:rPr>
        <w:t>Atliktų darbų 2024-04-12 aktas Nr. 1103.</w:t>
      </w:r>
    </w:p>
  </w:footnote>
  <w:footnote w:id="6">
    <w:p w14:paraId="426B98A9" w14:textId="2F077373" w:rsidR="00C76480" w:rsidRPr="00F85E7C" w:rsidRDefault="00C76480" w:rsidP="00F85E7C">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Vertė 12</w:t>
      </w:r>
      <w:r w:rsidR="00D730F6" w:rsidRPr="00F85E7C">
        <w:rPr>
          <w:rFonts w:asciiTheme="minorHAnsi" w:hAnsiTheme="minorHAnsi" w:cstheme="minorHAnsi"/>
        </w:rPr>
        <w:t xml:space="preserve"> </w:t>
      </w:r>
      <w:r w:rsidRPr="00F85E7C">
        <w:rPr>
          <w:rFonts w:asciiTheme="minorHAnsi" w:hAnsiTheme="minorHAnsi" w:cstheme="minorHAnsi"/>
        </w:rPr>
        <w:t xml:space="preserve">800, 00 Eur. </w:t>
      </w:r>
    </w:p>
  </w:footnote>
  <w:footnote w:id="7">
    <w:p w14:paraId="2034E67C" w14:textId="02E58BCC" w:rsidR="0022515D" w:rsidRPr="00F85E7C" w:rsidRDefault="0022515D" w:rsidP="00F85E7C">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Vertė 2</w:t>
      </w:r>
      <w:r w:rsidR="00224ADC" w:rsidRPr="00F85E7C">
        <w:rPr>
          <w:rFonts w:asciiTheme="minorHAnsi" w:hAnsiTheme="minorHAnsi" w:cstheme="minorHAnsi"/>
        </w:rPr>
        <w:t xml:space="preserve"> </w:t>
      </w:r>
      <w:r w:rsidRPr="00F85E7C">
        <w:rPr>
          <w:rFonts w:asciiTheme="minorHAnsi" w:hAnsiTheme="minorHAnsi" w:cstheme="minorHAnsi"/>
        </w:rPr>
        <w:t>000,00 Eur.</w:t>
      </w:r>
    </w:p>
  </w:footnote>
  <w:footnote w:id="8">
    <w:p w14:paraId="568657B6" w14:textId="3C638A5F" w:rsidR="00EE4B1C" w:rsidRPr="00F85E7C" w:rsidRDefault="00EE4B1C" w:rsidP="009623FD">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2024-04-10 Nr. 007.</w:t>
      </w:r>
    </w:p>
  </w:footnote>
  <w:footnote w:id="9">
    <w:p w14:paraId="0F5D6AB1" w14:textId="77777777" w:rsidR="006875E3" w:rsidRPr="00F85E7C" w:rsidRDefault="006875E3" w:rsidP="006875E3">
      <w:pPr>
        <w:jc w:val="both"/>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„1.1. Sutarties dalykas - įvadinių kanalizacijos vamzdžių mechaninio valymo-plovimo ir įvadinių kanalizacijos  vamzdžių remonto Clipp lining būdu (neatliekant jokio kasimo ir/ar asfalto/trinkelių ardymo darbų), darbai (toliau - darbai). </w:t>
      </w:r>
    </w:p>
    <w:p w14:paraId="752C4877" w14:textId="0C113463" w:rsidR="006875E3" w:rsidRPr="00F85E7C" w:rsidRDefault="006875E3" w:rsidP="006875E3">
      <w:pPr>
        <w:jc w:val="both"/>
        <w:rPr>
          <w:rFonts w:asciiTheme="minorHAnsi" w:hAnsiTheme="minorHAnsi" w:cstheme="minorHAnsi"/>
        </w:rPr>
      </w:pPr>
      <w:r w:rsidRPr="00F85E7C">
        <w:rPr>
          <w:rFonts w:asciiTheme="minorHAnsi" w:hAnsiTheme="minorHAnsi" w:cstheme="minorHAnsi"/>
        </w:rPr>
        <w:t>1.2. Rangovas privalo atlikti darbus pagal Lietuvos statybos techninius reglamentus (STR), Lietuvos techninius standartus (LST), Statybos taisykles (ST) ir techninius reikalavimus (TR)“</w:t>
      </w:r>
      <w:r w:rsidR="0075159C" w:rsidRPr="00F85E7C">
        <w:rPr>
          <w:rFonts w:asciiTheme="minorHAnsi" w:hAnsiTheme="minorHAnsi" w:cstheme="minorHAnsi"/>
        </w:rPr>
        <w:t>.</w:t>
      </w:r>
    </w:p>
  </w:footnote>
  <w:footnote w:id="10">
    <w:p w14:paraId="20BF865F" w14:textId="08247771" w:rsidR="00821345" w:rsidRPr="00F85E7C" w:rsidRDefault="00821345">
      <w:pPr>
        <w:pStyle w:val="FootnoteText"/>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w:t>
      </w:r>
      <w:hyperlink r:id="rId1" w:history="1">
        <w:r w:rsidRPr="00F85E7C">
          <w:rPr>
            <w:rStyle w:val="Hyperlink"/>
            <w:rFonts w:asciiTheme="minorHAnsi" w:hAnsiTheme="minorHAnsi" w:cstheme="minorHAnsi"/>
          </w:rPr>
          <w:t>https://en.wikipedia.org/wiki/Cured-in-place_pipe</w:t>
        </w:r>
      </w:hyperlink>
      <w:r w:rsidRPr="00F85E7C">
        <w:rPr>
          <w:rFonts w:asciiTheme="minorHAnsi" w:hAnsiTheme="minorHAnsi" w:cstheme="minorHAnsi"/>
        </w:rPr>
        <w:t>.</w:t>
      </w:r>
    </w:p>
  </w:footnote>
  <w:footnote w:id="11">
    <w:p w14:paraId="70D49D38" w14:textId="7E9D13CD" w:rsidR="0025454E" w:rsidRPr="00F85E7C" w:rsidRDefault="0025454E" w:rsidP="00862214">
      <w:pPr>
        <w:pStyle w:val="FootnoteText"/>
        <w:ind w:left="0"/>
        <w:jc w:val="both"/>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„LIETUVOS RESPUBLIKOS VIEŠŲJŲ PIRKIMŲ ĮSTATYMO 2 STRAIPSNIO 7 DALYJE NURODYTŲ VEIKLOS RŪŠIŲ SĄRAŠAS“.</w:t>
      </w:r>
    </w:p>
  </w:footnote>
  <w:footnote w:id="12">
    <w:p w14:paraId="52FFBDA9" w14:textId="77777777" w:rsidR="00896788" w:rsidRPr="00F85E7C" w:rsidRDefault="00B358BE" w:rsidP="00896788">
      <w:pPr>
        <w:pStyle w:val="FootnoteText"/>
        <w:rPr>
          <w:rFonts w:asciiTheme="minorHAnsi" w:hAnsiTheme="minorHAnsi" w:cstheme="minorHAnsi"/>
          <w:lang w:val="en-US"/>
        </w:rPr>
      </w:pPr>
      <w:r w:rsidRPr="00F85E7C">
        <w:rPr>
          <w:rStyle w:val="FootnoteReference"/>
          <w:rFonts w:asciiTheme="minorHAnsi" w:hAnsiTheme="minorHAnsi" w:cstheme="minorHAnsi"/>
        </w:rPr>
        <w:footnoteRef/>
      </w:r>
      <w:r w:rsidRPr="00F85E7C">
        <w:rPr>
          <w:rFonts w:asciiTheme="minorHAnsi" w:hAnsiTheme="minorHAnsi" w:cstheme="minorHAnsi"/>
        </w:rPr>
        <w:t xml:space="preserve"> „</w:t>
      </w:r>
      <w:r w:rsidR="00896788" w:rsidRPr="00F85E7C">
        <w:rPr>
          <w:rFonts w:asciiTheme="minorHAnsi" w:hAnsiTheme="minorHAnsi" w:cstheme="minorHAnsi"/>
        </w:rPr>
        <w:t>Ši klasė apima:</w:t>
      </w:r>
    </w:p>
    <w:p w14:paraId="381BE0F3" w14:textId="77777777" w:rsidR="00896788" w:rsidRPr="00896788" w:rsidRDefault="00896788" w:rsidP="00896788">
      <w:pPr>
        <w:pStyle w:val="FootnoteText"/>
        <w:rPr>
          <w:rFonts w:asciiTheme="minorHAnsi" w:hAnsiTheme="minorHAnsi" w:cstheme="minorHAnsi"/>
          <w:lang w:val="en-US"/>
        </w:rPr>
      </w:pPr>
      <w:r w:rsidRPr="00896788">
        <w:rPr>
          <w:rFonts w:asciiTheme="minorHAnsi" w:hAnsiTheme="minorHAnsi" w:cstheme="minorHAnsi"/>
        </w:rPr>
        <w:t>– šiuos darbus pastatuose arba kituose statiniuose:</w:t>
      </w:r>
    </w:p>
    <w:p w14:paraId="20919AFA" w14:textId="77777777" w:rsidR="00896788" w:rsidRPr="00896788" w:rsidRDefault="00896788" w:rsidP="00896788">
      <w:pPr>
        <w:pStyle w:val="FootnoteText"/>
        <w:rPr>
          <w:rFonts w:asciiTheme="minorHAnsi" w:hAnsiTheme="minorHAnsi" w:cstheme="minorHAnsi"/>
          <w:lang w:val="en-US"/>
        </w:rPr>
      </w:pPr>
      <w:r w:rsidRPr="00896788">
        <w:rPr>
          <w:rFonts w:asciiTheme="minorHAnsi" w:hAnsiTheme="minorHAnsi" w:cstheme="minorHAnsi"/>
        </w:rPr>
        <w:t>– santechnikos ir sanitarijos įrangos montavimą,</w:t>
      </w:r>
    </w:p>
    <w:p w14:paraId="0CF3345A" w14:textId="77777777" w:rsidR="00896788" w:rsidRPr="00896788" w:rsidRDefault="00896788" w:rsidP="00896788">
      <w:pPr>
        <w:pStyle w:val="FootnoteText"/>
        <w:rPr>
          <w:rFonts w:asciiTheme="minorHAnsi" w:hAnsiTheme="minorHAnsi" w:cstheme="minorHAnsi"/>
          <w:lang w:val="en-US"/>
        </w:rPr>
      </w:pPr>
      <w:r w:rsidRPr="00896788">
        <w:rPr>
          <w:rFonts w:asciiTheme="minorHAnsi" w:hAnsiTheme="minorHAnsi" w:cstheme="minorHAnsi"/>
        </w:rPr>
        <w:t>– dujotiekio armatūros įrengimą,</w:t>
      </w:r>
    </w:p>
    <w:p w14:paraId="692C17C4" w14:textId="77777777" w:rsidR="00896788" w:rsidRPr="00896788" w:rsidRDefault="00896788" w:rsidP="00896788">
      <w:pPr>
        <w:pStyle w:val="FootnoteText"/>
        <w:rPr>
          <w:rFonts w:asciiTheme="minorHAnsi" w:hAnsiTheme="minorHAnsi" w:cstheme="minorHAnsi"/>
          <w:lang w:val="en-US"/>
        </w:rPr>
      </w:pPr>
      <w:r w:rsidRPr="00896788">
        <w:rPr>
          <w:rFonts w:asciiTheme="minorHAnsi" w:hAnsiTheme="minorHAnsi" w:cstheme="minorHAnsi"/>
        </w:rPr>
        <w:t>– šildymo, vėdinimo, šaldymo ar kondicionavimo įrangos ir kanalų įrengimą,</w:t>
      </w:r>
    </w:p>
    <w:p w14:paraId="15D2BA86" w14:textId="01C52350" w:rsidR="00B358BE" w:rsidRPr="00F85E7C" w:rsidRDefault="00896788" w:rsidP="00896788">
      <w:pPr>
        <w:pStyle w:val="FootnoteText"/>
        <w:rPr>
          <w:rFonts w:asciiTheme="minorHAnsi" w:hAnsiTheme="minorHAnsi" w:cstheme="minorHAnsi"/>
        </w:rPr>
      </w:pPr>
      <w:r w:rsidRPr="00896788">
        <w:rPr>
          <w:rFonts w:asciiTheme="minorHAnsi" w:hAnsiTheme="minorHAnsi" w:cstheme="minorHAnsi"/>
        </w:rPr>
        <w:t>– automatinių gesinimo sistemų įrengimą</w:t>
      </w:r>
      <w:r w:rsidR="00B358BE" w:rsidRPr="00F85E7C">
        <w:rPr>
          <w:rFonts w:asciiTheme="minorHAnsi" w:hAnsiTheme="minorHAnsi" w:cstheme="minorHAnsi"/>
        </w:rPr>
        <w:t>“.</w:t>
      </w:r>
    </w:p>
  </w:footnote>
  <w:footnote w:id="13">
    <w:p w14:paraId="3C862E98" w14:textId="75628897" w:rsidR="00E70D9F" w:rsidRPr="00F85E7C" w:rsidRDefault="00E70D9F" w:rsidP="00E70D9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Cipp Lining būdu.</w:t>
      </w:r>
    </w:p>
  </w:footnote>
  <w:footnote w:id="14">
    <w:p w14:paraId="72E3701A" w14:textId="54EA022F" w:rsidR="0025454E" w:rsidRPr="00F85E7C" w:rsidRDefault="0025454E" w:rsidP="0025454E">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45231300-8 „Vandentiekio ir kanalizacijos vamzdynų tiesimo darbai“.</w:t>
      </w:r>
    </w:p>
  </w:footnote>
  <w:footnote w:id="15">
    <w:p w14:paraId="03DE485D" w14:textId="6232EF17" w:rsidR="00AB348F" w:rsidRPr="00F85E7C" w:rsidRDefault="00AB348F" w:rsidP="00AB348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Atliktų darbų 2024-12-02 aktas Nr. 1443.</w:t>
      </w:r>
    </w:p>
  </w:footnote>
  <w:footnote w:id="16">
    <w:p w14:paraId="018ABB9B" w14:textId="1D75741E" w:rsidR="00AB348F" w:rsidRPr="00F85E7C" w:rsidRDefault="00AB348F" w:rsidP="00AB348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Vertė 12</w:t>
      </w:r>
      <w:r w:rsidR="00F2474F" w:rsidRPr="00F85E7C">
        <w:rPr>
          <w:rFonts w:asciiTheme="minorHAnsi" w:hAnsiTheme="minorHAnsi" w:cstheme="minorHAnsi"/>
        </w:rPr>
        <w:t xml:space="preserve"> </w:t>
      </w:r>
      <w:r w:rsidR="00840A99" w:rsidRPr="00F85E7C">
        <w:rPr>
          <w:rFonts w:asciiTheme="minorHAnsi" w:hAnsiTheme="minorHAnsi" w:cstheme="minorHAnsi"/>
        </w:rPr>
        <w:t>92</w:t>
      </w:r>
      <w:r w:rsidRPr="00F85E7C">
        <w:rPr>
          <w:rFonts w:asciiTheme="minorHAnsi" w:hAnsiTheme="minorHAnsi" w:cstheme="minorHAnsi"/>
        </w:rPr>
        <w:t xml:space="preserve">0, 00 Eur. </w:t>
      </w:r>
    </w:p>
  </w:footnote>
  <w:footnote w:id="17">
    <w:p w14:paraId="424BD60A" w14:textId="439931DE" w:rsidR="00AB348F" w:rsidRPr="00F85E7C" w:rsidRDefault="00AB348F" w:rsidP="00AB348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Vertė </w:t>
      </w:r>
      <w:r w:rsidR="00840A99" w:rsidRPr="00F85E7C">
        <w:rPr>
          <w:rFonts w:asciiTheme="minorHAnsi" w:hAnsiTheme="minorHAnsi" w:cstheme="minorHAnsi"/>
        </w:rPr>
        <w:t>1</w:t>
      </w:r>
      <w:r w:rsidR="00F2474F" w:rsidRPr="00F85E7C">
        <w:rPr>
          <w:rFonts w:asciiTheme="minorHAnsi" w:hAnsiTheme="minorHAnsi" w:cstheme="minorHAnsi"/>
        </w:rPr>
        <w:t xml:space="preserve"> </w:t>
      </w:r>
      <w:r w:rsidR="00840A99" w:rsidRPr="00F85E7C">
        <w:rPr>
          <w:rFonts w:asciiTheme="minorHAnsi" w:hAnsiTheme="minorHAnsi" w:cstheme="minorHAnsi"/>
        </w:rPr>
        <w:t>900</w:t>
      </w:r>
      <w:r w:rsidRPr="00F85E7C">
        <w:rPr>
          <w:rFonts w:asciiTheme="minorHAnsi" w:hAnsiTheme="minorHAnsi" w:cstheme="minorHAnsi"/>
        </w:rPr>
        <w:t>, 00 Eur.</w:t>
      </w:r>
    </w:p>
  </w:footnote>
  <w:footnote w:id="18">
    <w:p w14:paraId="46599C5D" w14:textId="41C73318" w:rsidR="00B66A17" w:rsidRPr="00F85E7C" w:rsidRDefault="00B66A17" w:rsidP="00B66A17">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Atliktų darbų 202</w:t>
      </w:r>
      <w:r w:rsidR="00862214" w:rsidRPr="00F85E7C">
        <w:rPr>
          <w:rFonts w:asciiTheme="minorHAnsi" w:hAnsiTheme="minorHAnsi" w:cstheme="minorHAnsi"/>
        </w:rPr>
        <w:t>5</w:t>
      </w:r>
      <w:r w:rsidRPr="00F85E7C">
        <w:rPr>
          <w:rFonts w:asciiTheme="minorHAnsi" w:hAnsiTheme="minorHAnsi" w:cstheme="minorHAnsi"/>
        </w:rPr>
        <w:t>-</w:t>
      </w:r>
      <w:r w:rsidR="00862214" w:rsidRPr="00F85E7C">
        <w:rPr>
          <w:rFonts w:asciiTheme="minorHAnsi" w:hAnsiTheme="minorHAnsi" w:cstheme="minorHAnsi"/>
        </w:rPr>
        <w:t>01</w:t>
      </w:r>
      <w:r w:rsidRPr="00F85E7C">
        <w:rPr>
          <w:rFonts w:asciiTheme="minorHAnsi" w:hAnsiTheme="minorHAnsi" w:cstheme="minorHAnsi"/>
        </w:rPr>
        <w:t>-</w:t>
      </w:r>
      <w:r w:rsidR="00862214" w:rsidRPr="00F85E7C">
        <w:rPr>
          <w:rFonts w:asciiTheme="minorHAnsi" w:hAnsiTheme="minorHAnsi" w:cstheme="minorHAnsi"/>
        </w:rPr>
        <w:t>22</w:t>
      </w:r>
      <w:r w:rsidRPr="00F85E7C">
        <w:rPr>
          <w:rFonts w:asciiTheme="minorHAnsi" w:hAnsiTheme="minorHAnsi" w:cstheme="minorHAnsi"/>
        </w:rPr>
        <w:t xml:space="preserve"> aktas Nr. </w:t>
      </w:r>
      <w:r w:rsidR="00862214" w:rsidRPr="00F85E7C">
        <w:rPr>
          <w:rFonts w:asciiTheme="minorHAnsi" w:hAnsiTheme="minorHAnsi" w:cstheme="minorHAnsi"/>
        </w:rPr>
        <w:t>80016</w:t>
      </w:r>
      <w:r w:rsidRPr="00F85E7C">
        <w:rPr>
          <w:rFonts w:asciiTheme="minorHAnsi" w:hAnsiTheme="minorHAnsi" w:cstheme="minorHAnsi"/>
        </w:rPr>
        <w:t>.</w:t>
      </w:r>
    </w:p>
  </w:footnote>
  <w:footnote w:id="19">
    <w:p w14:paraId="76D06F41" w14:textId="253F922D" w:rsidR="00B66A17" w:rsidRPr="00F85E7C" w:rsidRDefault="00B66A17" w:rsidP="00B66A17">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Vertė 12</w:t>
      </w:r>
      <w:r w:rsidR="00434B78" w:rsidRPr="00F85E7C">
        <w:rPr>
          <w:rFonts w:asciiTheme="minorHAnsi" w:hAnsiTheme="minorHAnsi" w:cstheme="minorHAnsi"/>
        </w:rPr>
        <w:t xml:space="preserve"> </w:t>
      </w:r>
      <w:r w:rsidRPr="00F85E7C">
        <w:rPr>
          <w:rFonts w:asciiTheme="minorHAnsi" w:hAnsiTheme="minorHAnsi" w:cstheme="minorHAnsi"/>
        </w:rPr>
        <w:t xml:space="preserve">920, 00 Eur. </w:t>
      </w:r>
    </w:p>
  </w:footnote>
  <w:footnote w:id="20">
    <w:p w14:paraId="3548F7CA" w14:textId="606C5BF8" w:rsidR="00B66A17" w:rsidRPr="00F85E7C" w:rsidRDefault="00B66A17" w:rsidP="00B66A17">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Vertė 1</w:t>
      </w:r>
      <w:r w:rsidR="0043271E" w:rsidRPr="00F85E7C">
        <w:rPr>
          <w:rFonts w:asciiTheme="minorHAnsi" w:hAnsiTheme="minorHAnsi" w:cstheme="minorHAnsi"/>
        </w:rPr>
        <w:t xml:space="preserve"> </w:t>
      </w:r>
      <w:r w:rsidRPr="00F85E7C">
        <w:rPr>
          <w:rFonts w:asciiTheme="minorHAnsi" w:hAnsiTheme="minorHAnsi" w:cstheme="minorHAnsi"/>
        </w:rPr>
        <w:t>900, 00 Eur.</w:t>
      </w:r>
    </w:p>
  </w:footnote>
  <w:footnote w:id="21">
    <w:p w14:paraId="4C308166" w14:textId="77777777" w:rsidR="001A0274" w:rsidRPr="00F85E7C" w:rsidRDefault="001A0274" w:rsidP="00E70D9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22">
    <w:p w14:paraId="23D8939D" w14:textId="19D21AF3" w:rsidR="001A0274" w:rsidRPr="00F85E7C" w:rsidRDefault="001A0274" w:rsidP="00F85E7C">
      <w:pPr>
        <w:pStyle w:val="FootnoteText"/>
        <w:ind w:left="0"/>
        <w:jc w:val="both"/>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23">
    <w:p w14:paraId="63F150A0" w14:textId="4444CA7F" w:rsidR="001A0274" w:rsidRPr="00F85E7C" w:rsidRDefault="001A0274" w:rsidP="00F85E7C">
      <w:pPr>
        <w:pStyle w:val="FootnoteText"/>
        <w:ind w:left="0"/>
        <w:jc w:val="both"/>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footnote>
  <w:footnote w:id="24">
    <w:p w14:paraId="284CB5E1" w14:textId="26DAD696" w:rsidR="009623FD" w:rsidRPr="00F85E7C" w:rsidRDefault="009623FD" w:rsidP="00F85E7C">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2025-12-01 el. laiškas.</w:t>
      </w:r>
    </w:p>
  </w:footnote>
  <w:footnote w:id="25">
    <w:p w14:paraId="25C357E8" w14:textId="2C437D3F" w:rsidR="00FD57A1" w:rsidRPr="00F85E7C" w:rsidRDefault="00FD57A1" w:rsidP="00FD57A1">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2025-11-05 raštas Nr. S-289.</w:t>
      </w:r>
    </w:p>
  </w:footnote>
  <w:footnote w:id="26">
    <w:p w14:paraId="74BF5036" w14:textId="3443DA40" w:rsidR="00745FFC" w:rsidRPr="00F85E7C" w:rsidRDefault="00745FFC" w:rsidP="00745FFC">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Ligoninės statinio 2023-10-02 apžiūros akt</w:t>
      </w:r>
      <w:r w:rsidR="00C64F4D" w:rsidRPr="00F85E7C">
        <w:rPr>
          <w:rFonts w:asciiTheme="minorHAnsi" w:hAnsiTheme="minorHAnsi" w:cstheme="minorHAnsi"/>
        </w:rPr>
        <w:t>as</w:t>
      </w:r>
      <w:r w:rsidRPr="00F85E7C">
        <w:rPr>
          <w:rFonts w:asciiTheme="minorHAnsi" w:hAnsiTheme="minorHAnsi" w:cstheme="minorHAnsi"/>
        </w:rPr>
        <w:t xml:space="preserve"> Nr. PA23-100 ir 2024-11-15 apžiūros akt</w:t>
      </w:r>
      <w:r w:rsidR="00C64F4D" w:rsidRPr="00F85E7C">
        <w:rPr>
          <w:rFonts w:asciiTheme="minorHAnsi" w:hAnsiTheme="minorHAnsi" w:cstheme="minorHAnsi"/>
        </w:rPr>
        <w:t>as</w:t>
      </w:r>
      <w:r w:rsidRPr="00F85E7C">
        <w:rPr>
          <w:rFonts w:asciiTheme="minorHAnsi" w:hAnsiTheme="minorHAnsi" w:cstheme="minorHAnsi"/>
        </w:rPr>
        <w:t xml:space="preserve"> Nr. PA24-142.</w:t>
      </w:r>
    </w:p>
  </w:footnote>
  <w:footnote w:id="27">
    <w:p w14:paraId="4EF08E49" w14:textId="76A41EBE" w:rsidR="003D1568" w:rsidRPr="00F85E7C" w:rsidRDefault="003D1568" w:rsidP="003D1568">
      <w:pPr>
        <w:pStyle w:val="FootnoteText"/>
        <w:ind w:left="0"/>
        <w:jc w:val="both"/>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Prašyta nurodyti konkrečias objektyvias aplinkybes, įrodančias negalėjimą Pirkimų poreikio nusimatyti rengiant pirminius Ligoninės 2024 ar 2025 m. viešųjų pirkimų planus.</w:t>
      </w:r>
    </w:p>
  </w:footnote>
  <w:footnote w:id="28">
    <w:p w14:paraId="7B894D09" w14:textId="3430474E" w:rsidR="00920D9E" w:rsidRPr="00F85E7C" w:rsidRDefault="00920D9E" w:rsidP="00920D9E">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2025-12-01 el. laiškas.</w:t>
      </w:r>
    </w:p>
  </w:footnote>
  <w:footnote w:id="29">
    <w:p w14:paraId="622698F5" w14:textId="47480539" w:rsidR="00E541E3" w:rsidRPr="00F85E7C" w:rsidRDefault="00E541E3" w:rsidP="00E541E3">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patvirtinta VPT direktoriaus 2017 m. birželio 27 d. įsakymu Nr. 1S-94.</w:t>
      </w:r>
    </w:p>
  </w:footnote>
  <w:footnote w:id="30">
    <w:p w14:paraId="1BF37DD7" w14:textId="47678932" w:rsidR="00284CE3" w:rsidRPr="00F85E7C" w:rsidRDefault="00284CE3" w:rsidP="00284CE3">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2025-10-23 raštas Nr. S-267.</w:t>
      </w:r>
    </w:p>
  </w:footnote>
  <w:footnote w:id="31">
    <w:p w14:paraId="765BC695" w14:textId="08711006" w:rsidR="00D15489" w:rsidRPr="00F85E7C" w:rsidRDefault="00D15489" w:rsidP="00896788">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remiantis Ligoninės 2025 m. viešųjų pirkimų planu. </w:t>
      </w:r>
    </w:p>
  </w:footnote>
  <w:footnote w:id="32">
    <w:p w14:paraId="27E66AF0" w14:textId="1C520A1F" w:rsidR="00BF61D8" w:rsidRPr="00F85E7C" w:rsidRDefault="00BF61D8" w:rsidP="00BF61D8">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Atsižvelgdama tik į </w:t>
      </w:r>
      <w:r w:rsidR="00740D0C" w:rsidRPr="00F85E7C">
        <w:rPr>
          <w:rFonts w:asciiTheme="minorHAnsi" w:hAnsiTheme="minorHAnsi" w:cstheme="minorHAnsi"/>
        </w:rPr>
        <w:t xml:space="preserve">numatomos </w:t>
      </w:r>
      <w:r w:rsidRPr="00F85E7C">
        <w:rPr>
          <w:rFonts w:asciiTheme="minorHAnsi" w:hAnsiTheme="minorHAnsi" w:cstheme="minorHAnsi"/>
        </w:rPr>
        <w:t>sutarties vertę</w:t>
      </w:r>
      <w:r w:rsidR="00740D0C" w:rsidRPr="00F85E7C">
        <w:rPr>
          <w:rFonts w:asciiTheme="minorHAnsi" w:hAnsiTheme="minorHAnsi" w:cstheme="minorHAnsi"/>
        </w:rPr>
        <w:t>.</w:t>
      </w:r>
    </w:p>
  </w:footnote>
  <w:footnote w:id="33">
    <w:p w14:paraId="1AE8E90C" w14:textId="77777777" w:rsidR="00FC73FC" w:rsidRPr="00F85E7C" w:rsidRDefault="00FC73FC" w:rsidP="0025454E">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34">
    <w:p w14:paraId="2F23D67A" w14:textId="77777777" w:rsidR="0066733C" w:rsidRPr="00F85E7C" w:rsidRDefault="0066733C" w:rsidP="00AB348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Pirkimo sąlygų 3 priedo „Sutarties projektas“ 4.2.2 papunktis.</w:t>
      </w:r>
    </w:p>
  </w:footnote>
  <w:footnote w:id="35">
    <w:p w14:paraId="0CE7DB5E" w14:textId="77777777" w:rsidR="0066733C" w:rsidRPr="00F85E7C" w:rsidRDefault="0066733C" w:rsidP="00AB348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Sutarties 4.2.2 papunktis.</w:t>
      </w:r>
    </w:p>
  </w:footnote>
  <w:footnote w:id="36">
    <w:p w14:paraId="35D75ED8" w14:textId="77777777" w:rsidR="0066733C" w:rsidRPr="00F85E7C" w:rsidRDefault="0066733C" w:rsidP="00AB348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Pirkimo sąlygų 3 priedo „Sutarties projektas“ 5.3 papunktis.</w:t>
      </w:r>
    </w:p>
  </w:footnote>
  <w:footnote w:id="37">
    <w:p w14:paraId="225E5911" w14:textId="77777777" w:rsidR="0066733C" w:rsidRPr="00F85E7C" w:rsidRDefault="0066733C" w:rsidP="00AB348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Sutarties 5.3 papunktis.</w:t>
      </w:r>
    </w:p>
  </w:footnote>
  <w:footnote w:id="38">
    <w:p w14:paraId="188B976D" w14:textId="77777777" w:rsidR="0066733C" w:rsidRDefault="0066733C" w:rsidP="00AB348F">
      <w:pPr>
        <w:pStyle w:val="FootnoteText"/>
        <w:ind w:left="0"/>
      </w:pPr>
      <w:r w:rsidRPr="00F85E7C">
        <w:rPr>
          <w:rStyle w:val="FootnoteReference"/>
          <w:rFonts w:asciiTheme="minorHAnsi" w:hAnsiTheme="minorHAnsi" w:cstheme="minorHAnsi"/>
        </w:rPr>
        <w:footnoteRef/>
      </w:r>
      <w:r w:rsidRPr="00F85E7C">
        <w:rPr>
          <w:rFonts w:asciiTheme="minorHAnsi" w:hAnsiTheme="minorHAnsi" w:cstheme="minorHAnsi"/>
        </w:rPr>
        <w:t xml:space="preserve"> 2025-05-02 Nr. 87.</w:t>
      </w:r>
    </w:p>
  </w:footnote>
  <w:footnote w:id="39">
    <w:p w14:paraId="3E3CF78E" w14:textId="77777777" w:rsidR="0066733C" w:rsidRPr="00F85E7C" w:rsidRDefault="0066733C" w:rsidP="00AB348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Atliktų darbų 2025-05-06 aktas Nr. 88.</w:t>
      </w:r>
    </w:p>
  </w:footnote>
  <w:footnote w:id="40">
    <w:p w14:paraId="43F1DCF3" w14:textId="77777777" w:rsidR="0066733C" w:rsidRPr="00F85E7C" w:rsidRDefault="0066733C" w:rsidP="00AB348F">
      <w:pPr>
        <w:pStyle w:val="FootnoteText"/>
        <w:ind w:left="0"/>
        <w:rPr>
          <w:rFonts w:asciiTheme="minorHAnsi" w:hAnsiTheme="minorHAnsi" w:cstheme="minorHAnsi"/>
        </w:rPr>
      </w:pPr>
      <w:r w:rsidRPr="00F85E7C">
        <w:rPr>
          <w:rStyle w:val="FootnoteReference"/>
          <w:rFonts w:asciiTheme="minorHAnsi" w:hAnsiTheme="minorHAnsi" w:cstheme="minorHAnsi"/>
        </w:rPr>
        <w:footnoteRef/>
      </w:r>
      <w:r w:rsidRPr="00F85E7C">
        <w:rPr>
          <w:rFonts w:asciiTheme="minorHAnsi" w:hAnsiTheme="minorHAnsi" w:cstheme="minorHAnsi"/>
        </w:rPr>
        <w:t xml:space="preserve"> VPT prašant nurodyti, ar Ligoninė taikė Sutarties 9.2 papunktyje numatytas netesybas Dalyviui vėluojant atlikti darbus Sutartyje ir Susitarime nustatytais terminais.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C97E7" w14:paraId="232672C4" w14:textId="77777777" w:rsidTr="009C97E7">
      <w:trPr>
        <w:trHeight w:val="300"/>
      </w:trPr>
      <w:tc>
        <w:tcPr>
          <w:tcW w:w="3210" w:type="dxa"/>
        </w:tcPr>
        <w:p w14:paraId="204EA1C1" w14:textId="6B3DCED0" w:rsidR="009C97E7" w:rsidRDefault="009C97E7" w:rsidP="009C97E7">
          <w:pPr>
            <w:pStyle w:val="Header"/>
            <w:ind w:left="-115"/>
          </w:pPr>
        </w:p>
      </w:tc>
      <w:tc>
        <w:tcPr>
          <w:tcW w:w="3210" w:type="dxa"/>
        </w:tcPr>
        <w:p w14:paraId="59DC9026" w14:textId="0D48C8EB" w:rsidR="009C97E7" w:rsidRDefault="009C97E7" w:rsidP="009C97E7">
          <w:pPr>
            <w:pStyle w:val="Header"/>
            <w:jc w:val="center"/>
          </w:pPr>
        </w:p>
      </w:tc>
      <w:tc>
        <w:tcPr>
          <w:tcW w:w="3210" w:type="dxa"/>
        </w:tcPr>
        <w:p w14:paraId="6A2F2ACB" w14:textId="1E6AD5EE" w:rsidR="009C97E7" w:rsidRDefault="009C97E7" w:rsidP="009C97E7">
          <w:pPr>
            <w:pStyle w:val="Header"/>
            <w:ind w:right="-115"/>
            <w:jc w:val="right"/>
          </w:pPr>
        </w:p>
      </w:tc>
    </w:tr>
  </w:tbl>
  <w:p w14:paraId="6AF849DE" w14:textId="16ACB4D0" w:rsidR="009C97E7" w:rsidRDefault="009C97E7" w:rsidP="009C9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C806F2"/>
    <w:multiLevelType w:val="hybridMultilevel"/>
    <w:tmpl w:val="C720AB2A"/>
    <w:lvl w:ilvl="0" w:tplc="E84C673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4CF0619A"/>
    <w:multiLevelType w:val="hybridMultilevel"/>
    <w:tmpl w:val="6BFE7DB4"/>
    <w:lvl w:ilvl="0" w:tplc="E834D64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3" w15:restartNumberingAfterBreak="0">
    <w:nsid w:val="731425FA"/>
    <w:multiLevelType w:val="hybridMultilevel"/>
    <w:tmpl w:val="A894BCCC"/>
    <w:lvl w:ilvl="0" w:tplc="D8DE4A1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75194679">
    <w:abstractNumId w:val="14"/>
  </w:num>
  <w:num w:numId="2" w16cid:durableId="458383278">
    <w:abstractNumId w:val="0"/>
  </w:num>
  <w:num w:numId="3" w16cid:durableId="1878155528">
    <w:abstractNumId w:val="1"/>
  </w:num>
  <w:num w:numId="4" w16cid:durableId="1395665524">
    <w:abstractNumId w:val="12"/>
  </w:num>
  <w:num w:numId="5" w16cid:durableId="190924405">
    <w:abstractNumId w:val="2"/>
  </w:num>
  <w:num w:numId="6" w16cid:durableId="1416171940">
    <w:abstractNumId w:val="7"/>
  </w:num>
  <w:num w:numId="7" w16cid:durableId="891841501">
    <w:abstractNumId w:val="8"/>
  </w:num>
  <w:num w:numId="8" w16cid:durableId="38290426">
    <w:abstractNumId w:val="6"/>
  </w:num>
  <w:num w:numId="9" w16cid:durableId="1111777081">
    <w:abstractNumId w:val="3"/>
  </w:num>
  <w:num w:numId="10" w16cid:durableId="1215190516">
    <w:abstractNumId w:val="10"/>
  </w:num>
  <w:num w:numId="11" w16cid:durableId="813760928">
    <w:abstractNumId w:val="5"/>
  </w:num>
  <w:num w:numId="12" w16cid:durableId="1282810322">
    <w:abstractNumId w:val="11"/>
  </w:num>
  <w:num w:numId="13" w16cid:durableId="1426001779">
    <w:abstractNumId w:val="13"/>
  </w:num>
  <w:num w:numId="14" w16cid:durableId="712770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545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320"/>
    <w:rsid w:val="000029A7"/>
    <w:rsid w:val="00007BCA"/>
    <w:rsid w:val="00011229"/>
    <w:rsid w:val="00014BB7"/>
    <w:rsid w:val="000205A5"/>
    <w:rsid w:val="00020AEA"/>
    <w:rsid w:val="0002289F"/>
    <w:rsid w:val="0003134C"/>
    <w:rsid w:val="00032E30"/>
    <w:rsid w:val="00041165"/>
    <w:rsid w:val="00041168"/>
    <w:rsid w:val="000535F2"/>
    <w:rsid w:val="000551A9"/>
    <w:rsid w:val="0005793E"/>
    <w:rsid w:val="00060736"/>
    <w:rsid w:val="0006333D"/>
    <w:rsid w:val="00065D63"/>
    <w:rsid w:val="00067AEC"/>
    <w:rsid w:val="00067E13"/>
    <w:rsid w:val="000711D8"/>
    <w:rsid w:val="00072466"/>
    <w:rsid w:val="00072A4F"/>
    <w:rsid w:val="00075C24"/>
    <w:rsid w:val="00076F8F"/>
    <w:rsid w:val="000810A7"/>
    <w:rsid w:val="000863E5"/>
    <w:rsid w:val="00091866"/>
    <w:rsid w:val="00091B12"/>
    <w:rsid w:val="000921E6"/>
    <w:rsid w:val="00094D97"/>
    <w:rsid w:val="00096D0C"/>
    <w:rsid w:val="00096D17"/>
    <w:rsid w:val="000A04B1"/>
    <w:rsid w:val="000A2D77"/>
    <w:rsid w:val="000A5831"/>
    <w:rsid w:val="000A5DDD"/>
    <w:rsid w:val="000A5F05"/>
    <w:rsid w:val="000B1F22"/>
    <w:rsid w:val="000B3C60"/>
    <w:rsid w:val="000B3F13"/>
    <w:rsid w:val="000B476E"/>
    <w:rsid w:val="000B68FE"/>
    <w:rsid w:val="000B6E6B"/>
    <w:rsid w:val="000C26A8"/>
    <w:rsid w:val="000C2DFC"/>
    <w:rsid w:val="000C3812"/>
    <w:rsid w:val="000D0EA9"/>
    <w:rsid w:val="000D2CBD"/>
    <w:rsid w:val="000D695C"/>
    <w:rsid w:val="000E4365"/>
    <w:rsid w:val="000F122A"/>
    <w:rsid w:val="000F4E11"/>
    <w:rsid w:val="00101197"/>
    <w:rsid w:val="0010247F"/>
    <w:rsid w:val="00102508"/>
    <w:rsid w:val="0010506F"/>
    <w:rsid w:val="0010592B"/>
    <w:rsid w:val="0010722F"/>
    <w:rsid w:val="00110592"/>
    <w:rsid w:val="00116877"/>
    <w:rsid w:val="00117BFE"/>
    <w:rsid w:val="00120487"/>
    <w:rsid w:val="00120B1E"/>
    <w:rsid w:val="00120E36"/>
    <w:rsid w:val="0012239F"/>
    <w:rsid w:val="00125C3E"/>
    <w:rsid w:val="00126EDE"/>
    <w:rsid w:val="001302CB"/>
    <w:rsid w:val="0013157D"/>
    <w:rsid w:val="00135455"/>
    <w:rsid w:val="0013783E"/>
    <w:rsid w:val="001413CF"/>
    <w:rsid w:val="00141EF4"/>
    <w:rsid w:val="00142022"/>
    <w:rsid w:val="0014341A"/>
    <w:rsid w:val="00144500"/>
    <w:rsid w:val="00147903"/>
    <w:rsid w:val="001515B0"/>
    <w:rsid w:val="00151C0A"/>
    <w:rsid w:val="001539FE"/>
    <w:rsid w:val="0016178C"/>
    <w:rsid w:val="00162FFD"/>
    <w:rsid w:val="001642A4"/>
    <w:rsid w:val="00164491"/>
    <w:rsid w:val="0016628D"/>
    <w:rsid w:val="00176EBB"/>
    <w:rsid w:val="00177B63"/>
    <w:rsid w:val="0018205D"/>
    <w:rsid w:val="001842F9"/>
    <w:rsid w:val="00185600"/>
    <w:rsid w:val="001856E0"/>
    <w:rsid w:val="00186723"/>
    <w:rsid w:val="0018705A"/>
    <w:rsid w:val="00195471"/>
    <w:rsid w:val="0019643A"/>
    <w:rsid w:val="001A0227"/>
    <w:rsid w:val="001A0274"/>
    <w:rsid w:val="001A20D5"/>
    <w:rsid w:val="001A405F"/>
    <w:rsid w:val="001B4D42"/>
    <w:rsid w:val="001C2ACF"/>
    <w:rsid w:val="001C3767"/>
    <w:rsid w:val="001C4C6B"/>
    <w:rsid w:val="001C5FBE"/>
    <w:rsid w:val="001C7C76"/>
    <w:rsid w:val="001D3A13"/>
    <w:rsid w:val="001D4502"/>
    <w:rsid w:val="001E0833"/>
    <w:rsid w:val="001E1299"/>
    <w:rsid w:val="001E2B26"/>
    <w:rsid w:val="001E3277"/>
    <w:rsid w:val="001E4DA1"/>
    <w:rsid w:val="001E4F4B"/>
    <w:rsid w:val="001E5787"/>
    <w:rsid w:val="001E59A0"/>
    <w:rsid w:val="001E6B4E"/>
    <w:rsid w:val="001E7D68"/>
    <w:rsid w:val="001F21C3"/>
    <w:rsid w:val="001F3240"/>
    <w:rsid w:val="001F3259"/>
    <w:rsid w:val="001F4807"/>
    <w:rsid w:val="001F54EA"/>
    <w:rsid w:val="001F557F"/>
    <w:rsid w:val="001F7EEE"/>
    <w:rsid w:val="00200CBA"/>
    <w:rsid w:val="00201C9C"/>
    <w:rsid w:val="00205813"/>
    <w:rsid w:val="00206256"/>
    <w:rsid w:val="00207A89"/>
    <w:rsid w:val="00212CEF"/>
    <w:rsid w:val="00212DE7"/>
    <w:rsid w:val="002150D8"/>
    <w:rsid w:val="002157A5"/>
    <w:rsid w:val="00217670"/>
    <w:rsid w:val="00220954"/>
    <w:rsid w:val="00220F8C"/>
    <w:rsid w:val="002237A5"/>
    <w:rsid w:val="00224ADC"/>
    <w:rsid w:val="0022515D"/>
    <w:rsid w:val="00225FB2"/>
    <w:rsid w:val="002274F0"/>
    <w:rsid w:val="00227615"/>
    <w:rsid w:val="00233FF7"/>
    <w:rsid w:val="00234580"/>
    <w:rsid w:val="002348D0"/>
    <w:rsid w:val="00236278"/>
    <w:rsid w:val="0023768A"/>
    <w:rsid w:val="00237E48"/>
    <w:rsid w:val="002407BF"/>
    <w:rsid w:val="00243F87"/>
    <w:rsid w:val="00247D82"/>
    <w:rsid w:val="002503A2"/>
    <w:rsid w:val="00250F7E"/>
    <w:rsid w:val="0025454E"/>
    <w:rsid w:val="0025785A"/>
    <w:rsid w:val="00263C03"/>
    <w:rsid w:val="002672AB"/>
    <w:rsid w:val="00271090"/>
    <w:rsid w:val="00271A45"/>
    <w:rsid w:val="00273073"/>
    <w:rsid w:val="00275667"/>
    <w:rsid w:val="00275D5A"/>
    <w:rsid w:val="002824E2"/>
    <w:rsid w:val="002834FF"/>
    <w:rsid w:val="002837E1"/>
    <w:rsid w:val="002842B6"/>
    <w:rsid w:val="00284CE3"/>
    <w:rsid w:val="00285309"/>
    <w:rsid w:val="00285F4F"/>
    <w:rsid w:val="0029046B"/>
    <w:rsid w:val="002941F6"/>
    <w:rsid w:val="00295462"/>
    <w:rsid w:val="0029776E"/>
    <w:rsid w:val="002A37FA"/>
    <w:rsid w:val="002A5BF0"/>
    <w:rsid w:val="002A68C9"/>
    <w:rsid w:val="002A6FD8"/>
    <w:rsid w:val="002A78D5"/>
    <w:rsid w:val="002B5ADB"/>
    <w:rsid w:val="002B6739"/>
    <w:rsid w:val="002C427F"/>
    <w:rsid w:val="002C666B"/>
    <w:rsid w:val="002C7E52"/>
    <w:rsid w:val="002D229A"/>
    <w:rsid w:val="002D4843"/>
    <w:rsid w:val="002D5DDD"/>
    <w:rsid w:val="002E0837"/>
    <w:rsid w:val="002E0CFD"/>
    <w:rsid w:val="002E19B3"/>
    <w:rsid w:val="002E270E"/>
    <w:rsid w:val="002E31FA"/>
    <w:rsid w:val="002E3843"/>
    <w:rsid w:val="002E3BE6"/>
    <w:rsid w:val="002F0C51"/>
    <w:rsid w:val="002F2653"/>
    <w:rsid w:val="002F3103"/>
    <w:rsid w:val="002F4BB8"/>
    <w:rsid w:val="002F7678"/>
    <w:rsid w:val="002F7DA1"/>
    <w:rsid w:val="00303F78"/>
    <w:rsid w:val="0031064F"/>
    <w:rsid w:val="00310941"/>
    <w:rsid w:val="003112CA"/>
    <w:rsid w:val="003126F6"/>
    <w:rsid w:val="00312B1A"/>
    <w:rsid w:val="00312F73"/>
    <w:rsid w:val="003135ED"/>
    <w:rsid w:val="00313908"/>
    <w:rsid w:val="00313B60"/>
    <w:rsid w:val="0031436E"/>
    <w:rsid w:val="00317C79"/>
    <w:rsid w:val="00323502"/>
    <w:rsid w:val="00327B66"/>
    <w:rsid w:val="00330F2D"/>
    <w:rsid w:val="00332A52"/>
    <w:rsid w:val="00334F10"/>
    <w:rsid w:val="00335354"/>
    <w:rsid w:val="003369E6"/>
    <w:rsid w:val="003410EB"/>
    <w:rsid w:val="0034260D"/>
    <w:rsid w:val="00343835"/>
    <w:rsid w:val="00344D5E"/>
    <w:rsid w:val="00345646"/>
    <w:rsid w:val="00345795"/>
    <w:rsid w:val="0034771D"/>
    <w:rsid w:val="00355ADC"/>
    <w:rsid w:val="0036093A"/>
    <w:rsid w:val="00360CC7"/>
    <w:rsid w:val="003613D1"/>
    <w:rsid w:val="00362FB4"/>
    <w:rsid w:val="003631BF"/>
    <w:rsid w:val="00366A97"/>
    <w:rsid w:val="00371C99"/>
    <w:rsid w:val="003724A1"/>
    <w:rsid w:val="00373799"/>
    <w:rsid w:val="003830E2"/>
    <w:rsid w:val="00383300"/>
    <w:rsid w:val="00386371"/>
    <w:rsid w:val="003863C3"/>
    <w:rsid w:val="003871FF"/>
    <w:rsid w:val="003872FB"/>
    <w:rsid w:val="00390281"/>
    <w:rsid w:val="0039239D"/>
    <w:rsid w:val="0039481C"/>
    <w:rsid w:val="003A46AB"/>
    <w:rsid w:val="003A4870"/>
    <w:rsid w:val="003A5B17"/>
    <w:rsid w:val="003A64B7"/>
    <w:rsid w:val="003B0261"/>
    <w:rsid w:val="003B2A4C"/>
    <w:rsid w:val="003B6469"/>
    <w:rsid w:val="003B71B4"/>
    <w:rsid w:val="003C0084"/>
    <w:rsid w:val="003C11D2"/>
    <w:rsid w:val="003C1C77"/>
    <w:rsid w:val="003C2F67"/>
    <w:rsid w:val="003C5714"/>
    <w:rsid w:val="003C6B99"/>
    <w:rsid w:val="003D1568"/>
    <w:rsid w:val="003D36FE"/>
    <w:rsid w:val="003D417F"/>
    <w:rsid w:val="003D5F0D"/>
    <w:rsid w:val="003D70BB"/>
    <w:rsid w:val="003E1060"/>
    <w:rsid w:val="003E1C8C"/>
    <w:rsid w:val="003E5B85"/>
    <w:rsid w:val="003E5F63"/>
    <w:rsid w:val="003E6C8F"/>
    <w:rsid w:val="003F1EE1"/>
    <w:rsid w:val="003F220C"/>
    <w:rsid w:val="003F2584"/>
    <w:rsid w:val="003F2855"/>
    <w:rsid w:val="003F3076"/>
    <w:rsid w:val="003F4B96"/>
    <w:rsid w:val="003F4F60"/>
    <w:rsid w:val="003F55CE"/>
    <w:rsid w:val="003F5B08"/>
    <w:rsid w:val="00400B80"/>
    <w:rsid w:val="004044E0"/>
    <w:rsid w:val="00411310"/>
    <w:rsid w:val="0041379D"/>
    <w:rsid w:val="0042025B"/>
    <w:rsid w:val="00420B99"/>
    <w:rsid w:val="00422589"/>
    <w:rsid w:val="00423568"/>
    <w:rsid w:val="00424994"/>
    <w:rsid w:val="00427CC6"/>
    <w:rsid w:val="0043041A"/>
    <w:rsid w:val="004309DA"/>
    <w:rsid w:val="00430B91"/>
    <w:rsid w:val="00430EFA"/>
    <w:rsid w:val="0043271E"/>
    <w:rsid w:val="00434286"/>
    <w:rsid w:val="00434B78"/>
    <w:rsid w:val="00435337"/>
    <w:rsid w:val="0043639B"/>
    <w:rsid w:val="00437A85"/>
    <w:rsid w:val="00441571"/>
    <w:rsid w:val="00442079"/>
    <w:rsid w:val="004440B6"/>
    <w:rsid w:val="00444562"/>
    <w:rsid w:val="00454216"/>
    <w:rsid w:val="00457A4A"/>
    <w:rsid w:val="0046600F"/>
    <w:rsid w:val="0046623E"/>
    <w:rsid w:val="004733CE"/>
    <w:rsid w:val="00473EC9"/>
    <w:rsid w:val="00474479"/>
    <w:rsid w:val="00474BDC"/>
    <w:rsid w:val="004763F4"/>
    <w:rsid w:val="00480415"/>
    <w:rsid w:val="004826A4"/>
    <w:rsid w:val="004828F7"/>
    <w:rsid w:val="004910AE"/>
    <w:rsid w:val="00495712"/>
    <w:rsid w:val="004A3586"/>
    <w:rsid w:val="004A377D"/>
    <w:rsid w:val="004A3FDC"/>
    <w:rsid w:val="004A4318"/>
    <w:rsid w:val="004A7C55"/>
    <w:rsid w:val="004B13C2"/>
    <w:rsid w:val="004B1D3A"/>
    <w:rsid w:val="004B41BA"/>
    <w:rsid w:val="004B4D76"/>
    <w:rsid w:val="004B771D"/>
    <w:rsid w:val="004C0082"/>
    <w:rsid w:val="004C0D9E"/>
    <w:rsid w:val="004C2772"/>
    <w:rsid w:val="004C581E"/>
    <w:rsid w:val="004D00AD"/>
    <w:rsid w:val="004D18E9"/>
    <w:rsid w:val="004D3D21"/>
    <w:rsid w:val="004D47C1"/>
    <w:rsid w:val="004D6744"/>
    <w:rsid w:val="004E259F"/>
    <w:rsid w:val="004E7BD7"/>
    <w:rsid w:val="004F150F"/>
    <w:rsid w:val="004F4BA4"/>
    <w:rsid w:val="004F787A"/>
    <w:rsid w:val="00501724"/>
    <w:rsid w:val="00505F34"/>
    <w:rsid w:val="005072DE"/>
    <w:rsid w:val="00510DE0"/>
    <w:rsid w:val="00511E28"/>
    <w:rsid w:val="0051338C"/>
    <w:rsid w:val="00513ECA"/>
    <w:rsid w:val="00521032"/>
    <w:rsid w:val="0052365B"/>
    <w:rsid w:val="00523B0B"/>
    <w:rsid w:val="00523DFB"/>
    <w:rsid w:val="00524684"/>
    <w:rsid w:val="0052505A"/>
    <w:rsid w:val="005277C1"/>
    <w:rsid w:val="00533701"/>
    <w:rsid w:val="00534E0D"/>
    <w:rsid w:val="00536846"/>
    <w:rsid w:val="005368F6"/>
    <w:rsid w:val="00536BD1"/>
    <w:rsid w:val="005377F7"/>
    <w:rsid w:val="0054095A"/>
    <w:rsid w:val="00540AB1"/>
    <w:rsid w:val="005501C1"/>
    <w:rsid w:val="00550CD2"/>
    <w:rsid w:val="0055158D"/>
    <w:rsid w:val="005541DF"/>
    <w:rsid w:val="00556E59"/>
    <w:rsid w:val="00557863"/>
    <w:rsid w:val="00561AEF"/>
    <w:rsid w:val="00563174"/>
    <w:rsid w:val="005633F6"/>
    <w:rsid w:val="0056620B"/>
    <w:rsid w:val="0056630D"/>
    <w:rsid w:val="005737C2"/>
    <w:rsid w:val="00573958"/>
    <w:rsid w:val="00582DB3"/>
    <w:rsid w:val="00584850"/>
    <w:rsid w:val="00585817"/>
    <w:rsid w:val="00586010"/>
    <w:rsid w:val="00586383"/>
    <w:rsid w:val="005903A4"/>
    <w:rsid w:val="00593E0B"/>
    <w:rsid w:val="0059518D"/>
    <w:rsid w:val="0059530C"/>
    <w:rsid w:val="00595542"/>
    <w:rsid w:val="005965A2"/>
    <w:rsid w:val="005A030D"/>
    <w:rsid w:val="005A0BC6"/>
    <w:rsid w:val="005A3806"/>
    <w:rsid w:val="005A3E3E"/>
    <w:rsid w:val="005A4794"/>
    <w:rsid w:val="005B16E0"/>
    <w:rsid w:val="005B1964"/>
    <w:rsid w:val="005B3CE3"/>
    <w:rsid w:val="005B43DC"/>
    <w:rsid w:val="005B5EB7"/>
    <w:rsid w:val="005B7498"/>
    <w:rsid w:val="005C127D"/>
    <w:rsid w:val="005D392C"/>
    <w:rsid w:val="005D6DCF"/>
    <w:rsid w:val="005D7E9A"/>
    <w:rsid w:val="005E05F4"/>
    <w:rsid w:val="005E2689"/>
    <w:rsid w:val="005E304B"/>
    <w:rsid w:val="005E386D"/>
    <w:rsid w:val="005E6FCF"/>
    <w:rsid w:val="005F16E7"/>
    <w:rsid w:val="005F2425"/>
    <w:rsid w:val="005F242B"/>
    <w:rsid w:val="005F27E1"/>
    <w:rsid w:val="005F2C7C"/>
    <w:rsid w:val="006038AA"/>
    <w:rsid w:val="00603DF2"/>
    <w:rsid w:val="006041CA"/>
    <w:rsid w:val="00604919"/>
    <w:rsid w:val="00605F07"/>
    <w:rsid w:val="006157DD"/>
    <w:rsid w:val="00616232"/>
    <w:rsid w:val="0062617D"/>
    <w:rsid w:val="00630BCE"/>
    <w:rsid w:val="0063131F"/>
    <w:rsid w:val="00631C67"/>
    <w:rsid w:val="00631E46"/>
    <w:rsid w:val="00635C14"/>
    <w:rsid w:val="00635D84"/>
    <w:rsid w:val="00642E1E"/>
    <w:rsid w:val="006467D1"/>
    <w:rsid w:val="00646EB0"/>
    <w:rsid w:val="00646FEC"/>
    <w:rsid w:val="00650D43"/>
    <w:rsid w:val="00651C88"/>
    <w:rsid w:val="00651D27"/>
    <w:rsid w:val="006531DE"/>
    <w:rsid w:val="006559EF"/>
    <w:rsid w:val="00656725"/>
    <w:rsid w:val="00663B87"/>
    <w:rsid w:val="00664415"/>
    <w:rsid w:val="006671C6"/>
    <w:rsid w:val="0066733C"/>
    <w:rsid w:val="006755D0"/>
    <w:rsid w:val="006772F3"/>
    <w:rsid w:val="0068226E"/>
    <w:rsid w:val="006831D3"/>
    <w:rsid w:val="00685AA6"/>
    <w:rsid w:val="00687076"/>
    <w:rsid w:val="006875E3"/>
    <w:rsid w:val="00690800"/>
    <w:rsid w:val="00690875"/>
    <w:rsid w:val="00692318"/>
    <w:rsid w:val="00692D70"/>
    <w:rsid w:val="00693D5D"/>
    <w:rsid w:val="00697DA5"/>
    <w:rsid w:val="006A0434"/>
    <w:rsid w:val="006A0C76"/>
    <w:rsid w:val="006A3E83"/>
    <w:rsid w:val="006B2D40"/>
    <w:rsid w:val="006B69E1"/>
    <w:rsid w:val="006C0844"/>
    <w:rsid w:val="006C1592"/>
    <w:rsid w:val="006C1805"/>
    <w:rsid w:val="006C3CE6"/>
    <w:rsid w:val="006C3DE0"/>
    <w:rsid w:val="006C4D48"/>
    <w:rsid w:val="006C5DB2"/>
    <w:rsid w:val="006D103E"/>
    <w:rsid w:val="006D2A79"/>
    <w:rsid w:val="006D75F5"/>
    <w:rsid w:val="006E1FB1"/>
    <w:rsid w:val="006E5BDF"/>
    <w:rsid w:val="006F05BE"/>
    <w:rsid w:val="006F0890"/>
    <w:rsid w:val="006F5A1F"/>
    <w:rsid w:val="006F6913"/>
    <w:rsid w:val="006F6A2B"/>
    <w:rsid w:val="006F7E56"/>
    <w:rsid w:val="007111EB"/>
    <w:rsid w:val="007162C1"/>
    <w:rsid w:val="007178DE"/>
    <w:rsid w:val="00717B2B"/>
    <w:rsid w:val="007229DE"/>
    <w:rsid w:val="00722A57"/>
    <w:rsid w:val="007302DD"/>
    <w:rsid w:val="007304BD"/>
    <w:rsid w:val="0073310F"/>
    <w:rsid w:val="007336CA"/>
    <w:rsid w:val="00733AAC"/>
    <w:rsid w:val="00734403"/>
    <w:rsid w:val="007353F0"/>
    <w:rsid w:val="00736125"/>
    <w:rsid w:val="0073672D"/>
    <w:rsid w:val="007407B5"/>
    <w:rsid w:val="00740D0C"/>
    <w:rsid w:val="00740FCA"/>
    <w:rsid w:val="00743091"/>
    <w:rsid w:val="00745FFC"/>
    <w:rsid w:val="00746583"/>
    <w:rsid w:val="00746D4B"/>
    <w:rsid w:val="007476E6"/>
    <w:rsid w:val="0075159C"/>
    <w:rsid w:val="00751AD9"/>
    <w:rsid w:val="00754E9D"/>
    <w:rsid w:val="00755789"/>
    <w:rsid w:val="007724B7"/>
    <w:rsid w:val="00775BE5"/>
    <w:rsid w:val="00781A8B"/>
    <w:rsid w:val="00785319"/>
    <w:rsid w:val="0078576A"/>
    <w:rsid w:val="00794FCD"/>
    <w:rsid w:val="007954B1"/>
    <w:rsid w:val="00797CBE"/>
    <w:rsid w:val="00797D64"/>
    <w:rsid w:val="007A094A"/>
    <w:rsid w:val="007A14CE"/>
    <w:rsid w:val="007A7CC6"/>
    <w:rsid w:val="007B01BE"/>
    <w:rsid w:val="007B1169"/>
    <w:rsid w:val="007B18D7"/>
    <w:rsid w:val="007B418D"/>
    <w:rsid w:val="007B5F54"/>
    <w:rsid w:val="007B6765"/>
    <w:rsid w:val="007C08AC"/>
    <w:rsid w:val="007C0F6B"/>
    <w:rsid w:val="007C1CCD"/>
    <w:rsid w:val="007C7EC9"/>
    <w:rsid w:val="007D0BB6"/>
    <w:rsid w:val="007D0BDA"/>
    <w:rsid w:val="007D2C04"/>
    <w:rsid w:val="007D583A"/>
    <w:rsid w:val="007E5CFB"/>
    <w:rsid w:val="007E66F4"/>
    <w:rsid w:val="007F09D7"/>
    <w:rsid w:val="007F205E"/>
    <w:rsid w:val="007F4DB5"/>
    <w:rsid w:val="007F6544"/>
    <w:rsid w:val="0080445E"/>
    <w:rsid w:val="008046E8"/>
    <w:rsid w:val="00805FB6"/>
    <w:rsid w:val="00806DC3"/>
    <w:rsid w:val="00810DCE"/>
    <w:rsid w:val="0081123D"/>
    <w:rsid w:val="0081258D"/>
    <w:rsid w:val="00814B3D"/>
    <w:rsid w:val="00815458"/>
    <w:rsid w:val="0081683D"/>
    <w:rsid w:val="00821345"/>
    <w:rsid w:val="00822444"/>
    <w:rsid w:val="00822507"/>
    <w:rsid w:val="0082471C"/>
    <w:rsid w:val="00824D2C"/>
    <w:rsid w:val="00835941"/>
    <w:rsid w:val="0083611F"/>
    <w:rsid w:val="008401B5"/>
    <w:rsid w:val="008403BB"/>
    <w:rsid w:val="00840A99"/>
    <w:rsid w:val="00840AB9"/>
    <w:rsid w:val="0084263D"/>
    <w:rsid w:val="00857080"/>
    <w:rsid w:val="00862214"/>
    <w:rsid w:val="00862D96"/>
    <w:rsid w:val="00866BA1"/>
    <w:rsid w:val="0087178C"/>
    <w:rsid w:val="00876609"/>
    <w:rsid w:val="008842E8"/>
    <w:rsid w:val="00884696"/>
    <w:rsid w:val="00884FAC"/>
    <w:rsid w:val="00892C2E"/>
    <w:rsid w:val="00894709"/>
    <w:rsid w:val="00895BB6"/>
    <w:rsid w:val="00896788"/>
    <w:rsid w:val="00897D34"/>
    <w:rsid w:val="008A53EE"/>
    <w:rsid w:val="008A6509"/>
    <w:rsid w:val="008A6E81"/>
    <w:rsid w:val="008A7153"/>
    <w:rsid w:val="008B3261"/>
    <w:rsid w:val="008B579B"/>
    <w:rsid w:val="008C1A4A"/>
    <w:rsid w:val="008C218C"/>
    <w:rsid w:val="008C5555"/>
    <w:rsid w:val="008C5C72"/>
    <w:rsid w:val="008C74E7"/>
    <w:rsid w:val="008D20C6"/>
    <w:rsid w:val="008D4DFC"/>
    <w:rsid w:val="008D6832"/>
    <w:rsid w:val="008D74A5"/>
    <w:rsid w:val="008D7971"/>
    <w:rsid w:val="008E11B9"/>
    <w:rsid w:val="008E2B0B"/>
    <w:rsid w:val="008E3B1C"/>
    <w:rsid w:val="008F0B5C"/>
    <w:rsid w:val="008F0EB8"/>
    <w:rsid w:val="008F45A5"/>
    <w:rsid w:val="008F62AA"/>
    <w:rsid w:val="00901EE7"/>
    <w:rsid w:val="00903E91"/>
    <w:rsid w:val="00905DF3"/>
    <w:rsid w:val="00907EBA"/>
    <w:rsid w:val="009103EC"/>
    <w:rsid w:val="00913796"/>
    <w:rsid w:val="009149F4"/>
    <w:rsid w:val="00916BE7"/>
    <w:rsid w:val="00920D9E"/>
    <w:rsid w:val="00922E31"/>
    <w:rsid w:val="00926DA2"/>
    <w:rsid w:val="0092706B"/>
    <w:rsid w:val="009331BE"/>
    <w:rsid w:val="00935C07"/>
    <w:rsid w:val="00940D91"/>
    <w:rsid w:val="00941B47"/>
    <w:rsid w:val="00941BBB"/>
    <w:rsid w:val="00947CD5"/>
    <w:rsid w:val="009513D0"/>
    <w:rsid w:val="00952E39"/>
    <w:rsid w:val="0095511C"/>
    <w:rsid w:val="009623FD"/>
    <w:rsid w:val="00963D62"/>
    <w:rsid w:val="009640EC"/>
    <w:rsid w:val="00970AFB"/>
    <w:rsid w:val="00972409"/>
    <w:rsid w:val="00982D5C"/>
    <w:rsid w:val="00983D5B"/>
    <w:rsid w:val="009847BD"/>
    <w:rsid w:val="00986D62"/>
    <w:rsid w:val="009931AC"/>
    <w:rsid w:val="009A008C"/>
    <w:rsid w:val="009A19C0"/>
    <w:rsid w:val="009A2A2F"/>
    <w:rsid w:val="009A4719"/>
    <w:rsid w:val="009A5747"/>
    <w:rsid w:val="009B02DD"/>
    <w:rsid w:val="009B0B8B"/>
    <w:rsid w:val="009C0075"/>
    <w:rsid w:val="009C180E"/>
    <w:rsid w:val="009C2442"/>
    <w:rsid w:val="009C2C98"/>
    <w:rsid w:val="009C97E7"/>
    <w:rsid w:val="009D46E1"/>
    <w:rsid w:val="009E18B8"/>
    <w:rsid w:val="009E56CC"/>
    <w:rsid w:val="009F1B90"/>
    <w:rsid w:val="009F1D4C"/>
    <w:rsid w:val="009F24F4"/>
    <w:rsid w:val="009F5A01"/>
    <w:rsid w:val="00A01051"/>
    <w:rsid w:val="00A0159E"/>
    <w:rsid w:val="00A0280B"/>
    <w:rsid w:val="00A0411E"/>
    <w:rsid w:val="00A076C5"/>
    <w:rsid w:val="00A11F4A"/>
    <w:rsid w:val="00A1308C"/>
    <w:rsid w:val="00A20079"/>
    <w:rsid w:val="00A21EC5"/>
    <w:rsid w:val="00A26983"/>
    <w:rsid w:val="00A269F6"/>
    <w:rsid w:val="00A26BB4"/>
    <w:rsid w:val="00A27B63"/>
    <w:rsid w:val="00A27B6C"/>
    <w:rsid w:val="00A30E0F"/>
    <w:rsid w:val="00A31815"/>
    <w:rsid w:val="00A33F37"/>
    <w:rsid w:val="00A35D0A"/>
    <w:rsid w:val="00A35DDE"/>
    <w:rsid w:val="00A36F16"/>
    <w:rsid w:val="00A37068"/>
    <w:rsid w:val="00A37370"/>
    <w:rsid w:val="00A40747"/>
    <w:rsid w:val="00A50A25"/>
    <w:rsid w:val="00A563CB"/>
    <w:rsid w:val="00A608ED"/>
    <w:rsid w:val="00A62E0C"/>
    <w:rsid w:val="00A62F46"/>
    <w:rsid w:val="00A632F9"/>
    <w:rsid w:val="00A64194"/>
    <w:rsid w:val="00A6447C"/>
    <w:rsid w:val="00A66FC6"/>
    <w:rsid w:val="00A70DC6"/>
    <w:rsid w:val="00A73833"/>
    <w:rsid w:val="00A7413B"/>
    <w:rsid w:val="00A74D71"/>
    <w:rsid w:val="00A80DEA"/>
    <w:rsid w:val="00A810F1"/>
    <w:rsid w:val="00A81ADC"/>
    <w:rsid w:val="00A85EC3"/>
    <w:rsid w:val="00A863C8"/>
    <w:rsid w:val="00A8700A"/>
    <w:rsid w:val="00A87DF7"/>
    <w:rsid w:val="00A9746D"/>
    <w:rsid w:val="00AA0CF7"/>
    <w:rsid w:val="00AA13F0"/>
    <w:rsid w:val="00AA241F"/>
    <w:rsid w:val="00AA265D"/>
    <w:rsid w:val="00AA451F"/>
    <w:rsid w:val="00AA66EC"/>
    <w:rsid w:val="00AB04C0"/>
    <w:rsid w:val="00AB05CF"/>
    <w:rsid w:val="00AB1B38"/>
    <w:rsid w:val="00AB1B64"/>
    <w:rsid w:val="00AB346E"/>
    <w:rsid w:val="00AB348F"/>
    <w:rsid w:val="00AB647C"/>
    <w:rsid w:val="00AB7AF3"/>
    <w:rsid w:val="00AC16CB"/>
    <w:rsid w:val="00AC1E58"/>
    <w:rsid w:val="00AC5C85"/>
    <w:rsid w:val="00AC76FE"/>
    <w:rsid w:val="00AD6768"/>
    <w:rsid w:val="00AE1F4E"/>
    <w:rsid w:val="00AE3433"/>
    <w:rsid w:val="00AE357F"/>
    <w:rsid w:val="00AE3C0C"/>
    <w:rsid w:val="00AE58AE"/>
    <w:rsid w:val="00AE5D6A"/>
    <w:rsid w:val="00AE66DB"/>
    <w:rsid w:val="00AE67A3"/>
    <w:rsid w:val="00AE6A81"/>
    <w:rsid w:val="00AE7732"/>
    <w:rsid w:val="00AF031A"/>
    <w:rsid w:val="00AF220F"/>
    <w:rsid w:val="00B00D21"/>
    <w:rsid w:val="00B0406C"/>
    <w:rsid w:val="00B043CA"/>
    <w:rsid w:val="00B13A28"/>
    <w:rsid w:val="00B15D1D"/>
    <w:rsid w:val="00B21637"/>
    <w:rsid w:val="00B23044"/>
    <w:rsid w:val="00B23944"/>
    <w:rsid w:val="00B2511B"/>
    <w:rsid w:val="00B303A8"/>
    <w:rsid w:val="00B33263"/>
    <w:rsid w:val="00B33D0D"/>
    <w:rsid w:val="00B358BE"/>
    <w:rsid w:val="00B4333C"/>
    <w:rsid w:val="00B449B5"/>
    <w:rsid w:val="00B508CC"/>
    <w:rsid w:val="00B513F0"/>
    <w:rsid w:val="00B52446"/>
    <w:rsid w:val="00B55C05"/>
    <w:rsid w:val="00B56BEA"/>
    <w:rsid w:val="00B5789A"/>
    <w:rsid w:val="00B62B77"/>
    <w:rsid w:val="00B64414"/>
    <w:rsid w:val="00B64CDB"/>
    <w:rsid w:val="00B64D5D"/>
    <w:rsid w:val="00B66A17"/>
    <w:rsid w:val="00B71637"/>
    <w:rsid w:val="00B718A6"/>
    <w:rsid w:val="00B74584"/>
    <w:rsid w:val="00B75F06"/>
    <w:rsid w:val="00B834B8"/>
    <w:rsid w:val="00B9085E"/>
    <w:rsid w:val="00B91CF7"/>
    <w:rsid w:val="00B96EBD"/>
    <w:rsid w:val="00B96F96"/>
    <w:rsid w:val="00B97313"/>
    <w:rsid w:val="00BA1022"/>
    <w:rsid w:val="00BA5737"/>
    <w:rsid w:val="00BA7823"/>
    <w:rsid w:val="00BA7F95"/>
    <w:rsid w:val="00BB0779"/>
    <w:rsid w:val="00BB139E"/>
    <w:rsid w:val="00BB1BA7"/>
    <w:rsid w:val="00BB4923"/>
    <w:rsid w:val="00BB5959"/>
    <w:rsid w:val="00BB5BE8"/>
    <w:rsid w:val="00BB7E08"/>
    <w:rsid w:val="00BC62F0"/>
    <w:rsid w:val="00BD1E44"/>
    <w:rsid w:val="00BD26D0"/>
    <w:rsid w:val="00BD6C5E"/>
    <w:rsid w:val="00BE12CD"/>
    <w:rsid w:val="00BE16FC"/>
    <w:rsid w:val="00BE1E62"/>
    <w:rsid w:val="00BE5D59"/>
    <w:rsid w:val="00BF03E9"/>
    <w:rsid w:val="00BF2D89"/>
    <w:rsid w:val="00BF47CF"/>
    <w:rsid w:val="00BF61D8"/>
    <w:rsid w:val="00BF78AF"/>
    <w:rsid w:val="00C01349"/>
    <w:rsid w:val="00C01DDE"/>
    <w:rsid w:val="00C05A9C"/>
    <w:rsid w:val="00C05FBD"/>
    <w:rsid w:val="00C0655C"/>
    <w:rsid w:val="00C066CB"/>
    <w:rsid w:val="00C13EE4"/>
    <w:rsid w:val="00C14D1C"/>
    <w:rsid w:val="00C17272"/>
    <w:rsid w:val="00C177C5"/>
    <w:rsid w:val="00C22B6A"/>
    <w:rsid w:val="00C255C9"/>
    <w:rsid w:val="00C25676"/>
    <w:rsid w:val="00C3097D"/>
    <w:rsid w:val="00C30BF9"/>
    <w:rsid w:val="00C3301D"/>
    <w:rsid w:val="00C342DC"/>
    <w:rsid w:val="00C34F10"/>
    <w:rsid w:val="00C371CF"/>
    <w:rsid w:val="00C407E8"/>
    <w:rsid w:val="00C40A5C"/>
    <w:rsid w:val="00C41B23"/>
    <w:rsid w:val="00C43438"/>
    <w:rsid w:val="00C442F4"/>
    <w:rsid w:val="00C45851"/>
    <w:rsid w:val="00C462AE"/>
    <w:rsid w:val="00C50192"/>
    <w:rsid w:val="00C542FC"/>
    <w:rsid w:val="00C616C5"/>
    <w:rsid w:val="00C64F4D"/>
    <w:rsid w:val="00C64F8A"/>
    <w:rsid w:val="00C65220"/>
    <w:rsid w:val="00C66C99"/>
    <w:rsid w:val="00C70B46"/>
    <w:rsid w:val="00C76480"/>
    <w:rsid w:val="00C874ED"/>
    <w:rsid w:val="00C901A1"/>
    <w:rsid w:val="00C918D3"/>
    <w:rsid w:val="00C932CA"/>
    <w:rsid w:val="00C96169"/>
    <w:rsid w:val="00C97613"/>
    <w:rsid w:val="00CA1422"/>
    <w:rsid w:val="00CA147E"/>
    <w:rsid w:val="00CA6600"/>
    <w:rsid w:val="00CA66FE"/>
    <w:rsid w:val="00CB0B24"/>
    <w:rsid w:val="00CB0FE5"/>
    <w:rsid w:val="00CB4367"/>
    <w:rsid w:val="00CB5024"/>
    <w:rsid w:val="00CB511F"/>
    <w:rsid w:val="00CB7DD8"/>
    <w:rsid w:val="00CC2618"/>
    <w:rsid w:val="00CC3786"/>
    <w:rsid w:val="00CD226D"/>
    <w:rsid w:val="00CD2635"/>
    <w:rsid w:val="00CD2A4A"/>
    <w:rsid w:val="00CD32F4"/>
    <w:rsid w:val="00CE0859"/>
    <w:rsid w:val="00CE229D"/>
    <w:rsid w:val="00CE5815"/>
    <w:rsid w:val="00CE616F"/>
    <w:rsid w:val="00CF0540"/>
    <w:rsid w:val="00D04A3A"/>
    <w:rsid w:val="00D07A2E"/>
    <w:rsid w:val="00D11DD3"/>
    <w:rsid w:val="00D14C8F"/>
    <w:rsid w:val="00D15489"/>
    <w:rsid w:val="00D20350"/>
    <w:rsid w:val="00D23138"/>
    <w:rsid w:val="00D23BB9"/>
    <w:rsid w:val="00D25F45"/>
    <w:rsid w:val="00D351F9"/>
    <w:rsid w:val="00D367C1"/>
    <w:rsid w:val="00D36BF3"/>
    <w:rsid w:val="00D40D3A"/>
    <w:rsid w:val="00D44959"/>
    <w:rsid w:val="00D46958"/>
    <w:rsid w:val="00D469FE"/>
    <w:rsid w:val="00D475C2"/>
    <w:rsid w:val="00D52DAB"/>
    <w:rsid w:val="00D55AF8"/>
    <w:rsid w:val="00D57C46"/>
    <w:rsid w:val="00D619CB"/>
    <w:rsid w:val="00D670B0"/>
    <w:rsid w:val="00D6739F"/>
    <w:rsid w:val="00D70442"/>
    <w:rsid w:val="00D730F6"/>
    <w:rsid w:val="00D74CD2"/>
    <w:rsid w:val="00D807D2"/>
    <w:rsid w:val="00D81137"/>
    <w:rsid w:val="00D841AD"/>
    <w:rsid w:val="00D84402"/>
    <w:rsid w:val="00D8632C"/>
    <w:rsid w:val="00D90D4A"/>
    <w:rsid w:val="00D9426D"/>
    <w:rsid w:val="00D95558"/>
    <w:rsid w:val="00D95BC3"/>
    <w:rsid w:val="00D97020"/>
    <w:rsid w:val="00DA16B9"/>
    <w:rsid w:val="00DB28BF"/>
    <w:rsid w:val="00DC6276"/>
    <w:rsid w:val="00DC6354"/>
    <w:rsid w:val="00DC6B37"/>
    <w:rsid w:val="00DC6C6D"/>
    <w:rsid w:val="00DD4403"/>
    <w:rsid w:val="00DD679A"/>
    <w:rsid w:val="00DE0D9A"/>
    <w:rsid w:val="00DE176C"/>
    <w:rsid w:val="00DE4107"/>
    <w:rsid w:val="00DE457C"/>
    <w:rsid w:val="00DE5C30"/>
    <w:rsid w:val="00DE671D"/>
    <w:rsid w:val="00DE70DB"/>
    <w:rsid w:val="00DF23C2"/>
    <w:rsid w:val="00DF48E5"/>
    <w:rsid w:val="00DF510D"/>
    <w:rsid w:val="00E04674"/>
    <w:rsid w:val="00E06C4C"/>
    <w:rsid w:val="00E077BE"/>
    <w:rsid w:val="00E105D7"/>
    <w:rsid w:val="00E20C0C"/>
    <w:rsid w:val="00E229A3"/>
    <w:rsid w:val="00E32469"/>
    <w:rsid w:val="00E375C0"/>
    <w:rsid w:val="00E424BD"/>
    <w:rsid w:val="00E43C2D"/>
    <w:rsid w:val="00E46269"/>
    <w:rsid w:val="00E47BA3"/>
    <w:rsid w:val="00E50D25"/>
    <w:rsid w:val="00E52C4E"/>
    <w:rsid w:val="00E541E3"/>
    <w:rsid w:val="00E5441A"/>
    <w:rsid w:val="00E56998"/>
    <w:rsid w:val="00E57143"/>
    <w:rsid w:val="00E57B6A"/>
    <w:rsid w:val="00E61094"/>
    <w:rsid w:val="00E629B9"/>
    <w:rsid w:val="00E644BF"/>
    <w:rsid w:val="00E70D9F"/>
    <w:rsid w:val="00E72BD9"/>
    <w:rsid w:val="00E73883"/>
    <w:rsid w:val="00E75B4A"/>
    <w:rsid w:val="00E76B8E"/>
    <w:rsid w:val="00E860CE"/>
    <w:rsid w:val="00E873DE"/>
    <w:rsid w:val="00E87A05"/>
    <w:rsid w:val="00E900D3"/>
    <w:rsid w:val="00E97C0D"/>
    <w:rsid w:val="00EA1467"/>
    <w:rsid w:val="00EA3E6F"/>
    <w:rsid w:val="00EA4E2B"/>
    <w:rsid w:val="00EB5CFC"/>
    <w:rsid w:val="00EB6FA4"/>
    <w:rsid w:val="00EB79C5"/>
    <w:rsid w:val="00EC4F58"/>
    <w:rsid w:val="00EC5839"/>
    <w:rsid w:val="00ED19CF"/>
    <w:rsid w:val="00ED35FF"/>
    <w:rsid w:val="00ED5F50"/>
    <w:rsid w:val="00ED6946"/>
    <w:rsid w:val="00ED6A1F"/>
    <w:rsid w:val="00ED72C9"/>
    <w:rsid w:val="00ED75FB"/>
    <w:rsid w:val="00ED7FBF"/>
    <w:rsid w:val="00EE3316"/>
    <w:rsid w:val="00EE41DE"/>
    <w:rsid w:val="00EE4B1C"/>
    <w:rsid w:val="00EF201F"/>
    <w:rsid w:val="00EF2F3E"/>
    <w:rsid w:val="00EF7000"/>
    <w:rsid w:val="00EF7973"/>
    <w:rsid w:val="00F00111"/>
    <w:rsid w:val="00F10DD2"/>
    <w:rsid w:val="00F114EF"/>
    <w:rsid w:val="00F1503F"/>
    <w:rsid w:val="00F17D9E"/>
    <w:rsid w:val="00F202B1"/>
    <w:rsid w:val="00F23366"/>
    <w:rsid w:val="00F2474F"/>
    <w:rsid w:val="00F24F89"/>
    <w:rsid w:val="00F2612C"/>
    <w:rsid w:val="00F26B84"/>
    <w:rsid w:val="00F30236"/>
    <w:rsid w:val="00F306F6"/>
    <w:rsid w:val="00F34F70"/>
    <w:rsid w:val="00F358A9"/>
    <w:rsid w:val="00F3653F"/>
    <w:rsid w:val="00F37DB6"/>
    <w:rsid w:val="00F41988"/>
    <w:rsid w:val="00F45EBE"/>
    <w:rsid w:val="00F62141"/>
    <w:rsid w:val="00F62F10"/>
    <w:rsid w:val="00F64DDC"/>
    <w:rsid w:val="00F64F60"/>
    <w:rsid w:val="00F6674F"/>
    <w:rsid w:val="00F66D96"/>
    <w:rsid w:val="00F705CD"/>
    <w:rsid w:val="00F72BD0"/>
    <w:rsid w:val="00F75E2A"/>
    <w:rsid w:val="00F76F57"/>
    <w:rsid w:val="00F80812"/>
    <w:rsid w:val="00F81AEE"/>
    <w:rsid w:val="00F85E7C"/>
    <w:rsid w:val="00F85F24"/>
    <w:rsid w:val="00F87C46"/>
    <w:rsid w:val="00F903B5"/>
    <w:rsid w:val="00F92D4E"/>
    <w:rsid w:val="00F93CA0"/>
    <w:rsid w:val="00FA0C2E"/>
    <w:rsid w:val="00FA560B"/>
    <w:rsid w:val="00FA5DDD"/>
    <w:rsid w:val="00FA65F3"/>
    <w:rsid w:val="00FB1778"/>
    <w:rsid w:val="00FB375E"/>
    <w:rsid w:val="00FB48D7"/>
    <w:rsid w:val="00FC0222"/>
    <w:rsid w:val="00FC101E"/>
    <w:rsid w:val="00FC6E40"/>
    <w:rsid w:val="00FC73FC"/>
    <w:rsid w:val="00FD0CA9"/>
    <w:rsid w:val="00FD1061"/>
    <w:rsid w:val="00FD339F"/>
    <w:rsid w:val="00FD3DE9"/>
    <w:rsid w:val="00FD56A5"/>
    <w:rsid w:val="00FD57A1"/>
    <w:rsid w:val="00FD5D7D"/>
    <w:rsid w:val="00FD5E3C"/>
    <w:rsid w:val="00FD6E2C"/>
    <w:rsid w:val="00FE0286"/>
    <w:rsid w:val="00FE59AF"/>
    <w:rsid w:val="00FE59EB"/>
    <w:rsid w:val="00FE6951"/>
    <w:rsid w:val="00FF37AD"/>
    <w:rsid w:val="00FF5B5A"/>
    <w:rsid w:val="00FF5ED6"/>
    <w:rsid w:val="264B4E4B"/>
    <w:rsid w:val="30455F64"/>
    <w:rsid w:val="31393C9C"/>
    <w:rsid w:val="6F54C3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48C1DF10-682B-4C5A-A0AE-0F371A45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067AEC"/>
    <w:pPr>
      <w:ind w:lef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067AEC"/>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067AEC"/>
    <w:rPr>
      <w:vertAlign w:val="superscript"/>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067AEC"/>
    <w:rPr>
      <w:lang w:eastAsia="en-US"/>
    </w:rPr>
  </w:style>
  <w:style w:type="paragraph" w:customStyle="1" w:styleId="Tablenumber">
    <w:name w:val="Table number"/>
    <w:basedOn w:val="ListParagraph"/>
    <w:link w:val="TablenumberChar"/>
    <w:qFormat/>
    <w:rsid w:val="00067AEC"/>
    <w:pPr>
      <w:ind w:left="0"/>
      <w:jc w:val="both"/>
    </w:pPr>
    <w:rPr>
      <w:rFonts w:eastAsia="Calibri"/>
      <w:sz w:val="22"/>
      <w:szCs w:val="24"/>
    </w:rPr>
  </w:style>
  <w:style w:type="character" w:customStyle="1" w:styleId="TablenumberChar">
    <w:name w:val="Table number Char"/>
    <w:link w:val="Tablenumber"/>
    <w:rsid w:val="00067AEC"/>
    <w:rPr>
      <w:rFonts w:eastAsia="Calibri"/>
      <w:sz w:val="22"/>
      <w:szCs w:val="24"/>
      <w:lang w:eastAsia="en-US"/>
    </w:rPr>
  </w:style>
  <w:style w:type="character" w:customStyle="1" w:styleId="BuletsChar">
    <w:name w:val="Bulets Char"/>
    <w:basedOn w:val="DefaultParagraphFont"/>
    <w:link w:val="Bulets"/>
    <w:locked/>
    <w:rsid w:val="00067AEC"/>
    <w:rPr>
      <w:rFonts w:cstheme="minorBidi"/>
      <w:sz w:val="24"/>
      <w:szCs w:val="22"/>
    </w:rPr>
  </w:style>
  <w:style w:type="paragraph" w:customStyle="1" w:styleId="Bulets">
    <w:name w:val="Bulets"/>
    <w:basedOn w:val="ListParagraph"/>
    <w:link w:val="BuletsChar"/>
    <w:qFormat/>
    <w:rsid w:val="00067AEC"/>
    <w:pPr>
      <w:spacing w:after="200" w:line="276" w:lineRule="auto"/>
      <w:ind w:left="0"/>
      <w:jc w:val="both"/>
    </w:pPr>
    <w:rPr>
      <w:rFonts w:cstheme="minorBidi"/>
      <w:sz w:val="24"/>
      <w:szCs w:val="22"/>
      <w:lang w:eastAsia="lt-LT"/>
    </w:rPr>
  </w:style>
  <w:style w:type="paragraph" w:styleId="Revision">
    <w:name w:val="Revision"/>
    <w:hidden/>
    <w:uiPriority w:val="99"/>
    <w:semiHidden/>
    <w:rsid w:val="00AE7732"/>
    <w:rPr>
      <w:lang w:eastAsia="en-US"/>
    </w:rPr>
  </w:style>
  <w:style w:type="character" w:styleId="FollowedHyperlink">
    <w:name w:val="FollowedHyperlink"/>
    <w:basedOn w:val="DefaultParagraphFont"/>
    <w:rsid w:val="00AC76FE"/>
    <w:rPr>
      <w:color w:val="954F72" w:themeColor="followedHyperlink"/>
      <w:u w:val="single"/>
    </w:rPr>
  </w:style>
  <w:style w:type="character" w:customStyle="1" w:styleId="fontstyle01">
    <w:name w:val="fontstyle01"/>
    <w:basedOn w:val="DefaultParagraphFont"/>
    <w:rsid w:val="00822444"/>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00">
      <w:bodyDiv w:val="1"/>
      <w:marLeft w:val="0"/>
      <w:marRight w:val="0"/>
      <w:marTop w:val="0"/>
      <w:marBottom w:val="0"/>
      <w:divBdr>
        <w:top w:val="none" w:sz="0" w:space="0" w:color="auto"/>
        <w:left w:val="none" w:sz="0" w:space="0" w:color="auto"/>
        <w:bottom w:val="none" w:sz="0" w:space="0" w:color="auto"/>
        <w:right w:val="none" w:sz="0" w:space="0" w:color="auto"/>
      </w:divBdr>
    </w:div>
    <w:div w:id="41104839">
      <w:bodyDiv w:val="1"/>
      <w:marLeft w:val="0"/>
      <w:marRight w:val="0"/>
      <w:marTop w:val="0"/>
      <w:marBottom w:val="0"/>
      <w:divBdr>
        <w:top w:val="none" w:sz="0" w:space="0" w:color="auto"/>
        <w:left w:val="none" w:sz="0" w:space="0" w:color="auto"/>
        <w:bottom w:val="none" w:sz="0" w:space="0" w:color="auto"/>
        <w:right w:val="none" w:sz="0" w:space="0" w:color="auto"/>
      </w:divBdr>
    </w:div>
    <w:div w:id="199174818">
      <w:bodyDiv w:val="1"/>
      <w:marLeft w:val="0"/>
      <w:marRight w:val="0"/>
      <w:marTop w:val="0"/>
      <w:marBottom w:val="0"/>
      <w:divBdr>
        <w:top w:val="none" w:sz="0" w:space="0" w:color="auto"/>
        <w:left w:val="none" w:sz="0" w:space="0" w:color="auto"/>
        <w:bottom w:val="none" w:sz="0" w:space="0" w:color="auto"/>
        <w:right w:val="none" w:sz="0" w:space="0" w:color="auto"/>
      </w:divBdr>
    </w:div>
    <w:div w:id="233206045">
      <w:bodyDiv w:val="1"/>
      <w:marLeft w:val="0"/>
      <w:marRight w:val="0"/>
      <w:marTop w:val="0"/>
      <w:marBottom w:val="0"/>
      <w:divBdr>
        <w:top w:val="none" w:sz="0" w:space="0" w:color="auto"/>
        <w:left w:val="none" w:sz="0" w:space="0" w:color="auto"/>
        <w:bottom w:val="none" w:sz="0" w:space="0" w:color="auto"/>
        <w:right w:val="none" w:sz="0" w:space="0" w:color="auto"/>
      </w:divBdr>
    </w:div>
    <w:div w:id="245918781">
      <w:bodyDiv w:val="1"/>
      <w:marLeft w:val="0"/>
      <w:marRight w:val="0"/>
      <w:marTop w:val="0"/>
      <w:marBottom w:val="0"/>
      <w:divBdr>
        <w:top w:val="none" w:sz="0" w:space="0" w:color="auto"/>
        <w:left w:val="none" w:sz="0" w:space="0" w:color="auto"/>
        <w:bottom w:val="none" w:sz="0" w:space="0" w:color="auto"/>
        <w:right w:val="none" w:sz="0" w:space="0" w:color="auto"/>
      </w:divBdr>
    </w:div>
    <w:div w:id="265499319">
      <w:bodyDiv w:val="1"/>
      <w:marLeft w:val="0"/>
      <w:marRight w:val="0"/>
      <w:marTop w:val="0"/>
      <w:marBottom w:val="0"/>
      <w:divBdr>
        <w:top w:val="none" w:sz="0" w:space="0" w:color="auto"/>
        <w:left w:val="none" w:sz="0" w:space="0" w:color="auto"/>
        <w:bottom w:val="none" w:sz="0" w:space="0" w:color="auto"/>
        <w:right w:val="none" w:sz="0" w:space="0" w:color="auto"/>
      </w:divBdr>
    </w:div>
    <w:div w:id="270206276">
      <w:bodyDiv w:val="1"/>
      <w:marLeft w:val="0"/>
      <w:marRight w:val="0"/>
      <w:marTop w:val="0"/>
      <w:marBottom w:val="0"/>
      <w:divBdr>
        <w:top w:val="none" w:sz="0" w:space="0" w:color="auto"/>
        <w:left w:val="none" w:sz="0" w:space="0" w:color="auto"/>
        <w:bottom w:val="none" w:sz="0" w:space="0" w:color="auto"/>
        <w:right w:val="none" w:sz="0" w:space="0" w:color="auto"/>
      </w:divBdr>
    </w:div>
    <w:div w:id="307636004">
      <w:bodyDiv w:val="1"/>
      <w:marLeft w:val="0"/>
      <w:marRight w:val="0"/>
      <w:marTop w:val="0"/>
      <w:marBottom w:val="0"/>
      <w:divBdr>
        <w:top w:val="none" w:sz="0" w:space="0" w:color="auto"/>
        <w:left w:val="none" w:sz="0" w:space="0" w:color="auto"/>
        <w:bottom w:val="none" w:sz="0" w:space="0" w:color="auto"/>
        <w:right w:val="none" w:sz="0" w:space="0" w:color="auto"/>
      </w:divBdr>
    </w:div>
    <w:div w:id="319234033">
      <w:bodyDiv w:val="1"/>
      <w:marLeft w:val="0"/>
      <w:marRight w:val="0"/>
      <w:marTop w:val="0"/>
      <w:marBottom w:val="0"/>
      <w:divBdr>
        <w:top w:val="none" w:sz="0" w:space="0" w:color="auto"/>
        <w:left w:val="none" w:sz="0" w:space="0" w:color="auto"/>
        <w:bottom w:val="none" w:sz="0" w:space="0" w:color="auto"/>
        <w:right w:val="none" w:sz="0" w:space="0" w:color="auto"/>
      </w:divBdr>
    </w:div>
    <w:div w:id="321205199">
      <w:bodyDiv w:val="1"/>
      <w:marLeft w:val="0"/>
      <w:marRight w:val="0"/>
      <w:marTop w:val="0"/>
      <w:marBottom w:val="0"/>
      <w:divBdr>
        <w:top w:val="none" w:sz="0" w:space="0" w:color="auto"/>
        <w:left w:val="none" w:sz="0" w:space="0" w:color="auto"/>
        <w:bottom w:val="none" w:sz="0" w:space="0" w:color="auto"/>
        <w:right w:val="none" w:sz="0" w:space="0" w:color="auto"/>
      </w:divBdr>
    </w:div>
    <w:div w:id="469398636">
      <w:bodyDiv w:val="1"/>
      <w:marLeft w:val="0"/>
      <w:marRight w:val="0"/>
      <w:marTop w:val="0"/>
      <w:marBottom w:val="0"/>
      <w:divBdr>
        <w:top w:val="none" w:sz="0" w:space="0" w:color="auto"/>
        <w:left w:val="none" w:sz="0" w:space="0" w:color="auto"/>
        <w:bottom w:val="none" w:sz="0" w:space="0" w:color="auto"/>
        <w:right w:val="none" w:sz="0" w:space="0" w:color="auto"/>
      </w:divBdr>
    </w:div>
    <w:div w:id="476069571">
      <w:bodyDiv w:val="1"/>
      <w:marLeft w:val="0"/>
      <w:marRight w:val="0"/>
      <w:marTop w:val="0"/>
      <w:marBottom w:val="0"/>
      <w:divBdr>
        <w:top w:val="none" w:sz="0" w:space="0" w:color="auto"/>
        <w:left w:val="none" w:sz="0" w:space="0" w:color="auto"/>
        <w:bottom w:val="none" w:sz="0" w:space="0" w:color="auto"/>
        <w:right w:val="none" w:sz="0" w:space="0" w:color="auto"/>
      </w:divBdr>
    </w:div>
    <w:div w:id="557282130">
      <w:bodyDiv w:val="1"/>
      <w:marLeft w:val="0"/>
      <w:marRight w:val="0"/>
      <w:marTop w:val="0"/>
      <w:marBottom w:val="0"/>
      <w:divBdr>
        <w:top w:val="none" w:sz="0" w:space="0" w:color="auto"/>
        <w:left w:val="none" w:sz="0" w:space="0" w:color="auto"/>
        <w:bottom w:val="none" w:sz="0" w:space="0" w:color="auto"/>
        <w:right w:val="none" w:sz="0" w:space="0" w:color="auto"/>
      </w:divBdr>
    </w:div>
    <w:div w:id="581569324">
      <w:bodyDiv w:val="1"/>
      <w:marLeft w:val="0"/>
      <w:marRight w:val="0"/>
      <w:marTop w:val="0"/>
      <w:marBottom w:val="0"/>
      <w:divBdr>
        <w:top w:val="none" w:sz="0" w:space="0" w:color="auto"/>
        <w:left w:val="none" w:sz="0" w:space="0" w:color="auto"/>
        <w:bottom w:val="none" w:sz="0" w:space="0" w:color="auto"/>
        <w:right w:val="none" w:sz="0" w:space="0" w:color="auto"/>
      </w:divBdr>
    </w:div>
    <w:div w:id="688802017">
      <w:bodyDiv w:val="1"/>
      <w:marLeft w:val="0"/>
      <w:marRight w:val="0"/>
      <w:marTop w:val="0"/>
      <w:marBottom w:val="0"/>
      <w:divBdr>
        <w:top w:val="none" w:sz="0" w:space="0" w:color="auto"/>
        <w:left w:val="none" w:sz="0" w:space="0" w:color="auto"/>
        <w:bottom w:val="none" w:sz="0" w:space="0" w:color="auto"/>
        <w:right w:val="none" w:sz="0" w:space="0" w:color="auto"/>
      </w:divBdr>
    </w:div>
    <w:div w:id="705713167">
      <w:bodyDiv w:val="1"/>
      <w:marLeft w:val="0"/>
      <w:marRight w:val="0"/>
      <w:marTop w:val="0"/>
      <w:marBottom w:val="0"/>
      <w:divBdr>
        <w:top w:val="none" w:sz="0" w:space="0" w:color="auto"/>
        <w:left w:val="none" w:sz="0" w:space="0" w:color="auto"/>
        <w:bottom w:val="none" w:sz="0" w:space="0" w:color="auto"/>
        <w:right w:val="none" w:sz="0" w:space="0" w:color="auto"/>
      </w:divBdr>
    </w:div>
    <w:div w:id="708801930">
      <w:bodyDiv w:val="1"/>
      <w:marLeft w:val="0"/>
      <w:marRight w:val="0"/>
      <w:marTop w:val="0"/>
      <w:marBottom w:val="0"/>
      <w:divBdr>
        <w:top w:val="none" w:sz="0" w:space="0" w:color="auto"/>
        <w:left w:val="none" w:sz="0" w:space="0" w:color="auto"/>
        <w:bottom w:val="none" w:sz="0" w:space="0" w:color="auto"/>
        <w:right w:val="none" w:sz="0" w:space="0" w:color="auto"/>
      </w:divBdr>
    </w:div>
    <w:div w:id="730808529">
      <w:bodyDiv w:val="1"/>
      <w:marLeft w:val="0"/>
      <w:marRight w:val="0"/>
      <w:marTop w:val="0"/>
      <w:marBottom w:val="0"/>
      <w:divBdr>
        <w:top w:val="none" w:sz="0" w:space="0" w:color="auto"/>
        <w:left w:val="none" w:sz="0" w:space="0" w:color="auto"/>
        <w:bottom w:val="none" w:sz="0" w:space="0" w:color="auto"/>
        <w:right w:val="none" w:sz="0" w:space="0" w:color="auto"/>
      </w:divBdr>
    </w:div>
    <w:div w:id="746731815">
      <w:bodyDiv w:val="1"/>
      <w:marLeft w:val="0"/>
      <w:marRight w:val="0"/>
      <w:marTop w:val="0"/>
      <w:marBottom w:val="0"/>
      <w:divBdr>
        <w:top w:val="none" w:sz="0" w:space="0" w:color="auto"/>
        <w:left w:val="none" w:sz="0" w:space="0" w:color="auto"/>
        <w:bottom w:val="none" w:sz="0" w:space="0" w:color="auto"/>
        <w:right w:val="none" w:sz="0" w:space="0" w:color="auto"/>
      </w:divBdr>
    </w:div>
    <w:div w:id="781388787">
      <w:bodyDiv w:val="1"/>
      <w:marLeft w:val="0"/>
      <w:marRight w:val="0"/>
      <w:marTop w:val="0"/>
      <w:marBottom w:val="0"/>
      <w:divBdr>
        <w:top w:val="none" w:sz="0" w:space="0" w:color="auto"/>
        <w:left w:val="none" w:sz="0" w:space="0" w:color="auto"/>
        <w:bottom w:val="none" w:sz="0" w:space="0" w:color="auto"/>
        <w:right w:val="none" w:sz="0" w:space="0" w:color="auto"/>
      </w:divBdr>
    </w:div>
    <w:div w:id="791290347">
      <w:bodyDiv w:val="1"/>
      <w:marLeft w:val="0"/>
      <w:marRight w:val="0"/>
      <w:marTop w:val="0"/>
      <w:marBottom w:val="0"/>
      <w:divBdr>
        <w:top w:val="none" w:sz="0" w:space="0" w:color="auto"/>
        <w:left w:val="none" w:sz="0" w:space="0" w:color="auto"/>
        <w:bottom w:val="none" w:sz="0" w:space="0" w:color="auto"/>
        <w:right w:val="none" w:sz="0" w:space="0" w:color="auto"/>
      </w:divBdr>
    </w:div>
    <w:div w:id="810829287">
      <w:bodyDiv w:val="1"/>
      <w:marLeft w:val="0"/>
      <w:marRight w:val="0"/>
      <w:marTop w:val="0"/>
      <w:marBottom w:val="0"/>
      <w:divBdr>
        <w:top w:val="none" w:sz="0" w:space="0" w:color="auto"/>
        <w:left w:val="none" w:sz="0" w:space="0" w:color="auto"/>
        <w:bottom w:val="none" w:sz="0" w:space="0" w:color="auto"/>
        <w:right w:val="none" w:sz="0" w:space="0" w:color="auto"/>
      </w:divBdr>
    </w:div>
    <w:div w:id="830683935">
      <w:bodyDiv w:val="1"/>
      <w:marLeft w:val="0"/>
      <w:marRight w:val="0"/>
      <w:marTop w:val="0"/>
      <w:marBottom w:val="0"/>
      <w:divBdr>
        <w:top w:val="none" w:sz="0" w:space="0" w:color="auto"/>
        <w:left w:val="none" w:sz="0" w:space="0" w:color="auto"/>
        <w:bottom w:val="none" w:sz="0" w:space="0" w:color="auto"/>
        <w:right w:val="none" w:sz="0" w:space="0" w:color="auto"/>
      </w:divBdr>
    </w:div>
    <w:div w:id="844441156">
      <w:bodyDiv w:val="1"/>
      <w:marLeft w:val="0"/>
      <w:marRight w:val="0"/>
      <w:marTop w:val="0"/>
      <w:marBottom w:val="0"/>
      <w:divBdr>
        <w:top w:val="none" w:sz="0" w:space="0" w:color="auto"/>
        <w:left w:val="none" w:sz="0" w:space="0" w:color="auto"/>
        <w:bottom w:val="none" w:sz="0" w:space="0" w:color="auto"/>
        <w:right w:val="none" w:sz="0" w:space="0" w:color="auto"/>
      </w:divBdr>
    </w:div>
    <w:div w:id="846598927">
      <w:bodyDiv w:val="1"/>
      <w:marLeft w:val="0"/>
      <w:marRight w:val="0"/>
      <w:marTop w:val="0"/>
      <w:marBottom w:val="0"/>
      <w:divBdr>
        <w:top w:val="none" w:sz="0" w:space="0" w:color="auto"/>
        <w:left w:val="none" w:sz="0" w:space="0" w:color="auto"/>
        <w:bottom w:val="none" w:sz="0" w:space="0" w:color="auto"/>
        <w:right w:val="none" w:sz="0" w:space="0" w:color="auto"/>
      </w:divBdr>
    </w:div>
    <w:div w:id="871068312">
      <w:bodyDiv w:val="1"/>
      <w:marLeft w:val="0"/>
      <w:marRight w:val="0"/>
      <w:marTop w:val="0"/>
      <w:marBottom w:val="0"/>
      <w:divBdr>
        <w:top w:val="none" w:sz="0" w:space="0" w:color="auto"/>
        <w:left w:val="none" w:sz="0" w:space="0" w:color="auto"/>
        <w:bottom w:val="none" w:sz="0" w:space="0" w:color="auto"/>
        <w:right w:val="none" w:sz="0" w:space="0" w:color="auto"/>
      </w:divBdr>
    </w:div>
    <w:div w:id="971593264">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999507159">
      <w:bodyDiv w:val="1"/>
      <w:marLeft w:val="0"/>
      <w:marRight w:val="0"/>
      <w:marTop w:val="0"/>
      <w:marBottom w:val="0"/>
      <w:divBdr>
        <w:top w:val="none" w:sz="0" w:space="0" w:color="auto"/>
        <w:left w:val="none" w:sz="0" w:space="0" w:color="auto"/>
        <w:bottom w:val="none" w:sz="0" w:space="0" w:color="auto"/>
        <w:right w:val="none" w:sz="0" w:space="0" w:color="auto"/>
      </w:divBdr>
    </w:div>
    <w:div w:id="1006711743">
      <w:bodyDiv w:val="1"/>
      <w:marLeft w:val="0"/>
      <w:marRight w:val="0"/>
      <w:marTop w:val="0"/>
      <w:marBottom w:val="0"/>
      <w:divBdr>
        <w:top w:val="none" w:sz="0" w:space="0" w:color="auto"/>
        <w:left w:val="none" w:sz="0" w:space="0" w:color="auto"/>
        <w:bottom w:val="none" w:sz="0" w:space="0" w:color="auto"/>
        <w:right w:val="none" w:sz="0" w:space="0" w:color="auto"/>
      </w:divBdr>
    </w:div>
    <w:div w:id="1043939639">
      <w:bodyDiv w:val="1"/>
      <w:marLeft w:val="0"/>
      <w:marRight w:val="0"/>
      <w:marTop w:val="0"/>
      <w:marBottom w:val="0"/>
      <w:divBdr>
        <w:top w:val="none" w:sz="0" w:space="0" w:color="auto"/>
        <w:left w:val="none" w:sz="0" w:space="0" w:color="auto"/>
        <w:bottom w:val="none" w:sz="0" w:space="0" w:color="auto"/>
        <w:right w:val="none" w:sz="0" w:space="0" w:color="auto"/>
      </w:divBdr>
    </w:div>
    <w:div w:id="1063723897">
      <w:bodyDiv w:val="1"/>
      <w:marLeft w:val="0"/>
      <w:marRight w:val="0"/>
      <w:marTop w:val="0"/>
      <w:marBottom w:val="0"/>
      <w:divBdr>
        <w:top w:val="none" w:sz="0" w:space="0" w:color="auto"/>
        <w:left w:val="none" w:sz="0" w:space="0" w:color="auto"/>
        <w:bottom w:val="none" w:sz="0" w:space="0" w:color="auto"/>
        <w:right w:val="none" w:sz="0" w:space="0" w:color="auto"/>
      </w:divBdr>
    </w:div>
    <w:div w:id="1071735110">
      <w:bodyDiv w:val="1"/>
      <w:marLeft w:val="0"/>
      <w:marRight w:val="0"/>
      <w:marTop w:val="0"/>
      <w:marBottom w:val="0"/>
      <w:divBdr>
        <w:top w:val="none" w:sz="0" w:space="0" w:color="auto"/>
        <w:left w:val="none" w:sz="0" w:space="0" w:color="auto"/>
        <w:bottom w:val="none" w:sz="0" w:space="0" w:color="auto"/>
        <w:right w:val="none" w:sz="0" w:space="0" w:color="auto"/>
      </w:divBdr>
    </w:div>
    <w:div w:id="1121610786">
      <w:bodyDiv w:val="1"/>
      <w:marLeft w:val="0"/>
      <w:marRight w:val="0"/>
      <w:marTop w:val="0"/>
      <w:marBottom w:val="0"/>
      <w:divBdr>
        <w:top w:val="none" w:sz="0" w:space="0" w:color="auto"/>
        <w:left w:val="none" w:sz="0" w:space="0" w:color="auto"/>
        <w:bottom w:val="none" w:sz="0" w:space="0" w:color="auto"/>
        <w:right w:val="none" w:sz="0" w:space="0" w:color="auto"/>
      </w:divBdr>
      <w:divsChild>
        <w:div w:id="1750930412">
          <w:marLeft w:val="0"/>
          <w:marRight w:val="0"/>
          <w:marTop w:val="0"/>
          <w:marBottom w:val="0"/>
          <w:divBdr>
            <w:top w:val="none" w:sz="0" w:space="0" w:color="auto"/>
            <w:left w:val="none" w:sz="0" w:space="0" w:color="auto"/>
            <w:bottom w:val="none" w:sz="0" w:space="0" w:color="auto"/>
            <w:right w:val="none" w:sz="0" w:space="0" w:color="auto"/>
          </w:divBdr>
        </w:div>
        <w:div w:id="1447889305">
          <w:marLeft w:val="0"/>
          <w:marRight w:val="0"/>
          <w:marTop w:val="0"/>
          <w:marBottom w:val="0"/>
          <w:divBdr>
            <w:top w:val="none" w:sz="0" w:space="0" w:color="auto"/>
            <w:left w:val="none" w:sz="0" w:space="0" w:color="auto"/>
            <w:bottom w:val="none" w:sz="0" w:space="0" w:color="auto"/>
            <w:right w:val="none" w:sz="0" w:space="0" w:color="auto"/>
          </w:divBdr>
        </w:div>
      </w:divsChild>
    </w:div>
    <w:div w:id="1125351279">
      <w:bodyDiv w:val="1"/>
      <w:marLeft w:val="0"/>
      <w:marRight w:val="0"/>
      <w:marTop w:val="0"/>
      <w:marBottom w:val="0"/>
      <w:divBdr>
        <w:top w:val="none" w:sz="0" w:space="0" w:color="auto"/>
        <w:left w:val="none" w:sz="0" w:space="0" w:color="auto"/>
        <w:bottom w:val="none" w:sz="0" w:space="0" w:color="auto"/>
        <w:right w:val="none" w:sz="0" w:space="0" w:color="auto"/>
      </w:divBdr>
      <w:divsChild>
        <w:div w:id="1009525654">
          <w:marLeft w:val="0"/>
          <w:marRight w:val="0"/>
          <w:marTop w:val="0"/>
          <w:marBottom w:val="0"/>
          <w:divBdr>
            <w:top w:val="none" w:sz="0" w:space="0" w:color="auto"/>
            <w:left w:val="none" w:sz="0" w:space="0" w:color="auto"/>
            <w:bottom w:val="none" w:sz="0" w:space="0" w:color="auto"/>
            <w:right w:val="none" w:sz="0" w:space="0" w:color="auto"/>
          </w:divBdr>
        </w:div>
        <w:div w:id="1355956568">
          <w:marLeft w:val="0"/>
          <w:marRight w:val="0"/>
          <w:marTop w:val="0"/>
          <w:marBottom w:val="0"/>
          <w:divBdr>
            <w:top w:val="none" w:sz="0" w:space="0" w:color="auto"/>
            <w:left w:val="none" w:sz="0" w:space="0" w:color="auto"/>
            <w:bottom w:val="none" w:sz="0" w:space="0" w:color="auto"/>
            <w:right w:val="none" w:sz="0" w:space="0" w:color="auto"/>
          </w:divBdr>
        </w:div>
        <w:div w:id="2017345842">
          <w:marLeft w:val="0"/>
          <w:marRight w:val="0"/>
          <w:marTop w:val="0"/>
          <w:marBottom w:val="0"/>
          <w:divBdr>
            <w:top w:val="none" w:sz="0" w:space="0" w:color="auto"/>
            <w:left w:val="none" w:sz="0" w:space="0" w:color="auto"/>
            <w:bottom w:val="none" w:sz="0" w:space="0" w:color="auto"/>
            <w:right w:val="none" w:sz="0" w:space="0" w:color="auto"/>
          </w:divBdr>
        </w:div>
        <w:div w:id="1158575289">
          <w:marLeft w:val="0"/>
          <w:marRight w:val="0"/>
          <w:marTop w:val="0"/>
          <w:marBottom w:val="0"/>
          <w:divBdr>
            <w:top w:val="none" w:sz="0" w:space="0" w:color="auto"/>
            <w:left w:val="none" w:sz="0" w:space="0" w:color="auto"/>
            <w:bottom w:val="none" w:sz="0" w:space="0" w:color="auto"/>
            <w:right w:val="none" w:sz="0" w:space="0" w:color="auto"/>
          </w:divBdr>
        </w:div>
        <w:div w:id="1963270462">
          <w:marLeft w:val="0"/>
          <w:marRight w:val="0"/>
          <w:marTop w:val="0"/>
          <w:marBottom w:val="0"/>
          <w:divBdr>
            <w:top w:val="none" w:sz="0" w:space="0" w:color="auto"/>
            <w:left w:val="none" w:sz="0" w:space="0" w:color="auto"/>
            <w:bottom w:val="none" w:sz="0" w:space="0" w:color="auto"/>
            <w:right w:val="none" w:sz="0" w:space="0" w:color="auto"/>
          </w:divBdr>
        </w:div>
        <w:div w:id="1391228959">
          <w:marLeft w:val="0"/>
          <w:marRight w:val="0"/>
          <w:marTop w:val="0"/>
          <w:marBottom w:val="0"/>
          <w:divBdr>
            <w:top w:val="none" w:sz="0" w:space="0" w:color="auto"/>
            <w:left w:val="none" w:sz="0" w:space="0" w:color="auto"/>
            <w:bottom w:val="none" w:sz="0" w:space="0" w:color="auto"/>
            <w:right w:val="none" w:sz="0" w:space="0" w:color="auto"/>
          </w:divBdr>
        </w:div>
        <w:div w:id="1820347420">
          <w:marLeft w:val="0"/>
          <w:marRight w:val="0"/>
          <w:marTop w:val="0"/>
          <w:marBottom w:val="0"/>
          <w:divBdr>
            <w:top w:val="none" w:sz="0" w:space="0" w:color="auto"/>
            <w:left w:val="none" w:sz="0" w:space="0" w:color="auto"/>
            <w:bottom w:val="none" w:sz="0" w:space="0" w:color="auto"/>
            <w:right w:val="none" w:sz="0" w:space="0" w:color="auto"/>
          </w:divBdr>
        </w:div>
        <w:div w:id="2083719470">
          <w:marLeft w:val="0"/>
          <w:marRight w:val="0"/>
          <w:marTop w:val="0"/>
          <w:marBottom w:val="0"/>
          <w:divBdr>
            <w:top w:val="none" w:sz="0" w:space="0" w:color="auto"/>
            <w:left w:val="none" w:sz="0" w:space="0" w:color="auto"/>
            <w:bottom w:val="none" w:sz="0" w:space="0" w:color="auto"/>
            <w:right w:val="none" w:sz="0" w:space="0" w:color="auto"/>
          </w:divBdr>
        </w:div>
      </w:divsChild>
    </w:div>
    <w:div w:id="1131290761">
      <w:bodyDiv w:val="1"/>
      <w:marLeft w:val="0"/>
      <w:marRight w:val="0"/>
      <w:marTop w:val="0"/>
      <w:marBottom w:val="0"/>
      <w:divBdr>
        <w:top w:val="none" w:sz="0" w:space="0" w:color="auto"/>
        <w:left w:val="none" w:sz="0" w:space="0" w:color="auto"/>
        <w:bottom w:val="none" w:sz="0" w:space="0" w:color="auto"/>
        <w:right w:val="none" w:sz="0" w:space="0" w:color="auto"/>
      </w:divBdr>
    </w:div>
    <w:div w:id="1161895592">
      <w:bodyDiv w:val="1"/>
      <w:marLeft w:val="0"/>
      <w:marRight w:val="0"/>
      <w:marTop w:val="0"/>
      <w:marBottom w:val="0"/>
      <w:divBdr>
        <w:top w:val="none" w:sz="0" w:space="0" w:color="auto"/>
        <w:left w:val="none" w:sz="0" w:space="0" w:color="auto"/>
        <w:bottom w:val="none" w:sz="0" w:space="0" w:color="auto"/>
        <w:right w:val="none" w:sz="0" w:space="0" w:color="auto"/>
      </w:divBdr>
    </w:div>
    <w:div w:id="1163819300">
      <w:bodyDiv w:val="1"/>
      <w:marLeft w:val="0"/>
      <w:marRight w:val="0"/>
      <w:marTop w:val="0"/>
      <w:marBottom w:val="0"/>
      <w:divBdr>
        <w:top w:val="none" w:sz="0" w:space="0" w:color="auto"/>
        <w:left w:val="none" w:sz="0" w:space="0" w:color="auto"/>
        <w:bottom w:val="none" w:sz="0" w:space="0" w:color="auto"/>
        <w:right w:val="none" w:sz="0" w:space="0" w:color="auto"/>
      </w:divBdr>
    </w:div>
    <w:div w:id="1209956343">
      <w:bodyDiv w:val="1"/>
      <w:marLeft w:val="0"/>
      <w:marRight w:val="0"/>
      <w:marTop w:val="0"/>
      <w:marBottom w:val="0"/>
      <w:divBdr>
        <w:top w:val="none" w:sz="0" w:space="0" w:color="auto"/>
        <w:left w:val="none" w:sz="0" w:space="0" w:color="auto"/>
        <w:bottom w:val="none" w:sz="0" w:space="0" w:color="auto"/>
        <w:right w:val="none" w:sz="0" w:space="0" w:color="auto"/>
      </w:divBdr>
    </w:div>
    <w:div w:id="1211646501">
      <w:bodyDiv w:val="1"/>
      <w:marLeft w:val="0"/>
      <w:marRight w:val="0"/>
      <w:marTop w:val="0"/>
      <w:marBottom w:val="0"/>
      <w:divBdr>
        <w:top w:val="none" w:sz="0" w:space="0" w:color="auto"/>
        <w:left w:val="none" w:sz="0" w:space="0" w:color="auto"/>
        <w:bottom w:val="none" w:sz="0" w:space="0" w:color="auto"/>
        <w:right w:val="none" w:sz="0" w:space="0" w:color="auto"/>
      </w:divBdr>
    </w:div>
    <w:div w:id="1225289601">
      <w:bodyDiv w:val="1"/>
      <w:marLeft w:val="0"/>
      <w:marRight w:val="0"/>
      <w:marTop w:val="0"/>
      <w:marBottom w:val="0"/>
      <w:divBdr>
        <w:top w:val="none" w:sz="0" w:space="0" w:color="auto"/>
        <w:left w:val="none" w:sz="0" w:space="0" w:color="auto"/>
        <w:bottom w:val="none" w:sz="0" w:space="0" w:color="auto"/>
        <w:right w:val="none" w:sz="0" w:space="0" w:color="auto"/>
      </w:divBdr>
    </w:div>
    <w:div w:id="1253006895">
      <w:bodyDiv w:val="1"/>
      <w:marLeft w:val="0"/>
      <w:marRight w:val="0"/>
      <w:marTop w:val="0"/>
      <w:marBottom w:val="0"/>
      <w:divBdr>
        <w:top w:val="none" w:sz="0" w:space="0" w:color="auto"/>
        <w:left w:val="none" w:sz="0" w:space="0" w:color="auto"/>
        <w:bottom w:val="none" w:sz="0" w:space="0" w:color="auto"/>
        <w:right w:val="none" w:sz="0" w:space="0" w:color="auto"/>
      </w:divBdr>
    </w:div>
    <w:div w:id="1253124559">
      <w:bodyDiv w:val="1"/>
      <w:marLeft w:val="0"/>
      <w:marRight w:val="0"/>
      <w:marTop w:val="0"/>
      <w:marBottom w:val="0"/>
      <w:divBdr>
        <w:top w:val="none" w:sz="0" w:space="0" w:color="auto"/>
        <w:left w:val="none" w:sz="0" w:space="0" w:color="auto"/>
        <w:bottom w:val="none" w:sz="0" w:space="0" w:color="auto"/>
        <w:right w:val="none" w:sz="0" w:space="0" w:color="auto"/>
      </w:divBdr>
    </w:div>
    <w:div w:id="1262296127">
      <w:bodyDiv w:val="1"/>
      <w:marLeft w:val="0"/>
      <w:marRight w:val="0"/>
      <w:marTop w:val="0"/>
      <w:marBottom w:val="0"/>
      <w:divBdr>
        <w:top w:val="none" w:sz="0" w:space="0" w:color="auto"/>
        <w:left w:val="none" w:sz="0" w:space="0" w:color="auto"/>
        <w:bottom w:val="none" w:sz="0" w:space="0" w:color="auto"/>
        <w:right w:val="none" w:sz="0" w:space="0" w:color="auto"/>
      </w:divBdr>
    </w:div>
    <w:div w:id="1268194816">
      <w:bodyDiv w:val="1"/>
      <w:marLeft w:val="0"/>
      <w:marRight w:val="0"/>
      <w:marTop w:val="0"/>
      <w:marBottom w:val="0"/>
      <w:divBdr>
        <w:top w:val="none" w:sz="0" w:space="0" w:color="auto"/>
        <w:left w:val="none" w:sz="0" w:space="0" w:color="auto"/>
        <w:bottom w:val="none" w:sz="0" w:space="0" w:color="auto"/>
        <w:right w:val="none" w:sz="0" w:space="0" w:color="auto"/>
      </w:divBdr>
    </w:div>
    <w:div w:id="1280795772">
      <w:bodyDiv w:val="1"/>
      <w:marLeft w:val="0"/>
      <w:marRight w:val="0"/>
      <w:marTop w:val="0"/>
      <w:marBottom w:val="0"/>
      <w:divBdr>
        <w:top w:val="none" w:sz="0" w:space="0" w:color="auto"/>
        <w:left w:val="none" w:sz="0" w:space="0" w:color="auto"/>
        <w:bottom w:val="none" w:sz="0" w:space="0" w:color="auto"/>
        <w:right w:val="none" w:sz="0" w:space="0" w:color="auto"/>
      </w:divBdr>
    </w:div>
    <w:div w:id="1317418898">
      <w:bodyDiv w:val="1"/>
      <w:marLeft w:val="0"/>
      <w:marRight w:val="0"/>
      <w:marTop w:val="0"/>
      <w:marBottom w:val="0"/>
      <w:divBdr>
        <w:top w:val="none" w:sz="0" w:space="0" w:color="auto"/>
        <w:left w:val="none" w:sz="0" w:space="0" w:color="auto"/>
        <w:bottom w:val="none" w:sz="0" w:space="0" w:color="auto"/>
        <w:right w:val="none" w:sz="0" w:space="0" w:color="auto"/>
      </w:divBdr>
    </w:div>
    <w:div w:id="1463765815">
      <w:bodyDiv w:val="1"/>
      <w:marLeft w:val="0"/>
      <w:marRight w:val="0"/>
      <w:marTop w:val="0"/>
      <w:marBottom w:val="0"/>
      <w:divBdr>
        <w:top w:val="none" w:sz="0" w:space="0" w:color="auto"/>
        <w:left w:val="none" w:sz="0" w:space="0" w:color="auto"/>
        <w:bottom w:val="none" w:sz="0" w:space="0" w:color="auto"/>
        <w:right w:val="none" w:sz="0" w:space="0" w:color="auto"/>
      </w:divBdr>
      <w:divsChild>
        <w:div w:id="513765947">
          <w:marLeft w:val="0"/>
          <w:marRight w:val="0"/>
          <w:marTop w:val="0"/>
          <w:marBottom w:val="0"/>
          <w:divBdr>
            <w:top w:val="none" w:sz="0" w:space="0" w:color="auto"/>
            <w:left w:val="none" w:sz="0" w:space="0" w:color="auto"/>
            <w:bottom w:val="none" w:sz="0" w:space="0" w:color="auto"/>
            <w:right w:val="none" w:sz="0" w:space="0" w:color="auto"/>
          </w:divBdr>
        </w:div>
        <w:div w:id="1685590596">
          <w:marLeft w:val="0"/>
          <w:marRight w:val="0"/>
          <w:marTop w:val="0"/>
          <w:marBottom w:val="0"/>
          <w:divBdr>
            <w:top w:val="none" w:sz="0" w:space="0" w:color="auto"/>
            <w:left w:val="none" w:sz="0" w:space="0" w:color="auto"/>
            <w:bottom w:val="none" w:sz="0" w:space="0" w:color="auto"/>
            <w:right w:val="none" w:sz="0" w:space="0" w:color="auto"/>
          </w:divBdr>
        </w:div>
        <w:div w:id="1291207655">
          <w:marLeft w:val="0"/>
          <w:marRight w:val="0"/>
          <w:marTop w:val="0"/>
          <w:marBottom w:val="0"/>
          <w:divBdr>
            <w:top w:val="none" w:sz="0" w:space="0" w:color="auto"/>
            <w:left w:val="none" w:sz="0" w:space="0" w:color="auto"/>
            <w:bottom w:val="none" w:sz="0" w:space="0" w:color="auto"/>
            <w:right w:val="none" w:sz="0" w:space="0" w:color="auto"/>
          </w:divBdr>
        </w:div>
        <w:div w:id="471870039">
          <w:marLeft w:val="0"/>
          <w:marRight w:val="0"/>
          <w:marTop w:val="0"/>
          <w:marBottom w:val="0"/>
          <w:divBdr>
            <w:top w:val="none" w:sz="0" w:space="0" w:color="auto"/>
            <w:left w:val="none" w:sz="0" w:space="0" w:color="auto"/>
            <w:bottom w:val="none" w:sz="0" w:space="0" w:color="auto"/>
            <w:right w:val="none" w:sz="0" w:space="0" w:color="auto"/>
          </w:divBdr>
        </w:div>
        <w:div w:id="1481389843">
          <w:marLeft w:val="0"/>
          <w:marRight w:val="0"/>
          <w:marTop w:val="0"/>
          <w:marBottom w:val="0"/>
          <w:divBdr>
            <w:top w:val="none" w:sz="0" w:space="0" w:color="auto"/>
            <w:left w:val="none" w:sz="0" w:space="0" w:color="auto"/>
            <w:bottom w:val="none" w:sz="0" w:space="0" w:color="auto"/>
            <w:right w:val="none" w:sz="0" w:space="0" w:color="auto"/>
          </w:divBdr>
        </w:div>
        <w:div w:id="1603143651">
          <w:marLeft w:val="0"/>
          <w:marRight w:val="0"/>
          <w:marTop w:val="0"/>
          <w:marBottom w:val="0"/>
          <w:divBdr>
            <w:top w:val="none" w:sz="0" w:space="0" w:color="auto"/>
            <w:left w:val="none" w:sz="0" w:space="0" w:color="auto"/>
            <w:bottom w:val="none" w:sz="0" w:space="0" w:color="auto"/>
            <w:right w:val="none" w:sz="0" w:space="0" w:color="auto"/>
          </w:divBdr>
        </w:div>
        <w:div w:id="597754297">
          <w:marLeft w:val="0"/>
          <w:marRight w:val="0"/>
          <w:marTop w:val="0"/>
          <w:marBottom w:val="0"/>
          <w:divBdr>
            <w:top w:val="none" w:sz="0" w:space="0" w:color="auto"/>
            <w:left w:val="none" w:sz="0" w:space="0" w:color="auto"/>
            <w:bottom w:val="none" w:sz="0" w:space="0" w:color="auto"/>
            <w:right w:val="none" w:sz="0" w:space="0" w:color="auto"/>
          </w:divBdr>
        </w:div>
        <w:div w:id="494683376">
          <w:marLeft w:val="0"/>
          <w:marRight w:val="0"/>
          <w:marTop w:val="0"/>
          <w:marBottom w:val="0"/>
          <w:divBdr>
            <w:top w:val="none" w:sz="0" w:space="0" w:color="auto"/>
            <w:left w:val="none" w:sz="0" w:space="0" w:color="auto"/>
            <w:bottom w:val="none" w:sz="0" w:space="0" w:color="auto"/>
            <w:right w:val="none" w:sz="0" w:space="0" w:color="auto"/>
          </w:divBdr>
        </w:div>
      </w:divsChild>
    </w:div>
    <w:div w:id="1464691368">
      <w:bodyDiv w:val="1"/>
      <w:marLeft w:val="0"/>
      <w:marRight w:val="0"/>
      <w:marTop w:val="0"/>
      <w:marBottom w:val="0"/>
      <w:divBdr>
        <w:top w:val="none" w:sz="0" w:space="0" w:color="auto"/>
        <w:left w:val="none" w:sz="0" w:space="0" w:color="auto"/>
        <w:bottom w:val="none" w:sz="0" w:space="0" w:color="auto"/>
        <w:right w:val="none" w:sz="0" w:space="0" w:color="auto"/>
      </w:divBdr>
    </w:div>
    <w:div w:id="1470132099">
      <w:bodyDiv w:val="1"/>
      <w:marLeft w:val="0"/>
      <w:marRight w:val="0"/>
      <w:marTop w:val="0"/>
      <w:marBottom w:val="0"/>
      <w:divBdr>
        <w:top w:val="none" w:sz="0" w:space="0" w:color="auto"/>
        <w:left w:val="none" w:sz="0" w:space="0" w:color="auto"/>
        <w:bottom w:val="none" w:sz="0" w:space="0" w:color="auto"/>
        <w:right w:val="none" w:sz="0" w:space="0" w:color="auto"/>
      </w:divBdr>
    </w:div>
    <w:div w:id="1472868395">
      <w:bodyDiv w:val="1"/>
      <w:marLeft w:val="0"/>
      <w:marRight w:val="0"/>
      <w:marTop w:val="0"/>
      <w:marBottom w:val="0"/>
      <w:divBdr>
        <w:top w:val="none" w:sz="0" w:space="0" w:color="auto"/>
        <w:left w:val="none" w:sz="0" w:space="0" w:color="auto"/>
        <w:bottom w:val="none" w:sz="0" w:space="0" w:color="auto"/>
        <w:right w:val="none" w:sz="0" w:space="0" w:color="auto"/>
      </w:divBdr>
    </w:div>
    <w:div w:id="1624339519">
      <w:bodyDiv w:val="1"/>
      <w:marLeft w:val="0"/>
      <w:marRight w:val="0"/>
      <w:marTop w:val="0"/>
      <w:marBottom w:val="0"/>
      <w:divBdr>
        <w:top w:val="none" w:sz="0" w:space="0" w:color="auto"/>
        <w:left w:val="none" w:sz="0" w:space="0" w:color="auto"/>
        <w:bottom w:val="none" w:sz="0" w:space="0" w:color="auto"/>
        <w:right w:val="none" w:sz="0" w:space="0" w:color="auto"/>
      </w:divBdr>
    </w:div>
    <w:div w:id="1632710783">
      <w:bodyDiv w:val="1"/>
      <w:marLeft w:val="0"/>
      <w:marRight w:val="0"/>
      <w:marTop w:val="0"/>
      <w:marBottom w:val="0"/>
      <w:divBdr>
        <w:top w:val="none" w:sz="0" w:space="0" w:color="auto"/>
        <w:left w:val="none" w:sz="0" w:space="0" w:color="auto"/>
        <w:bottom w:val="none" w:sz="0" w:space="0" w:color="auto"/>
        <w:right w:val="none" w:sz="0" w:space="0" w:color="auto"/>
      </w:divBdr>
    </w:div>
    <w:div w:id="1653869930">
      <w:bodyDiv w:val="1"/>
      <w:marLeft w:val="0"/>
      <w:marRight w:val="0"/>
      <w:marTop w:val="0"/>
      <w:marBottom w:val="0"/>
      <w:divBdr>
        <w:top w:val="none" w:sz="0" w:space="0" w:color="auto"/>
        <w:left w:val="none" w:sz="0" w:space="0" w:color="auto"/>
        <w:bottom w:val="none" w:sz="0" w:space="0" w:color="auto"/>
        <w:right w:val="none" w:sz="0" w:space="0" w:color="auto"/>
      </w:divBdr>
    </w:div>
    <w:div w:id="1670979873">
      <w:bodyDiv w:val="1"/>
      <w:marLeft w:val="0"/>
      <w:marRight w:val="0"/>
      <w:marTop w:val="0"/>
      <w:marBottom w:val="0"/>
      <w:divBdr>
        <w:top w:val="none" w:sz="0" w:space="0" w:color="auto"/>
        <w:left w:val="none" w:sz="0" w:space="0" w:color="auto"/>
        <w:bottom w:val="none" w:sz="0" w:space="0" w:color="auto"/>
        <w:right w:val="none" w:sz="0" w:space="0" w:color="auto"/>
      </w:divBdr>
    </w:div>
    <w:div w:id="1682929370">
      <w:bodyDiv w:val="1"/>
      <w:marLeft w:val="0"/>
      <w:marRight w:val="0"/>
      <w:marTop w:val="0"/>
      <w:marBottom w:val="0"/>
      <w:divBdr>
        <w:top w:val="none" w:sz="0" w:space="0" w:color="auto"/>
        <w:left w:val="none" w:sz="0" w:space="0" w:color="auto"/>
        <w:bottom w:val="none" w:sz="0" w:space="0" w:color="auto"/>
        <w:right w:val="none" w:sz="0" w:space="0" w:color="auto"/>
      </w:divBdr>
      <w:divsChild>
        <w:div w:id="2106536621">
          <w:marLeft w:val="0"/>
          <w:marRight w:val="0"/>
          <w:marTop w:val="0"/>
          <w:marBottom w:val="0"/>
          <w:divBdr>
            <w:top w:val="none" w:sz="0" w:space="0" w:color="auto"/>
            <w:left w:val="none" w:sz="0" w:space="0" w:color="auto"/>
            <w:bottom w:val="none" w:sz="0" w:space="0" w:color="auto"/>
            <w:right w:val="none" w:sz="0" w:space="0" w:color="auto"/>
          </w:divBdr>
        </w:div>
        <w:div w:id="824787051">
          <w:marLeft w:val="0"/>
          <w:marRight w:val="0"/>
          <w:marTop w:val="0"/>
          <w:marBottom w:val="0"/>
          <w:divBdr>
            <w:top w:val="none" w:sz="0" w:space="0" w:color="auto"/>
            <w:left w:val="none" w:sz="0" w:space="0" w:color="auto"/>
            <w:bottom w:val="none" w:sz="0" w:space="0" w:color="auto"/>
            <w:right w:val="none" w:sz="0" w:space="0" w:color="auto"/>
          </w:divBdr>
        </w:div>
      </w:divsChild>
    </w:div>
    <w:div w:id="1725566978">
      <w:bodyDiv w:val="1"/>
      <w:marLeft w:val="0"/>
      <w:marRight w:val="0"/>
      <w:marTop w:val="0"/>
      <w:marBottom w:val="0"/>
      <w:divBdr>
        <w:top w:val="none" w:sz="0" w:space="0" w:color="auto"/>
        <w:left w:val="none" w:sz="0" w:space="0" w:color="auto"/>
        <w:bottom w:val="none" w:sz="0" w:space="0" w:color="auto"/>
        <w:right w:val="none" w:sz="0" w:space="0" w:color="auto"/>
      </w:divBdr>
    </w:div>
    <w:div w:id="1730496066">
      <w:bodyDiv w:val="1"/>
      <w:marLeft w:val="0"/>
      <w:marRight w:val="0"/>
      <w:marTop w:val="0"/>
      <w:marBottom w:val="0"/>
      <w:divBdr>
        <w:top w:val="none" w:sz="0" w:space="0" w:color="auto"/>
        <w:left w:val="none" w:sz="0" w:space="0" w:color="auto"/>
        <w:bottom w:val="none" w:sz="0" w:space="0" w:color="auto"/>
        <w:right w:val="none" w:sz="0" w:space="0" w:color="auto"/>
      </w:divBdr>
    </w:div>
    <w:div w:id="1740519443">
      <w:bodyDiv w:val="1"/>
      <w:marLeft w:val="0"/>
      <w:marRight w:val="0"/>
      <w:marTop w:val="0"/>
      <w:marBottom w:val="0"/>
      <w:divBdr>
        <w:top w:val="none" w:sz="0" w:space="0" w:color="auto"/>
        <w:left w:val="none" w:sz="0" w:space="0" w:color="auto"/>
        <w:bottom w:val="none" w:sz="0" w:space="0" w:color="auto"/>
        <w:right w:val="none" w:sz="0" w:space="0" w:color="auto"/>
      </w:divBdr>
    </w:div>
    <w:div w:id="1747876603">
      <w:bodyDiv w:val="1"/>
      <w:marLeft w:val="0"/>
      <w:marRight w:val="0"/>
      <w:marTop w:val="0"/>
      <w:marBottom w:val="0"/>
      <w:divBdr>
        <w:top w:val="none" w:sz="0" w:space="0" w:color="auto"/>
        <w:left w:val="none" w:sz="0" w:space="0" w:color="auto"/>
        <w:bottom w:val="none" w:sz="0" w:space="0" w:color="auto"/>
        <w:right w:val="none" w:sz="0" w:space="0" w:color="auto"/>
      </w:divBdr>
    </w:div>
    <w:div w:id="1775593976">
      <w:bodyDiv w:val="1"/>
      <w:marLeft w:val="0"/>
      <w:marRight w:val="0"/>
      <w:marTop w:val="0"/>
      <w:marBottom w:val="0"/>
      <w:divBdr>
        <w:top w:val="none" w:sz="0" w:space="0" w:color="auto"/>
        <w:left w:val="none" w:sz="0" w:space="0" w:color="auto"/>
        <w:bottom w:val="none" w:sz="0" w:space="0" w:color="auto"/>
        <w:right w:val="none" w:sz="0" w:space="0" w:color="auto"/>
      </w:divBdr>
    </w:div>
    <w:div w:id="1792284488">
      <w:bodyDiv w:val="1"/>
      <w:marLeft w:val="0"/>
      <w:marRight w:val="0"/>
      <w:marTop w:val="0"/>
      <w:marBottom w:val="0"/>
      <w:divBdr>
        <w:top w:val="none" w:sz="0" w:space="0" w:color="auto"/>
        <w:left w:val="none" w:sz="0" w:space="0" w:color="auto"/>
        <w:bottom w:val="none" w:sz="0" w:space="0" w:color="auto"/>
        <w:right w:val="none" w:sz="0" w:space="0" w:color="auto"/>
      </w:divBdr>
    </w:div>
    <w:div w:id="1813252221">
      <w:bodyDiv w:val="1"/>
      <w:marLeft w:val="0"/>
      <w:marRight w:val="0"/>
      <w:marTop w:val="0"/>
      <w:marBottom w:val="0"/>
      <w:divBdr>
        <w:top w:val="none" w:sz="0" w:space="0" w:color="auto"/>
        <w:left w:val="none" w:sz="0" w:space="0" w:color="auto"/>
        <w:bottom w:val="none" w:sz="0" w:space="0" w:color="auto"/>
        <w:right w:val="none" w:sz="0" w:space="0" w:color="auto"/>
      </w:divBdr>
    </w:div>
    <w:div w:id="1892496209">
      <w:bodyDiv w:val="1"/>
      <w:marLeft w:val="0"/>
      <w:marRight w:val="0"/>
      <w:marTop w:val="0"/>
      <w:marBottom w:val="0"/>
      <w:divBdr>
        <w:top w:val="none" w:sz="0" w:space="0" w:color="auto"/>
        <w:left w:val="none" w:sz="0" w:space="0" w:color="auto"/>
        <w:bottom w:val="none" w:sz="0" w:space="0" w:color="auto"/>
        <w:right w:val="none" w:sz="0" w:space="0" w:color="auto"/>
      </w:divBdr>
    </w:div>
    <w:div w:id="1912690021">
      <w:bodyDiv w:val="1"/>
      <w:marLeft w:val="0"/>
      <w:marRight w:val="0"/>
      <w:marTop w:val="0"/>
      <w:marBottom w:val="0"/>
      <w:divBdr>
        <w:top w:val="none" w:sz="0" w:space="0" w:color="auto"/>
        <w:left w:val="none" w:sz="0" w:space="0" w:color="auto"/>
        <w:bottom w:val="none" w:sz="0" w:space="0" w:color="auto"/>
        <w:right w:val="none" w:sz="0" w:space="0" w:color="auto"/>
      </w:divBdr>
    </w:div>
    <w:div w:id="1940289834">
      <w:bodyDiv w:val="1"/>
      <w:marLeft w:val="0"/>
      <w:marRight w:val="0"/>
      <w:marTop w:val="0"/>
      <w:marBottom w:val="0"/>
      <w:divBdr>
        <w:top w:val="none" w:sz="0" w:space="0" w:color="auto"/>
        <w:left w:val="none" w:sz="0" w:space="0" w:color="auto"/>
        <w:bottom w:val="none" w:sz="0" w:space="0" w:color="auto"/>
        <w:right w:val="none" w:sz="0" w:space="0" w:color="auto"/>
      </w:divBdr>
    </w:div>
    <w:div w:id="1978030876">
      <w:bodyDiv w:val="1"/>
      <w:marLeft w:val="0"/>
      <w:marRight w:val="0"/>
      <w:marTop w:val="0"/>
      <w:marBottom w:val="0"/>
      <w:divBdr>
        <w:top w:val="none" w:sz="0" w:space="0" w:color="auto"/>
        <w:left w:val="none" w:sz="0" w:space="0" w:color="auto"/>
        <w:bottom w:val="none" w:sz="0" w:space="0" w:color="auto"/>
        <w:right w:val="none" w:sz="0" w:space="0" w:color="auto"/>
      </w:divBdr>
    </w:div>
    <w:div w:id="2004969082">
      <w:bodyDiv w:val="1"/>
      <w:marLeft w:val="0"/>
      <w:marRight w:val="0"/>
      <w:marTop w:val="0"/>
      <w:marBottom w:val="0"/>
      <w:divBdr>
        <w:top w:val="none" w:sz="0" w:space="0" w:color="auto"/>
        <w:left w:val="none" w:sz="0" w:space="0" w:color="auto"/>
        <w:bottom w:val="none" w:sz="0" w:space="0" w:color="auto"/>
        <w:right w:val="none" w:sz="0" w:space="0" w:color="auto"/>
      </w:divBdr>
    </w:div>
    <w:div w:id="2024546115">
      <w:bodyDiv w:val="1"/>
      <w:marLeft w:val="0"/>
      <w:marRight w:val="0"/>
      <w:marTop w:val="0"/>
      <w:marBottom w:val="0"/>
      <w:divBdr>
        <w:top w:val="none" w:sz="0" w:space="0" w:color="auto"/>
        <w:left w:val="none" w:sz="0" w:space="0" w:color="auto"/>
        <w:bottom w:val="none" w:sz="0" w:space="0" w:color="auto"/>
        <w:right w:val="none" w:sz="0" w:space="0" w:color="auto"/>
      </w:divBdr>
    </w:div>
    <w:div w:id="20306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ja@panslaug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vivaldybe@panevezys.l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Cured-in-place_pip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3.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4.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2357</Words>
  <Characters>13441</Characters>
  <Application>Microsoft Office Word</Application>
  <DocSecurity>4</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15767</CharactersWithSpaces>
  <SharedDoc>false</SharedDoc>
  <HLinks>
    <vt:vector size="24" baseType="variant">
      <vt:variant>
        <vt:i4>5046385</vt:i4>
      </vt:variant>
      <vt:variant>
        <vt:i4>0</vt:i4>
      </vt:variant>
      <vt:variant>
        <vt:i4>0</vt:i4>
      </vt:variant>
      <vt:variant>
        <vt:i4>5</vt:i4>
      </vt:variant>
      <vt:variant>
        <vt:lpwstr>mailto:Info@ioprojects.lt?subject=Nauja%20u%C5%BEklausa</vt:lpwstr>
      </vt:variant>
      <vt:variant>
        <vt:lpwstr/>
      </vt:variant>
      <vt:variant>
        <vt:i4>7340070</vt:i4>
      </vt:variant>
      <vt:variant>
        <vt:i4>9</vt:i4>
      </vt:variant>
      <vt:variant>
        <vt:i4>0</vt:i4>
      </vt:variant>
      <vt:variant>
        <vt:i4>5</vt:i4>
      </vt:variant>
      <vt:variant>
        <vt:lpwstr>http://www.vpt.lrv.lt/</vt:lpwstr>
      </vt:variant>
      <vt:variant>
        <vt:lpwstr/>
      </vt:variant>
      <vt:variant>
        <vt:i4>458789</vt:i4>
      </vt:variant>
      <vt:variant>
        <vt:i4>6</vt:i4>
      </vt:variant>
      <vt:variant>
        <vt:i4>0</vt:i4>
      </vt:variant>
      <vt:variant>
        <vt:i4>5</vt:i4>
      </vt:variant>
      <vt:variant>
        <vt:lpwstr>mailto:info@vpt.lt</vt:lpwstr>
      </vt:variant>
      <vt:variant>
        <vt:lpwstr/>
      </vt:variant>
      <vt:variant>
        <vt:i4>2555971</vt:i4>
      </vt:variant>
      <vt:variant>
        <vt:i4>0</vt:i4>
      </vt:variant>
      <vt:variant>
        <vt:i4>0</vt:i4>
      </vt:variant>
      <vt:variant>
        <vt:i4>5</vt:i4>
      </vt:variant>
      <vt:variant>
        <vt:lpwstr>mailto:Vardas.Pavarde@vpt.lt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Mindaugas Brakauskas</cp:lastModifiedBy>
  <cp:revision>2</cp:revision>
  <cp:lastPrinted>2017-04-05T07:57:00Z</cp:lastPrinted>
  <dcterms:created xsi:type="dcterms:W3CDTF">2025-12-29T06:46:00Z</dcterms:created>
  <dcterms:modified xsi:type="dcterms:W3CDTF">2025-12-29T06:46:00Z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