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943E9" w14:textId="77777777" w:rsidR="00D610DC" w:rsidRPr="002E7B38" w:rsidRDefault="00D610DC" w:rsidP="00444041">
      <w:pPr>
        <w:pStyle w:val="paragraph"/>
        <w:spacing w:before="0" w:beforeAutospacing="0" w:after="0" w:afterAutospacing="0" w:line="276" w:lineRule="auto"/>
        <w:textAlignment w:val="baseline"/>
        <w:rPr>
          <w:rFonts w:ascii="Calibri" w:hAnsi="Calibri" w:cs="Calibri"/>
          <w:lang w:val="lt-LT"/>
        </w:rPr>
      </w:pPr>
      <w:r w:rsidRPr="002E7B38">
        <w:rPr>
          <w:rStyle w:val="normaltextrun"/>
          <w:rFonts w:ascii="Calibri" w:eastAsiaTheme="majorEastAsia" w:hAnsi="Calibri" w:cs="Calibri"/>
          <w:lang w:val="lt-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720F412B" w14:textId="527E8A59" w:rsidR="00D610DC" w:rsidRPr="002E7B38" w:rsidRDefault="00D610DC" w:rsidP="00444041">
      <w:pPr>
        <w:pStyle w:val="paragraph"/>
        <w:spacing w:line="276" w:lineRule="auto"/>
        <w:textAlignment w:val="baseline"/>
        <w:rPr>
          <w:rFonts w:ascii="Calibri" w:hAnsi="Calibri" w:cs="Calibri"/>
          <w:lang w:val="lt-LT"/>
        </w:rPr>
      </w:pPr>
      <w:r w:rsidRPr="002E7B38">
        <w:rPr>
          <w:rStyle w:val="normaltextrun"/>
          <w:rFonts w:ascii="Calibri" w:eastAsiaTheme="majorEastAsia" w:hAnsi="Calibri" w:cs="Calibri"/>
          <w:lang w:val="lt-LT"/>
        </w:rPr>
        <w:t>Vadovaujantis Tarnybai Įstatyme nustatyta pažeidimų prevencijos funkcija, šiuo metu atliekama</w:t>
      </w:r>
      <w:r w:rsidR="00B16B55" w:rsidRPr="002E7B38">
        <w:rPr>
          <w:rStyle w:val="normaltextrun"/>
          <w:rFonts w:ascii="Calibri" w:eastAsiaTheme="majorEastAsia" w:hAnsi="Calibri" w:cs="Calibri"/>
          <w:lang w:val="lt-LT"/>
        </w:rPr>
        <w:t xml:space="preserve"> </w:t>
      </w:r>
      <w:r w:rsidR="00F21107" w:rsidRPr="002E7B38">
        <w:rPr>
          <w:rStyle w:val="normaltextrun"/>
          <w:rFonts w:ascii="Calibri" w:eastAsiaTheme="majorEastAsia" w:hAnsi="Calibri" w:cs="Calibri"/>
          <w:lang w:val="lt-LT"/>
        </w:rPr>
        <w:t xml:space="preserve"> </w:t>
      </w:r>
      <w:r w:rsidR="00C70F1E" w:rsidRPr="002E7B38">
        <w:rPr>
          <w:rStyle w:val="normaltextrun"/>
          <w:rFonts w:ascii="Calibri" w:eastAsiaTheme="majorEastAsia" w:hAnsi="Calibri" w:cs="Calibri"/>
          <w:lang w:val="lt-LT"/>
        </w:rPr>
        <w:t xml:space="preserve">Molėtų rajono savivaldybės administracijos </w:t>
      </w:r>
      <w:r w:rsidR="002569FE" w:rsidRPr="002E7B38">
        <w:rPr>
          <w:rStyle w:val="normaltextrun"/>
          <w:rFonts w:ascii="Calibri" w:eastAsiaTheme="majorEastAsia" w:hAnsi="Calibri" w:cs="Calibri"/>
          <w:lang w:val="lt-LT"/>
        </w:rPr>
        <w:t>(</w:t>
      </w:r>
      <w:r w:rsidRPr="002E7B38">
        <w:rPr>
          <w:rStyle w:val="normaltextrun"/>
          <w:rFonts w:ascii="Calibri" w:eastAsiaTheme="majorEastAsia" w:hAnsi="Calibri" w:cs="Calibri"/>
          <w:lang w:val="lt-LT"/>
        </w:rPr>
        <w:t xml:space="preserve">toliau – Perkančioji organizacija) vykdomo pirkimo </w:t>
      </w:r>
      <w:r w:rsidRPr="002E7B38">
        <w:rPr>
          <w:rStyle w:val="normaltextrun"/>
          <w:rFonts w:ascii="Calibri" w:eastAsiaTheme="majorEastAsia" w:hAnsi="Calibri" w:cs="Calibri"/>
          <w:b/>
          <w:bCs/>
          <w:lang w:val="lt-LT"/>
        </w:rPr>
        <w:t>Nr.</w:t>
      </w:r>
      <w:r w:rsidRPr="002E7B38">
        <w:rPr>
          <w:rStyle w:val="normaltextrun"/>
          <w:rFonts w:ascii="Calibri" w:eastAsiaTheme="majorEastAsia" w:hAnsi="Calibri" w:cs="Calibri"/>
          <w:lang w:val="lt-LT"/>
        </w:rPr>
        <w:t xml:space="preserve"> </w:t>
      </w:r>
      <w:r w:rsidR="00D61EC1" w:rsidRPr="002E7B38">
        <w:rPr>
          <w:rStyle w:val="normaltextrun"/>
          <w:rFonts w:ascii="Calibri" w:eastAsiaTheme="majorEastAsia" w:hAnsi="Calibri" w:cs="Calibri"/>
          <w:b/>
          <w:bCs/>
          <w:lang w:val="lt-LT"/>
        </w:rPr>
        <w:t>2016567</w:t>
      </w:r>
      <w:r w:rsidR="00B82A26" w:rsidRPr="002E7B38">
        <w:rPr>
          <w:rStyle w:val="normaltextrun"/>
          <w:rFonts w:ascii="Calibri" w:eastAsiaTheme="majorEastAsia" w:hAnsi="Calibri" w:cs="Calibri"/>
          <w:b/>
          <w:bCs/>
          <w:lang w:val="lt-LT"/>
        </w:rPr>
        <w:t xml:space="preserve"> </w:t>
      </w:r>
      <w:r w:rsidRPr="002E7B38">
        <w:rPr>
          <w:rStyle w:val="normaltextrun"/>
          <w:rFonts w:ascii="Calibri" w:eastAsiaTheme="majorEastAsia" w:hAnsi="Calibri" w:cs="Calibri"/>
          <w:b/>
          <w:bCs/>
          <w:lang w:val="lt-LT"/>
        </w:rPr>
        <w:t>„</w:t>
      </w:r>
      <w:r w:rsidR="00D61EC1" w:rsidRPr="002E7B38">
        <w:rPr>
          <w:rStyle w:val="normaltextrun"/>
          <w:rFonts w:ascii="Calibri" w:eastAsiaTheme="majorEastAsia" w:hAnsi="Calibri" w:cs="Calibri"/>
          <w:b/>
          <w:bCs/>
          <w:lang w:val="lt-LT"/>
        </w:rPr>
        <w:t>Bendrojo ugdymo įstaigų prieinamumo didinimas Molėtų rajono savivaldybėje (pritaikymas neįgaliesiems). Alantos gimnazijos patalpų ir pritaikymo visų grupių žmonių su negalia lankymui darbai (I etapas)</w:t>
      </w:r>
      <w:r w:rsidRPr="002E7B38">
        <w:rPr>
          <w:rStyle w:val="normaltextrun"/>
          <w:rFonts w:ascii="Calibri" w:eastAsiaTheme="majorEastAsia" w:hAnsi="Calibri" w:cs="Calibri"/>
          <w:b/>
          <w:bCs/>
          <w:lang w:val="lt-LT"/>
        </w:rPr>
        <w:t>“</w:t>
      </w:r>
      <w:r w:rsidRPr="002E7B38">
        <w:rPr>
          <w:rStyle w:val="normaltextrun"/>
          <w:rFonts w:ascii="Calibri" w:eastAsiaTheme="majorEastAsia" w:hAnsi="Calibri" w:cs="Calibri"/>
          <w:lang w:val="lt-LT"/>
        </w:rPr>
        <w:t xml:space="preserve"> (toliau – Pirkimas) dokumentų atitikties Įstatymui ir su jo įgyvendinimu susijusiems teisės aktams peržiūra (peržiūra prevenciniais tikslais atliekama tam tikra apimtimi).</w:t>
      </w:r>
    </w:p>
    <w:p w14:paraId="24D9BC50" w14:textId="60D18448" w:rsidR="00D610DC" w:rsidRPr="002E7B38" w:rsidRDefault="00D610DC" w:rsidP="00444041">
      <w:pPr>
        <w:spacing w:line="276" w:lineRule="auto"/>
        <w:rPr>
          <w:rFonts w:ascii="Calibri" w:eastAsiaTheme="minorHAnsi" w:hAnsi="Calibri" w:cs="Calibri"/>
          <w:lang w:val="lt-LT" w:eastAsia="lt-LT"/>
        </w:rPr>
      </w:pPr>
      <w:r w:rsidRPr="002E7B38">
        <w:rPr>
          <w:rFonts w:ascii="Calibri" w:eastAsiaTheme="minorHAnsi" w:hAnsi="Calibri" w:cs="Calibri"/>
          <w:lang w:val="lt-LT" w:eastAsia="lt-LT"/>
        </w:rPr>
        <w:t xml:space="preserve">Tarnyba, prevencine tvarka peržiūrėjusi Pirkimo dokumentus ir atsižvelgdama į galiojantį teisinį reglamentavimą, teikia </w:t>
      </w:r>
      <w:r w:rsidR="004F0FA7" w:rsidRPr="002E7B38">
        <w:rPr>
          <w:rFonts w:ascii="Calibri" w:eastAsiaTheme="minorHAnsi" w:hAnsi="Calibri" w:cs="Calibri"/>
          <w:lang w:val="lt-LT" w:eastAsia="lt-LT"/>
        </w:rPr>
        <w:t xml:space="preserve">klausimus, </w:t>
      </w:r>
      <w:r w:rsidRPr="002E7B38">
        <w:rPr>
          <w:rFonts w:ascii="Calibri" w:eastAsiaTheme="minorHAnsi" w:hAnsi="Calibri" w:cs="Calibri"/>
          <w:lang w:val="lt-LT" w:eastAsia="lt-LT"/>
        </w:rPr>
        <w:t>pastabas ir rekomendacijas (toliau – Rekomendacija) dėl Pirkimo dokumentų nuostatų.</w:t>
      </w:r>
    </w:p>
    <w:p w14:paraId="6DC924B4" w14:textId="77777777" w:rsidR="00774DF2" w:rsidRPr="002E7B38" w:rsidRDefault="00774DF2" w:rsidP="00444041">
      <w:pPr>
        <w:pStyle w:val="Sraopastraipa"/>
        <w:tabs>
          <w:tab w:val="left" w:pos="284"/>
          <w:tab w:val="left" w:pos="426"/>
        </w:tabs>
        <w:spacing w:line="276" w:lineRule="auto"/>
        <w:ind w:left="0"/>
        <w:textAlignment w:val="baseline"/>
        <w:rPr>
          <w:rStyle w:val="normaltextrun"/>
          <w:rFonts w:ascii="Calibri" w:eastAsiaTheme="majorEastAsia" w:hAnsi="Calibri" w:cs="Calibri"/>
          <w:lang w:val="lt-LT"/>
        </w:rPr>
      </w:pPr>
    </w:p>
    <w:p w14:paraId="1486376E" w14:textId="3DB08712" w:rsidR="00D610DC" w:rsidRPr="002E7B38" w:rsidRDefault="00D610DC" w:rsidP="00444041">
      <w:pPr>
        <w:pStyle w:val="paragraph"/>
        <w:numPr>
          <w:ilvl w:val="0"/>
          <w:numId w:val="5"/>
        </w:numPr>
        <w:tabs>
          <w:tab w:val="left" w:pos="284"/>
        </w:tabs>
        <w:spacing w:before="0" w:beforeAutospacing="0" w:after="0" w:afterAutospacing="0" w:line="276" w:lineRule="auto"/>
        <w:ind w:left="0" w:firstLine="0"/>
        <w:textAlignment w:val="baseline"/>
        <w:rPr>
          <w:rStyle w:val="eop"/>
          <w:rFonts w:ascii="Calibri" w:eastAsiaTheme="majorEastAsia" w:hAnsi="Calibri" w:cs="Calibri"/>
          <w:lang w:val="lt-LT"/>
        </w:rPr>
      </w:pPr>
      <w:r w:rsidRPr="002E7B38">
        <w:rPr>
          <w:rStyle w:val="normaltextrun"/>
          <w:rFonts w:ascii="Calibri" w:eastAsiaTheme="majorEastAsia" w:hAnsi="Calibri" w:cs="Calibri"/>
          <w:b/>
          <w:bCs/>
          <w:lang w:val="lt-LT"/>
        </w:rPr>
        <w:t>Dėl kvalifikacijos reikalavim</w:t>
      </w:r>
      <w:r w:rsidR="00433B88" w:rsidRPr="002E7B38">
        <w:rPr>
          <w:rStyle w:val="normaltextrun"/>
          <w:rFonts w:ascii="Calibri" w:eastAsiaTheme="majorEastAsia" w:hAnsi="Calibri" w:cs="Calibri"/>
          <w:b/>
          <w:bCs/>
          <w:lang w:val="lt-LT"/>
        </w:rPr>
        <w:t>o</w:t>
      </w:r>
    </w:p>
    <w:p w14:paraId="62E6FC7C" w14:textId="17C54976" w:rsidR="003E7DB0" w:rsidRPr="002E7B38" w:rsidRDefault="005603D4" w:rsidP="00444041">
      <w:pPr>
        <w:spacing w:line="276" w:lineRule="auto"/>
        <w:rPr>
          <w:rFonts w:ascii="Calibri" w:hAnsi="Calibri" w:cs="Calibri"/>
          <w:lang w:val="lt-LT"/>
        </w:rPr>
      </w:pPr>
      <w:r w:rsidRPr="002E7B38">
        <w:rPr>
          <w:rFonts w:ascii="Calibri" w:hAnsi="Calibri" w:cs="Calibri"/>
          <w:lang w:val="lt-LT"/>
        </w:rPr>
        <w:t xml:space="preserve">Pirkimo sąlygų </w:t>
      </w:r>
      <w:r w:rsidR="00A366BA" w:rsidRPr="002E7B38">
        <w:rPr>
          <w:rFonts w:ascii="Calibri" w:hAnsi="Calibri" w:cs="Calibri"/>
          <w:lang w:val="lt-LT"/>
        </w:rPr>
        <w:t xml:space="preserve">5 priedo „Reikalavimai tiekėjui“ </w:t>
      </w:r>
      <w:r w:rsidR="001B3324" w:rsidRPr="002E7B38">
        <w:rPr>
          <w:rFonts w:ascii="Calibri" w:hAnsi="Calibri" w:cs="Calibri"/>
          <w:lang w:val="lt-LT"/>
        </w:rPr>
        <w:t xml:space="preserve">lentelės „Pirkimo sąlygų priedas „Kvalifikacijos reikalavimai tiekėjui“ (toliau – Kvalifikacijos reikalavimai) </w:t>
      </w:r>
      <w:r w:rsidR="00C5136D" w:rsidRPr="002E7B38">
        <w:rPr>
          <w:rFonts w:ascii="Calibri" w:hAnsi="Calibri" w:cs="Calibri"/>
          <w:lang w:val="lt-LT"/>
        </w:rPr>
        <w:t>2</w:t>
      </w:r>
      <w:r w:rsidRPr="002E7B38">
        <w:rPr>
          <w:rFonts w:ascii="Calibri" w:hAnsi="Calibri" w:cs="Calibri"/>
          <w:lang w:val="lt-LT"/>
        </w:rPr>
        <w:t xml:space="preserve"> p</w:t>
      </w:r>
      <w:r w:rsidR="001B3324" w:rsidRPr="002E7B38">
        <w:rPr>
          <w:rFonts w:ascii="Calibri" w:hAnsi="Calibri" w:cs="Calibri"/>
          <w:lang w:val="lt-LT"/>
        </w:rPr>
        <w:t>unkte</w:t>
      </w:r>
      <w:r w:rsidRPr="002E7B38">
        <w:rPr>
          <w:rFonts w:ascii="Calibri" w:hAnsi="Calibri" w:cs="Calibri"/>
          <w:lang w:val="lt-LT"/>
        </w:rPr>
        <w:t xml:space="preserve"> nustatytas kvalifikacijos reikalavimas </w:t>
      </w:r>
      <w:r w:rsidR="00433B88" w:rsidRPr="002E7B38">
        <w:rPr>
          <w:rFonts w:ascii="Calibri" w:hAnsi="Calibri" w:cs="Calibri"/>
          <w:b/>
          <w:bCs/>
          <w:lang w:val="lt-LT"/>
        </w:rPr>
        <w:t>statinio statybos vadovui</w:t>
      </w:r>
      <w:r w:rsidR="00433B88" w:rsidRPr="002E7B38">
        <w:rPr>
          <w:rFonts w:ascii="Calibri" w:hAnsi="Calibri" w:cs="Calibri"/>
          <w:lang w:val="lt-LT"/>
        </w:rPr>
        <w:t xml:space="preserve"> </w:t>
      </w:r>
      <w:r w:rsidRPr="002E7B38">
        <w:rPr>
          <w:rFonts w:ascii="Calibri" w:hAnsi="Calibri" w:cs="Calibri"/>
          <w:lang w:val="lt-LT"/>
        </w:rPr>
        <w:t>„</w:t>
      </w:r>
      <w:r w:rsidR="00571B5C" w:rsidRPr="002E7B38">
        <w:rPr>
          <w:rFonts w:ascii="Calibri" w:hAnsi="Calibri" w:cs="Calibri"/>
          <w:lang w:val="lt-LT"/>
        </w:rPr>
        <w:t xml:space="preserve">Tiekėjas pirkimo sutarties vykdymui turi paskirti ne mažiau kaip vieną kvalifikuotą </w:t>
      </w:r>
      <w:r w:rsidR="00571B5C" w:rsidRPr="002E7B38">
        <w:rPr>
          <w:rFonts w:ascii="Calibri" w:hAnsi="Calibri" w:cs="Calibri"/>
          <w:b/>
          <w:bCs/>
          <w:lang w:val="lt-LT"/>
        </w:rPr>
        <w:t>ypatingo statinio statybos vadovą</w:t>
      </w:r>
      <w:r w:rsidR="00571B5C" w:rsidRPr="002E7B38">
        <w:rPr>
          <w:rFonts w:ascii="Calibri" w:hAnsi="Calibri" w:cs="Calibri"/>
          <w:lang w:val="lt-LT"/>
        </w:rPr>
        <w:t>: Statinių kategorija – ypatingieji statiniai; Statinių pobūdis – pastatai; Pastatų tipas – negyvenamieji; Pastatų paskirties grupė – visuomeninių; Pastatų paskirtis – mokslo.</w:t>
      </w:r>
      <w:r w:rsidR="00923E4E" w:rsidRPr="002E7B38">
        <w:rPr>
          <w:rFonts w:ascii="Calibri" w:hAnsi="Calibri" w:cs="Calibri"/>
          <w:lang w:val="lt-LT"/>
        </w:rPr>
        <w:t xml:space="preserve"> </w:t>
      </w:r>
      <w:r w:rsidR="00571B5C" w:rsidRPr="002E7B38">
        <w:rPr>
          <w:rFonts w:ascii="Calibri" w:hAnsi="Calibri" w:cs="Calibri"/>
          <w:lang w:val="lt-LT"/>
        </w:rPr>
        <w:t>Taip pat minėti statiniai, esantys kultūros paveldo objekto teritorijoj</w:t>
      </w:r>
      <w:r w:rsidR="00923E4E" w:rsidRPr="002E7B38">
        <w:rPr>
          <w:rFonts w:ascii="Calibri" w:hAnsi="Calibri" w:cs="Calibri"/>
          <w:lang w:val="lt-LT"/>
        </w:rPr>
        <w:t>e“.</w:t>
      </w:r>
      <w:r w:rsidR="00BF4B2E" w:rsidRPr="002E7B38">
        <w:rPr>
          <w:rFonts w:ascii="Calibri" w:hAnsi="Calibri" w:cs="Calibri"/>
          <w:lang w:val="lt-LT"/>
        </w:rPr>
        <w:t xml:space="preserve"> </w:t>
      </w:r>
      <w:r w:rsidR="00EF47E9" w:rsidRPr="002E7B38">
        <w:rPr>
          <w:rFonts w:ascii="Calibri" w:hAnsi="Calibri" w:cs="Calibri"/>
          <w:lang w:val="lt-LT"/>
        </w:rPr>
        <w:t xml:space="preserve">Šiam kvalifikacijos reikalavimui pagrįsti </w:t>
      </w:r>
      <w:r w:rsidR="00EE24B4" w:rsidRPr="002E7B38">
        <w:rPr>
          <w:rFonts w:ascii="Calibri" w:hAnsi="Calibri" w:cs="Calibri"/>
          <w:lang w:val="lt-LT"/>
        </w:rPr>
        <w:t>užsienio</w:t>
      </w:r>
      <w:r w:rsidR="002142F9" w:rsidRPr="002E7B38">
        <w:rPr>
          <w:rFonts w:ascii="Calibri" w:hAnsi="Calibri" w:cs="Calibri"/>
          <w:lang w:val="lt-LT"/>
        </w:rPr>
        <w:t xml:space="preserve"> šalies specialistams </w:t>
      </w:r>
      <w:r w:rsidR="00EF47E9" w:rsidRPr="002E7B38">
        <w:rPr>
          <w:rFonts w:ascii="Calibri" w:hAnsi="Calibri" w:cs="Calibri"/>
          <w:lang w:val="lt-LT"/>
        </w:rPr>
        <w:t>Perkančioji organizacija prašo pateikti „</w:t>
      </w:r>
      <w:r w:rsidR="002142F9" w:rsidRPr="002E7B38">
        <w:rPr>
          <w:rFonts w:ascii="Calibri" w:hAnsi="Calibri" w:cs="Calibri"/>
          <w:lang w:val="lt-LT"/>
        </w:rPr>
        <w:t xml:space="preserve">&lt;...&gt;Užsienio šalies specialistai &lt;...&gt; turi teisę eiti </w:t>
      </w:r>
      <w:r w:rsidR="002142F9" w:rsidRPr="00425A15">
        <w:rPr>
          <w:rFonts w:ascii="Calibri" w:hAnsi="Calibri" w:cs="Calibri"/>
          <w:lang w:val="lt-LT"/>
        </w:rPr>
        <w:t>ypatingojo</w:t>
      </w:r>
      <w:r w:rsidR="002142F9" w:rsidRPr="002E7B38">
        <w:rPr>
          <w:rFonts w:ascii="Calibri" w:hAnsi="Calibri" w:cs="Calibri"/>
          <w:b/>
          <w:bCs/>
          <w:lang w:val="lt-LT"/>
        </w:rPr>
        <w:t xml:space="preserve">/neypatingojo (arba </w:t>
      </w:r>
      <w:r w:rsidR="002142F9" w:rsidRPr="00425A15">
        <w:rPr>
          <w:rFonts w:ascii="Calibri" w:hAnsi="Calibri" w:cs="Calibri"/>
          <w:lang w:val="lt-LT"/>
        </w:rPr>
        <w:t>ypatingojo</w:t>
      </w:r>
      <w:r w:rsidR="002142F9" w:rsidRPr="002E7B38">
        <w:rPr>
          <w:rFonts w:ascii="Calibri" w:hAnsi="Calibri" w:cs="Calibri"/>
          <w:b/>
          <w:bCs/>
          <w:lang w:val="lt-LT"/>
        </w:rPr>
        <w:t xml:space="preserve">/neypatingojo statinio, </w:t>
      </w:r>
      <w:r w:rsidR="002142F9" w:rsidRPr="002E7B38">
        <w:rPr>
          <w:rFonts w:ascii="Calibri" w:hAnsi="Calibri" w:cs="Calibri"/>
          <w:lang w:val="lt-LT"/>
        </w:rPr>
        <w:t>esančio kultūros paveldo objekto teritorijoje, jo apsaugos zonoje, kultūros paveldo vietovėje)</w:t>
      </w:r>
      <w:r w:rsidR="002142F9" w:rsidRPr="002E7B38">
        <w:rPr>
          <w:rFonts w:ascii="Calibri" w:hAnsi="Calibri" w:cs="Calibri"/>
          <w:b/>
          <w:bCs/>
          <w:lang w:val="lt-LT"/>
        </w:rPr>
        <w:t xml:space="preserve"> </w:t>
      </w:r>
      <w:r w:rsidR="002142F9" w:rsidRPr="00425A15">
        <w:rPr>
          <w:rFonts w:ascii="Calibri" w:hAnsi="Calibri" w:cs="Calibri"/>
          <w:lang w:val="lt-LT"/>
        </w:rPr>
        <w:t>statinių statybos vadovo /</w:t>
      </w:r>
      <w:r w:rsidR="002142F9" w:rsidRPr="00D33C01">
        <w:rPr>
          <w:rFonts w:ascii="Calibri" w:hAnsi="Calibri" w:cs="Calibri"/>
          <w:b/>
          <w:bCs/>
          <w:lang w:val="lt-LT"/>
        </w:rPr>
        <w:t>specialiųjų statybos darbų vadovo pareigas</w:t>
      </w:r>
      <w:r w:rsidR="002142F9" w:rsidRPr="00D33C01">
        <w:rPr>
          <w:rFonts w:ascii="Calibri" w:hAnsi="Calibri" w:cs="Calibri"/>
          <w:lang w:val="lt-LT"/>
        </w:rPr>
        <w:t>,</w:t>
      </w:r>
      <w:r w:rsidR="002142F9" w:rsidRPr="002E7B38">
        <w:rPr>
          <w:rFonts w:ascii="Calibri" w:hAnsi="Calibri" w:cs="Calibri"/>
          <w:lang w:val="lt-LT"/>
        </w:rPr>
        <w:t xml:space="preserve"> pripažinus jų kilmės valstybėje turimą teisę eiti analogiškų </w:t>
      </w:r>
      <w:r w:rsidR="002142F9" w:rsidRPr="00425A15">
        <w:rPr>
          <w:rFonts w:ascii="Calibri" w:hAnsi="Calibri" w:cs="Calibri"/>
          <w:lang w:val="lt-LT"/>
        </w:rPr>
        <w:t>statinių statybos vadovo /</w:t>
      </w:r>
      <w:r w:rsidR="002142F9" w:rsidRPr="00D33C01">
        <w:rPr>
          <w:rFonts w:ascii="Calibri" w:hAnsi="Calibri" w:cs="Calibri"/>
          <w:b/>
          <w:bCs/>
          <w:lang w:val="lt-LT"/>
        </w:rPr>
        <w:t>specialiųjų statybos darbų vadovo</w:t>
      </w:r>
      <w:r w:rsidR="002142F9" w:rsidRPr="00425A15">
        <w:rPr>
          <w:rFonts w:ascii="Calibri" w:hAnsi="Calibri" w:cs="Calibri"/>
          <w:b/>
          <w:bCs/>
          <w:lang w:val="lt-LT"/>
        </w:rPr>
        <w:t xml:space="preserve"> pareigas</w:t>
      </w:r>
      <w:r w:rsidR="002142F9" w:rsidRPr="002E7B38">
        <w:rPr>
          <w:rFonts w:ascii="Calibri" w:hAnsi="Calibri" w:cs="Calibri"/>
          <w:lang w:val="lt-LT"/>
        </w:rPr>
        <w:t>.</w:t>
      </w:r>
      <w:r w:rsidR="000A74BD" w:rsidRPr="002E7B38">
        <w:rPr>
          <w:rFonts w:ascii="Calibri" w:hAnsi="Calibri" w:cs="Calibri"/>
          <w:lang w:val="lt-LT"/>
        </w:rPr>
        <w:t xml:space="preserve">“ </w:t>
      </w:r>
      <w:r w:rsidR="00FD41BD" w:rsidRPr="002E7B38">
        <w:rPr>
          <w:rFonts w:ascii="Calibri" w:hAnsi="Calibri" w:cs="Calibri"/>
          <w:lang w:val="lt-LT"/>
        </w:rPr>
        <w:t>Tarnyba pažymi, kad šiuo atveju perkam</w:t>
      </w:r>
      <w:r w:rsidR="00545C2B" w:rsidRPr="002E7B38">
        <w:rPr>
          <w:rFonts w:ascii="Calibri" w:hAnsi="Calibri" w:cs="Calibri"/>
          <w:lang w:val="lt-LT"/>
        </w:rPr>
        <w:t xml:space="preserve">i </w:t>
      </w:r>
      <w:r w:rsidR="00A05295" w:rsidRPr="002E7B38">
        <w:rPr>
          <w:rFonts w:ascii="Calibri" w:hAnsi="Calibri" w:cs="Calibri"/>
          <w:b/>
          <w:bCs/>
          <w:lang w:val="lt-LT"/>
        </w:rPr>
        <w:t>ypatingo statinio</w:t>
      </w:r>
      <w:r w:rsidR="00C2730B" w:rsidRPr="002E7B38">
        <w:rPr>
          <w:rFonts w:ascii="Calibri" w:hAnsi="Calibri" w:cs="Calibri"/>
          <w:lang w:val="lt-LT"/>
        </w:rPr>
        <w:t xml:space="preserve"> kapitalinio </w:t>
      </w:r>
      <w:r w:rsidR="00746F5E" w:rsidRPr="002E7B38">
        <w:rPr>
          <w:rFonts w:ascii="Calibri" w:hAnsi="Calibri" w:cs="Calibri"/>
          <w:lang w:val="lt-LT"/>
        </w:rPr>
        <w:t xml:space="preserve">ir paprastojo </w:t>
      </w:r>
      <w:r w:rsidR="00C2730B" w:rsidRPr="002E7B38">
        <w:rPr>
          <w:rFonts w:ascii="Calibri" w:hAnsi="Calibri" w:cs="Calibri"/>
          <w:lang w:val="lt-LT"/>
        </w:rPr>
        <w:t xml:space="preserve">remonto </w:t>
      </w:r>
      <w:r w:rsidR="00264E4E" w:rsidRPr="002E7B38">
        <w:rPr>
          <w:rFonts w:ascii="Calibri" w:hAnsi="Calibri" w:cs="Calibri"/>
          <w:lang w:val="lt-LT"/>
        </w:rPr>
        <w:t>darbai</w:t>
      </w:r>
      <w:r w:rsidR="00937794">
        <w:rPr>
          <w:rFonts w:ascii="Calibri" w:hAnsi="Calibri" w:cs="Calibri"/>
          <w:lang w:val="lt-LT"/>
        </w:rPr>
        <w:t xml:space="preserve"> ir </w:t>
      </w:r>
      <w:r w:rsidR="00D33C01">
        <w:rPr>
          <w:rFonts w:ascii="Calibri" w:hAnsi="Calibri" w:cs="Calibri"/>
          <w:lang w:val="lt-LT"/>
        </w:rPr>
        <w:t xml:space="preserve">pats </w:t>
      </w:r>
      <w:r w:rsidR="00937794">
        <w:rPr>
          <w:rFonts w:ascii="Calibri" w:hAnsi="Calibri" w:cs="Calibri"/>
          <w:lang w:val="lt-LT"/>
        </w:rPr>
        <w:t>kvali</w:t>
      </w:r>
      <w:r w:rsidR="00E259E6">
        <w:rPr>
          <w:rFonts w:ascii="Calibri" w:hAnsi="Calibri" w:cs="Calibri"/>
          <w:lang w:val="lt-LT"/>
        </w:rPr>
        <w:t>fikacijos reikalavimas keliamas tik statinio statybos vadovui</w:t>
      </w:r>
      <w:r w:rsidR="00746F5E" w:rsidRPr="002E7B38">
        <w:rPr>
          <w:rFonts w:ascii="Calibri" w:hAnsi="Calibri" w:cs="Calibri"/>
          <w:lang w:val="lt-LT"/>
        </w:rPr>
        <w:t>. Atsižvelgiant į tai, bei s</w:t>
      </w:r>
      <w:r w:rsidR="003E7DB0" w:rsidRPr="002E7B38">
        <w:rPr>
          <w:rFonts w:ascii="Calibri" w:hAnsi="Calibri" w:cs="Calibri"/>
          <w:lang w:val="lt-LT"/>
        </w:rPr>
        <w:t xml:space="preserve">iekiant užtikrinti Įstatymo 47 straipsnio 1 dalies, kad „&lt;...&gt; Perkančiosios organizacijos nustatyti &lt;...&gt; kvalifikacijos reikalavimai &lt;...&gt; turi būti proporcingi </w:t>
      </w:r>
      <w:r w:rsidR="003E7DB0" w:rsidRPr="002E7B38">
        <w:rPr>
          <w:rFonts w:ascii="Calibri" w:hAnsi="Calibri" w:cs="Calibri"/>
          <w:b/>
          <w:bCs/>
          <w:lang w:val="lt-LT"/>
        </w:rPr>
        <w:t>ir susiję su pirkimo objektu, tikslūs ir aiškūs</w:t>
      </w:r>
      <w:r w:rsidR="003E7DB0" w:rsidRPr="002E7B38">
        <w:rPr>
          <w:rFonts w:ascii="Calibri" w:hAnsi="Calibri" w:cs="Calibri"/>
          <w:lang w:val="lt-LT"/>
        </w:rPr>
        <w:t xml:space="preserve"> &lt;...&gt;“ laikymąsi, Tarnyba rekomenduoja tikslinti </w:t>
      </w:r>
      <w:r w:rsidR="0056602E" w:rsidRPr="002E7B38">
        <w:rPr>
          <w:rFonts w:ascii="Calibri" w:hAnsi="Calibri" w:cs="Calibri"/>
          <w:lang w:val="lt-LT"/>
        </w:rPr>
        <w:t>kvalifikacijos reikalavimą pagrindžiančius dokumentus.</w:t>
      </w:r>
    </w:p>
    <w:p w14:paraId="59E164D6" w14:textId="77777777" w:rsidR="00815295" w:rsidRPr="002E7B38" w:rsidRDefault="00815295" w:rsidP="00444041">
      <w:pPr>
        <w:pStyle w:val="paragraph"/>
        <w:tabs>
          <w:tab w:val="left" w:pos="284"/>
        </w:tabs>
        <w:spacing w:before="0" w:beforeAutospacing="0" w:after="0" w:afterAutospacing="0" w:line="276" w:lineRule="auto"/>
        <w:textAlignment w:val="baseline"/>
        <w:rPr>
          <w:rFonts w:ascii="Calibri" w:hAnsi="Calibri" w:cs="Calibri"/>
          <w:lang w:val="lt-LT"/>
        </w:rPr>
      </w:pPr>
    </w:p>
    <w:p w14:paraId="208C5224" w14:textId="30A00ACD" w:rsidR="00033233" w:rsidRPr="002E7B38" w:rsidRDefault="00033233" w:rsidP="00444041">
      <w:pPr>
        <w:pStyle w:val="Sraopastraipa"/>
        <w:numPr>
          <w:ilvl w:val="0"/>
          <w:numId w:val="5"/>
        </w:numPr>
        <w:tabs>
          <w:tab w:val="left" w:pos="284"/>
        </w:tabs>
        <w:spacing w:line="276" w:lineRule="auto"/>
        <w:ind w:left="0" w:firstLine="0"/>
        <w:rPr>
          <w:rFonts w:ascii="Calibri" w:eastAsia="Calibri" w:hAnsi="Calibri" w:cs="Calibri"/>
          <w:noProof/>
          <w:lang w:val="lt-LT"/>
        </w:rPr>
      </w:pPr>
      <w:r w:rsidRPr="002E7B38">
        <w:rPr>
          <w:rFonts w:ascii="Calibri" w:eastAsia="Calibri" w:hAnsi="Calibri" w:cs="Calibri"/>
          <w:b/>
          <w:bCs/>
          <w:noProof/>
          <w:lang w:val="lt-LT"/>
        </w:rPr>
        <w:t>Dėl aplinkosauginių reikalavimų</w:t>
      </w:r>
    </w:p>
    <w:p w14:paraId="1A19E90F" w14:textId="53F1AB10" w:rsidR="006C1A26" w:rsidRDefault="000615E6" w:rsidP="006C1A26">
      <w:pPr>
        <w:pStyle w:val="paragraph"/>
        <w:tabs>
          <w:tab w:val="left" w:pos="284"/>
        </w:tabs>
        <w:spacing w:before="0" w:beforeAutospacing="0" w:after="0" w:afterAutospacing="0" w:line="276" w:lineRule="auto"/>
        <w:textAlignment w:val="baseline"/>
        <w:rPr>
          <w:rFonts w:ascii="Calibri" w:hAnsi="Calibri" w:cs="Calibri"/>
          <w:lang w:val="lt-LT"/>
        </w:rPr>
      </w:pPr>
      <w:r w:rsidRPr="002E7B38">
        <w:rPr>
          <w:rFonts w:ascii="Calibri" w:hAnsi="Calibri" w:cs="Calibri"/>
          <w:lang w:val="lt-LT"/>
        </w:rPr>
        <w:t xml:space="preserve">Pirkimo sąlygų 2.8 punkte </w:t>
      </w:r>
      <w:r w:rsidR="00700BF1">
        <w:rPr>
          <w:rFonts w:ascii="Calibri" w:hAnsi="Calibri" w:cs="Calibri"/>
          <w:lang w:val="lt-LT"/>
        </w:rPr>
        <w:t xml:space="preserve">nustatyta </w:t>
      </w:r>
      <w:r w:rsidRPr="002E7B38">
        <w:rPr>
          <w:rFonts w:ascii="Calibri" w:hAnsi="Calibri" w:cs="Calibri"/>
          <w:lang w:val="lt-LT"/>
        </w:rPr>
        <w:t>„</w:t>
      </w:r>
      <w:r w:rsidR="001D65C5" w:rsidRPr="002E7B38">
        <w:rPr>
          <w:rFonts w:ascii="Calibri" w:hAnsi="Calibri" w:cs="Calibri"/>
          <w:lang w:val="lt-LT"/>
        </w:rPr>
        <w:t xml:space="preserve">Atliekamas žaliasis pirkimas. Pirkimas vykdomas vadovaujantis Lietuvos Respublikos aplinkos ministro 2022 m. gruodžio 13 d. įsakymo Nr. D1-401 „Dėl Lietuvos Respublikos aplinkos ministro 2011 m. birželio 28 d. įsakymo Nr. D1-508 </w:t>
      </w:r>
      <w:r w:rsidR="001D65C5" w:rsidRPr="002E7B38">
        <w:rPr>
          <w:rFonts w:ascii="Calibri" w:hAnsi="Calibri" w:cs="Calibri"/>
          <w:b/>
          <w:bCs/>
          <w:lang w:val="lt-LT"/>
        </w:rPr>
        <w:t xml:space="preserve">„Dėl Produktų, kurių viešiesiems pirkimams ir pirkimams taikytini Aplinkos apsaugos kriterijai, sąrašo, Aplinkos apsaugos kriterijų ir aplinkos apsaugos kriterijų, kuriuos perkančiosios organizacijos ir perkantieji subjektai </w:t>
      </w:r>
      <w:r w:rsidR="001D65C5" w:rsidRPr="002E7B38">
        <w:rPr>
          <w:rFonts w:ascii="Calibri" w:hAnsi="Calibri" w:cs="Calibri"/>
          <w:b/>
          <w:bCs/>
          <w:lang w:val="lt-LT"/>
        </w:rPr>
        <w:lastRenderedPageBreak/>
        <w:t xml:space="preserve">turi taikyti pirkdami prekes, paslaugas ar darbus, taikymo tvarkos aprašo patvirtinimo“ </w:t>
      </w:r>
      <w:r w:rsidR="001D65C5" w:rsidRPr="006C1A26">
        <w:rPr>
          <w:rFonts w:ascii="Calibri" w:hAnsi="Calibri" w:cs="Calibri"/>
          <w:b/>
          <w:bCs/>
          <w:lang w:val="lt-LT"/>
        </w:rPr>
        <w:t>pakeitimo“</w:t>
      </w:r>
      <w:r w:rsidR="001D65C5" w:rsidRPr="002E7B38">
        <w:rPr>
          <w:rFonts w:ascii="Calibri" w:hAnsi="Calibri" w:cs="Calibri"/>
          <w:lang w:val="lt-LT"/>
        </w:rPr>
        <w:t xml:space="preserve"> </w:t>
      </w:r>
      <w:r w:rsidR="001D65C5" w:rsidRPr="002E7B38">
        <w:rPr>
          <w:rFonts w:ascii="Calibri" w:hAnsi="Calibri" w:cs="Calibri"/>
          <w:b/>
          <w:bCs/>
          <w:lang w:val="lt-LT"/>
        </w:rPr>
        <w:t xml:space="preserve">4.1 </w:t>
      </w:r>
      <w:r w:rsidR="001D65C5" w:rsidRPr="002E7B38">
        <w:rPr>
          <w:rFonts w:ascii="Calibri" w:hAnsi="Calibri" w:cs="Calibri"/>
          <w:lang w:val="lt-LT"/>
        </w:rPr>
        <w:t>ir 4.4.4. punktais.“</w:t>
      </w:r>
    </w:p>
    <w:p w14:paraId="2E0E2043" w14:textId="229A7226" w:rsidR="00CE5BF9" w:rsidRPr="006C1A26" w:rsidRDefault="00CE5BF9" w:rsidP="006C1A26">
      <w:pPr>
        <w:pStyle w:val="paragraph"/>
        <w:tabs>
          <w:tab w:val="left" w:pos="284"/>
        </w:tabs>
        <w:spacing w:before="0" w:beforeAutospacing="0" w:after="0" w:afterAutospacing="0" w:line="276" w:lineRule="auto"/>
        <w:textAlignment w:val="baseline"/>
        <w:rPr>
          <w:rFonts w:ascii="Calibri" w:hAnsi="Calibri" w:cs="Calibri"/>
          <w:lang w:val="lt-LT"/>
        </w:rPr>
      </w:pPr>
      <w:r w:rsidRPr="002E7B38">
        <w:rPr>
          <w:rFonts w:ascii="Calibri" w:eastAsiaTheme="minorHAnsi" w:hAnsi="Calibri" w:cs="Calibri"/>
          <w:noProof/>
          <w:kern w:val="2"/>
          <w:lang w:val="lt-LT"/>
          <w14:ligatures w14:val="standardContextual"/>
        </w:rPr>
        <w:t xml:space="preserve">Atkreiptinas dėmesys, kad žalieji pirkimai vykdomi vadovaujantis Lietuvos Respublikos aplinkos ministro 2011 m. birželio 28 d. įsakymu Nr. D1-508 patvirtintu </w:t>
      </w:r>
      <w:hyperlink r:id="rId11" w:history="1">
        <w:r w:rsidRPr="002E7B38">
          <w:rPr>
            <w:rStyle w:val="Hipersaitas"/>
            <w:rFonts w:ascii="Calibri" w:eastAsiaTheme="minorHAnsi" w:hAnsi="Calibri" w:cs="Calibri"/>
            <w:noProof/>
            <w:kern w:val="2"/>
            <w:lang w:val="lt-LT"/>
            <w14:ligatures w14:val="standardContextual"/>
          </w:rPr>
          <w:t>Aplinkos apsaugos kriterijų taikymo, vykdant žaliuosius pirkimus, tvarkos aprašu</w:t>
        </w:r>
      </w:hyperlink>
      <w:r w:rsidRPr="002E7B38">
        <w:rPr>
          <w:rFonts w:ascii="Calibri" w:eastAsiaTheme="minorHAnsi" w:hAnsi="Calibri" w:cs="Calibri"/>
          <w:noProof/>
          <w:kern w:val="2"/>
          <w:lang w:val="lt-LT"/>
          <w14:ligatures w14:val="standardContextual"/>
        </w:rPr>
        <w:t xml:space="preserve"> (toliau – Tvarkos aprašas). Tarnyba rekomenduoja Pirkimo dokumentuose nurodyti galiojančio teisės akto tikslų pavadinimą ir nuorodą į galiojančią redakciją.</w:t>
      </w:r>
    </w:p>
    <w:p w14:paraId="407EAD3C" w14:textId="5DC9BDB2" w:rsidR="001847C3" w:rsidRPr="002E7B38" w:rsidRDefault="00160FAD" w:rsidP="00444041">
      <w:pPr>
        <w:pStyle w:val="paragraph"/>
        <w:tabs>
          <w:tab w:val="left" w:pos="284"/>
        </w:tabs>
        <w:spacing w:line="276" w:lineRule="auto"/>
        <w:textAlignment w:val="baseline"/>
        <w:rPr>
          <w:rFonts w:ascii="Calibri" w:hAnsi="Calibri" w:cs="Calibri"/>
          <w:lang w:val="lt-LT"/>
        </w:rPr>
      </w:pPr>
      <w:r w:rsidRPr="002E7B38">
        <w:rPr>
          <w:rFonts w:ascii="Calibri" w:eastAsiaTheme="minorHAnsi" w:hAnsi="Calibri" w:cs="Calibri"/>
          <w:noProof/>
          <w:kern w:val="2"/>
          <w:lang w:val="lt-LT"/>
          <w14:ligatures w14:val="standardContextual"/>
        </w:rPr>
        <w:t>Pažymėtina, kad Tvarkos aprašo 4.1 punktas nukreipia į Produktų, kurių viešiesiems pirkimams ir pirkimams taikytini minimalūs aplinkos apsaugos kriterijai, sąrašą, nurodytą Tvarkos aprašo 1 priede ir į produktui (šiuo atveju – pastatų projektavimo paslaugos ir statybos darbai) nustatytus minimalius aplinkos apsaugos kriterijus, nurodytus Tvarkos aprašo 2 priedo XII skyriuje.</w:t>
      </w:r>
      <w:r w:rsidR="001847C3" w:rsidRPr="002E7B38">
        <w:rPr>
          <w:rFonts w:ascii="Calibri" w:eastAsiaTheme="minorHAnsi" w:hAnsi="Calibri" w:cs="Calibri"/>
          <w:noProof/>
          <w:kern w:val="2"/>
          <w:lang w:val="lt-LT"/>
          <w14:ligatures w14:val="standardContextual"/>
        </w:rPr>
        <w:t xml:space="preserve"> Tvarkos aprašo</w:t>
      </w:r>
      <w:r w:rsidR="001E0904" w:rsidRPr="002E7B38">
        <w:rPr>
          <w:rFonts w:ascii="Calibri" w:hAnsi="Calibri" w:cs="Calibri"/>
          <w:lang w:val="lt-LT"/>
        </w:rPr>
        <w:t xml:space="preserve"> 15.1 punkte nurodyta, kad „kai perkamos pastatų projektavimo paslaugos, projekte turi būti numatyta, kad statyboje naudojamos statybinės medžiagos atitiktų minimalius aplinkos apsaugos kriterijus (XIII skyrius „Statybinės medžiagos“) &lt;...&gt;“.</w:t>
      </w:r>
      <w:r w:rsidR="00E10373" w:rsidRPr="002E7B38">
        <w:rPr>
          <w:rFonts w:ascii="Calibri" w:hAnsi="Calibri" w:cs="Calibri"/>
          <w:lang w:val="lt-LT"/>
        </w:rPr>
        <w:t xml:space="preserve"> </w:t>
      </w:r>
      <w:r w:rsidR="00BE030D" w:rsidRPr="002E7B38">
        <w:rPr>
          <w:rFonts w:ascii="Calibri" w:hAnsi="Calibri" w:cs="Calibri"/>
          <w:lang w:val="lt-LT"/>
        </w:rPr>
        <w:t xml:space="preserve">Atsižvelgiant į tai, </w:t>
      </w:r>
      <w:r w:rsidR="0063428D" w:rsidRPr="002E7B38">
        <w:rPr>
          <w:rFonts w:ascii="Calibri" w:hAnsi="Calibri" w:cs="Calibri"/>
          <w:lang w:val="lt-LT"/>
        </w:rPr>
        <w:t xml:space="preserve">Tarnyba prašo </w:t>
      </w:r>
      <w:r w:rsidR="00C86A87">
        <w:rPr>
          <w:rFonts w:ascii="Calibri" w:hAnsi="Calibri" w:cs="Calibri"/>
          <w:lang w:val="lt-LT"/>
        </w:rPr>
        <w:t xml:space="preserve">nurodyti </w:t>
      </w:r>
      <w:r w:rsidR="0063428D" w:rsidRPr="002E7B38">
        <w:rPr>
          <w:rFonts w:ascii="Calibri" w:hAnsi="Calibri" w:cs="Calibri"/>
          <w:lang w:val="lt-LT"/>
        </w:rPr>
        <w:t>ar perkant</w:t>
      </w:r>
      <w:r w:rsidR="007100C7" w:rsidRPr="002E7B38">
        <w:rPr>
          <w:rFonts w:ascii="Calibri" w:hAnsi="Calibri" w:cs="Calibri"/>
          <w:lang w:val="lt-LT"/>
        </w:rPr>
        <w:t xml:space="preserve"> </w:t>
      </w:r>
      <w:r w:rsidR="00D33C01">
        <w:rPr>
          <w:rFonts w:ascii="Calibri" w:hAnsi="Calibri" w:cs="Calibri"/>
          <w:lang w:val="lt-LT"/>
        </w:rPr>
        <w:t xml:space="preserve">projektavimo paslaugas </w:t>
      </w:r>
      <w:r w:rsidR="007100C7" w:rsidRPr="002E7B38">
        <w:rPr>
          <w:rFonts w:ascii="Calibri" w:hAnsi="Calibri" w:cs="Calibri"/>
          <w:lang w:val="lt-LT"/>
        </w:rPr>
        <w:t xml:space="preserve"> buvo </w:t>
      </w:r>
      <w:r w:rsidR="00D33C01">
        <w:rPr>
          <w:rFonts w:ascii="Calibri" w:hAnsi="Calibri" w:cs="Calibri"/>
          <w:lang w:val="lt-LT"/>
        </w:rPr>
        <w:t xml:space="preserve">nustatyti aplinkosauginiai reikalavimai atsižvelgiant </w:t>
      </w:r>
      <w:r w:rsidR="007100C7" w:rsidRPr="002E7B38">
        <w:rPr>
          <w:rFonts w:ascii="Calibri" w:hAnsi="Calibri" w:cs="Calibri"/>
          <w:lang w:val="lt-LT"/>
        </w:rPr>
        <w:t xml:space="preserve"> į </w:t>
      </w:r>
      <w:r w:rsidR="00587D33" w:rsidRPr="002E7B38">
        <w:rPr>
          <w:rFonts w:ascii="Calibri" w:hAnsi="Calibri" w:cs="Calibri"/>
          <w:lang w:val="lt-LT"/>
        </w:rPr>
        <w:t>Tvarkos aprašo 15.1 punkt</w:t>
      </w:r>
      <w:r w:rsidR="00D33C01">
        <w:rPr>
          <w:rFonts w:ascii="Calibri" w:hAnsi="Calibri" w:cs="Calibri"/>
          <w:lang w:val="lt-LT"/>
        </w:rPr>
        <w:t>ą ir ar jie buvo įgyvendinti projektavimo metu</w:t>
      </w:r>
      <w:r w:rsidR="00587D33" w:rsidRPr="002E7B38">
        <w:rPr>
          <w:rFonts w:ascii="Calibri" w:hAnsi="Calibri" w:cs="Calibri"/>
          <w:lang w:val="lt-LT"/>
        </w:rPr>
        <w:t>?</w:t>
      </w:r>
      <w:r w:rsidR="00376C3D" w:rsidRPr="002E7B38">
        <w:rPr>
          <w:rFonts w:ascii="Calibri" w:hAnsi="Calibri" w:cs="Calibri"/>
          <w:lang w:val="lt-LT"/>
        </w:rPr>
        <w:t xml:space="preserve">. </w:t>
      </w:r>
    </w:p>
    <w:p w14:paraId="5A578DFC" w14:textId="3B26A0EB" w:rsidR="004B1A00" w:rsidRPr="002E7B38" w:rsidRDefault="004B1A00" w:rsidP="00444041">
      <w:pPr>
        <w:pStyle w:val="Sraopastraipa"/>
        <w:numPr>
          <w:ilvl w:val="0"/>
          <w:numId w:val="5"/>
        </w:numPr>
        <w:tabs>
          <w:tab w:val="left" w:pos="1134"/>
        </w:tabs>
        <w:spacing w:line="276" w:lineRule="auto"/>
        <w:ind w:left="284" w:hanging="284"/>
        <w:rPr>
          <w:rFonts w:ascii="Calibri" w:hAnsi="Calibri" w:cs="Calibri"/>
          <w:b/>
          <w:bCs/>
          <w:lang w:val="lt-LT"/>
        </w:rPr>
      </w:pPr>
      <w:r w:rsidRPr="002E7B38">
        <w:rPr>
          <w:rFonts w:ascii="Calibri" w:hAnsi="Calibri" w:cs="Calibri"/>
          <w:b/>
          <w:bCs/>
          <w:lang w:val="lt-LT"/>
        </w:rPr>
        <w:t xml:space="preserve">Dėl </w:t>
      </w:r>
      <w:r w:rsidR="00094F62" w:rsidRPr="002E7B38">
        <w:rPr>
          <w:rFonts w:ascii="Calibri" w:hAnsi="Calibri" w:cs="Calibri"/>
          <w:b/>
          <w:bCs/>
          <w:lang w:val="lt-LT"/>
        </w:rPr>
        <w:t>kitų P</w:t>
      </w:r>
      <w:r w:rsidRPr="002E7B38">
        <w:rPr>
          <w:rFonts w:ascii="Calibri" w:hAnsi="Calibri" w:cs="Calibri"/>
          <w:b/>
          <w:bCs/>
          <w:lang w:val="lt-LT"/>
        </w:rPr>
        <w:t>irkimo sąlygų</w:t>
      </w:r>
    </w:p>
    <w:p w14:paraId="4EB17560" w14:textId="5B4DB1B6" w:rsidR="00376C3D" w:rsidRPr="002E7B38" w:rsidRDefault="00F71922" w:rsidP="00444041">
      <w:pPr>
        <w:pStyle w:val="Sraopastraipa"/>
        <w:numPr>
          <w:ilvl w:val="1"/>
          <w:numId w:val="5"/>
        </w:numPr>
        <w:tabs>
          <w:tab w:val="left" w:pos="426"/>
          <w:tab w:val="left" w:pos="1134"/>
        </w:tabs>
        <w:spacing w:line="276" w:lineRule="auto"/>
        <w:ind w:left="0" w:firstLine="0"/>
        <w:rPr>
          <w:rFonts w:ascii="Calibri" w:hAnsi="Calibri" w:cs="Calibri"/>
          <w:lang w:val="lt-LT"/>
        </w:rPr>
      </w:pPr>
      <w:r w:rsidRPr="002E7B38">
        <w:rPr>
          <w:rFonts w:ascii="Calibri" w:hAnsi="Calibri" w:cs="Calibri"/>
          <w:lang w:val="lt-LT"/>
        </w:rPr>
        <w:t xml:space="preserve">Pirkimo sąlygų </w:t>
      </w:r>
      <w:r w:rsidR="00376C3D" w:rsidRPr="002E7B38">
        <w:rPr>
          <w:rFonts w:ascii="Calibri" w:hAnsi="Calibri" w:cs="Calibri"/>
          <w:lang w:val="lt-LT"/>
        </w:rPr>
        <w:t>3.1.3</w:t>
      </w:r>
      <w:r w:rsidRPr="002E7B38">
        <w:rPr>
          <w:rFonts w:ascii="Calibri" w:hAnsi="Calibri" w:cs="Calibri"/>
          <w:lang w:val="lt-LT"/>
        </w:rPr>
        <w:t xml:space="preserve"> </w:t>
      </w:r>
      <w:r w:rsidR="00376C3D" w:rsidRPr="002E7B38">
        <w:rPr>
          <w:rFonts w:ascii="Calibri" w:hAnsi="Calibri" w:cs="Calibri"/>
          <w:lang w:val="lt-LT"/>
        </w:rPr>
        <w:t>pa</w:t>
      </w:r>
      <w:r w:rsidRPr="002E7B38">
        <w:rPr>
          <w:rFonts w:ascii="Calibri" w:hAnsi="Calibri" w:cs="Calibri"/>
          <w:lang w:val="lt-LT"/>
        </w:rPr>
        <w:t>punkt</w:t>
      </w:r>
      <w:r w:rsidR="00376C3D" w:rsidRPr="002E7B38">
        <w:rPr>
          <w:rFonts w:ascii="Calibri" w:hAnsi="Calibri" w:cs="Calibri"/>
          <w:lang w:val="lt-LT"/>
        </w:rPr>
        <w:t>yje</w:t>
      </w:r>
      <w:r w:rsidRPr="002E7B38">
        <w:rPr>
          <w:rFonts w:ascii="Calibri" w:hAnsi="Calibri" w:cs="Calibri"/>
          <w:lang w:val="lt-LT"/>
        </w:rPr>
        <w:t xml:space="preserve"> nustatyta </w:t>
      </w:r>
      <w:r w:rsidR="00C60FEE" w:rsidRPr="002E7B38">
        <w:rPr>
          <w:rFonts w:ascii="Calibri" w:hAnsi="Calibri" w:cs="Calibri"/>
          <w:lang w:val="lt-LT"/>
        </w:rPr>
        <w:t xml:space="preserve">„Perkančioji organizacija netikrina </w:t>
      </w:r>
      <w:r w:rsidR="00C60FEE" w:rsidRPr="002E7B38">
        <w:rPr>
          <w:rFonts w:ascii="Calibri" w:hAnsi="Calibri" w:cs="Calibri"/>
          <w:b/>
          <w:bCs/>
          <w:lang w:val="lt-LT"/>
        </w:rPr>
        <w:t>subtiekėjų ar ūkio subjektų, kurių pajėgumais tiekėjas nesiremia</w:t>
      </w:r>
      <w:r w:rsidR="00C60FEE" w:rsidRPr="002E7B38">
        <w:rPr>
          <w:rFonts w:ascii="Calibri" w:hAnsi="Calibri" w:cs="Calibri"/>
          <w:lang w:val="lt-LT"/>
        </w:rPr>
        <w:t xml:space="preserve">, pašalinimo pagrindų.“ Tarnyba prašo paaiškinti </w:t>
      </w:r>
      <w:r w:rsidR="00A41E52">
        <w:rPr>
          <w:rFonts w:ascii="Calibri" w:hAnsi="Calibri" w:cs="Calibri"/>
          <w:lang w:val="lt-LT"/>
        </w:rPr>
        <w:t xml:space="preserve">šią nuostatą, t. y. </w:t>
      </w:r>
      <w:r w:rsidR="00C60FEE" w:rsidRPr="002E7B38">
        <w:rPr>
          <w:rFonts w:ascii="Calibri" w:hAnsi="Calibri" w:cs="Calibri"/>
          <w:lang w:val="lt-LT"/>
        </w:rPr>
        <w:t xml:space="preserve">kuo </w:t>
      </w:r>
      <w:r w:rsidR="0055027F" w:rsidRPr="002E7B38">
        <w:rPr>
          <w:rFonts w:ascii="Calibri" w:hAnsi="Calibri" w:cs="Calibri"/>
          <w:lang w:val="lt-LT"/>
        </w:rPr>
        <w:t xml:space="preserve"> skiriasi subtiekėjai ir </w:t>
      </w:r>
      <w:r w:rsidR="0094283B" w:rsidRPr="002E7B38">
        <w:rPr>
          <w:rFonts w:ascii="Calibri" w:hAnsi="Calibri" w:cs="Calibri"/>
          <w:lang w:val="lt-LT"/>
        </w:rPr>
        <w:t xml:space="preserve">ūkio subjektai, kurių pajėgumais tiekėjas nesiremia? </w:t>
      </w:r>
    </w:p>
    <w:p w14:paraId="188DD16E" w14:textId="57E7B530" w:rsidR="00376C3D" w:rsidRPr="002E7B38" w:rsidRDefault="00776A32" w:rsidP="00444041">
      <w:pPr>
        <w:pStyle w:val="Sraopastraipa"/>
        <w:numPr>
          <w:ilvl w:val="1"/>
          <w:numId w:val="5"/>
        </w:numPr>
        <w:tabs>
          <w:tab w:val="left" w:pos="426"/>
          <w:tab w:val="left" w:pos="1134"/>
        </w:tabs>
        <w:spacing w:line="276" w:lineRule="auto"/>
        <w:ind w:left="0" w:firstLine="0"/>
        <w:rPr>
          <w:rFonts w:ascii="Calibri" w:hAnsi="Calibri" w:cs="Calibri"/>
          <w:lang w:val="lt-LT"/>
        </w:rPr>
      </w:pPr>
      <w:r w:rsidRPr="002E7B38">
        <w:rPr>
          <w:rFonts w:ascii="Calibri" w:hAnsi="Calibri" w:cs="Calibri"/>
          <w:lang w:val="lt-LT"/>
        </w:rPr>
        <w:t xml:space="preserve">Pirkimo sąlygų </w:t>
      </w:r>
      <w:r w:rsidR="00871398" w:rsidRPr="002E7B38">
        <w:rPr>
          <w:rFonts w:ascii="Calibri" w:hAnsi="Calibri" w:cs="Calibri"/>
          <w:lang w:val="lt-LT"/>
        </w:rPr>
        <w:t>3.1.4</w:t>
      </w:r>
      <w:r w:rsidRPr="002E7B38">
        <w:rPr>
          <w:rFonts w:ascii="Calibri" w:hAnsi="Calibri" w:cs="Calibri"/>
          <w:lang w:val="lt-LT"/>
        </w:rPr>
        <w:t xml:space="preserve"> </w:t>
      </w:r>
      <w:r w:rsidR="00871398" w:rsidRPr="002E7B38">
        <w:rPr>
          <w:rFonts w:ascii="Calibri" w:hAnsi="Calibri" w:cs="Calibri"/>
          <w:lang w:val="lt-LT"/>
        </w:rPr>
        <w:t>pa</w:t>
      </w:r>
      <w:r w:rsidRPr="002E7B38">
        <w:rPr>
          <w:rFonts w:ascii="Calibri" w:hAnsi="Calibri" w:cs="Calibri"/>
          <w:lang w:val="lt-LT"/>
        </w:rPr>
        <w:t>punkt</w:t>
      </w:r>
      <w:r w:rsidR="00871398" w:rsidRPr="002E7B38">
        <w:rPr>
          <w:rFonts w:ascii="Calibri" w:hAnsi="Calibri" w:cs="Calibri"/>
          <w:lang w:val="lt-LT"/>
        </w:rPr>
        <w:t>yje</w:t>
      </w:r>
      <w:r w:rsidRPr="002E7B38">
        <w:rPr>
          <w:rFonts w:ascii="Calibri" w:hAnsi="Calibri" w:cs="Calibri"/>
          <w:lang w:val="lt-LT"/>
        </w:rPr>
        <w:t xml:space="preserve"> pateikiama nuoroda į Įstatymo 46 straipsnio 8 dalį. Atkreiptinas dėmesys, kad pasikeitus Įstatymo redakcijai, šis papunktis turi būti tikslinamas, nurodant Įstatymo 46 straipsnio 10 dalį.</w:t>
      </w:r>
    </w:p>
    <w:p w14:paraId="5C72AF9B" w14:textId="1D7DE9C2" w:rsidR="00776A32" w:rsidRPr="002E7B38" w:rsidRDefault="00AC6D5C" w:rsidP="00444041">
      <w:pPr>
        <w:pStyle w:val="Sraopastraipa"/>
        <w:numPr>
          <w:ilvl w:val="1"/>
          <w:numId w:val="5"/>
        </w:numPr>
        <w:tabs>
          <w:tab w:val="left" w:pos="426"/>
          <w:tab w:val="left" w:pos="1134"/>
        </w:tabs>
        <w:spacing w:line="276" w:lineRule="auto"/>
        <w:ind w:left="0" w:firstLine="0"/>
        <w:rPr>
          <w:rFonts w:ascii="Calibri" w:hAnsi="Calibri" w:cs="Calibri"/>
          <w:lang w:val="lt-LT"/>
        </w:rPr>
      </w:pPr>
      <w:r w:rsidRPr="002E7B38">
        <w:rPr>
          <w:rFonts w:ascii="Calibri" w:hAnsi="Calibri" w:cs="Calibri"/>
          <w:lang w:val="lt-LT"/>
        </w:rPr>
        <w:t xml:space="preserve">Pirkimo sąlygų 14.1 punkte nustatyta „Perkančioji organizacija ekonomiškai naudingiausią pasiūlymą išrenka pagal </w:t>
      </w:r>
      <w:r w:rsidRPr="002E7B38">
        <w:rPr>
          <w:rFonts w:ascii="Calibri" w:hAnsi="Calibri" w:cs="Calibri"/>
          <w:b/>
          <w:bCs/>
          <w:lang w:val="lt-LT"/>
        </w:rPr>
        <w:t>kainos / sąnaudų ir kokybės santykį</w:t>
      </w:r>
      <w:r w:rsidRPr="002E7B38">
        <w:rPr>
          <w:rFonts w:ascii="Calibri" w:hAnsi="Calibri" w:cs="Calibri"/>
          <w:lang w:val="lt-LT"/>
        </w:rPr>
        <w:t xml:space="preserve"> (pasiūlymo techninės charakteristikos vertinamos kiekybiškai), taikant pasiūlymo vertinimo kriterijus ir tvarką nurodytą pirkimo sąlygų priede „Kokybės kriterijai ir jų vertinimas“. </w:t>
      </w:r>
      <w:r w:rsidR="007928B4" w:rsidRPr="002E7B38">
        <w:rPr>
          <w:rFonts w:ascii="Calibri" w:hAnsi="Calibri" w:cs="Calibri"/>
          <w:lang w:val="lt-LT"/>
        </w:rPr>
        <w:t xml:space="preserve">Tarnyba pažymi, kad </w:t>
      </w:r>
      <w:r w:rsidR="00A41E52">
        <w:rPr>
          <w:rFonts w:ascii="Calibri" w:hAnsi="Calibri" w:cs="Calibri"/>
          <w:lang w:val="lt-LT"/>
        </w:rPr>
        <w:t xml:space="preserve">Pirkimo dokumentuose </w:t>
      </w:r>
      <w:r w:rsidR="007928B4" w:rsidRPr="002E7B38">
        <w:rPr>
          <w:rFonts w:ascii="Calibri" w:hAnsi="Calibri" w:cs="Calibri"/>
          <w:lang w:val="lt-LT"/>
        </w:rPr>
        <w:t>turi būti aiškiai nurodoma pagal</w:t>
      </w:r>
      <w:r w:rsidR="005F7055" w:rsidRPr="002E7B38">
        <w:rPr>
          <w:rFonts w:ascii="Calibri" w:hAnsi="Calibri" w:cs="Calibri"/>
          <w:lang w:val="lt-LT"/>
        </w:rPr>
        <w:t xml:space="preserve"> kokius kriterijus bus išrenkamas </w:t>
      </w:r>
      <w:r w:rsidR="008624CC" w:rsidRPr="002E7B38">
        <w:rPr>
          <w:rFonts w:ascii="Calibri" w:hAnsi="Calibri" w:cs="Calibri"/>
          <w:lang w:val="lt-LT"/>
        </w:rPr>
        <w:t>ekonomiškai naudingiausias pasiūlymas</w:t>
      </w:r>
      <w:r w:rsidR="005F7055" w:rsidRPr="002E7B38">
        <w:rPr>
          <w:rFonts w:ascii="Calibri" w:hAnsi="Calibri" w:cs="Calibri"/>
          <w:lang w:val="lt-LT"/>
        </w:rPr>
        <w:t xml:space="preserve">, t. y. </w:t>
      </w:r>
      <w:r w:rsidR="005F7055" w:rsidRPr="002E7B38">
        <w:rPr>
          <w:rFonts w:ascii="Calibri" w:hAnsi="Calibri" w:cs="Calibri"/>
          <w:b/>
          <w:bCs/>
          <w:lang w:val="lt-LT"/>
        </w:rPr>
        <w:t>kain</w:t>
      </w:r>
      <w:r w:rsidR="00331A9A" w:rsidRPr="002E7B38">
        <w:rPr>
          <w:rFonts w:ascii="Calibri" w:hAnsi="Calibri" w:cs="Calibri"/>
          <w:b/>
          <w:bCs/>
          <w:lang w:val="lt-LT"/>
        </w:rPr>
        <w:t>os ir kokybės santykį arba sąnaudų ir kokybės santykį</w:t>
      </w:r>
      <w:r w:rsidR="00331A9A" w:rsidRPr="002E7B38">
        <w:rPr>
          <w:rFonts w:ascii="Calibri" w:hAnsi="Calibri" w:cs="Calibri"/>
          <w:lang w:val="lt-LT"/>
        </w:rPr>
        <w:t xml:space="preserve">. </w:t>
      </w:r>
      <w:r w:rsidR="002E7CA5" w:rsidRPr="002E7B38">
        <w:rPr>
          <w:rFonts w:ascii="Calibri" w:hAnsi="Calibri" w:cs="Calibri"/>
          <w:lang w:val="lt-LT"/>
        </w:rPr>
        <w:t xml:space="preserve">Atsižvelgiant į tai kad, vadovaujantis Įstatymo 35 straipsnio 4 dalies nuostata, pirkimo dokumentai turi būti tikslūs, aiškūs ir be dviprasmybių, Tarnyba rekomenduoja tikslinti dviprasmiškai suprantamą </w:t>
      </w:r>
      <w:r w:rsidR="00B35BE5" w:rsidRPr="002E7B38">
        <w:rPr>
          <w:rFonts w:ascii="Calibri" w:hAnsi="Calibri" w:cs="Calibri"/>
          <w:lang w:val="lt-LT"/>
        </w:rPr>
        <w:t>Pirkimo sąlygų 14.1 punkto</w:t>
      </w:r>
      <w:r w:rsidR="002E7CA5" w:rsidRPr="002E7B38">
        <w:rPr>
          <w:rFonts w:ascii="Calibri" w:hAnsi="Calibri" w:cs="Calibri"/>
          <w:lang w:val="lt-LT"/>
        </w:rPr>
        <w:t xml:space="preserve"> nuostatą.</w:t>
      </w:r>
    </w:p>
    <w:p w14:paraId="5F38A090" w14:textId="77777777" w:rsidR="004D0BAF" w:rsidRPr="002E7B38" w:rsidRDefault="004D0BAF" w:rsidP="00444041">
      <w:pPr>
        <w:tabs>
          <w:tab w:val="left" w:pos="426"/>
          <w:tab w:val="left" w:pos="1134"/>
        </w:tabs>
        <w:spacing w:line="276" w:lineRule="auto"/>
        <w:rPr>
          <w:rFonts w:ascii="Calibri" w:hAnsi="Calibri" w:cs="Calibri"/>
          <w:lang w:val="lt-LT"/>
        </w:rPr>
      </w:pPr>
    </w:p>
    <w:p w14:paraId="65D09BAE" w14:textId="3797EC78" w:rsidR="00AA46BD" w:rsidRPr="002E7B38" w:rsidRDefault="00AA46BD" w:rsidP="00444041">
      <w:pPr>
        <w:pStyle w:val="Sraopastraipa"/>
        <w:numPr>
          <w:ilvl w:val="0"/>
          <w:numId w:val="5"/>
        </w:numPr>
        <w:tabs>
          <w:tab w:val="left" w:pos="1134"/>
        </w:tabs>
        <w:spacing w:line="276" w:lineRule="auto"/>
        <w:ind w:left="284" w:hanging="284"/>
        <w:rPr>
          <w:rFonts w:ascii="Calibri" w:hAnsi="Calibri" w:cs="Calibri"/>
          <w:b/>
          <w:bCs/>
          <w:lang w:val="lt-LT"/>
        </w:rPr>
      </w:pPr>
      <w:r w:rsidRPr="002E7B38">
        <w:rPr>
          <w:rFonts w:ascii="Calibri" w:hAnsi="Calibri" w:cs="Calibri"/>
          <w:b/>
          <w:bCs/>
          <w:lang w:val="lt-LT"/>
        </w:rPr>
        <w:t>Dėl sutarties projekto nuostatų</w:t>
      </w:r>
    </w:p>
    <w:p w14:paraId="114B189E" w14:textId="48ABA181" w:rsidR="00B50732" w:rsidRPr="002E7B38" w:rsidRDefault="00B50732" w:rsidP="00444041">
      <w:pPr>
        <w:pStyle w:val="Sraopastraipa"/>
        <w:numPr>
          <w:ilvl w:val="1"/>
          <w:numId w:val="5"/>
        </w:numPr>
        <w:tabs>
          <w:tab w:val="left" w:pos="567"/>
        </w:tabs>
        <w:spacing w:line="276" w:lineRule="auto"/>
        <w:ind w:left="0" w:firstLine="0"/>
        <w:rPr>
          <w:rFonts w:ascii="Calibri" w:hAnsi="Calibri" w:cs="Calibri"/>
          <w:lang w:val="lt-LT"/>
        </w:rPr>
      </w:pPr>
      <w:r w:rsidRPr="002E7B38">
        <w:rPr>
          <w:rFonts w:ascii="Calibri" w:hAnsi="Calibri" w:cs="Calibri"/>
          <w:lang w:val="lt-LT"/>
        </w:rPr>
        <w:t xml:space="preserve">Įstatymo 87 straipsnio 2 dalyje yra nustatyti privalomi viešųjų pirkimų sutarties turinio elementai, </w:t>
      </w:r>
      <w:r w:rsidR="00A41E52">
        <w:rPr>
          <w:rFonts w:ascii="Calibri" w:hAnsi="Calibri" w:cs="Calibri"/>
          <w:lang w:val="lt-LT"/>
        </w:rPr>
        <w:t xml:space="preserve">t. y. sutartyje turi būti nurodytas </w:t>
      </w:r>
      <w:r w:rsidRPr="002E7B38">
        <w:rPr>
          <w:rFonts w:ascii="Calibri" w:hAnsi="Calibri" w:cs="Calibri"/>
          <w:lang w:val="lt-LT"/>
        </w:rPr>
        <w:t xml:space="preserve"> ir </w:t>
      </w:r>
      <w:r w:rsidR="00A24AB8" w:rsidRPr="002E7B38">
        <w:rPr>
          <w:rFonts w:ascii="Calibri" w:hAnsi="Calibri" w:cs="Calibri"/>
          <w:lang w:val="lt-LT"/>
        </w:rPr>
        <w:t>perkančiosios organizacijos vadovo sprendimu skiriamas asmuo (asmenys), atsakingas (atsakingi) už sutarties vykdymą</w:t>
      </w:r>
      <w:r w:rsidR="00133C98" w:rsidRPr="002E7B38">
        <w:rPr>
          <w:rFonts w:ascii="Calibri" w:hAnsi="Calibri" w:cs="Calibri"/>
          <w:lang w:val="lt-LT"/>
        </w:rPr>
        <w:t xml:space="preserve"> (Įstatymo 87 st</w:t>
      </w:r>
      <w:r w:rsidR="00B44E12" w:rsidRPr="002E7B38">
        <w:rPr>
          <w:rFonts w:ascii="Calibri" w:hAnsi="Calibri" w:cs="Calibri"/>
          <w:lang w:val="lt-LT"/>
        </w:rPr>
        <w:t>raipsnio 1 dalies 12 punktas.)</w:t>
      </w:r>
      <w:r w:rsidR="00A24AB8" w:rsidRPr="002E7B38">
        <w:rPr>
          <w:rFonts w:ascii="Calibri" w:hAnsi="Calibri" w:cs="Calibri"/>
          <w:lang w:val="lt-LT"/>
        </w:rPr>
        <w:t>.</w:t>
      </w:r>
      <w:r w:rsidR="00B44E12" w:rsidRPr="002E7B38">
        <w:rPr>
          <w:rFonts w:ascii="Calibri" w:hAnsi="Calibri" w:cs="Calibri"/>
          <w:lang w:val="lt-LT"/>
        </w:rPr>
        <w:t xml:space="preserve"> Pirkimo sąlygų </w:t>
      </w:r>
      <w:r w:rsidR="009D4641" w:rsidRPr="002E7B38">
        <w:rPr>
          <w:rFonts w:ascii="Calibri" w:hAnsi="Calibri" w:cs="Calibri"/>
          <w:lang w:val="lt-LT"/>
        </w:rPr>
        <w:t>3 priedo „</w:t>
      </w:r>
      <w:r w:rsidR="000D435A" w:rsidRPr="002E7B38">
        <w:rPr>
          <w:rFonts w:ascii="Calibri" w:hAnsi="Calibri" w:cs="Calibri"/>
          <w:lang w:val="lt-LT"/>
        </w:rPr>
        <w:t xml:space="preserve">Viešojo pirkimo sutarties projektas“ (toliau – Sutarties </w:t>
      </w:r>
      <w:r w:rsidR="000D435A" w:rsidRPr="002E7B38">
        <w:rPr>
          <w:rFonts w:ascii="Calibri" w:hAnsi="Calibri" w:cs="Calibri"/>
          <w:lang w:val="lt-LT"/>
        </w:rPr>
        <w:lastRenderedPageBreak/>
        <w:t xml:space="preserve">projektas) </w:t>
      </w:r>
      <w:r w:rsidR="008D1443" w:rsidRPr="002E7B38">
        <w:rPr>
          <w:rFonts w:ascii="Calibri" w:hAnsi="Calibri" w:cs="Calibri"/>
          <w:lang w:val="lt-LT"/>
        </w:rPr>
        <w:t xml:space="preserve">1.14 </w:t>
      </w:r>
      <w:r w:rsidR="00D2771B" w:rsidRPr="002E7B38">
        <w:rPr>
          <w:rFonts w:ascii="Calibri" w:hAnsi="Calibri" w:cs="Calibri"/>
          <w:lang w:val="lt-LT"/>
        </w:rPr>
        <w:t>papunktyje</w:t>
      </w:r>
      <w:r w:rsidR="008A4A15" w:rsidRPr="002E7B38">
        <w:rPr>
          <w:rStyle w:val="Puslapioinaosnuoroda"/>
          <w:rFonts w:ascii="Calibri" w:hAnsi="Calibri" w:cs="Calibri"/>
          <w:lang w:val="lt-LT"/>
        </w:rPr>
        <w:footnoteReference w:id="2"/>
      </w:r>
      <w:r w:rsidR="00D2771B" w:rsidRPr="002E7B38">
        <w:rPr>
          <w:rFonts w:ascii="Calibri" w:hAnsi="Calibri" w:cs="Calibri"/>
          <w:lang w:val="lt-LT"/>
        </w:rPr>
        <w:t xml:space="preserve"> </w:t>
      </w:r>
      <w:r w:rsidR="00A41E52">
        <w:rPr>
          <w:rFonts w:ascii="Calibri" w:hAnsi="Calibri" w:cs="Calibri"/>
          <w:lang w:val="lt-LT"/>
        </w:rPr>
        <w:t xml:space="preserve">įtvirtinta </w:t>
      </w:r>
      <w:r w:rsidR="008A4A15" w:rsidRPr="002E7B38">
        <w:rPr>
          <w:rFonts w:ascii="Calibri" w:hAnsi="Calibri" w:cs="Calibri"/>
          <w:lang w:val="lt-LT"/>
        </w:rPr>
        <w:t>atsakingo už sutarties vykdym</w:t>
      </w:r>
      <w:r w:rsidR="00A41E52">
        <w:rPr>
          <w:rFonts w:ascii="Calibri" w:hAnsi="Calibri" w:cs="Calibri"/>
          <w:lang w:val="lt-LT"/>
        </w:rPr>
        <w:t>ą</w:t>
      </w:r>
      <w:r w:rsidR="008A4A15" w:rsidRPr="002E7B38">
        <w:rPr>
          <w:rFonts w:ascii="Calibri" w:hAnsi="Calibri" w:cs="Calibri"/>
          <w:lang w:val="lt-LT"/>
        </w:rPr>
        <w:t xml:space="preserve"> asmens sąvoka, tačiau </w:t>
      </w:r>
      <w:r w:rsidR="003C2253" w:rsidRPr="002E7B38">
        <w:rPr>
          <w:rFonts w:ascii="Calibri" w:hAnsi="Calibri" w:cs="Calibri"/>
          <w:lang w:val="lt-LT"/>
        </w:rPr>
        <w:t xml:space="preserve">Sutarties projekte </w:t>
      </w:r>
      <w:r w:rsidR="00C267B4" w:rsidRPr="002E7B38">
        <w:rPr>
          <w:rFonts w:ascii="Calibri" w:hAnsi="Calibri" w:cs="Calibri"/>
          <w:lang w:val="lt-LT"/>
        </w:rPr>
        <w:t>ši sąvoka nėra naudojama</w:t>
      </w:r>
      <w:r w:rsidR="00CE34F9" w:rsidRPr="002E7B38">
        <w:rPr>
          <w:rFonts w:ascii="Calibri" w:hAnsi="Calibri" w:cs="Calibri"/>
          <w:lang w:val="lt-LT"/>
        </w:rPr>
        <w:t>, t. y. atsakingas už sutarties vykdymą asmuo</w:t>
      </w:r>
      <w:r w:rsidR="00C267B4" w:rsidRPr="002E7B38">
        <w:rPr>
          <w:rFonts w:ascii="Calibri" w:hAnsi="Calibri" w:cs="Calibri"/>
          <w:lang w:val="lt-LT"/>
        </w:rPr>
        <w:t xml:space="preserve"> </w:t>
      </w:r>
      <w:r w:rsidR="00CE34F9" w:rsidRPr="002E7B38">
        <w:rPr>
          <w:rFonts w:ascii="Calibri" w:hAnsi="Calibri" w:cs="Calibri"/>
          <w:lang w:val="lt-LT"/>
        </w:rPr>
        <w:t>nėra nurodytas</w:t>
      </w:r>
      <w:r w:rsidR="001F42D0" w:rsidRPr="002E7B38">
        <w:rPr>
          <w:rFonts w:ascii="Calibri" w:hAnsi="Calibri" w:cs="Calibri"/>
          <w:lang w:val="lt-LT"/>
        </w:rPr>
        <w:t xml:space="preserve"> / nėra numatyta</w:t>
      </w:r>
      <w:r w:rsidR="0014464D">
        <w:rPr>
          <w:rFonts w:ascii="Calibri" w:hAnsi="Calibri" w:cs="Calibri"/>
          <w:lang w:val="lt-LT"/>
        </w:rPr>
        <w:t xml:space="preserve"> vieta</w:t>
      </w:r>
      <w:r w:rsidR="001F42D0" w:rsidRPr="002E7B38">
        <w:rPr>
          <w:rFonts w:ascii="Calibri" w:hAnsi="Calibri" w:cs="Calibri"/>
          <w:lang w:val="lt-LT"/>
        </w:rPr>
        <w:t xml:space="preserve"> kur toks asmuo bus įrašytas sutarties pasirašymo metu. </w:t>
      </w:r>
      <w:r w:rsidR="00C267B4" w:rsidRPr="002E7B38">
        <w:rPr>
          <w:rFonts w:ascii="Calibri" w:hAnsi="Calibri" w:cs="Calibri"/>
          <w:lang w:val="lt-LT"/>
        </w:rPr>
        <w:t xml:space="preserve">Atsižvelgiant į tai, rekomenduotina </w:t>
      </w:r>
      <w:r w:rsidR="009A0F1E" w:rsidRPr="002E7B38">
        <w:rPr>
          <w:rFonts w:ascii="Calibri" w:hAnsi="Calibri" w:cs="Calibri"/>
          <w:lang w:val="lt-LT"/>
        </w:rPr>
        <w:t xml:space="preserve">papildyti Sutarties projektą 87 straipsnio 2 dalies 12 punkto nuostata. </w:t>
      </w:r>
    </w:p>
    <w:p w14:paraId="29D81F07" w14:textId="6F11C6FB" w:rsidR="00751E64" w:rsidRPr="000A6AF8" w:rsidRDefault="003F12FD" w:rsidP="000A6AF8">
      <w:pPr>
        <w:pStyle w:val="Sraopastraipa"/>
        <w:numPr>
          <w:ilvl w:val="1"/>
          <w:numId w:val="5"/>
        </w:numPr>
        <w:tabs>
          <w:tab w:val="left" w:pos="426"/>
        </w:tabs>
        <w:spacing w:line="276" w:lineRule="auto"/>
        <w:ind w:left="0" w:firstLine="0"/>
        <w:rPr>
          <w:rFonts w:ascii="Calibri" w:hAnsi="Calibri" w:cs="Calibri"/>
          <w:lang w:val="lt-LT"/>
        </w:rPr>
      </w:pPr>
      <w:r w:rsidRPr="002E7B38">
        <w:rPr>
          <w:rFonts w:ascii="Calibri" w:hAnsi="Calibri" w:cs="Calibri"/>
          <w:lang w:val="lt-LT"/>
        </w:rPr>
        <w:t>Sutarties projekto 3.7.1 papunktyje nu</w:t>
      </w:r>
      <w:r w:rsidR="00A41E52">
        <w:rPr>
          <w:rFonts w:ascii="Calibri" w:hAnsi="Calibri" w:cs="Calibri"/>
          <w:lang w:val="lt-LT"/>
        </w:rPr>
        <w:t>statyta, kad</w:t>
      </w:r>
      <w:r w:rsidRPr="002E7B38">
        <w:rPr>
          <w:rFonts w:ascii="Calibri" w:hAnsi="Calibri" w:cs="Calibri"/>
          <w:lang w:val="lt-LT"/>
        </w:rPr>
        <w:t xml:space="preserve"> perkamų darbų kaina </w:t>
      </w:r>
      <w:r w:rsidR="00C13FE1" w:rsidRPr="002E7B38">
        <w:rPr>
          <w:rFonts w:ascii="Calibri" w:hAnsi="Calibri" w:cs="Calibri"/>
          <w:lang w:val="lt-LT"/>
        </w:rPr>
        <w:t>gali būti keičiama jeigu „</w:t>
      </w:r>
      <w:r w:rsidR="002D0B18" w:rsidRPr="002E7B38">
        <w:rPr>
          <w:rFonts w:ascii="Calibri" w:hAnsi="Calibri" w:cs="Calibri"/>
          <w:b/>
          <w:bCs/>
          <w:lang w:val="lt-LT"/>
        </w:rPr>
        <w:t>darbai neatitinka šioje Sutartyje</w:t>
      </w:r>
      <w:r w:rsidR="002D0B18" w:rsidRPr="002E7B38">
        <w:rPr>
          <w:rFonts w:ascii="Calibri" w:hAnsi="Calibri" w:cs="Calibri"/>
          <w:lang w:val="lt-LT"/>
        </w:rPr>
        <w:t xml:space="preserve"> ar jos prieduose nustatytų </w:t>
      </w:r>
      <w:r w:rsidR="002D0B18" w:rsidRPr="002E7B38">
        <w:rPr>
          <w:rFonts w:ascii="Calibri" w:hAnsi="Calibri" w:cs="Calibri"/>
          <w:b/>
          <w:bCs/>
          <w:lang w:val="lt-LT"/>
        </w:rPr>
        <w:t>kokybės reikalavimų, naudotos žemesnės kokybės medžiagos, nukrypta nuo projekto ar kitų statinio statybos reikalavimų</w:t>
      </w:r>
      <w:r w:rsidR="002D0B18" w:rsidRPr="002E7B38">
        <w:rPr>
          <w:rFonts w:ascii="Calibri" w:hAnsi="Calibri" w:cs="Calibri"/>
          <w:lang w:val="lt-LT"/>
        </w:rPr>
        <w:t xml:space="preserve">;“. </w:t>
      </w:r>
      <w:r w:rsidR="0098108E" w:rsidRPr="002E7B38">
        <w:rPr>
          <w:rFonts w:ascii="Calibri" w:hAnsi="Calibri" w:cs="Calibri"/>
          <w:lang w:val="lt-LT"/>
        </w:rPr>
        <w:t>Tarnyb</w:t>
      </w:r>
      <w:r w:rsidR="00A41E52">
        <w:rPr>
          <w:rFonts w:ascii="Calibri" w:hAnsi="Calibri" w:cs="Calibri"/>
          <w:lang w:val="lt-LT"/>
        </w:rPr>
        <w:t xml:space="preserve">os nuomone šį nuostata yra neaiški, t. y. </w:t>
      </w:r>
      <w:r w:rsidR="0098108E" w:rsidRPr="002E7B38">
        <w:rPr>
          <w:rFonts w:ascii="Calibri" w:hAnsi="Calibri" w:cs="Calibri"/>
          <w:lang w:val="lt-LT"/>
        </w:rPr>
        <w:t>tiekėja</w:t>
      </w:r>
      <w:r w:rsidR="00A41E52">
        <w:rPr>
          <w:rFonts w:ascii="Calibri" w:hAnsi="Calibri" w:cs="Calibri"/>
          <w:lang w:val="lt-LT"/>
        </w:rPr>
        <w:t>s darbus turi vykdyti pagal projekte nustatytus reikalavimus, o medžiagos gali būti keičiamos kitomis tik išimtiniais atvejais ir tik į ne prastesnės kokybės nei buvo nurodyta projekte</w:t>
      </w:r>
      <w:r w:rsidR="00BA37A2">
        <w:rPr>
          <w:rFonts w:ascii="Calibri" w:hAnsi="Calibri" w:cs="Calibri"/>
          <w:lang w:val="lt-LT"/>
        </w:rPr>
        <w:t xml:space="preserve">  ir tiekėjo pasiūlyme</w:t>
      </w:r>
      <w:r w:rsidR="00A41E52">
        <w:rPr>
          <w:rFonts w:ascii="Calibri" w:hAnsi="Calibri" w:cs="Calibri"/>
          <w:lang w:val="lt-LT"/>
        </w:rPr>
        <w:t xml:space="preserve">. </w:t>
      </w:r>
      <w:r w:rsidR="00BA37A2">
        <w:rPr>
          <w:rFonts w:ascii="Calibri" w:hAnsi="Calibri" w:cs="Calibri"/>
          <w:lang w:val="lt-LT"/>
        </w:rPr>
        <w:t xml:space="preserve">Tokiu atveju turi būti atliekamas sutarties keitimą ir, jei yra poreikis, sutarties kaina mažinama/didinama. Atsižvelgiant į nurodytą, rekomenduotina tikslinti šią nuostatą. </w:t>
      </w:r>
    </w:p>
    <w:p w14:paraId="5D4A5E0B" w14:textId="241D4331" w:rsidR="00046645" w:rsidRPr="002E7B38" w:rsidRDefault="00046645" w:rsidP="00444041">
      <w:pPr>
        <w:pStyle w:val="Sraopastraipa"/>
        <w:numPr>
          <w:ilvl w:val="1"/>
          <w:numId w:val="5"/>
        </w:numPr>
        <w:tabs>
          <w:tab w:val="left" w:pos="284"/>
          <w:tab w:val="left" w:pos="426"/>
        </w:tabs>
        <w:spacing w:line="276" w:lineRule="auto"/>
        <w:ind w:left="0" w:firstLine="0"/>
        <w:rPr>
          <w:rFonts w:ascii="Calibri" w:hAnsi="Calibri" w:cs="Calibri"/>
          <w:lang w:val="lt-LT"/>
        </w:rPr>
      </w:pPr>
      <w:r w:rsidRPr="002E7B38">
        <w:rPr>
          <w:rFonts w:ascii="Calibri" w:hAnsi="Calibri" w:cs="Calibri"/>
          <w:lang w:val="lt-LT"/>
        </w:rPr>
        <w:t xml:space="preserve">Sutarties projekto </w:t>
      </w:r>
      <w:r w:rsidR="001A7DE5" w:rsidRPr="002E7B38">
        <w:rPr>
          <w:rFonts w:ascii="Calibri" w:hAnsi="Calibri" w:cs="Calibri"/>
          <w:lang w:val="lt-LT"/>
        </w:rPr>
        <w:t>6</w:t>
      </w:r>
      <w:r w:rsidRPr="002E7B38">
        <w:rPr>
          <w:rFonts w:ascii="Calibri" w:hAnsi="Calibri" w:cs="Calibri"/>
          <w:lang w:val="lt-LT"/>
        </w:rPr>
        <w:t xml:space="preserve"> skyriuje „</w:t>
      </w:r>
      <w:r w:rsidR="001852C6" w:rsidRPr="002E7B38">
        <w:rPr>
          <w:rFonts w:ascii="Calibri" w:hAnsi="Calibri" w:cs="Calibri"/>
          <w:lang w:val="lt-LT"/>
        </w:rPr>
        <w:t>Rangovo teisės, pareigos ir atsakomybė</w:t>
      </w:r>
      <w:r w:rsidRPr="002E7B38">
        <w:rPr>
          <w:rFonts w:ascii="Calibri" w:hAnsi="Calibri" w:cs="Calibri"/>
          <w:lang w:val="lt-LT"/>
        </w:rPr>
        <w:t>“ numatytas subrangovų priežiūros (kontrolės) mechanizmas, tačiau Sutarties projekte nėra numatyta sankcija už šių nuostatų pažeidimą. Atsižvelgiant į nurodytą, rekomenduotina papildyti Sutarties projektą nustatant sankcijas už subrangovų keitimo reikalavimų nesilaikymą.</w:t>
      </w:r>
    </w:p>
    <w:p w14:paraId="7EBB7EA1" w14:textId="77777777" w:rsidR="00DA7550" w:rsidRPr="002E7B38" w:rsidRDefault="00DA7550" w:rsidP="00444041">
      <w:pPr>
        <w:pStyle w:val="Sraopastraipa"/>
        <w:numPr>
          <w:ilvl w:val="1"/>
          <w:numId w:val="5"/>
        </w:numPr>
        <w:tabs>
          <w:tab w:val="left" w:pos="567"/>
        </w:tabs>
        <w:spacing w:line="276" w:lineRule="auto"/>
        <w:ind w:left="0" w:firstLine="0"/>
        <w:rPr>
          <w:rFonts w:ascii="Calibri" w:hAnsi="Calibri" w:cs="Calibri"/>
          <w:lang w:val="lt-LT"/>
        </w:rPr>
      </w:pPr>
      <w:r w:rsidRPr="002E7B38">
        <w:rPr>
          <w:rFonts w:ascii="Calibri" w:hAnsi="Calibri" w:cs="Calibri"/>
          <w:lang w:val="lt-LT"/>
        </w:rPr>
        <w:t xml:space="preserve">Sutarties projekte nėra numatyta ir aprašyta specialistų, kuriems Pirkimo sąlygose yra keliami kvalifikacijos reikalavimai, keitimo tvarka. Atsižvelgiant į tai, rekomenduotina Sutarties projektą papildyti specialistų keitimo tvarka, taip pat numatyti taikytinas sankcijas už šių nuostatų nesilaikymą. </w:t>
      </w:r>
    </w:p>
    <w:p w14:paraId="6B62FECB" w14:textId="77777777" w:rsidR="00346DFE" w:rsidRPr="002E7B38" w:rsidRDefault="00346DFE" w:rsidP="00444041">
      <w:pPr>
        <w:pStyle w:val="Sraopastraipa"/>
        <w:tabs>
          <w:tab w:val="left" w:pos="426"/>
        </w:tabs>
        <w:spacing w:line="276" w:lineRule="auto"/>
        <w:ind w:left="0"/>
        <w:rPr>
          <w:rFonts w:ascii="Calibri" w:hAnsi="Calibri" w:cs="Calibri"/>
          <w:lang w:val="lt-LT"/>
        </w:rPr>
      </w:pPr>
    </w:p>
    <w:p w14:paraId="5209EC11" w14:textId="79383856" w:rsidR="00AF63D9" w:rsidRPr="002E7B38" w:rsidRDefault="00AF63D9" w:rsidP="00444041">
      <w:pPr>
        <w:pStyle w:val="Sraopastraipa"/>
        <w:numPr>
          <w:ilvl w:val="0"/>
          <w:numId w:val="5"/>
        </w:numPr>
        <w:tabs>
          <w:tab w:val="left" w:pos="284"/>
          <w:tab w:val="left" w:pos="993"/>
        </w:tabs>
        <w:spacing w:line="276" w:lineRule="auto"/>
        <w:ind w:left="0" w:firstLine="0"/>
        <w:textAlignment w:val="baseline"/>
        <w:rPr>
          <w:rFonts w:ascii="Calibri" w:hAnsi="Calibri" w:cs="Calibri"/>
          <w:b/>
          <w:bCs/>
          <w:lang w:val="lt-LT"/>
        </w:rPr>
      </w:pPr>
      <w:r w:rsidRPr="002E7B38">
        <w:rPr>
          <w:rFonts w:ascii="Calibri" w:hAnsi="Calibri" w:cs="Calibri"/>
          <w:b/>
          <w:bCs/>
          <w:lang w:val="lt-LT"/>
        </w:rPr>
        <w:t>Dėl ekonominio naudingumo</w:t>
      </w:r>
      <w:r w:rsidR="007A0F74" w:rsidRPr="002E7B38">
        <w:rPr>
          <w:lang w:val="lt-LT"/>
        </w:rPr>
        <w:t xml:space="preserve"> </w:t>
      </w:r>
      <w:r w:rsidR="00372237">
        <w:rPr>
          <w:rFonts w:ascii="Calibri" w:hAnsi="Calibri" w:cs="Calibri"/>
          <w:b/>
          <w:bCs/>
          <w:lang w:val="lt-LT"/>
        </w:rPr>
        <w:t xml:space="preserve"> </w:t>
      </w:r>
    </w:p>
    <w:p w14:paraId="2E8FD713" w14:textId="63CEA075" w:rsidR="002E7B38" w:rsidRPr="00C50E4C" w:rsidRDefault="00CE1F5A" w:rsidP="00141B3D">
      <w:pPr>
        <w:pStyle w:val="Sraopastraipa"/>
        <w:numPr>
          <w:ilvl w:val="1"/>
          <w:numId w:val="5"/>
        </w:numPr>
        <w:tabs>
          <w:tab w:val="left" w:pos="567"/>
          <w:tab w:val="left" w:pos="993"/>
        </w:tabs>
        <w:spacing w:line="276" w:lineRule="auto"/>
        <w:ind w:left="0" w:firstLine="0"/>
        <w:textAlignment w:val="baseline"/>
        <w:rPr>
          <w:rFonts w:ascii="Calibri" w:hAnsi="Calibri" w:cs="Calibri"/>
          <w:lang w:val="lt-LT"/>
        </w:rPr>
      </w:pPr>
      <w:r w:rsidRPr="00742513">
        <w:rPr>
          <w:rFonts w:ascii="Calibri" w:hAnsi="Calibri" w:cs="Calibri"/>
          <w:lang w:val="lt-LT"/>
        </w:rPr>
        <w:t xml:space="preserve">Pirkimo </w:t>
      </w:r>
      <w:r w:rsidR="00284546" w:rsidRPr="00742513">
        <w:rPr>
          <w:rFonts w:ascii="Calibri" w:hAnsi="Calibri" w:cs="Calibri"/>
          <w:lang w:val="lt-LT"/>
        </w:rPr>
        <w:t>sąlygų6</w:t>
      </w:r>
      <w:r w:rsidRPr="00742513">
        <w:rPr>
          <w:rFonts w:ascii="Calibri" w:hAnsi="Calibri" w:cs="Calibri"/>
          <w:lang w:val="lt-LT"/>
        </w:rPr>
        <w:t xml:space="preserve"> pried</w:t>
      </w:r>
      <w:r w:rsidR="002E7B38" w:rsidRPr="00742513">
        <w:rPr>
          <w:rFonts w:ascii="Calibri" w:hAnsi="Calibri" w:cs="Calibri"/>
          <w:lang w:val="lt-LT"/>
        </w:rPr>
        <w:t>o</w:t>
      </w:r>
      <w:r w:rsidRPr="00742513">
        <w:rPr>
          <w:rFonts w:ascii="Calibri" w:hAnsi="Calibri" w:cs="Calibri"/>
          <w:lang w:val="lt-LT"/>
        </w:rPr>
        <w:t xml:space="preserve"> „</w:t>
      </w:r>
      <w:r w:rsidR="00775AC3" w:rsidRPr="00742513">
        <w:rPr>
          <w:rFonts w:ascii="Calibri" w:hAnsi="Calibri" w:cs="Calibri"/>
          <w:lang w:val="lt-LT"/>
        </w:rPr>
        <w:t>Pirkimo sąlygų priedas „</w:t>
      </w:r>
      <w:r w:rsidR="0085560C">
        <w:rPr>
          <w:rFonts w:ascii="Calibri" w:hAnsi="Calibri" w:cs="Calibri"/>
          <w:lang w:val="lt-LT"/>
        </w:rPr>
        <w:t>K</w:t>
      </w:r>
      <w:r w:rsidR="00775AC3" w:rsidRPr="00742513">
        <w:rPr>
          <w:rFonts w:ascii="Calibri" w:hAnsi="Calibri" w:cs="Calibri"/>
          <w:lang w:val="lt-LT"/>
        </w:rPr>
        <w:t>okybės kriterijai ir jų vertinimas</w:t>
      </w:r>
      <w:r w:rsidRPr="00742513">
        <w:rPr>
          <w:rFonts w:ascii="Calibri" w:hAnsi="Calibri" w:cs="Calibri"/>
          <w:lang w:val="lt-LT"/>
        </w:rPr>
        <w:t>“</w:t>
      </w:r>
      <w:r w:rsidR="002E7B38" w:rsidRPr="00742513">
        <w:rPr>
          <w:rFonts w:ascii="Calibri" w:hAnsi="Calibri" w:cs="Calibri"/>
          <w:lang w:val="lt-LT"/>
        </w:rPr>
        <w:t xml:space="preserve"> 2.1 punkte</w:t>
      </w:r>
      <w:r w:rsidRPr="00742513">
        <w:rPr>
          <w:rFonts w:ascii="Calibri" w:hAnsi="Calibri" w:cs="Calibri"/>
          <w:lang w:val="lt-LT"/>
        </w:rPr>
        <w:t xml:space="preserve"> nurodyta</w:t>
      </w:r>
      <w:r w:rsidR="002E7B38" w:rsidRPr="00742513">
        <w:rPr>
          <w:rFonts w:ascii="Calibri" w:hAnsi="Calibri" w:cs="Calibri"/>
          <w:lang w:val="lt-LT"/>
        </w:rPr>
        <w:t xml:space="preserve"> „Taikomi šie vertinimo kriterijai ir jų reikšmės</w:t>
      </w:r>
      <w:r w:rsidR="008E4493">
        <w:rPr>
          <w:rFonts w:ascii="Calibri" w:hAnsi="Calibri" w:cs="Calibri"/>
          <w:lang w:val="lt-LT"/>
        </w:rPr>
        <w:t>“</w:t>
      </w:r>
      <w:r w:rsidR="002E7B38" w:rsidRPr="00742513">
        <w:rPr>
          <w:rFonts w:ascii="Calibri" w:hAnsi="Calibri" w:cs="Calibri"/>
          <w:lang w:val="lt-LT"/>
        </w:rPr>
        <w:t>:</w:t>
      </w:r>
      <w:r w:rsidR="008553A9" w:rsidRPr="00742513">
        <w:rPr>
          <w:rFonts w:ascii="Calibri" w:hAnsi="Calibri" w:cs="Calibri"/>
          <w:lang w:val="lt-LT"/>
        </w:rPr>
        <w:t xml:space="preserve"> </w:t>
      </w:r>
      <w:r w:rsidR="00923728" w:rsidRPr="00742513">
        <w:rPr>
          <w:rFonts w:ascii="Calibri" w:hAnsi="Calibri" w:cs="Calibri"/>
          <w:lang w:val="lt-LT"/>
        </w:rPr>
        <w:t xml:space="preserve">Kaina (K) kriterijus ir </w:t>
      </w:r>
      <w:r w:rsidR="00742513" w:rsidRPr="00742513">
        <w:rPr>
          <w:rFonts w:ascii="Calibri" w:hAnsi="Calibri" w:cs="Calibri"/>
          <w:b/>
          <w:bCs/>
          <w:lang w:val="lt-LT"/>
        </w:rPr>
        <w:t>Statinio garantinio laikotarpio prievolių įvykdymo užtikrinimo terminas (G)</w:t>
      </w:r>
      <w:r w:rsidR="00742513">
        <w:rPr>
          <w:rFonts w:ascii="Calibri" w:hAnsi="Calibri" w:cs="Calibri"/>
          <w:b/>
          <w:bCs/>
          <w:lang w:val="lt-LT"/>
        </w:rPr>
        <w:t>.</w:t>
      </w:r>
      <w:r w:rsidR="00C50E4C">
        <w:rPr>
          <w:rFonts w:ascii="Calibri" w:hAnsi="Calibri" w:cs="Calibri"/>
          <w:b/>
          <w:bCs/>
          <w:lang w:val="lt-LT"/>
        </w:rPr>
        <w:t xml:space="preserve"> </w:t>
      </w:r>
      <w:r w:rsidR="00C50E4C" w:rsidRPr="00C50E4C">
        <w:rPr>
          <w:rFonts w:ascii="Calibri" w:hAnsi="Calibri" w:cs="Calibri"/>
          <w:lang w:val="lt-LT"/>
        </w:rPr>
        <w:t>Kriterijau Statinio garantinio laikotarpio prievolių įvykdymo užtikrinimo terminas (G)</w:t>
      </w:r>
      <w:r w:rsidR="00C50E4C">
        <w:rPr>
          <w:rFonts w:ascii="Calibri" w:hAnsi="Calibri" w:cs="Calibri"/>
          <w:lang w:val="lt-LT"/>
        </w:rPr>
        <w:t xml:space="preserve"> aprašyme nurodyta „</w:t>
      </w:r>
      <w:r w:rsidR="003E61A8" w:rsidRPr="003E61A8">
        <w:rPr>
          <w:rFonts w:ascii="Calibri" w:hAnsi="Calibri" w:cs="Calibri"/>
          <w:lang w:val="lt-LT"/>
        </w:rPr>
        <w:t>Minimalus reikalaujamas statinio garantinio laikotarpio prievolių įvykdymo užtikrinimo terminas 3 metai (36 mėnesiai). Maksimalus vertinamas papildomas statinio garantinio laikotarpio įvykdymo užtikrinimo terminas 30 mėnesių.</w:t>
      </w:r>
      <w:r w:rsidR="003E61A8">
        <w:rPr>
          <w:rFonts w:ascii="Calibri" w:hAnsi="Calibri" w:cs="Calibri"/>
          <w:lang w:val="lt-LT"/>
        </w:rPr>
        <w:t xml:space="preserve">“ </w:t>
      </w:r>
    </w:p>
    <w:p w14:paraId="286AE1BC" w14:textId="5AC4332A" w:rsidR="00D10FA8" w:rsidRDefault="00BA203F" w:rsidP="00444041">
      <w:pPr>
        <w:pStyle w:val="Sraopastraipa"/>
        <w:tabs>
          <w:tab w:val="left" w:pos="284"/>
          <w:tab w:val="left" w:pos="993"/>
        </w:tabs>
        <w:spacing w:line="276" w:lineRule="auto"/>
        <w:ind w:left="0"/>
        <w:textAlignment w:val="baseline"/>
        <w:rPr>
          <w:rFonts w:ascii="Calibri" w:hAnsi="Calibri" w:cs="Calibri"/>
          <w:lang w:val="lt-LT"/>
        </w:rPr>
      </w:pPr>
      <w:r w:rsidRPr="00BA203F">
        <w:rPr>
          <w:rFonts w:ascii="Calibri" w:hAnsi="Calibri" w:cs="Calibri"/>
          <w:lang w:val="lt-LT"/>
        </w:rPr>
        <w:t xml:space="preserve">Tarnyba pažymi, kad Perkančioji organizacija, nusprendusi vykdyti Pirkimą pagal ekonomiškai naudingiausio pasiūlymo vertinimo kriterijus, pirmiausia turi įvertinti, ar </w:t>
      </w:r>
      <w:r w:rsidRPr="00763F88">
        <w:rPr>
          <w:rFonts w:ascii="Calibri" w:hAnsi="Calibri" w:cs="Calibri"/>
          <w:b/>
          <w:bCs/>
          <w:lang w:val="lt-LT"/>
        </w:rPr>
        <w:t>pasirinkti ekonomiškai naudingiausio pasiūlymo vertinimo kriterijai atspindi potencialią ekonominę naudą</w:t>
      </w:r>
      <w:r w:rsidRPr="00BA203F">
        <w:rPr>
          <w:rFonts w:ascii="Calibri" w:hAnsi="Calibri" w:cs="Calibri"/>
          <w:lang w:val="lt-LT"/>
        </w:rPr>
        <w:t xml:space="preserve">, ar bus pasiekti konkretūs pirkimo tikslai, o tokius sprendimus motyvuoti iki Pirkimo pradžios, t. y., Perkančioji organizacija turi turėti pagrindžiančius dokumentus (pavyzdžiui, pirkimo paraiškoje, viešųjų pirkimų komisijos posėdžio protokole ar kituose dokumentuose), kodėl pasirinkti vieni ar kiti ekonomiškai naudingiausio pasiūlymo vertinimo kriterijai, jų parametrai, kodėl jiems suteikti vieni ar kiti lyginamieji svoriai, ir </w:t>
      </w:r>
      <w:r w:rsidRPr="003917FF">
        <w:rPr>
          <w:rFonts w:ascii="Calibri" w:hAnsi="Calibri" w:cs="Calibri"/>
          <w:b/>
          <w:bCs/>
          <w:lang w:val="lt-LT"/>
        </w:rPr>
        <w:t>kokia jų įtaka perkamo objekto naudojimo efektyvumui</w:t>
      </w:r>
      <w:r w:rsidRPr="00BA203F">
        <w:rPr>
          <w:rFonts w:ascii="Calibri" w:hAnsi="Calibri" w:cs="Calibri"/>
          <w:lang w:val="lt-LT"/>
        </w:rPr>
        <w:t xml:space="preserve"> </w:t>
      </w:r>
      <w:r w:rsidRPr="000A1535">
        <w:rPr>
          <w:rFonts w:ascii="Calibri" w:hAnsi="Calibri" w:cs="Calibri"/>
          <w:b/>
          <w:bCs/>
          <w:lang w:val="lt-LT"/>
        </w:rPr>
        <w:t>bei potencialiai ekonominei naudai.</w:t>
      </w:r>
      <w:r w:rsidR="003917FF">
        <w:rPr>
          <w:rFonts w:ascii="Calibri" w:hAnsi="Calibri" w:cs="Calibri"/>
          <w:b/>
          <w:bCs/>
          <w:lang w:val="lt-LT"/>
        </w:rPr>
        <w:t xml:space="preserve"> </w:t>
      </w:r>
    </w:p>
    <w:p w14:paraId="54A9EF46" w14:textId="77777777" w:rsidR="00F34626" w:rsidRDefault="000A1535" w:rsidP="00F34626">
      <w:pPr>
        <w:pStyle w:val="Sraopastraipa"/>
        <w:tabs>
          <w:tab w:val="left" w:pos="284"/>
          <w:tab w:val="left" w:pos="993"/>
        </w:tabs>
        <w:spacing w:line="276" w:lineRule="auto"/>
        <w:ind w:left="0"/>
        <w:textAlignment w:val="baseline"/>
        <w:rPr>
          <w:rFonts w:ascii="Calibri" w:hAnsi="Calibri" w:cs="Calibri"/>
          <w:lang w:val="lt-LT"/>
        </w:rPr>
      </w:pPr>
      <w:r>
        <w:rPr>
          <w:rFonts w:ascii="Calibri" w:hAnsi="Calibri" w:cs="Calibri"/>
          <w:lang w:val="lt-LT"/>
        </w:rPr>
        <w:t xml:space="preserve">Atsižvelgiant į tai, Tarnyba prašo </w:t>
      </w:r>
      <w:r w:rsidR="0031453A">
        <w:rPr>
          <w:rFonts w:ascii="Calibri" w:hAnsi="Calibri" w:cs="Calibri"/>
          <w:lang w:val="lt-LT"/>
        </w:rPr>
        <w:t xml:space="preserve">paaiškinti </w:t>
      </w:r>
      <w:r w:rsidR="00E525A7">
        <w:rPr>
          <w:rFonts w:ascii="Calibri" w:hAnsi="Calibri" w:cs="Calibri"/>
          <w:lang w:val="lt-LT"/>
        </w:rPr>
        <w:t xml:space="preserve">ar šiuo atveju </w:t>
      </w:r>
      <w:r w:rsidR="009A130F">
        <w:rPr>
          <w:rFonts w:ascii="Calibri" w:hAnsi="Calibri" w:cs="Calibri"/>
          <w:lang w:val="lt-LT"/>
        </w:rPr>
        <w:t>Perkančioji organizacija įsivertino kriterijaus „S</w:t>
      </w:r>
      <w:r w:rsidR="009A130F" w:rsidRPr="009A130F">
        <w:rPr>
          <w:rFonts w:ascii="Calibri" w:hAnsi="Calibri" w:cs="Calibri"/>
          <w:lang w:val="lt-LT"/>
        </w:rPr>
        <w:t>tatinio garantinio laikotarpio prievolių įvykdymo užtikrinimo termin</w:t>
      </w:r>
      <w:r w:rsidR="009A130F">
        <w:rPr>
          <w:rFonts w:ascii="Calibri" w:hAnsi="Calibri" w:cs="Calibri"/>
          <w:lang w:val="lt-LT"/>
        </w:rPr>
        <w:t xml:space="preserve">as“ </w:t>
      </w:r>
      <w:r w:rsidR="00E83995">
        <w:rPr>
          <w:rFonts w:ascii="Calibri" w:hAnsi="Calibri" w:cs="Calibri"/>
          <w:lang w:val="lt-LT"/>
        </w:rPr>
        <w:t xml:space="preserve">ekonominę naudą? </w:t>
      </w:r>
      <w:r w:rsidR="00F854C9" w:rsidRPr="00F854C9">
        <w:rPr>
          <w:rFonts w:ascii="Calibri" w:hAnsi="Calibri" w:cs="Calibri"/>
          <w:lang w:val="lt-LT"/>
        </w:rPr>
        <w:t xml:space="preserve">Tarnyba </w:t>
      </w:r>
      <w:r w:rsidR="00F854C9" w:rsidRPr="00F854C9">
        <w:rPr>
          <w:rFonts w:ascii="Calibri" w:hAnsi="Calibri" w:cs="Calibri"/>
          <w:lang w:val="lt-LT"/>
        </w:rPr>
        <w:lastRenderedPageBreak/>
        <w:t xml:space="preserve">rekomenduoja pakartotinai įsivertinti, ar pasirinktas kriterijus </w:t>
      </w:r>
      <w:r w:rsidR="00F854C9">
        <w:rPr>
          <w:rFonts w:ascii="Calibri" w:hAnsi="Calibri" w:cs="Calibri"/>
          <w:lang w:val="lt-LT"/>
        </w:rPr>
        <w:t>G</w:t>
      </w:r>
      <w:r w:rsidR="00F854C9" w:rsidRPr="00F854C9">
        <w:rPr>
          <w:rFonts w:ascii="Calibri" w:hAnsi="Calibri" w:cs="Calibri"/>
          <w:lang w:val="lt-LT"/>
        </w:rPr>
        <w:t xml:space="preserve"> yra šiuo atveju yra tikslingas ir ar Perkančioji organizacija gaus papildomą ekonominę naudą. </w:t>
      </w:r>
      <w:r w:rsidR="00D10FA8">
        <w:rPr>
          <w:rFonts w:ascii="Calibri" w:hAnsi="Calibri" w:cs="Calibri"/>
          <w:lang w:val="lt-LT"/>
        </w:rPr>
        <w:t xml:space="preserve">Tuo labiau kai pagal LR civilinį kodekso 6.698 straipsnį rangovas turi atsakyti už nustatytus defektus per </w:t>
      </w:r>
      <w:r w:rsidR="00D10FA8" w:rsidRPr="007A50DC">
        <w:rPr>
          <w:rFonts w:ascii="Calibri" w:hAnsi="Calibri" w:cs="Calibri"/>
          <w:lang w:val="lt-LT"/>
        </w:rPr>
        <w:t>penkerius metus; dešimt metų – esant paslėptų statinio elementų (konstrukcijų, vamzdynų ir kt.);</w:t>
      </w:r>
      <w:r w:rsidR="00D10FA8">
        <w:rPr>
          <w:rFonts w:ascii="Calibri" w:hAnsi="Calibri" w:cs="Calibri"/>
          <w:lang w:val="lt-LT"/>
        </w:rPr>
        <w:t xml:space="preserve"> </w:t>
      </w:r>
      <w:r w:rsidR="00D10FA8" w:rsidRPr="007A50DC">
        <w:rPr>
          <w:rFonts w:ascii="Calibri" w:hAnsi="Calibri" w:cs="Calibri"/>
          <w:lang w:val="lt-LT"/>
        </w:rPr>
        <w:t>dvidešimt metų – esant tyčia paslėptų defektų.</w:t>
      </w:r>
    </w:p>
    <w:p w14:paraId="0DE9B02B" w14:textId="7FB276F5" w:rsidR="000D6395" w:rsidRPr="00F34626" w:rsidRDefault="00597284" w:rsidP="00F34626">
      <w:pPr>
        <w:pStyle w:val="Sraopastraipa"/>
        <w:numPr>
          <w:ilvl w:val="1"/>
          <w:numId w:val="5"/>
        </w:numPr>
        <w:tabs>
          <w:tab w:val="left" w:pos="567"/>
          <w:tab w:val="left" w:pos="993"/>
        </w:tabs>
        <w:spacing w:line="276" w:lineRule="auto"/>
        <w:ind w:left="0" w:firstLine="0"/>
        <w:textAlignment w:val="baseline"/>
        <w:rPr>
          <w:rFonts w:ascii="Calibri" w:hAnsi="Calibri" w:cs="Calibri"/>
          <w:lang w:val="lt-LT"/>
        </w:rPr>
      </w:pPr>
      <w:r w:rsidRPr="00597284">
        <w:rPr>
          <w:rFonts w:ascii="Calibri" w:eastAsiaTheme="minorHAnsi" w:hAnsi="Calibri" w:cs="Calibri"/>
          <w:lang w:val="lt-LT"/>
        </w:rPr>
        <w:t>Lietuvos Aukščiausiasis Teismas, formuodamas teisės taikymo praktiką, nurodė, kad tiekėjų pateikti atitikties nustatytiems ekonominio naudingumo kriterijams aprašymai (juose esantys tiekėjų įsipareigojimai ar patvirtinimai), susiję su įvairiais viešojo pirkimo sutarties vykdymo aspektais, būtų įtraukti į viešojo pirkimo sutartį bei vykdomi (nutartis civilinėje byloje Nr. e3K-3-178-378/2018). Kai tiekėjas, pripažintas laimėtoju dėl to, kad jo pasiūlymas geriau už kitų pirkimo dalyvių pasiūlymus atitiko ekonominio naudingumo reikalavimus, toks jo pranašumas turi tiesiogiai atsispindėti ir sutartyje. Atsižvelgiant į tai</w:t>
      </w:r>
      <w:r w:rsidR="00F34626">
        <w:rPr>
          <w:rFonts w:ascii="Calibri" w:eastAsiaTheme="minorHAnsi" w:hAnsi="Calibri" w:cs="Calibri"/>
          <w:lang w:val="lt-LT"/>
        </w:rPr>
        <w:t xml:space="preserve"> kas išdėstyta ir tuo atveju je</w:t>
      </w:r>
      <w:r w:rsidR="00DA3433">
        <w:rPr>
          <w:rFonts w:ascii="Calibri" w:eastAsiaTheme="minorHAnsi" w:hAnsi="Calibri" w:cs="Calibri"/>
          <w:lang w:val="lt-LT"/>
        </w:rPr>
        <w:t>i Perkančioji organizacija vis tik nuspręs</w:t>
      </w:r>
      <w:r w:rsidR="006D3270">
        <w:rPr>
          <w:rFonts w:ascii="Calibri" w:eastAsiaTheme="minorHAnsi" w:hAnsi="Calibri" w:cs="Calibri"/>
          <w:lang w:val="lt-LT"/>
        </w:rPr>
        <w:t xml:space="preserve"> taikyti G kriterijų, </w:t>
      </w:r>
      <w:r w:rsidR="00E819AD">
        <w:rPr>
          <w:rFonts w:ascii="Calibri" w:eastAsiaTheme="minorHAnsi" w:hAnsi="Calibri" w:cs="Calibri"/>
          <w:lang w:val="lt-LT"/>
        </w:rPr>
        <w:t>toks kriterijus</w:t>
      </w:r>
      <w:r w:rsidRPr="00597284">
        <w:rPr>
          <w:rFonts w:ascii="Calibri" w:eastAsiaTheme="minorHAnsi" w:hAnsi="Calibri" w:cs="Calibri"/>
          <w:lang w:val="lt-LT"/>
        </w:rPr>
        <w:t xml:space="preserve"> privalo būti perkelt</w:t>
      </w:r>
      <w:r w:rsidR="00E819AD">
        <w:rPr>
          <w:rFonts w:ascii="Calibri" w:eastAsiaTheme="minorHAnsi" w:hAnsi="Calibri" w:cs="Calibri"/>
          <w:lang w:val="lt-LT"/>
        </w:rPr>
        <w:t>as</w:t>
      </w:r>
      <w:r w:rsidRPr="00597284">
        <w:rPr>
          <w:rFonts w:ascii="Calibri" w:eastAsiaTheme="minorHAnsi" w:hAnsi="Calibri" w:cs="Calibri"/>
          <w:lang w:val="lt-LT"/>
        </w:rPr>
        <w:t xml:space="preserve"> į Sutarties projektą, numatyta aiški priežiūros (kontrolės) tvarka, periodiškumas, terminai, aiškiai nustatytos sankcijos.</w:t>
      </w:r>
    </w:p>
    <w:p w14:paraId="62915700" w14:textId="77777777" w:rsidR="00597284" w:rsidRPr="002E7B38" w:rsidRDefault="00597284" w:rsidP="00444041">
      <w:pPr>
        <w:pStyle w:val="Sraopastraipa"/>
        <w:tabs>
          <w:tab w:val="left" w:pos="426"/>
          <w:tab w:val="left" w:pos="567"/>
          <w:tab w:val="left" w:pos="993"/>
        </w:tabs>
        <w:spacing w:line="276" w:lineRule="auto"/>
        <w:ind w:left="0"/>
        <w:rPr>
          <w:rFonts w:ascii="Calibri" w:eastAsiaTheme="minorHAnsi" w:hAnsi="Calibri" w:cs="Calibri"/>
          <w:lang w:val="lt-LT"/>
        </w:rPr>
      </w:pPr>
    </w:p>
    <w:p w14:paraId="3306B5D0" w14:textId="484513D3" w:rsidR="0032235A" w:rsidRPr="002E7B38" w:rsidRDefault="0032235A" w:rsidP="00444041">
      <w:pPr>
        <w:tabs>
          <w:tab w:val="left" w:pos="567"/>
          <w:tab w:val="left" w:pos="993"/>
        </w:tabs>
        <w:spacing w:line="276" w:lineRule="auto"/>
        <w:rPr>
          <w:rFonts w:ascii="Calibri" w:eastAsiaTheme="minorHAnsi" w:hAnsi="Calibri" w:cs="Calibri"/>
          <w:lang w:val="lt-LT"/>
        </w:rPr>
      </w:pPr>
      <w:r w:rsidRPr="002E7B38">
        <w:rPr>
          <w:rFonts w:ascii="Calibri" w:eastAsiaTheme="minorHAnsi" w:hAnsi="Calibri" w:cs="Calibri"/>
          <w:lang w:val="lt-LT"/>
        </w:rPr>
        <w:t>Atsižvelgdama į aukščiau nurodytą, Tarnyba rekomenduoja peržiūrėti ir patikslinti Pirkimo dokumentus pagal šioje Rekomendacijoje pateiktas pastaba</w:t>
      </w:r>
      <w:r w:rsidR="00514F12" w:rsidRPr="002E7B38">
        <w:rPr>
          <w:rFonts w:ascii="Calibri" w:eastAsiaTheme="minorHAnsi" w:hAnsi="Calibri" w:cs="Calibri"/>
          <w:lang w:val="lt-LT"/>
        </w:rPr>
        <w:t>, o ateityje rengiant</w:t>
      </w:r>
      <w:r w:rsidR="00D6370A" w:rsidRPr="002E7B38">
        <w:rPr>
          <w:rFonts w:ascii="Calibri" w:eastAsiaTheme="minorHAnsi" w:hAnsi="Calibri" w:cs="Calibri"/>
          <w:lang w:val="lt-LT"/>
        </w:rPr>
        <w:t xml:space="preserve"> pirkim</w:t>
      </w:r>
      <w:r w:rsidR="00514F12" w:rsidRPr="002E7B38">
        <w:rPr>
          <w:rFonts w:ascii="Calibri" w:eastAsiaTheme="minorHAnsi" w:hAnsi="Calibri" w:cs="Calibri"/>
          <w:lang w:val="lt-LT"/>
        </w:rPr>
        <w:t xml:space="preserve">ų dokumentus </w:t>
      </w:r>
      <w:r w:rsidR="00D6370A" w:rsidRPr="002E7B38">
        <w:rPr>
          <w:rFonts w:ascii="Calibri" w:eastAsiaTheme="minorHAnsi" w:hAnsi="Calibri" w:cs="Calibri"/>
          <w:lang w:val="lt-LT"/>
        </w:rPr>
        <w:t>atsižvelg</w:t>
      </w:r>
      <w:r w:rsidR="00514F12" w:rsidRPr="002E7B38">
        <w:rPr>
          <w:rFonts w:ascii="Calibri" w:eastAsiaTheme="minorHAnsi" w:hAnsi="Calibri" w:cs="Calibri"/>
          <w:lang w:val="lt-LT"/>
        </w:rPr>
        <w:t xml:space="preserve">ti </w:t>
      </w:r>
      <w:r w:rsidR="00D6370A" w:rsidRPr="002E7B38">
        <w:rPr>
          <w:rFonts w:ascii="Calibri" w:eastAsiaTheme="minorHAnsi" w:hAnsi="Calibri" w:cs="Calibri"/>
          <w:lang w:val="lt-LT"/>
        </w:rPr>
        <w:t xml:space="preserve"> į Tarnybos teiktas rekomendacijas</w:t>
      </w:r>
      <w:r w:rsidR="00BA37A2">
        <w:rPr>
          <w:rFonts w:ascii="Calibri" w:eastAsiaTheme="minorHAnsi" w:hAnsi="Calibri" w:cs="Calibri"/>
          <w:lang w:val="lt-LT"/>
        </w:rPr>
        <w:t>.</w:t>
      </w:r>
      <w:r w:rsidR="00C67906" w:rsidRPr="002E7B38">
        <w:rPr>
          <w:rFonts w:ascii="Calibri" w:eastAsiaTheme="minorHAnsi" w:hAnsi="Calibri" w:cs="Calibri"/>
          <w:lang w:val="lt-LT"/>
        </w:rPr>
        <w:t xml:space="preserve"> </w:t>
      </w:r>
      <w:r w:rsidRPr="002E7B38">
        <w:rPr>
          <w:rFonts w:ascii="Calibri" w:eastAsiaTheme="minorHAnsi" w:hAnsi="Calibri" w:cs="Calibri"/>
          <w:lang w:val="lt-LT"/>
        </w:rPr>
        <w:t>Primename, kad Perkančioji organizacija patikslinusi Pirkimo dokumentus, turi visus pakeitimus paskelbti viešai CVP IS ir spręsti klausimą dėl pasiūlymų pateikimo termino pratęsimo protingam laikotarpiui, per kurį potencialūs tiekėjai galėtų susipažinti su patikslintomis Pirkimo sąlygomis.</w:t>
      </w:r>
    </w:p>
    <w:p w14:paraId="2379B5EB" w14:textId="77777777" w:rsidR="0032235A" w:rsidRPr="002E7B38" w:rsidRDefault="0032235A" w:rsidP="00444041">
      <w:pPr>
        <w:spacing w:line="276" w:lineRule="auto"/>
        <w:textAlignment w:val="baseline"/>
        <w:rPr>
          <w:rFonts w:ascii="Calibri" w:hAnsi="Calibri" w:cs="Calibri"/>
          <w:lang w:val="lt-LT" w:eastAsia="lt-LT"/>
        </w:rPr>
      </w:pPr>
      <w:r w:rsidRPr="002E7B38">
        <w:rPr>
          <w:rFonts w:ascii="Calibri" w:hAnsi="Calibri" w:cs="Calibri"/>
          <w:lang w:val="lt-LT" w:eastAsia="lt-LT"/>
        </w:rPr>
        <w:t>Pažymėtina, kad visais atvejais sprendimą dėl tolimesnio Pirkimų procedūrų vykdymo ar nutraukimo priima pati Perkančioji organizacija, vadovaudamasi Įstatymo 29 straipsnio 3</w:t>
      </w:r>
      <w:r w:rsidRPr="002E7B38">
        <w:rPr>
          <w:rFonts w:ascii="Calibri" w:hAnsi="Calibri" w:cs="Calibri"/>
          <w:vertAlign w:val="superscript"/>
          <w:lang w:val="lt-LT" w:eastAsia="lt-LT"/>
        </w:rPr>
        <w:footnoteReference w:id="3"/>
      </w:r>
      <w:r w:rsidRPr="002E7B38">
        <w:rPr>
          <w:rFonts w:ascii="Calibri" w:hAnsi="Calibri" w:cs="Calibri"/>
          <w:lang w:val="lt-LT" w:eastAsia="lt-LT"/>
        </w:rPr>
        <w:t xml:space="preserve"> ir 4</w:t>
      </w:r>
      <w:r w:rsidRPr="002E7B38">
        <w:rPr>
          <w:rFonts w:ascii="Calibri" w:hAnsi="Calibri" w:cs="Calibri"/>
          <w:vertAlign w:val="superscript"/>
          <w:lang w:val="lt-LT" w:eastAsia="lt-LT"/>
        </w:rPr>
        <w:footnoteReference w:id="4"/>
      </w:r>
      <w:r w:rsidRPr="002E7B38">
        <w:rPr>
          <w:rFonts w:ascii="Calibri" w:hAnsi="Calibri" w:cs="Calibri"/>
          <w:lang w:val="lt-LT" w:eastAsia="lt-LT"/>
        </w:rPr>
        <w:t xml:space="preserve"> dalių nuostatomis.</w:t>
      </w:r>
    </w:p>
    <w:p w14:paraId="5B961302" w14:textId="64C9DF1C" w:rsidR="00412053" w:rsidRPr="002E7B38" w:rsidRDefault="00412053" w:rsidP="00444041">
      <w:pPr>
        <w:spacing w:line="276" w:lineRule="auto"/>
        <w:rPr>
          <w:rFonts w:ascii="Calibri" w:hAnsi="Calibri" w:cs="Calibri"/>
          <w:kern w:val="2"/>
          <w:lang w:val="lt-LT"/>
          <w14:ligatures w14:val="standardContextual"/>
        </w:rPr>
      </w:pPr>
    </w:p>
    <w:sectPr w:rsidR="00412053" w:rsidRPr="002E7B38" w:rsidSect="00D610DC">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9A7E9" w14:textId="77777777" w:rsidR="003D500D" w:rsidRDefault="003D500D" w:rsidP="00D610DC">
      <w:r>
        <w:separator/>
      </w:r>
    </w:p>
  </w:endnote>
  <w:endnote w:type="continuationSeparator" w:id="0">
    <w:p w14:paraId="7060D463" w14:textId="77777777" w:rsidR="003D500D" w:rsidRDefault="003D500D" w:rsidP="00D610DC">
      <w:r>
        <w:continuationSeparator/>
      </w:r>
    </w:p>
  </w:endnote>
  <w:endnote w:type="continuationNotice" w:id="1">
    <w:p w14:paraId="7750F9E4" w14:textId="77777777" w:rsidR="003D500D" w:rsidRDefault="003D50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51AD5" w14:textId="77777777" w:rsidR="003D500D" w:rsidRDefault="003D500D" w:rsidP="00D610DC">
      <w:r>
        <w:separator/>
      </w:r>
    </w:p>
  </w:footnote>
  <w:footnote w:type="continuationSeparator" w:id="0">
    <w:p w14:paraId="0E8DEEB1" w14:textId="77777777" w:rsidR="003D500D" w:rsidRDefault="003D500D" w:rsidP="00D610DC">
      <w:r>
        <w:continuationSeparator/>
      </w:r>
    </w:p>
  </w:footnote>
  <w:footnote w:type="continuationNotice" w:id="1">
    <w:p w14:paraId="1356B359" w14:textId="77777777" w:rsidR="003D500D" w:rsidRDefault="003D500D"/>
  </w:footnote>
  <w:footnote w:id="2">
    <w:p w14:paraId="395ED8A3" w14:textId="6084EBB0" w:rsidR="008A4A15" w:rsidRDefault="008A4A15">
      <w:pPr>
        <w:pStyle w:val="Puslapioinaostekstas"/>
      </w:pPr>
      <w:r>
        <w:rPr>
          <w:rStyle w:val="Puslapioinaosnuoroda"/>
        </w:rPr>
        <w:footnoteRef/>
      </w:r>
      <w:r>
        <w:t xml:space="preserve"> </w:t>
      </w:r>
      <w:r w:rsidR="00BF4DF9">
        <w:t>„</w:t>
      </w:r>
      <w:r w:rsidR="00BF4DF9" w:rsidRPr="00BF4DF9">
        <w:t>Užsakovo įgaliotas asmuo atsakingas už Sutarties vykdymą, Sutarties ir pakeitimų informacijos pateikimą paskelbimui – administracijos direktoriaus paskirtas asmuo.</w:t>
      </w:r>
      <w:r w:rsidR="00BF4DF9">
        <w:t>“</w:t>
      </w:r>
    </w:p>
  </w:footnote>
  <w:footnote w:id="3">
    <w:p w14:paraId="2FDEA701" w14:textId="77777777" w:rsidR="0032235A" w:rsidRPr="00177F3B" w:rsidRDefault="0032235A" w:rsidP="0032235A">
      <w:pPr>
        <w:pStyle w:val="Puslapioinaostekstas"/>
        <w:rPr>
          <w:rFonts w:ascii="Calibri" w:hAnsi="Calibri" w:cs="Calibri"/>
        </w:rPr>
      </w:pPr>
      <w:r w:rsidRPr="00177F3B">
        <w:rPr>
          <w:rStyle w:val="Puslapioinaosnuoroda"/>
          <w:rFonts w:ascii="Calibri" w:hAnsi="Calibri" w:cs="Calibri"/>
        </w:rPr>
        <w:footnoteRef/>
      </w:r>
      <w:r w:rsidRPr="00177F3B">
        <w:rPr>
          <w:rFonts w:ascii="Calibri" w:hAnsi="Calibri" w:cs="Calibri"/>
        </w:rPr>
        <w:t xml:space="preserve"> „Perkančioji organizacija privalo nutraukti pradėtas pirkimo ar projekto konkurso procedūras, jeigu buvo pažeisti šio įstatymo 17 straipsnio 1 dalyje nustatyti principai ir atitinkamos padėties negalima ištaisyti.“</w:t>
      </w:r>
    </w:p>
  </w:footnote>
  <w:footnote w:id="4">
    <w:p w14:paraId="0BB9A49D" w14:textId="77777777" w:rsidR="0032235A" w:rsidRPr="00177F3B" w:rsidRDefault="0032235A" w:rsidP="0032235A">
      <w:pPr>
        <w:pStyle w:val="Puslapioinaostekstas"/>
        <w:rPr>
          <w:rFonts w:ascii="Calibri" w:hAnsi="Calibri" w:cs="Calibri"/>
        </w:rPr>
      </w:pPr>
      <w:r w:rsidRPr="00177F3B">
        <w:rPr>
          <w:rStyle w:val="Puslapioinaosnuoroda"/>
          <w:rFonts w:ascii="Calibri" w:hAnsi="Calibri" w:cs="Calibri"/>
        </w:rPr>
        <w:footnoteRef/>
      </w:r>
      <w:r w:rsidRPr="00177F3B">
        <w:rPr>
          <w:rFonts w:ascii="Calibri" w:hAnsi="Calibri" w:cs="Calibri"/>
        </w:rPr>
        <w:t xml:space="preserve"> „Perkančioji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85A31"/>
    <w:multiLevelType w:val="multilevel"/>
    <w:tmpl w:val="32BCA0C8"/>
    <w:lvl w:ilvl="0">
      <w:start w:val="1"/>
      <w:numFmt w:val="decimal"/>
      <w:lvlText w:val="%1."/>
      <w:lvlJc w:val="left"/>
      <w:pPr>
        <w:ind w:left="720" w:hanging="360"/>
      </w:pPr>
      <w:rPr>
        <w:b/>
      </w:rPr>
    </w:lvl>
    <w:lvl w:ilvl="1">
      <w:start w:val="2"/>
      <w:numFmt w:val="decimal"/>
      <w:isLgl/>
      <w:lvlText w:val="%1.%2."/>
      <w:lvlJc w:val="left"/>
      <w:pPr>
        <w:ind w:left="840" w:hanging="480"/>
      </w:pPr>
      <w:rPr>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2160" w:hanging="1800"/>
      </w:pPr>
      <w:rPr>
        <w:color w:val="auto"/>
      </w:rPr>
    </w:lvl>
  </w:abstractNum>
  <w:abstractNum w:abstractNumId="1" w15:restartNumberingAfterBreak="0">
    <w:nsid w:val="18633B43"/>
    <w:multiLevelType w:val="multilevel"/>
    <w:tmpl w:val="3ECEC6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4E779BF"/>
    <w:multiLevelType w:val="multilevel"/>
    <w:tmpl w:val="36F0FFD6"/>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3" w15:restartNumberingAfterBreak="0">
    <w:nsid w:val="30D63521"/>
    <w:multiLevelType w:val="hybridMultilevel"/>
    <w:tmpl w:val="FD4CD71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730746F"/>
    <w:multiLevelType w:val="multilevel"/>
    <w:tmpl w:val="3ED84BFC"/>
    <w:lvl w:ilvl="0">
      <w:start w:val="1"/>
      <w:numFmt w:val="decimal"/>
      <w:lvlText w:val="%1."/>
      <w:lvlJc w:val="left"/>
      <w:pPr>
        <w:ind w:left="420" w:hanging="420"/>
      </w:pPr>
      <w:rPr>
        <w:rFonts w:hint="default"/>
        <w:b/>
      </w:rPr>
    </w:lvl>
    <w:lvl w:ilvl="1">
      <w:start w:val="1"/>
      <w:numFmt w:val="decimal"/>
      <w:lvlText w:val="%1.%2."/>
      <w:lvlJc w:val="left"/>
      <w:pPr>
        <w:ind w:left="1129" w:hanging="4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5" w15:restartNumberingAfterBreak="0">
    <w:nsid w:val="3AE814B6"/>
    <w:multiLevelType w:val="multilevel"/>
    <w:tmpl w:val="9558BD9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D702B08"/>
    <w:multiLevelType w:val="multilevel"/>
    <w:tmpl w:val="183E8A8E"/>
    <w:lvl w:ilvl="0">
      <w:start w:val="1"/>
      <w:numFmt w:val="decimal"/>
      <w:lvlText w:val="%1."/>
      <w:lvlJc w:val="left"/>
      <w:pPr>
        <w:ind w:left="1778" w:hanging="360"/>
      </w:pPr>
      <w:rPr>
        <w:rFonts w:hint="default"/>
      </w:rPr>
    </w:lvl>
    <w:lvl w:ilvl="1">
      <w:start w:val="1"/>
      <w:numFmt w:val="decimal"/>
      <w:isLgl/>
      <w:lvlText w:val="%1.%2."/>
      <w:lvlJc w:val="left"/>
      <w:pPr>
        <w:ind w:left="2204" w:hanging="360"/>
      </w:pPr>
      <w:rPr>
        <w:rFonts w:ascii="Calibri" w:eastAsia="Times New Roman" w:hAnsi="Calibri" w:cs="Calibri" w:hint="default"/>
        <w:b w:val="0"/>
        <w:bCs w:val="0"/>
        <w:sz w:val="24"/>
      </w:rPr>
    </w:lvl>
    <w:lvl w:ilvl="2">
      <w:start w:val="1"/>
      <w:numFmt w:val="decimal"/>
      <w:isLgl/>
      <w:lvlText w:val="%1.%2.%3."/>
      <w:lvlJc w:val="left"/>
      <w:pPr>
        <w:ind w:left="2422" w:hanging="720"/>
      </w:pPr>
      <w:rPr>
        <w:rFonts w:eastAsia="Times New Roman" w:hint="default"/>
        <w:sz w:val="24"/>
      </w:rPr>
    </w:lvl>
    <w:lvl w:ilvl="3">
      <w:start w:val="1"/>
      <w:numFmt w:val="decimal"/>
      <w:isLgl/>
      <w:lvlText w:val="%1.%2.%3.%4."/>
      <w:lvlJc w:val="left"/>
      <w:pPr>
        <w:ind w:left="2564" w:hanging="720"/>
      </w:pPr>
      <w:rPr>
        <w:rFonts w:eastAsia="Times New Roman" w:hint="default"/>
        <w:sz w:val="24"/>
      </w:rPr>
    </w:lvl>
    <w:lvl w:ilvl="4">
      <w:start w:val="1"/>
      <w:numFmt w:val="decimal"/>
      <w:isLgl/>
      <w:lvlText w:val="%1.%2.%3.%4.%5."/>
      <w:lvlJc w:val="left"/>
      <w:pPr>
        <w:ind w:left="3066" w:hanging="1080"/>
      </w:pPr>
      <w:rPr>
        <w:rFonts w:eastAsia="Times New Roman" w:hint="default"/>
        <w:sz w:val="24"/>
      </w:rPr>
    </w:lvl>
    <w:lvl w:ilvl="5">
      <w:start w:val="1"/>
      <w:numFmt w:val="decimal"/>
      <w:isLgl/>
      <w:lvlText w:val="%1.%2.%3.%4.%5.%6."/>
      <w:lvlJc w:val="left"/>
      <w:pPr>
        <w:ind w:left="3208" w:hanging="1080"/>
      </w:pPr>
      <w:rPr>
        <w:rFonts w:eastAsia="Times New Roman" w:hint="default"/>
        <w:sz w:val="24"/>
      </w:rPr>
    </w:lvl>
    <w:lvl w:ilvl="6">
      <w:start w:val="1"/>
      <w:numFmt w:val="decimal"/>
      <w:isLgl/>
      <w:lvlText w:val="%1.%2.%3.%4.%5.%6.%7."/>
      <w:lvlJc w:val="left"/>
      <w:pPr>
        <w:ind w:left="3710" w:hanging="1440"/>
      </w:pPr>
      <w:rPr>
        <w:rFonts w:eastAsia="Times New Roman" w:hint="default"/>
        <w:sz w:val="24"/>
      </w:rPr>
    </w:lvl>
    <w:lvl w:ilvl="7">
      <w:start w:val="1"/>
      <w:numFmt w:val="decimal"/>
      <w:isLgl/>
      <w:lvlText w:val="%1.%2.%3.%4.%5.%6.%7.%8."/>
      <w:lvlJc w:val="left"/>
      <w:pPr>
        <w:ind w:left="3852" w:hanging="1440"/>
      </w:pPr>
      <w:rPr>
        <w:rFonts w:eastAsia="Times New Roman" w:hint="default"/>
        <w:sz w:val="24"/>
      </w:rPr>
    </w:lvl>
    <w:lvl w:ilvl="8">
      <w:start w:val="1"/>
      <w:numFmt w:val="decimal"/>
      <w:isLgl/>
      <w:lvlText w:val="%1.%2.%3.%4.%5.%6.%7.%8.%9."/>
      <w:lvlJc w:val="left"/>
      <w:pPr>
        <w:ind w:left="4354" w:hanging="1800"/>
      </w:pPr>
      <w:rPr>
        <w:rFonts w:eastAsia="Times New Roman" w:hint="default"/>
        <w:sz w:val="24"/>
      </w:rPr>
    </w:lvl>
  </w:abstractNum>
  <w:abstractNum w:abstractNumId="7" w15:restartNumberingAfterBreak="0">
    <w:nsid w:val="4D7C4EB9"/>
    <w:multiLevelType w:val="multilevel"/>
    <w:tmpl w:val="D1E4A998"/>
    <w:lvl w:ilvl="0">
      <w:start w:val="1"/>
      <w:numFmt w:val="decimal"/>
      <w:lvlText w:val="%1."/>
      <w:lvlJc w:val="left"/>
      <w:pPr>
        <w:ind w:left="720" w:hanging="360"/>
      </w:pPr>
      <w:rPr>
        <w:rFonts w:hint="default"/>
        <w:b/>
        <w:bCs/>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BFD33FD"/>
    <w:multiLevelType w:val="multilevel"/>
    <w:tmpl w:val="C38E94BC"/>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19F339F"/>
    <w:multiLevelType w:val="hybridMultilevel"/>
    <w:tmpl w:val="AAAC1858"/>
    <w:lvl w:ilvl="0" w:tplc="7CB0FC04">
      <w:start w:val="3"/>
      <w:numFmt w:val="decimal"/>
      <w:lvlText w:val="%1."/>
      <w:lvlJc w:val="left"/>
      <w:pPr>
        <w:ind w:left="1713" w:hanging="360"/>
      </w:pPr>
      <w:rPr>
        <w:rFonts w:hint="default"/>
      </w:rPr>
    </w:lvl>
    <w:lvl w:ilvl="1" w:tplc="04270019">
      <w:start w:val="1"/>
      <w:numFmt w:val="lowerLetter"/>
      <w:lvlText w:val="%2."/>
      <w:lvlJc w:val="left"/>
      <w:pPr>
        <w:ind w:left="2433" w:hanging="360"/>
      </w:pPr>
    </w:lvl>
    <w:lvl w:ilvl="2" w:tplc="0427001B" w:tentative="1">
      <w:start w:val="1"/>
      <w:numFmt w:val="lowerRoman"/>
      <w:lvlText w:val="%3."/>
      <w:lvlJc w:val="right"/>
      <w:pPr>
        <w:ind w:left="3153" w:hanging="180"/>
      </w:pPr>
    </w:lvl>
    <w:lvl w:ilvl="3" w:tplc="0427000F" w:tentative="1">
      <w:start w:val="1"/>
      <w:numFmt w:val="decimal"/>
      <w:lvlText w:val="%4."/>
      <w:lvlJc w:val="left"/>
      <w:pPr>
        <w:ind w:left="3873" w:hanging="360"/>
      </w:pPr>
    </w:lvl>
    <w:lvl w:ilvl="4" w:tplc="04270019" w:tentative="1">
      <w:start w:val="1"/>
      <w:numFmt w:val="lowerLetter"/>
      <w:lvlText w:val="%5."/>
      <w:lvlJc w:val="left"/>
      <w:pPr>
        <w:ind w:left="4593" w:hanging="360"/>
      </w:pPr>
    </w:lvl>
    <w:lvl w:ilvl="5" w:tplc="0427001B" w:tentative="1">
      <w:start w:val="1"/>
      <w:numFmt w:val="lowerRoman"/>
      <w:lvlText w:val="%6."/>
      <w:lvlJc w:val="right"/>
      <w:pPr>
        <w:ind w:left="5313" w:hanging="180"/>
      </w:pPr>
    </w:lvl>
    <w:lvl w:ilvl="6" w:tplc="0427000F" w:tentative="1">
      <w:start w:val="1"/>
      <w:numFmt w:val="decimal"/>
      <w:lvlText w:val="%7."/>
      <w:lvlJc w:val="left"/>
      <w:pPr>
        <w:ind w:left="6033" w:hanging="360"/>
      </w:pPr>
    </w:lvl>
    <w:lvl w:ilvl="7" w:tplc="04270019" w:tentative="1">
      <w:start w:val="1"/>
      <w:numFmt w:val="lowerLetter"/>
      <w:lvlText w:val="%8."/>
      <w:lvlJc w:val="left"/>
      <w:pPr>
        <w:ind w:left="6753" w:hanging="360"/>
      </w:pPr>
    </w:lvl>
    <w:lvl w:ilvl="8" w:tplc="0427001B" w:tentative="1">
      <w:start w:val="1"/>
      <w:numFmt w:val="lowerRoman"/>
      <w:lvlText w:val="%9."/>
      <w:lvlJc w:val="right"/>
      <w:pPr>
        <w:ind w:left="7473" w:hanging="180"/>
      </w:pPr>
    </w:lvl>
  </w:abstractNum>
  <w:abstractNum w:abstractNumId="10" w15:restartNumberingAfterBreak="0">
    <w:nsid w:val="730560E8"/>
    <w:multiLevelType w:val="multilevel"/>
    <w:tmpl w:val="581A72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Calibri" w:hAnsi="Calibri" w:cs="Calibri" w:hint="default"/>
        <w:b/>
        <w:b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61128EA"/>
    <w:multiLevelType w:val="multilevel"/>
    <w:tmpl w:val="BEB230DA"/>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ascii="Calibri" w:eastAsia="Times New Roman" w:hAnsi="Calibri" w:cstheme="minorHAnsi" w:hint="default"/>
        <w:b w:val="0"/>
        <w:bCs w:val="0"/>
      </w:rPr>
    </w:lvl>
    <w:lvl w:ilvl="2">
      <w:start w:val="1"/>
      <w:numFmt w:val="decimal"/>
      <w:isLgl/>
      <w:lvlText w:val="%1.%2.%3."/>
      <w:lvlJc w:val="left"/>
      <w:pPr>
        <w:ind w:left="1080" w:hanging="720"/>
      </w:pPr>
      <w:rPr>
        <w:rFonts w:ascii="Calibri" w:eastAsia="Times New Roman" w:hAnsi="Calibri" w:cstheme="minorHAnsi" w:hint="default"/>
      </w:rPr>
    </w:lvl>
    <w:lvl w:ilvl="3">
      <w:start w:val="1"/>
      <w:numFmt w:val="decimal"/>
      <w:isLgl/>
      <w:lvlText w:val="%1.%2.%3.%4."/>
      <w:lvlJc w:val="left"/>
      <w:pPr>
        <w:ind w:left="1080" w:hanging="720"/>
      </w:pPr>
      <w:rPr>
        <w:rFonts w:ascii="Calibri" w:eastAsia="Times New Roman" w:hAnsi="Calibri" w:cstheme="minorHAnsi" w:hint="default"/>
      </w:rPr>
    </w:lvl>
    <w:lvl w:ilvl="4">
      <w:start w:val="1"/>
      <w:numFmt w:val="decimal"/>
      <w:isLgl/>
      <w:lvlText w:val="%1.%2.%3.%4.%5."/>
      <w:lvlJc w:val="left"/>
      <w:pPr>
        <w:ind w:left="1440" w:hanging="1080"/>
      </w:pPr>
      <w:rPr>
        <w:rFonts w:ascii="Calibri" w:eastAsia="Times New Roman" w:hAnsi="Calibri" w:cstheme="minorHAnsi" w:hint="default"/>
      </w:rPr>
    </w:lvl>
    <w:lvl w:ilvl="5">
      <w:start w:val="1"/>
      <w:numFmt w:val="decimal"/>
      <w:isLgl/>
      <w:lvlText w:val="%1.%2.%3.%4.%5.%6."/>
      <w:lvlJc w:val="left"/>
      <w:pPr>
        <w:ind w:left="1440" w:hanging="1080"/>
      </w:pPr>
      <w:rPr>
        <w:rFonts w:ascii="Calibri" w:eastAsia="Times New Roman" w:hAnsi="Calibri" w:cstheme="minorHAnsi" w:hint="default"/>
      </w:rPr>
    </w:lvl>
    <w:lvl w:ilvl="6">
      <w:start w:val="1"/>
      <w:numFmt w:val="decimal"/>
      <w:isLgl/>
      <w:lvlText w:val="%1.%2.%3.%4.%5.%6.%7."/>
      <w:lvlJc w:val="left"/>
      <w:pPr>
        <w:ind w:left="1800" w:hanging="1440"/>
      </w:pPr>
      <w:rPr>
        <w:rFonts w:ascii="Calibri" w:eastAsia="Times New Roman" w:hAnsi="Calibri" w:cstheme="minorHAnsi" w:hint="default"/>
      </w:rPr>
    </w:lvl>
    <w:lvl w:ilvl="7">
      <w:start w:val="1"/>
      <w:numFmt w:val="decimal"/>
      <w:isLgl/>
      <w:lvlText w:val="%1.%2.%3.%4.%5.%6.%7.%8."/>
      <w:lvlJc w:val="left"/>
      <w:pPr>
        <w:ind w:left="1800" w:hanging="1440"/>
      </w:pPr>
      <w:rPr>
        <w:rFonts w:ascii="Calibri" w:eastAsia="Times New Roman" w:hAnsi="Calibri" w:cstheme="minorHAnsi" w:hint="default"/>
      </w:rPr>
    </w:lvl>
    <w:lvl w:ilvl="8">
      <w:start w:val="1"/>
      <w:numFmt w:val="decimal"/>
      <w:isLgl/>
      <w:lvlText w:val="%1.%2.%3.%4.%5.%6.%7.%8.%9."/>
      <w:lvlJc w:val="left"/>
      <w:pPr>
        <w:ind w:left="2160" w:hanging="1800"/>
      </w:pPr>
      <w:rPr>
        <w:rFonts w:ascii="Calibri" w:eastAsia="Times New Roman" w:hAnsi="Calibri" w:cstheme="minorHAnsi" w:hint="default"/>
      </w:rPr>
    </w:lvl>
  </w:abstractNum>
  <w:num w:numId="1" w16cid:durableId="280261586">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06914563">
    <w:abstractNumId w:val="1"/>
  </w:num>
  <w:num w:numId="3" w16cid:durableId="1145732774">
    <w:abstractNumId w:val="4"/>
  </w:num>
  <w:num w:numId="4" w16cid:durableId="420874928">
    <w:abstractNumId w:val="10"/>
  </w:num>
  <w:num w:numId="5" w16cid:durableId="1962033026">
    <w:abstractNumId w:val="7"/>
  </w:num>
  <w:num w:numId="6" w16cid:durableId="2038238439">
    <w:abstractNumId w:val="3"/>
  </w:num>
  <w:num w:numId="7" w16cid:durableId="1862277364">
    <w:abstractNumId w:val="11"/>
  </w:num>
  <w:num w:numId="8" w16cid:durableId="1575894953">
    <w:abstractNumId w:val="6"/>
  </w:num>
  <w:num w:numId="9" w16cid:durableId="571888663">
    <w:abstractNumId w:val="2"/>
  </w:num>
  <w:num w:numId="10" w16cid:durableId="763379066">
    <w:abstractNumId w:val="5"/>
  </w:num>
  <w:num w:numId="11" w16cid:durableId="956911952">
    <w:abstractNumId w:val="9"/>
  </w:num>
  <w:num w:numId="12" w16cid:durableId="41532275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0DC"/>
    <w:rsid w:val="00000F0C"/>
    <w:rsid w:val="00002D07"/>
    <w:rsid w:val="00004F71"/>
    <w:rsid w:val="0000674E"/>
    <w:rsid w:val="0001678D"/>
    <w:rsid w:val="00021F27"/>
    <w:rsid w:val="00024853"/>
    <w:rsid w:val="00030BEC"/>
    <w:rsid w:val="00031801"/>
    <w:rsid w:val="00033233"/>
    <w:rsid w:val="00035D25"/>
    <w:rsid w:val="000375BE"/>
    <w:rsid w:val="00046645"/>
    <w:rsid w:val="00046996"/>
    <w:rsid w:val="000469EC"/>
    <w:rsid w:val="00047C5C"/>
    <w:rsid w:val="00055773"/>
    <w:rsid w:val="00056C92"/>
    <w:rsid w:val="00056FA2"/>
    <w:rsid w:val="0005704F"/>
    <w:rsid w:val="000615E6"/>
    <w:rsid w:val="00061799"/>
    <w:rsid w:val="00064143"/>
    <w:rsid w:val="00064551"/>
    <w:rsid w:val="0006470E"/>
    <w:rsid w:val="00065570"/>
    <w:rsid w:val="00071352"/>
    <w:rsid w:val="00071827"/>
    <w:rsid w:val="00077E8F"/>
    <w:rsid w:val="000806A8"/>
    <w:rsid w:val="00080C42"/>
    <w:rsid w:val="00081CCE"/>
    <w:rsid w:val="000829F6"/>
    <w:rsid w:val="00082DA8"/>
    <w:rsid w:val="00085543"/>
    <w:rsid w:val="00086A47"/>
    <w:rsid w:val="0009184D"/>
    <w:rsid w:val="000919C9"/>
    <w:rsid w:val="0009343F"/>
    <w:rsid w:val="00094C1F"/>
    <w:rsid w:val="00094F62"/>
    <w:rsid w:val="000A1535"/>
    <w:rsid w:val="000A23FB"/>
    <w:rsid w:val="000A2552"/>
    <w:rsid w:val="000A454B"/>
    <w:rsid w:val="000A6AF8"/>
    <w:rsid w:val="000A6D00"/>
    <w:rsid w:val="000A74BD"/>
    <w:rsid w:val="000B0ED4"/>
    <w:rsid w:val="000B3828"/>
    <w:rsid w:val="000B7C13"/>
    <w:rsid w:val="000C1846"/>
    <w:rsid w:val="000C3602"/>
    <w:rsid w:val="000C4666"/>
    <w:rsid w:val="000C46B4"/>
    <w:rsid w:val="000C63E3"/>
    <w:rsid w:val="000D435A"/>
    <w:rsid w:val="000D6395"/>
    <w:rsid w:val="000D7BFB"/>
    <w:rsid w:val="000E07AE"/>
    <w:rsid w:val="000E21ED"/>
    <w:rsid w:val="000E2770"/>
    <w:rsid w:val="000E2978"/>
    <w:rsid w:val="000E3538"/>
    <w:rsid w:val="000F38DB"/>
    <w:rsid w:val="000F3B43"/>
    <w:rsid w:val="000F4D69"/>
    <w:rsid w:val="000F660E"/>
    <w:rsid w:val="001036AB"/>
    <w:rsid w:val="0010455F"/>
    <w:rsid w:val="00105BF3"/>
    <w:rsid w:val="001063C3"/>
    <w:rsid w:val="0011058C"/>
    <w:rsid w:val="001113D0"/>
    <w:rsid w:val="00113745"/>
    <w:rsid w:val="00113B7F"/>
    <w:rsid w:val="00114EB1"/>
    <w:rsid w:val="0012006E"/>
    <w:rsid w:val="00123D05"/>
    <w:rsid w:val="00124398"/>
    <w:rsid w:val="001249AD"/>
    <w:rsid w:val="00133360"/>
    <w:rsid w:val="00133C98"/>
    <w:rsid w:val="001340CE"/>
    <w:rsid w:val="00134215"/>
    <w:rsid w:val="00136879"/>
    <w:rsid w:val="00136D79"/>
    <w:rsid w:val="001404A0"/>
    <w:rsid w:val="001409DD"/>
    <w:rsid w:val="00141B3D"/>
    <w:rsid w:val="00142100"/>
    <w:rsid w:val="001437D1"/>
    <w:rsid w:val="00143BFE"/>
    <w:rsid w:val="001441BF"/>
    <w:rsid w:val="0014464D"/>
    <w:rsid w:val="0014493F"/>
    <w:rsid w:val="0015205B"/>
    <w:rsid w:val="00154790"/>
    <w:rsid w:val="0016021B"/>
    <w:rsid w:val="00160FAD"/>
    <w:rsid w:val="0016261B"/>
    <w:rsid w:val="00162E4F"/>
    <w:rsid w:val="001700F8"/>
    <w:rsid w:val="00170BA5"/>
    <w:rsid w:val="001713E8"/>
    <w:rsid w:val="001718DF"/>
    <w:rsid w:val="001723ED"/>
    <w:rsid w:val="0017276B"/>
    <w:rsid w:val="001768EC"/>
    <w:rsid w:val="00177B79"/>
    <w:rsid w:val="00177F3B"/>
    <w:rsid w:val="001821E0"/>
    <w:rsid w:val="001826F2"/>
    <w:rsid w:val="0018465D"/>
    <w:rsid w:val="00184741"/>
    <w:rsid w:val="001847C3"/>
    <w:rsid w:val="001852C6"/>
    <w:rsid w:val="00191A4A"/>
    <w:rsid w:val="001978C7"/>
    <w:rsid w:val="001A17EE"/>
    <w:rsid w:val="001A23A1"/>
    <w:rsid w:val="001A5AB2"/>
    <w:rsid w:val="001A75EA"/>
    <w:rsid w:val="001A7DE5"/>
    <w:rsid w:val="001B3324"/>
    <w:rsid w:val="001B40A6"/>
    <w:rsid w:val="001C2B66"/>
    <w:rsid w:val="001C399F"/>
    <w:rsid w:val="001C4168"/>
    <w:rsid w:val="001C508D"/>
    <w:rsid w:val="001C5FFE"/>
    <w:rsid w:val="001C624C"/>
    <w:rsid w:val="001D0300"/>
    <w:rsid w:val="001D0752"/>
    <w:rsid w:val="001D114D"/>
    <w:rsid w:val="001D12EC"/>
    <w:rsid w:val="001D2AFD"/>
    <w:rsid w:val="001D65C5"/>
    <w:rsid w:val="001D76C7"/>
    <w:rsid w:val="001D7793"/>
    <w:rsid w:val="001E0904"/>
    <w:rsid w:val="001E0ACB"/>
    <w:rsid w:val="001E1F5D"/>
    <w:rsid w:val="001E2548"/>
    <w:rsid w:val="001E3F98"/>
    <w:rsid w:val="001E7539"/>
    <w:rsid w:val="001F0C07"/>
    <w:rsid w:val="001F42D0"/>
    <w:rsid w:val="001F53E5"/>
    <w:rsid w:val="001F592B"/>
    <w:rsid w:val="001F632E"/>
    <w:rsid w:val="002032F9"/>
    <w:rsid w:val="002142F9"/>
    <w:rsid w:val="00214D1A"/>
    <w:rsid w:val="002177CE"/>
    <w:rsid w:val="00222606"/>
    <w:rsid w:val="00231D21"/>
    <w:rsid w:val="0023414A"/>
    <w:rsid w:val="00237741"/>
    <w:rsid w:val="0024426B"/>
    <w:rsid w:val="00244AE3"/>
    <w:rsid w:val="0024522F"/>
    <w:rsid w:val="002456C2"/>
    <w:rsid w:val="002477AF"/>
    <w:rsid w:val="00252703"/>
    <w:rsid w:val="00254413"/>
    <w:rsid w:val="00254A03"/>
    <w:rsid w:val="00255713"/>
    <w:rsid w:val="002561BE"/>
    <w:rsid w:val="002569FE"/>
    <w:rsid w:val="00261EA0"/>
    <w:rsid w:val="00264E4E"/>
    <w:rsid w:val="00266CEB"/>
    <w:rsid w:val="002706DC"/>
    <w:rsid w:val="00275593"/>
    <w:rsid w:val="00276765"/>
    <w:rsid w:val="00282ED5"/>
    <w:rsid w:val="00283464"/>
    <w:rsid w:val="00284514"/>
    <w:rsid w:val="00284546"/>
    <w:rsid w:val="00284DDB"/>
    <w:rsid w:val="002857C3"/>
    <w:rsid w:val="00286FFC"/>
    <w:rsid w:val="002910C2"/>
    <w:rsid w:val="002940BB"/>
    <w:rsid w:val="002949F4"/>
    <w:rsid w:val="00295CD3"/>
    <w:rsid w:val="00297A91"/>
    <w:rsid w:val="002A0A09"/>
    <w:rsid w:val="002A5F9D"/>
    <w:rsid w:val="002A708E"/>
    <w:rsid w:val="002B52B5"/>
    <w:rsid w:val="002B6FCA"/>
    <w:rsid w:val="002B748E"/>
    <w:rsid w:val="002C0B7A"/>
    <w:rsid w:val="002C2F10"/>
    <w:rsid w:val="002C3D2A"/>
    <w:rsid w:val="002C5EFE"/>
    <w:rsid w:val="002C770D"/>
    <w:rsid w:val="002C7D51"/>
    <w:rsid w:val="002D0B18"/>
    <w:rsid w:val="002D0CC6"/>
    <w:rsid w:val="002D2D81"/>
    <w:rsid w:val="002D4604"/>
    <w:rsid w:val="002D538D"/>
    <w:rsid w:val="002E1A26"/>
    <w:rsid w:val="002E323E"/>
    <w:rsid w:val="002E363C"/>
    <w:rsid w:val="002E5F5E"/>
    <w:rsid w:val="002E75BE"/>
    <w:rsid w:val="002E7B38"/>
    <w:rsid w:val="002E7CA5"/>
    <w:rsid w:val="002F0FB6"/>
    <w:rsid w:val="002F1597"/>
    <w:rsid w:val="002F3137"/>
    <w:rsid w:val="002F6512"/>
    <w:rsid w:val="003006DF"/>
    <w:rsid w:val="00305ADA"/>
    <w:rsid w:val="00306A24"/>
    <w:rsid w:val="0031453A"/>
    <w:rsid w:val="00315F2A"/>
    <w:rsid w:val="00321BEA"/>
    <w:rsid w:val="0032235A"/>
    <w:rsid w:val="003241EC"/>
    <w:rsid w:val="003257B1"/>
    <w:rsid w:val="003301D9"/>
    <w:rsid w:val="00331A9A"/>
    <w:rsid w:val="0033226F"/>
    <w:rsid w:val="00334CD3"/>
    <w:rsid w:val="00337C60"/>
    <w:rsid w:val="00342F1A"/>
    <w:rsid w:val="00345B9B"/>
    <w:rsid w:val="00346450"/>
    <w:rsid w:val="00346DFE"/>
    <w:rsid w:val="00350172"/>
    <w:rsid w:val="00353676"/>
    <w:rsid w:val="0035608A"/>
    <w:rsid w:val="003563B8"/>
    <w:rsid w:val="00357FEB"/>
    <w:rsid w:val="003609C1"/>
    <w:rsid w:val="003645AB"/>
    <w:rsid w:val="00371F8F"/>
    <w:rsid w:val="00372237"/>
    <w:rsid w:val="00376C3D"/>
    <w:rsid w:val="00377ABE"/>
    <w:rsid w:val="003800CD"/>
    <w:rsid w:val="00380351"/>
    <w:rsid w:val="003819C2"/>
    <w:rsid w:val="00383EEE"/>
    <w:rsid w:val="00385E3A"/>
    <w:rsid w:val="00390DE1"/>
    <w:rsid w:val="003917FF"/>
    <w:rsid w:val="0039417E"/>
    <w:rsid w:val="00396186"/>
    <w:rsid w:val="003A0445"/>
    <w:rsid w:val="003A05D0"/>
    <w:rsid w:val="003A080C"/>
    <w:rsid w:val="003A19D1"/>
    <w:rsid w:val="003A3F3E"/>
    <w:rsid w:val="003B02CD"/>
    <w:rsid w:val="003B0C5E"/>
    <w:rsid w:val="003B1042"/>
    <w:rsid w:val="003B4BB7"/>
    <w:rsid w:val="003B58A6"/>
    <w:rsid w:val="003C2253"/>
    <w:rsid w:val="003D500D"/>
    <w:rsid w:val="003D580C"/>
    <w:rsid w:val="003D5A44"/>
    <w:rsid w:val="003D6BF6"/>
    <w:rsid w:val="003D723A"/>
    <w:rsid w:val="003D780E"/>
    <w:rsid w:val="003E1910"/>
    <w:rsid w:val="003E5BA1"/>
    <w:rsid w:val="003E61A8"/>
    <w:rsid w:val="003E7DB0"/>
    <w:rsid w:val="003F12FD"/>
    <w:rsid w:val="003F7999"/>
    <w:rsid w:val="00400C0F"/>
    <w:rsid w:val="00401A86"/>
    <w:rsid w:val="00403916"/>
    <w:rsid w:val="004054A9"/>
    <w:rsid w:val="0040620D"/>
    <w:rsid w:val="00412053"/>
    <w:rsid w:val="00413A42"/>
    <w:rsid w:val="00415FC0"/>
    <w:rsid w:val="0041630E"/>
    <w:rsid w:val="00416F93"/>
    <w:rsid w:val="00420133"/>
    <w:rsid w:val="004203CF"/>
    <w:rsid w:val="00421495"/>
    <w:rsid w:val="00422C53"/>
    <w:rsid w:val="00424C73"/>
    <w:rsid w:val="004258C3"/>
    <w:rsid w:val="00425A15"/>
    <w:rsid w:val="00426F45"/>
    <w:rsid w:val="0043010B"/>
    <w:rsid w:val="00433B88"/>
    <w:rsid w:val="004347BA"/>
    <w:rsid w:val="0044274A"/>
    <w:rsid w:val="004427F1"/>
    <w:rsid w:val="00444041"/>
    <w:rsid w:val="004444E2"/>
    <w:rsid w:val="00450D68"/>
    <w:rsid w:val="00463ADE"/>
    <w:rsid w:val="0046637A"/>
    <w:rsid w:val="00466580"/>
    <w:rsid w:val="0047296E"/>
    <w:rsid w:val="0047399A"/>
    <w:rsid w:val="00475C07"/>
    <w:rsid w:val="00481CC1"/>
    <w:rsid w:val="004876E9"/>
    <w:rsid w:val="00490885"/>
    <w:rsid w:val="0049283C"/>
    <w:rsid w:val="00495FFC"/>
    <w:rsid w:val="004A2EDF"/>
    <w:rsid w:val="004A70A2"/>
    <w:rsid w:val="004B03CE"/>
    <w:rsid w:val="004B1A00"/>
    <w:rsid w:val="004B39E9"/>
    <w:rsid w:val="004B47E7"/>
    <w:rsid w:val="004B59C4"/>
    <w:rsid w:val="004C2A0F"/>
    <w:rsid w:val="004C446C"/>
    <w:rsid w:val="004C49A5"/>
    <w:rsid w:val="004D0BAF"/>
    <w:rsid w:val="004D1498"/>
    <w:rsid w:val="004D1B1A"/>
    <w:rsid w:val="004D2907"/>
    <w:rsid w:val="004D3077"/>
    <w:rsid w:val="004E1241"/>
    <w:rsid w:val="004E3D33"/>
    <w:rsid w:val="004E4D7D"/>
    <w:rsid w:val="004E67CA"/>
    <w:rsid w:val="004F08B1"/>
    <w:rsid w:val="004F0FA7"/>
    <w:rsid w:val="004F41C0"/>
    <w:rsid w:val="0050050E"/>
    <w:rsid w:val="00501847"/>
    <w:rsid w:val="00501A9D"/>
    <w:rsid w:val="00503CBF"/>
    <w:rsid w:val="00512B1D"/>
    <w:rsid w:val="00513752"/>
    <w:rsid w:val="00514553"/>
    <w:rsid w:val="00514F12"/>
    <w:rsid w:val="005169EB"/>
    <w:rsid w:val="005218CB"/>
    <w:rsid w:val="00521AA4"/>
    <w:rsid w:val="0052505D"/>
    <w:rsid w:val="005261AE"/>
    <w:rsid w:val="00526458"/>
    <w:rsid w:val="00531C57"/>
    <w:rsid w:val="00533E24"/>
    <w:rsid w:val="00535408"/>
    <w:rsid w:val="005364F7"/>
    <w:rsid w:val="00537E5B"/>
    <w:rsid w:val="00541063"/>
    <w:rsid w:val="005415A2"/>
    <w:rsid w:val="00542583"/>
    <w:rsid w:val="005441C0"/>
    <w:rsid w:val="005444EE"/>
    <w:rsid w:val="00544A3D"/>
    <w:rsid w:val="00544B3D"/>
    <w:rsid w:val="00545348"/>
    <w:rsid w:val="00545C2B"/>
    <w:rsid w:val="0055027F"/>
    <w:rsid w:val="00552FE5"/>
    <w:rsid w:val="005603D4"/>
    <w:rsid w:val="005606BB"/>
    <w:rsid w:val="00562021"/>
    <w:rsid w:val="0056602E"/>
    <w:rsid w:val="00571B5C"/>
    <w:rsid w:val="00572367"/>
    <w:rsid w:val="00573BBA"/>
    <w:rsid w:val="005754D4"/>
    <w:rsid w:val="00575C26"/>
    <w:rsid w:val="00582267"/>
    <w:rsid w:val="00582BCA"/>
    <w:rsid w:val="00587D33"/>
    <w:rsid w:val="00590E49"/>
    <w:rsid w:val="00590E60"/>
    <w:rsid w:val="00591524"/>
    <w:rsid w:val="0059310F"/>
    <w:rsid w:val="00594061"/>
    <w:rsid w:val="00595646"/>
    <w:rsid w:val="00597284"/>
    <w:rsid w:val="005972E7"/>
    <w:rsid w:val="005A050F"/>
    <w:rsid w:val="005A2008"/>
    <w:rsid w:val="005A7676"/>
    <w:rsid w:val="005B01DD"/>
    <w:rsid w:val="005B04FA"/>
    <w:rsid w:val="005B08BE"/>
    <w:rsid w:val="005B365C"/>
    <w:rsid w:val="005B5925"/>
    <w:rsid w:val="005B5991"/>
    <w:rsid w:val="005B62F0"/>
    <w:rsid w:val="005C4E9F"/>
    <w:rsid w:val="005C69F9"/>
    <w:rsid w:val="005D5C8B"/>
    <w:rsid w:val="005D7C20"/>
    <w:rsid w:val="005E1090"/>
    <w:rsid w:val="005E3456"/>
    <w:rsid w:val="005E35E3"/>
    <w:rsid w:val="005E53D7"/>
    <w:rsid w:val="005E6E68"/>
    <w:rsid w:val="005E7B9C"/>
    <w:rsid w:val="005F044C"/>
    <w:rsid w:val="005F46C5"/>
    <w:rsid w:val="005F68C4"/>
    <w:rsid w:val="005F7055"/>
    <w:rsid w:val="006006FA"/>
    <w:rsid w:val="0060552C"/>
    <w:rsid w:val="00605DBB"/>
    <w:rsid w:val="0060610D"/>
    <w:rsid w:val="00616E26"/>
    <w:rsid w:val="006171C0"/>
    <w:rsid w:val="00620266"/>
    <w:rsid w:val="00622235"/>
    <w:rsid w:val="006237E6"/>
    <w:rsid w:val="00623850"/>
    <w:rsid w:val="00626DD7"/>
    <w:rsid w:val="00627B41"/>
    <w:rsid w:val="006322E5"/>
    <w:rsid w:val="0063428D"/>
    <w:rsid w:val="0063680D"/>
    <w:rsid w:val="006371B2"/>
    <w:rsid w:val="00641FE1"/>
    <w:rsid w:val="00643C2D"/>
    <w:rsid w:val="006442D2"/>
    <w:rsid w:val="00646B24"/>
    <w:rsid w:val="006553B9"/>
    <w:rsid w:val="0066266B"/>
    <w:rsid w:val="00664F13"/>
    <w:rsid w:val="00665157"/>
    <w:rsid w:val="00665366"/>
    <w:rsid w:val="006709D7"/>
    <w:rsid w:val="006734AD"/>
    <w:rsid w:val="00674293"/>
    <w:rsid w:val="00676A21"/>
    <w:rsid w:val="00687933"/>
    <w:rsid w:val="006928F8"/>
    <w:rsid w:val="00693F6A"/>
    <w:rsid w:val="00695EE5"/>
    <w:rsid w:val="006A2D0D"/>
    <w:rsid w:val="006A5873"/>
    <w:rsid w:val="006A7C8F"/>
    <w:rsid w:val="006B0B8F"/>
    <w:rsid w:val="006B20B1"/>
    <w:rsid w:val="006B379E"/>
    <w:rsid w:val="006B5C26"/>
    <w:rsid w:val="006C1A26"/>
    <w:rsid w:val="006C2EE6"/>
    <w:rsid w:val="006C769D"/>
    <w:rsid w:val="006D016F"/>
    <w:rsid w:val="006D3270"/>
    <w:rsid w:val="006D645F"/>
    <w:rsid w:val="006D74C8"/>
    <w:rsid w:val="006D79E5"/>
    <w:rsid w:val="006D7D38"/>
    <w:rsid w:val="006E14D7"/>
    <w:rsid w:val="006E1BEB"/>
    <w:rsid w:val="006F4204"/>
    <w:rsid w:val="00700BF1"/>
    <w:rsid w:val="00702910"/>
    <w:rsid w:val="00703D08"/>
    <w:rsid w:val="007100C7"/>
    <w:rsid w:val="00712B68"/>
    <w:rsid w:val="007248B6"/>
    <w:rsid w:val="00727703"/>
    <w:rsid w:val="00727EF8"/>
    <w:rsid w:val="0073037D"/>
    <w:rsid w:val="007341AE"/>
    <w:rsid w:val="0073489C"/>
    <w:rsid w:val="00737A13"/>
    <w:rsid w:val="00737ABC"/>
    <w:rsid w:val="00737B89"/>
    <w:rsid w:val="00742513"/>
    <w:rsid w:val="00744368"/>
    <w:rsid w:val="00746F5E"/>
    <w:rsid w:val="00750852"/>
    <w:rsid w:val="00751E64"/>
    <w:rsid w:val="007528A3"/>
    <w:rsid w:val="00754D53"/>
    <w:rsid w:val="007551CE"/>
    <w:rsid w:val="0075582C"/>
    <w:rsid w:val="00761A4A"/>
    <w:rsid w:val="00763F88"/>
    <w:rsid w:val="0076480F"/>
    <w:rsid w:val="00771286"/>
    <w:rsid w:val="00771BBE"/>
    <w:rsid w:val="00774DF2"/>
    <w:rsid w:val="007757E7"/>
    <w:rsid w:val="00775AC3"/>
    <w:rsid w:val="00776A32"/>
    <w:rsid w:val="007771CB"/>
    <w:rsid w:val="007805EA"/>
    <w:rsid w:val="00781AFF"/>
    <w:rsid w:val="0078640B"/>
    <w:rsid w:val="0078712B"/>
    <w:rsid w:val="0078739A"/>
    <w:rsid w:val="007928B4"/>
    <w:rsid w:val="00792BDE"/>
    <w:rsid w:val="00793A6A"/>
    <w:rsid w:val="007943B2"/>
    <w:rsid w:val="00794EC1"/>
    <w:rsid w:val="007A0F74"/>
    <w:rsid w:val="007A117B"/>
    <w:rsid w:val="007A2A0C"/>
    <w:rsid w:val="007A50DC"/>
    <w:rsid w:val="007A68CD"/>
    <w:rsid w:val="007A6BD3"/>
    <w:rsid w:val="007A7036"/>
    <w:rsid w:val="007B2372"/>
    <w:rsid w:val="007B2640"/>
    <w:rsid w:val="007B2905"/>
    <w:rsid w:val="007B5129"/>
    <w:rsid w:val="007B521E"/>
    <w:rsid w:val="007B6686"/>
    <w:rsid w:val="007B73A8"/>
    <w:rsid w:val="007B79C6"/>
    <w:rsid w:val="007B7ED4"/>
    <w:rsid w:val="007C1D22"/>
    <w:rsid w:val="007C418B"/>
    <w:rsid w:val="007C53B6"/>
    <w:rsid w:val="007C650E"/>
    <w:rsid w:val="007C698C"/>
    <w:rsid w:val="007D1CC0"/>
    <w:rsid w:val="007D41C8"/>
    <w:rsid w:val="007E31E0"/>
    <w:rsid w:val="007E35C9"/>
    <w:rsid w:val="007E38D7"/>
    <w:rsid w:val="007E4652"/>
    <w:rsid w:val="007E79BA"/>
    <w:rsid w:val="007F02FB"/>
    <w:rsid w:val="007F45A8"/>
    <w:rsid w:val="007F49AB"/>
    <w:rsid w:val="007F4FC9"/>
    <w:rsid w:val="007F74F3"/>
    <w:rsid w:val="008007EE"/>
    <w:rsid w:val="0080150B"/>
    <w:rsid w:val="008033E9"/>
    <w:rsid w:val="00804B6A"/>
    <w:rsid w:val="00804D19"/>
    <w:rsid w:val="00805E3F"/>
    <w:rsid w:val="00810183"/>
    <w:rsid w:val="0081046B"/>
    <w:rsid w:val="008122E3"/>
    <w:rsid w:val="00814954"/>
    <w:rsid w:val="00815295"/>
    <w:rsid w:val="00815D8C"/>
    <w:rsid w:val="008206C4"/>
    <w:rsid w:val="008235CB"/>
    <w:rsid w:val="00825B19"/>
    <w:rsid w:val="00825EFA"/>
    <w:rsid w:val="008322D9"/>
    <w:rsid w:val="0083582A"/>
    <w:rsid w:val="00836504"/>
    <w:rsid w:val="0084034F"/>
    <w:rsid w:val="00840E7B"/>
    <w:rsid w:val="00850DE6"/>
    <w:rsid w:val="00852F32"/>
    <w:rsid w:val="00853044"/>
    <w:rsid w:val="0085406D"/>
    <w:rsid w:val="0085461C"/>
    <w:rsid w:val="008553A9"/>
    <w:rsid w:val="0085560C"/>
    <w:rsid w:val="008570A7"/>
    <w:rsid w:val="008624CC"/>
    <w:rsid w:val="0086691B"/>
    <w:rsid w:val="008701B0"/>
    <w:rsid w:val="00871398"/>
    <w:rsid w:val="0087213D"/>
    <w:rsid w:val="008728DF"/>
    <w:rsid w:val="00873388"/>
    <w:rsid w:val="008771F4"/>
    <w:rsid w:val="0087723D"/>
    <w:rsid w:val="00885029"/>
    <w:rsid w:val="00886B31"/>
    <w:rsid w:val="008878C1"/>
    <w:rsid w:val="0089093C"/>
    <w:rsid w:val="00890BC5"/>
    <w:rsid w:val="00890C22"/>
    <w:rsid w:val="00890C8E"/>
    <w:rsid w:val="00891C55"/>
    <w:rsid w:val="0089220C"/>
    <w:rsid w:val="008941FA"/>
    <w:rsid w:val="008953F3"/>
    <w:rsid w:val="008A15AF"/>
    <w:rsid w:val="008A3B7C"/>
    <w:rsid w:val="008A469A"/>
    <w:rsid w:val="008A4A15"/>
    <w:rsid w:val="008A563F"/>
    <w:rsid w:val="008A5D76"/>
    <w:rsid w:val="008B187E"/>
    <w:rsid w:val="008B4C71"/>
    <w:rsid w:val="008B4EE4"/>
    <w:rsid w:val="008C1087"/>
    <w:rsid w:val="008C6162"/>
    <w:rsid w:val="008D0704"/>
    <w:rsid w:val="008D0CB2"/>
    <w:rsid w:val="008D1443"/>
    <w:rsid w:val="008D459C"/>
    <w:rsid w:val="008D53EE"/>
    <w:rsid w:val="008E0605"/>
    <w:rsid w:val="008E306C"/>
    <w:rsid w:val="008E3964"/>
    <w:rsid w:val="008E4493"/>
    <w:rsid w:val="008E490D"/>
    <w:rsid w:val="008E5876"/>
    <w:rsid w:val="008E5C0B"/>
    <w:rsid w:val="008E7B9D"/>
    <w:rsid w:val="008F0FF7"/>
    <w:rsid w:val="008F218D"/>
    <w:rsid w:val="008F40CC"/>
    <w:rsid w:val="008F7261"/>
    <w:rsid w:val="008F7324"/>
    <w:rsid w:val="008F7933"/>
    <w:rsid w:val="00902BEF"/>
    <w:rsid w:val="0090387E"/>
    <w:rsid w:val="00914B17"/>
    <w:rsid w:val="00915776"/>
    <w:rsid w:val="0091601E"/>
    <w:rsid w:val="00916185"/>
    <w:rsid w:val="009169C2"/>
    <w:rsid w:val="00917E2B"/>
    <w:rsid w:val="00923311"/>
    <w:rsid w:val="009235AB"/>
    <w:rsid w:val="00923728"/>
    <w:rsid w:val="00923E4E"/>
    <w:rsid w:val="009267C7"/>
    <w:rsid w:val="009305A5"/>
    <w:rsid w:val="009336A1"/>
    <w:rsid w:val="009375E5"/>
    <w:rsid w:val="009375F3"/>
    <w:rsid w:val="00937794"/>
    <w:rsid w:val="00937D10"/>
    <w:rsid w:val="0094283B"/>
    <w:rsid w:val="0094283C"/>
    <w:rsid w:val="009442C9"/>
    <w:rsid w:val="009538D0"/>
    <w:rsid w:val="00953DB5"/>
    <w:rsid w:val="009579D6"/>
    <w:rsid w:val="009662E7"/>
    <w:rsid w:val="00972CDE"/>
    <w:rsid w:val="00974853"/>
    <w:rsid w:val="00980993"/>
    <w:rsid w:val="0098108E"/>
    <w:rsid w:val="00982840"/>
    <w:rsid w:val="00983891"/>
    <w:rsid w:val="00984F36"/>
    <w:rsid w:val="00985D3F"/>
    <w:rsid w:val="00985D80"/>
    <w:rsid w:val="00986214"/>
    <w:rsid w:val="0099388E"/>
    <w:rsid w:val="00994A44"/>
    <w:rsid w:val="00996E91"/>
    <w:rsid w:val="00997457"/>
    <w:rsid w:val="00997A17"/>
    <w:rsid w:val="009A0906"/>
    <w:rsid w:val="009A0F1E"/>
    <w:rsid w:val="009A130F"/>
    <w:rsid w:val="009B0C6D"/>
    <w:rsid w:val="009B1FA7"/>
    <w:rsid w:val="009B2C2E"/>
    <w:rsid w:val="009B4106"/>
    <w:rsid w:val="009B4E7E"/>
    <w:rsid w:val="009B656E"/>
    <w:rsid w:val="009C1646"/>
    <w:rsid w:val="009C307D"/>
    <w:rsid w:val="009C572B"/>
    <w:rsid w:val="009C60B2"/>
    <w:rsid w:val="009C72AF"/>
    <w:rsid w:val="009D15D5"/>
    <w:rsid w:val="009D434B"/>
    <w:rsid w:val="009D4641"/>
    <w:rsid w:val="009E16EB"/>
    <w:rsid w:val="009E72D2"/>
    <w:rsid w:val="009E7328"/>
    <w:rsid w:val="009F314F"/>
    <w:rsid w:val="009F4747"/>
    <w:rsid w:val="009F628E"/>
    <w:rsid w:val="009F72E1"/>
    <w:rsid w:val="00A0315A"/>
    <w:rsid w:val="00A04B91"/>
    <w:rsid w:val="00A05295"/>
    <w:rsid w:val="00A078B6"/>
    <w:rsid w:val="00A12352"/>
    <w:rsid w:val="00A12F96"/>
    <w:rsid w:val="00A14503"/>
    <w:rsid w:val="00A14745"/>
    <w:rsid w:val="00A15276"/>
    <w:rsid w:val="00A21931"/>
    <w:rsid w:val="00A24AB8"/>
    <w:rsid w:val="00A26580"/>
    <w:rsid w:val="00A27FC1"/>
    <w:rsid w:val="00A30E4C"/>
    <w:rsid w:val="00A32223"/>
    <w:rsid w:val="00A325AA"/>
    <w:rsid w:val="00A366BA"/>
    <w:rsid w:val="00A37CC2"/>
    <w:rsid w:val="00A41A5F"/>
    <w:rsid w:val="00A41E52"/>
    <w:rsid w:val="00A43060"/>
    <w:rsid w:val="00A43E58"/>
    <w:rsid w:val="00A441D7"/>
    <w:rsid w:val="00A47480"/>
    <w:rsid w:val="00A47748"/>
    <w:rsid w:val="00A544C9"/>
    <w:rsid w:val="00A555B2"/>
    <w:rsid w:val="00A559AA"/>
    <w:rsid w:val="00A56571"/>
    <w:rsid w:val="00A621FD"/>
    <w:rsid w:val="00A62E03"/>
    <w:rsid w:val="00A664BA"/>
    <w:rsid w:val="00A66E09"/>
    <w:rsid w:val="00A70F87"/>
    <w:rsid w:val="00A73E74"/>
    <w:rsid w:val="00A7430B"/>
    <w:rsid w:val="00A74C96"/>
    <w:rsid w:val="00A7781B"/>
    <w:rsid w:val="00A80B12"/>
    <w:rsid w:val="00A8111E"/>
    <w:rsid w:val="00A8163B"/>
    <w:rsid w:val="00A84509"/>
    <w:rsid w:val="00A855D7"/>
    <w:rsid w:val="00A85A04"/>
    <w:rsid w:val="00A85FCB"/>
    <w:rsid w:val="00A911C9"/>
    <w:rsid w:val="00A93A9B"/>
    <w:rsid w:val="00A95B0A"/>
    <w:rsid w:val="00AA1448"/>
    <w:rsid w:val="00AA46BD"/>
    <w:rsid w:val="00AA66FB"/>
    <w:rsid w:val="00AA721B"/>
    <w:rsid w:val="00AB152F"/>
    <w:rsid w:val="00AB186B"/>
    <w:rsid w:val="00AB1962"/>
    <w:rsid w:val="00AB31EF"/>
    <w:rsid w:val="00AC0B58"/>
    <w:rsid w:val="00AC1839"/>
    <w:rsid w:val="00AC2061"/>
    <w:rsid w:val="00AC2535"/>
    <w:rsid w:val="00AC3C15"/>
    <w:rsid w:val="00AC6D5C"/>
    <w:rsid w:val="00AC7E52"/>
    <w:rsid w:val="00AD393C"/>
    <w:rsid w:val="00AE22DA"/>
    <w:rsid w:val="00AE5923"/>
    <w:rsid w:val="00AE5E72"/>
    <w:rsid w:val="00AE6F9F"/>
    <w:rsid w:val="00AF1E21"/>
    <w:rsid w:val="00AF3C65"/>
    <w:rsid w:val="00AF431B"/>
    <w:rsid w:val="00AF4B11"/>
    <w:rsid w:val="00AF4B7A"/>
    <w:rsid w:val="00AF621E"/>
    <w:rsid w:val="00AF63D9"/>
    <w:rsid w:val="00B10E66"/>
    <w:rsid w:val="00B10ECB"/>
    <w:rsid w:val="00B11CE1"/>
    <w:rsid w:val="00B127A0"/>
    <w:rsid w:val="00B12CE0"/>
    <w:rsid w:val="00B149F6"/>
    <w:rsid w:val="00B16259"/>
    <w:rsid w:val="00B16B55"/>
    <w:rsid w:val="00B16B8B"/>
    <w:rsid w:val="00B214E1"/>
    <w:rsid w:val="00B217C2"/>
    <w:rsid w:val="00B2413D"/>
    <w:rsid w:val="00B2730C"/>
    <w:rsid w:val="00B27F92"/>
    <w:rsid w:val="00B33067"/>
    <w:rsid w:val="00B33112"/>
    <w:rsid w:val="00B35BE5"/>
    <w:rsid w:val="00B4280A"/>
    <w:rsid w:val="00B44000"/>
    <w:rsid w:val="00B44E12"/>
    <w:rsid w:val="00B47395"/>
    <w:rsid w:val="00B50732"/>
    <w:rsid w:val="00B53C7F"/>
    <w:rsid w:val="00B601F7"/>
    <w:rsid w:val="00B602A5"/>
    <w:rsid w:val="00B62EB8"/>
    <w:rsid w:val="00B66CB7"/>
    <w:rsid w:val="00B677CB"/>
    <w:rsid w:val="00B7168E"/>
    <w:rsid w:val="00B727EC"/>
    <w:rsid w:val="00B72873"/>
    <w:rsid w:val="00B72E22"/>
    <w:rsid w:val="00B734E8"/>
    <w:rsid w:val="00B736D8"/>
    <w:rsid w:val="00B76080"/>
    <w:rsid w:val="00B81264"/>
    <w:rsid w:val="00B82A26"/>
    <w:rsid w:val="00B84D42"/>
    <w:rsid w:val="00B9002B"/>
    <w:rsid w:val="00B968CC"/>
    <w:rsid w:val="00B972D3"/>
    <w:rsid w:val="00BA203F"/>
    <w:rsid w:val="00BA24BD"/>
    <w:rsid w:val="00BA37A2"/>
    <w:rsid w:val="00BA54AD"/>
    <w:rsid w:val="00BA7642"/>
    <w:rsid w:val="00BB02BD"/>
    <w:rsid w:val="00BB049D"/>
    <w:rsid w:val="00BB1398"/>
    <w:rsid w:val="00BB6AB1"/>
    <w:rsid w:val="00BB6D42"/>
    <w:rsid w:val="00BC19F0"/>
    <w:rsid w:val="00BC3776"/>
    <w:rsid w:val="00BD0045"/>
    <w:rsid w:val="00BD0308"/>
    <w:rsid w:val="00BD1155"/>
    <w:rsid w:val="00BE030D"/>
    <w:rsid w:val="00BE03E0"/>
    <w:rsid w:val="00BE0EFD"/>
    <w:rsid w:val="00BE116A"/>
    <w:rsid w:val="00BE2837"/>
    <w:rsid w:val="00BF1490"/>
    <w:rsid w:val="00BF2598"/>
    <w:rsid w:val="00BF3703"/>
    <w:rsid w:val="00BF370F"/>
    <w:rsid w:val="00BF4B2E"/>
    <w:rsid w:val="00BF4DF9"/>
    <w:rsid w:val="00BF5A18"/>
    <w:rsid w:val="00C00637"/>
    <w:rsid w:val="00C0407D"/>
    <w:rsid w:val="00C128AE"/>
    <w:rsid w:val="00C12C8E"/>
    <w:rsid w:val="00C13FE1"/>
    <w:rsid w:val="00C146A4"/>
    <w:rsid w:val="00C15F9A"/>
    <w:rsid w:val="00C1624F"/>
    <w:rsid w:val="00C175B3"/>
    <w:rsid w:val="00C207E2"/>
    <w:rsid w:val="00C222F5"/>
    <w:rsid w:val="00C2402C"/>
    <w:rsid w:val="00C24BA3"/>
    <w:rsid w:val="00C265EA"/>
    <w:rsid w:val="00C267B4"/>
    <w:rsid w:val="00C2730B"/>
    <w:rsid w:val="00C274EB"/>
    <w:rsid w:val="00C30F82"/>
    <w:rsid w:val="00C314E1"/>
    <w:rsid w:val="00C314E3"/>
    <w:rsid w:val="00C33AB1"/>
    <w:rsid w:val="00C3542B"/>
    <w:rsid w:val="00C35670"/>
    <w:rsid w:val="00C416DE"/>
    <w:rsid w:val="00C4424F"/>
    <w:rsid w:val="00C47E4F"/>
    <w:rsid w:val="00C50C6A"/>
    <w:rsid w:val="00C50E4C"/>
    <w:rsid w:val="00C5136D"/>
    <w:rsid w:val="00C5229D"/>
    <w:rsid w:val="00C5667A"/>
    <w:rsid w:val="00C60B3B"/>
    <w:rsid w:val="00C60D21"/>
    <w:rsid w:val="00C60FEE"/>
    <w:rsid w:val="00C66443"/>
    <w:rsid w:val="00C67906"/>
    <w:rsid w:val="00C67926"/>
    <w:rsid w:val="00C70F1E"/>
    <w:rsid w:val="00C7106F"/>
    <w:rsid w:val="00C72AB8"/>
    <w:rsid w:val="00C73D59"/>
    <w:rsid w:val="00C74A17"/>
    <w:rsid w:val="00C81178"/>
    <w:rsid w:val="00C81F91"/>
    <w:rsid w:val="00C85E14"/>
    <w:rsid w:val="00C86A87"/>
    <w:rsid w:val="00C86C99"/>
    <w:rsid w:val="00C873FA"/>
    <w:rsid w:val="00C91997"/>
    <w:rsid w:val="00C92788"/>
    <w:rsid w:val="00C92E6A"/>
    <w:rsid w:val="00C946F4"/>
    <w:rsid w:val="00C95B29"/>
    <w:rsid w:val="00CA1012"/>
    <w:rsid w:val="00CA1F71"/>
    <w:rsid w:val="00CA36DC"/>
    <w:rsid w:val="00CA561B"/>
    <w:rsid w:val="00CA746D"/>
    <w:rsid w:val="00CB0412"/>
    <w:rsid w:val="00CB23A9"/>
    <w:rsid w:val="00CB3DC1"/>
    <w:rsid w:val="00CB45A5"/>
    <w:rsid w:val="00CB524B"/>
    <w:rsid w:val="00CC11C9"/>
    <w:rsid w:val="00CC3904"/>
    <w:rsid w:val="00CC3905"/>
    <w:rsid w:val="00CD1640"/>
    <w:rsid w:val="00CD7813"/>
    <w:rsid w:val="00CE151C"/>
    <w:rsid w:val="00CE1F5A"/>
    <w:rsid w:val="00CE34F9"/>
    <w:rsid w:val="00CE5BF9"/>
    <w:rsid w:val="00CE6C53"/>
    <w:rsid w:val="00CF2CF1"/>
    <w:rsid w:val="00CF51A6"/>
    <w:rsid w:val="00CF6234"/>
    <w:rsid w:val="00D002D0"/>
    <w:rsid w:val="00D00F3F"/>
    <w:rsid w:val="00D03DDB"/>
    <w:rsid w:val="00D05400"/>
    <w:rsid w:val="00D06566"/>
    <w:rsid w:val="00D06F13"/>
    <w:rsid w:val="00D10FA8"/>
    <w:rsid w:val="00D11188"/>
    <w:rsid w:val="00D14240"/>
    <w:rsid w:val="00D209F7"/>
    <w:rsid w:val="00D224F0"/>
    <w:rsid w:val="00D25B54"/>
    <w:rsid w:val="00D25E88"/>
    <w:rsid w:val="00D263AE"/>
    <w:rsid w:val="00D2771B"/>
    <w:rsid w:val="00D31776"/>
    <w:rsid w:val="00D33C01"/>
    <w:rsid w:val="00D35B21"/>
    <w:rsid w:val="00D36EDE"/>
    <w:rsid w:val="00D403C7"/>
    <w:rsid w:val="00D42FA0"/>
    <w:rsid w:val="00D47651"/>
    <w:rsid w:val="00D552FC"/>
    <w:rsid w:val="00D57804"/>
    <w:rsid w:val="00D610DC"/>
    <w:rsid w:val="00D61966"/>
    <w:rsid w:val="00D61EC1"/>
    <w:rsid w:val="00D622E5"/>
    <w:rsid w:val="00D635D8"/>
    <w:rsid w:val="00D6370A"/>
    <w:rsid w:val="00D6541D"/>
    <w:rsid w:val="00D7024D"/>
    <w:rsid w:val="00D712C9"/>
    <w:rsid w:val="00D71F51"/>
    <w:rsid w:val="00D72132"/>
    <w:rsid w:val="00D73B9E"/>
    <w:rsid w:val="00D74383"/>
    <w:rsid w:val="00D75323"/>
    <w:rsid w:val="00D76654"/>
    <w:rsid w:val="00D77386"/>
    <w:rsid w:val="00D77AF6"/>
    <w:rsid w:val="00D82449"/>
    <w:rsid w:val="00D8590E"/>
    <w:rsid w:val="00D90C0A"/>
    <w:rsid w:val="00D92431"/>
    <w:rsid w:val="00D94707"/>
    <w:rsid w:val="00D94A65"/>
    <w:rsid w:val="00D96B33"/>
    <w:rsid w:val="00D96C46"/>
    <w:rsid w:val="00DA0834"/>
    <w:rsid w:val="00DA17FE"/>
    <w:rsid w:val="00DA3433"/>
    <w:rsid w:val="00DA400C"/>
    <w:rsid w:val="00DA4AFB"/>
    <w:rsid w:val="00DA6420"/>
    <w:rsid w:val="00DA7550"/>
    <w:rsid w:val="00DB1296"/>
    <w:rsid w:val="00DB2E7B"/>
    <w:rsid w:val="00DB32F1"/>
    <w:rsid w:val="00DB36DA"/>
    <w:rsid w:val="00DB39C0"/>
    <w:rsid w:val="00DB6347"/>
    <w:rsid w:val="00DB6A04"/>
    <w:rsid w:val="00DB7616"/>
    <w:rsid w:val="00DC36CF"/>
    <w:rsid w:val="00DC3933"/>
    <w:rsid w:val="00DC49CB"/>
    <w:rsid w:val="00DC5A3D"/>
    <w:rsid w:val="00DC79DC"/>
    <w:rsid w:val="00DD1A61"/>
    <w:rsid w:val="00DD6828"/>
    <w:rsid w:val="00DE0A6F"/>
    <w:rsid w:val="00DE0C6F"/>
    <w:rsid w:val="00DE112B"/>
    <w:rsid w:val="00DE3DC4"/>
    <w:rsid w:val="00DE62E2"/>
    <w:rsid w:val="00E007EC"/>
    <w:rsid w:val="00E036DA"/>
    <w:rsid w:val="00E07E77"/>
    <w:rsid w:val="00E10373"/>
    <w:rsid w:val="00E12971"/>
    <w:rsid w:val="00E14A69"/>
    <w:rsid w:val="00E220CF"/>
    <w:rsid w:val="00E2463B"/>
    <w:rsid w:val="00E259E6"/>
    <w:rsid w:val="00E26743"/>
    <w:rsid w:val="00E305BE"/>
    <w:rsid w:val="00E306A2"/>
    <w:rsid w:val="00E41211"/>
    <w:rsid w:val="00E41E76"/>
    <w:rsid w:val="00E42738"/>
    <w:rsid w:val="00E43F87"/>
    <w:rsid w:val="00E442F6"/>
    <w:rsid w:val="00E47D8D"/>
    <w:rsid w:val="00E501DD"/>
    <w:rsid w:val="00E5252C"/>
    <w:rsid w:val="00E525A7"/>
    <w:rsid w:val="00E5305B"/>
    <w:rsid w:val="00E534C1"/>
    <w:rsid w:val="00E55A8E"/>
    <w:rsid w:val="00E60A4C"/>
    <w:rsid w:val="00E61D89"/>
    <w:rsid w:val="00E62279"/>
    <w:rsid w:val="00E62E0C"/>
    <w:rsid w:val="00E666A8"/>
    <w:rsid w:val="00E67E92"/>
    <w:rsid w:val="00E7361A"/>
    <w:rsid w:val="00E819AD"/>
    <w:rsid w:val="00E83995"/>
    <w:rsid w:val="00E90C50"/>
    <w:rsid w:val="00E924FA"/>
    <w:rsid w:val="00E93E49"/>
    <w:rsid w:val="00E946F3"/>
    <w:rsid w:val="00E94CDF"/>
    <w:rsid w:val="00E96E21"/>
    <w:rsid w:val="00EA2ACC"/>
    <w:rsid w:val="00EA2CFB"/>
    <w:rsid w:val="00EA2F73"/>
    <w:rsid w:val="00EA47F6"/>
    <w:rsid w:val="00EB1478"/>
    <w:rsid w:val="00EB47CD"/>
    <w:rsid w:val="00EB61AD"/>
    <w:rsid w:val="00EB6ABA"/>
    <w:rsid w:val="00EB6CB0"/>
    <w:rsid w:val="00EB6E06"/>
    <w:rsid w:val="00EC096A"/>
    <w:rsid w:val="00EC4771"/>
    <w:rsid w:val="00EC6B16"/>
    <w:rsid w:val="00EC7729"/>
    <w:rsid w:val="00ED5DA3"/>
    <w:rsid w:val="00ED74B8"/>
    <w:rsid w:val="00ED7CAA"/>
    <w:rsid w:val="00EE24B4"/>
    <w:rsid w:val="00EF191D"/>
    <w:rsid w:val="00EF230E"/>
    <w:rsid w:val="00EF33FE"/>
    <w:rsid w:val="00EF42B4"/>
    <w:rsid w:val="00EF47E9"/>
    <w:rsid w:val="00EF705F"/>
    <w:rsid w:val="00F00105"/>
    <w:rsid w:val="00F00F4D"/>
    <w:rsid w:val="00F02847"/>
    <w:rsid w:val="00F03343"/>
    <w:rsid w:val="00F04BB2"/>
    <w:rsid w:val="00F127D3"/>
    <w:rsid w:val="00F14230"/>
    <w:rsid w:val="00F21107"/>
    <w:rsid w:val="00F22AD8"/>
    <w:rsid w:val="00F31F2B"/>
    <w:rsid w:val="00F329DB"/>
    <w:rsid w:val="00F33300"/>
    <w:rsid w:val="00F34626"/>
    <w:rsid w:val="00F37E48"/>
    <w:rsid w:val="00F421B0"/>
    <w:rsid w:val="00F44F74"/>
    <w:rsid w:val="00F453EB"/>
    <w:rsid w:val="00F468F1"/>
    <w:rsid w:val="00F52BC8"/>
    <w:rsid w:val="00F52DF1"/>
    <w:rsid w:val="00F53325"/>
    <w:rsid w:val="00F5431D"/>
    <w:rsid w:val="00F55520"/>
    <w:rsid w:val="00F57237"/>
    <w:rsid w:val="00F6151B"/>
    <w:rsid w:val="00F628CA"/>
    <w:rsid w:val="00F67A7D"/>
    <w:rsid w:val="00F701E0"/>
    <w:rsid w:val="00F71922"/>
    <w:rsid w:val="00F728C1"/>
    <w:rsid w:val="00F72E6C"/>
    <w:rsid w:val="00F73C86"/>
    <w:rsid w:val="00F77964"/>
    <w:rsid w:val="00F81D21"/>
    <w:rsid w:val="00F81F12"/>
    <w:rsid w:val="00F82844"/>
    <w:rsid w:val="00F84165"/>
    <w:rsid w:val="00F8479C"/>
    <w:rsid w:val="00F848C9"/>
    <w:rsid w:val="00F854C9"/>
    <w:rsid w:val="00F86C95"/>
    <w:rsid w:val="00F87263"/>
    <w:rsid w:val="00F92B75"/>
    <w:rsid w:val="00F966D6"/>
    <w:rsid w:val="00F96D97"/>
    <w:rsid w:val="00F97D31"/>
    <w:rsid w:val="00FA217D"/>
    <w:rsid w:val="00FA497F"/>
    <w:rsid w:val="00FA58F7"/>
    <w:rsid w:val="00FB16E9"/>
    <w:rsid w:val="00FB5AA2"/>
    <w:rsid w:val="00FB68B1"/>
    <w:rsid w:val="00FC00A2"/>
    <w:rsid w:val="00FC0D90"/>
    <w:rsid w:val="00FC18E5"/>
    <w:rsid w:val="00FC20F0"/>
    <w:rsid w:val="00FC2ADE"/>
    <w:rsid w:val="00FC5B26"/>
    <w:rsid w:val="00FC6A7E"/>
    <w:rsid w:val="00FC7B74"/>
    <w:rsid w:val="00FD41BD"/>
    <w:rsid w:val="00FD7B1C"/>
    <w:rsid w:val="00FE20D0"/>
    <w:rsid w:val="00FE45C4"/>
    <w:rsid w:val="00FE4C3D"/>
    <w:rsid w:val="00FE536A"/>
    <w:rsid w:val="00FE7B8C"/>
    <w:rsid w:val="00FF0385"/>
    <w:rsid w:val="00FF2F95"/>
    <w:rsid w:val="00FF3B0F"/>
    <w:rsid w:val="00FF3E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F4B34"/>
  <w15:chartTrackingRefBased/>
  <w15:docId w15:val="{32929E25-5DCB-4B47-B327-CA2153F86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610DC"/>
    <w:pPr>
      <w:spacing w:after="0" w:line="240" w:lineRule="auto"/>
    </w:pPr>
    <w:rPr>
      <w:rFonts w:ascii="Times New Roman" w:eastAsia="Times New Roman" w:hAnsi="Times New Roman" w:cs="Times New Roman"/>
      <w:kern w:val="0"/>
      <w:lang w:val="en-US" w:eastAsia="en-GB"/>
      <w14:ligatures w14:val="none"/>
    </w:rPr>
  </w:style>
  <w:style w:type="paragraph" w:styleId="Antrat1">
    <w:name w:val="heading 1"/>
    <w:basedOn w:val="prastasis"/>
    <w:next w:val="prastasis"/>
    <w:link w:val="Antrat1Diagrama"/>
    <w:uiPriority w:val="9"/>
    <w:qFormat/>
    <w:rsid w:val="00D610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610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610D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610D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610D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610D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610D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610D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610D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610D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610D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610D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610D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610D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610D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610D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610D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610D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610D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610D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610D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610D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610D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610DC"/>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Bull"/>
    <w:basedOn w:val="prastasis"/>
    <w:link w:val="SraopastraipaDiagrama"/>
    <w:uiPriority w:val="34"/>
    <w:qFormat/>
    <w:rsid w:val="00D610DC"/>
    <w:pPr>
      <w:ind w:left="720"/>
      <w:contextualSpacing/>
    </w:pPr>
  </w:style>
  <w:style w:type="character" w:styleId="Rykuspabraukimas">
    <w:name w:val="Intense Emphasis"/>
    <w:basedOn w:val="Numatytasispastraiposriftas"/>
    <w:uiPriority w:val="21"/>
    <w:qFormat/>
    <w:rsid w:val="00D610DC"/>
    <w:rPr>
      <w:i/>
      <w:iCs/>
      <w:color w:val="0F4761" w:themeColor="accent1" w:themeShade="BF"/>
    </w:rPr>
  </w:style>
  <w:style w:type="paragraph" w:styleId="Iskirtacitata">
    <w:name w:val="Intense Quote"/>
    <w:basedOn w:val="prastasis"/>
    <w:next w:val="prastasis"/>
    <w:link w:val="IskirtacitataDiagrama"/>
    <w:uiPriority w:val="30"/>
    <w:qFormat/>
    <w:rsid w:val="00D610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610DC"/>
    <w:rPr>
      <w:i/>
      <w:iCs/>
      <w:color w:val="0F4761" w:themeColor="accent1" w:themeShade="BF"/>
    </w:rPr>
  </w:style>
  <w:style w:type="character" w:styleId="Rykinuoroda">
    <w:name w:val="Intense Reference"/>
    <w:basedOn w:val="Numatytasispastraiposriftas"/>
    <w:uiPriority w:val="32"/>
    <w:qFormat/>
    <w:rsid w:val="00D610DC"/>
    <w:rPr>
      <w:b/>
      <w:bCs/>
      <w:smallCaps/>
      <w:color w:val="0F4761" w:themeColor="accent1" w:themeShade="BF"/>
      <w:spacing w:val="5"/>
    </w:rPr>
  </w:style>
  <w:style w:type="paragraph" w:customStyle="1" w:styleId="paragraph">
    <w:name w:val="paragraph"/>
    <w:basedOn w:val="prastasis"/>
    <w:rsid w:val="00D610DC"/>
    <w:pPr>
      <w:spacing w:before="100" w:beforeAutospacing="1" w:after="100" w:afterAutospacing="1"/>
    </w:pPr>
    <w:rPr>
      <w:lang w:eastAsia="en-US"/>
    </w:rPr>
  </w:style>
  <w:style w:type="character" w:customStyle="1" w:styleId="normaltextrun">
    <w:name w:val="normaltextrun"/>
    <w:basedOn w:val="Numatytasispastraiposriftas"/>
    <w:rsid w:val="00D610DC"/>
  </w:style>
  <w:style w:type="character" w:customStyle="1" w:styleId="eop">
    <w:name w:val="eop"/>
    <w:basedOn w:val="Numatytasispastraiposriftas"/>
    <w:rsid w:val="00D610DC"/>
  </w:style>
  <w:style w:type="character" w:styleId="Hipersaitas">
    <w:name w:val="Hyperlink"/>
    <w:basedOn w:val="Numatytasispastraiposriftas"/>
    <w:uiPriority w:val="99"/>
    <w:unhideWhenUsed/>
    <w:rsid w:val="00D610DC"/>
    <w:rPr>
      <w:color w:val="467886" w:themeColor="hyperlink"/>
      <w:u w:val="single"/>
    </w:rPr>
  </w:style>
  <w:style w:type="paragraph" w:styleId="Puslapioinaostekstas">
    <w:name w:val="footnote text"/>
    <w:aliases w:val="Diagrama1,ColumnText,Išnaša, Diagrama1,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D610DC"/>
    <w:rPr>
      <w:rFonts w:asciiTheme="minorHAnsi" w:eastAsiaTheme="minorHAnsi" w:hAnsiTheme="minorHAnsi" w:cstheme="minorBidi"/>
      <w:sz w:val="20"/>
      <w:szCs w:val="20"/>
      <w:lang w:val="lt-LT" w:eastAsia="en-US"/>
    </w:rPr>
  </w:style>
  <w:style w:type="character" w:customStyle="1" w:styleId="PuslapioinaostekstasDiagrama">
    <w:name w:val="Puslapio išnašos tekstas Diagrama"/>
    <w:aliases w:val="Diagrama1 Diagrama,ColumnText Diagrama,Išnaša Diagrama, Diagrama1 Diagrama,Footnote Text Char Char Diagrama,Footnote Text Char2 Diagrama,Footnote Text Char1 Char Char Diagrama,Footnote Text Char Char Char Char Diagrama"/>
    <w:basedOn w:val="Numatytasispastraiposriftas"/>
    <w:link w:val="Puslapioinaostekstas"/>
    <w:uiPriority w:val="99"/>
    <w:qFormat/>
    <w:rsid w:val="00D610DC"/>
    <w:rPr>
      <w:kern w:val="0"/>
      <w:sz w:val="20"/>
      <w:szCs w:val="20"/>
      <w14:ligatures w14:val="none"/>
    </w:rPr>
  </w:style>
  <w:style w:type="character" w:styleId="Puslapioinaosnuoroda">
    <w:name w:val="footnote reference"/>
    <w:aliases w:val="BVI fnr,Footnote symbol,Nota,Footnote number,de nota al pie,Ref,SUPERS,Voetnootmarkering,fr,o,(NECG) Footnote Reference,-E Fußnotenzeichen,ESPON Footnote No,Footnote call,Odwołanie przypisu,Footnote Reference Number,Style 4,FR"/>
    <w:basedOn w:val="Numatytasispastraiposriftas"/>
    <w:uiPriority w:val="99"/>
    <w:unhideWhenUsed/>
    <w:qFormat/>
    <w:rsid w:val="00D610DC"/>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D610DC"/>
  </w:style>
  <w:style w:type="character" w:styleId="Perirtashipersaitas">
    <w:name w:val="FollowedHyperlink"/>
    <w:basedOn w:val="Numatytasispastraiposriftas"/>
    <w:uiPriority w:val="99"/>
    <w:semiHidden/>
    <w:unhideWhenUsed/>
    <w:rsid w:val="00D610DC"/>
    <w:rPr>
      <w:color w:val="96607D" w:themeColor="followedHyperlink"/>
      <w:u w:val="single"/>
    </w:rPr>
  </w:style>
  <w:style w:type="character" w:styleId="Neapdorotaspaminjimas">
    <w:name w:val="Unresolved Mention"/>
    <w:basedOn w:val="Numatytasispastraiposriftas"/>
    <w:uiPriority w:val="99"/>
    <w:semiHidden/>
    <w:unhideWhenUsed/>
    <w:rsid w:val="002C2F10"/>
    <w:rPr>
      <w:color w:val="605E5C"/>
      <w:shd w:val="clear" w:color="auto" w:fill="E1DFDD"/>
    </w:rPr>
  </w:style>
  <w:style w:type="character" w:styleId="Komentaronuoroda">
    <w:name w:val="annotation reference"/>
    <w:uiPriority w:val="99"/>
    <w:qFormat/>
    <w:rsid w:val="007E31E0"/>
    <w:rPr>
      <w:sz w:val="16"/>
      <w:szCs w:val="16"/>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Komentaro tekstas Diagrama1,Char1"/>
    <w:basedOn w:val="prastasis"/>
    <w:link w:val="KomentarotekstasDiagrama"/>
    <w:uiPriority w:val="99"/>
    <w:qFormat/>
    <w:rsid w:val="007E31E0"/>
    <w:rPr>
      <w:sz w:val="20"/>
      <w:szCs w:val="20"/>
      <w:lang w:val="lt-LT" w:eastAsia="lt-LT"/>
    </w:rPr>
  </w:style>
  <w:style w:type="character" w:customStyle="1" w:styleId="KomentarotekstasDiagrama">
    <w:name w:val="Komentaro tekstas Diagrama"/>
    <w:aliases w:val="Komentaro tekstas Diagrama Diagrama Diagrama,Char3 Diagrama Diagrama Diagrama,Char Diagrama Diagrama Diagrama,Char1 Diagrama Diagrama Diagrama,Char3 Diagrama, Char3 Diagrama Diagrama Diagrama, Char Diagrama Diagrama Diagrama"/>
    <w:basedOn w:val="Numatytasispastraiposriftas"/>
    <w:link w:val="Komentarotekstas"/>
    <w:uiPriority w:val="99"/>
    <w:qFormat/>
    <w:rsid w:val="007E31E0"/>
    <w:rPr>
      <w:rFonts w:ascii="Times New Roman" w:eastAsia="Times New Roman" w:hAnsi="Times New Roman" w:cs="Times New Roman"/>
      <w:kern w:val="0"/>
      <w:sz w:val="20"/>
      <w:szCs w:val="20"/>
      <w:lang w:eastAsia="lt-LT"/>
      <w14:ligatures w14:val="none"/>
    </w:rPr>
  </w:style>
  <w:style w:type="paragraph" w:styleId="Pataisymai">
    <w:name w:val="Revision"/>
    <w:hidden/>
    <w:uiPriority w:val="99"/>
    <w:semiHidden/>
    <w:rsid w:val="00886B31"/>
    <w:pPr>
      <w:spacing w:after="0" w:line="240" w:lineRule="auto"/>
    </w:pPr>
    <w:rPr>
      <w:rFonts w:ascii="Times New Roman" w:eastAsia="Times New Roman" w:hAnsi="Times New Roman" w:cs="Times New Roman"/>
      <w:kern w:val="0"/>
      <w:lang w:val="en-US" w:eastAsia="en-GB"/>
      <w14:ligatures w14:val="none"/>
    </w:rPr>
  </w:style>
  <w:style w:type="paragraph" w:styleId="Komentarotema">
    <w:name w:val="annotation subject"/>
    <w:basedOn w:val="Komentarotekstas"/>
    <w:next w:val="Komentarotekstas"/>
    <w:link w:val="KomentarotemaDiagrama"/>
    <w:uiPriority w:val="99"/>
    <w:semiHidden/>
    <w:unhideWhenUsed/>
    <w:rsid w:val="005E35E3"/>
    <w:rPr>
      <w:b/>
      <w:bCs/>
      <w:lang w:val="en-US" w:eastAsia="en-GB"/>
    </w:rPr>
  </w:style>
  <w:style w:type="character" w:customStyle="1" w:styleId="KomentarotemaDiagrama">
    <w:name w:val="Komentaro tema Diagrama"/>
    <w:basedOn w:val="KomentarotekstasDiagrama"/>
    <w:link w:val="Komentarotema"/>
    <w:uiPriority w:val="99"/>
    <w:semiHidden/>
    <w:rsid w:val="005E35E3"/>
    <w:rPr>
      <w:rFonts w:ascii="Times New Roman" w:eastAsia="Times New Roman" w:hAnsi="Times New Roman" w:cs="Times New Roman"/>
      <w:b/>
      <w:bCs/>
      <w:kern w:val="0"/>
      <w:sz w:val="20"/>
      <w:szCs w:val="20"/>
      <w:lang w:val="en-US" w:eastAsia="en-GB"/>
      <w14:ligatures w14:val="none"/>
    </w:rPr>
  </w:style>
  <w:style w:type="paragraph" w:styleId="Antrats">
    <w:name w:val="header"/>
    <w:basedOn w:val="prastasis"/>
    <w:link w:val="AntratsDiagrama"/>
    <w:uiPriority w:val="99"/>
    <w:semiHidden/>
    <w:unhideWhenUsed/>
    <w:rsid w:val="008F7933"/>
    <w:pPr>
      <w:tabs>
        <w:tab w:val="center" w:pos="4680"/>
        <w:tab w:val="right" w:pos="9360"/>
      </w:tabs>
    </w:pPr>
  </w:style>
  <w:style w:type="character" w:customStyle="1" w:styleId="AntratsDiagrama">
    <w:name w:val="Antraštės Diagrama"/>
    <w:basedOn w:val="Numatytasispastraiposriftas"/>
    <w:link w:val="Antrats"/>
    <w:uiPriority w:val="99"/>
    <w:semiHidden/>
    <w:rsid w:val="008F7933"/>
    <w:rPr>
      <w:rFonts w:ascii="Times New Roman" w:eastAsia="Times New Roman" w:hAnsi="Times New Roman" w:cs="Times New Roman"/>
      <w:kern w:val="0"/>
      <w:lang w:val="en-US" w:eastAsia="en-GB"/>
      <w14:ligatures w14:val="none"/>
    </w:rPr>
  </w:style>
  <w:style w:type="paragraph" w:styleId="Porat">
    <w:name w:val="footer"/>
    <w:basedOn w:val="prastasis"/>
    <w:link w:val="PoratDiagrama"/>
    <w:uiPriority w:val="99"/>
    <w:semiHidden/>
    <w:unhideWhenUsed/>
    <w:rsid w:val="008F7933"/>
    <w:pPr>
      <w:tabs>
        <w:tab w:val="center" w:pos="4680"/>
        <w:tab w:val="right" w:pos="9360"/>
      </w:tabs>
    </w:pPr>
  </w:style>
  <w:style w:type="character" w:customStyle="1" w:styleId="PoratDiagrama">
    <w:name w:val="Poraštė Diagrama"/>
    <w:basedOn w:val="Numatytasispastraiposriftas"/>
    <w:link w:val="Porat"/>
    <w:uiPriority w:val="99"/>
    <w:semiHidden/>
    <w:rsid w:val="008F7933"/>
    <w:rPr>
      <w:rFonts w:ascii="Times New Roman" w:eastAsia="Times New Roman" w:hAnsi="Times New Roman" w:cs="Times New Roman"/>
      <w:kern w:val="0"/>
      <w:lang w:val="en-US" w:eastAsia="en-GB"/>
      <w14:ligatures w14:val="none"/>
    </w:rPr>
  </w:style>
  <w:style w:type="character" w:styleId="Grietas">
    <w:name w:val="Strong"/>
    <w:basedOn w:val="Numatytasispastraiposriftas"/>
    <w:uiPriority w:val="22"/>
    <w:qFormat/>
    <w:rsid w:val="008235CB"/>
    <w:rPr>
      <w:b/>
      <w:bCs/>
    </w:rPr>
  </w:style>
  <w:style w:type="paragraph" w:customStyle="1" w:styleId="pf0">
    <w:name w:val="pf0"/>
    <w:basedOn w:val="prastasis"/>
    <w:rsid w:val="00CE5BF9"/>
    <w:pPr>
      <w:spacing w:before="100" w:beforeAutospacing="1" w:after="100" w:afterAutospacing="1"/>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239475">
      <w:bodyDiv w:val="1"/>
      <w:marLeft w:val="0"/>
      <w:marRight w:val="0"/>
      <w:marTop w:val="0"/>
      <w:marBottom w:val="0"/>
      <w:divBdr>
        <w:top w:val="none" w:sz="0" w:space="0" w:color="auto"/>
        <w:left w:val="none" w:sz="0" w:space="0" w:color="auto"/>
        <w:bottom w:val="none" w:sz="0" w:space="0" w:color="auto"/>
        <w:right w:val="none" w:sz="0" w:space="0" w:color="auto"/>
      </w:divBdr>
      <w:divsChild>
        <w:div w:id="1808156895">
          <w:marLeft w:val="0"/>
          <w:marRight w:val="0"/>
          <w:marTop w:val="0"/>
          <w:marBottom w:val="0"/>
          <w:divBdr>
            <w:top w:val="none" w:sz="0" w:space="0" w:color="auto"/>
            <w:left w:val="none" w:sz="0" w:space="0" w:color="auto"/>
            <w:bottom w:val="none" w:sz="0" w:space="0" w:color="auto"/>
            <w:right w:val="none" w:sz="0" w:space="0" w:color="auto"/>
          </w:divBdr>
        </w:div>
        <w:div w:id="786968179">
          <w:marLeft w:val="0"/>
          <w:marRight w:val="0"/>
          <w:marTop w:val="0"/>
          <w:marBottom w:val="0"/>
          <w:divBdr>
            <w:top w:val="none" w:sz="0" w:space="0" w:color="auto"/>
            <w:left w:val="none" w:sz="0" w:space="0" w:color="auto"/>
            <w:bottom w:val="none" w:sz="0" w:space="0" w:color="auto"/>
            <w:right w:val="none" w:sz="0" w:space="0" w:color="auto"/>
          </w:divBdr>
        </w:div>
      </w:divsChild>
    </w:div>
    <w:div w:id="588655759">
      <w:bodyDiv w:val="1"/>
      <w:marLeft w:val="0"/>
      <w:marRight w:val="0"/>
      <w:marTop w:val="0"/>
      <w:marBottom w:val="0"/>
      <w:divBdr>
        <w:top w:val="none" w:sz="0" w:space="0" w:color="auto"/>
        <w:left w:val="none" w:sz="0" w:space="0" w:color="auto"/>
        <w:bottom w:val="none" w:sz="0" w:space="0" w:color="auto"/>
        <w:right w:val="none" w:sz="0" w:space="0" w:color="auto"/>
      </w:divBdr>
    </w:div>
    <w:div w:id="1220704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imas.lrs.lt/portal/legalAct/lt/TAD/TAIS.403512/asr"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18" ma:contentTypeDescription="Create a new document." ma:contentTypeScope="" ma:versionID="2c57ca13186c84b8987f7f7cab77a0a6">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b7f7fbb010d9b89681105b2d3149d165"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36B25A-D637-4E2E-B20E-4A09883C0954}">
  <ds:schemaRefs>
    <ds:schemaRef ds:uri="http://schemas.microsoft.com/office/2006/metadata/properties"/>
    <ds:schemaRef ds:uri="http://schemas.microsoft.com/office/infopath/2007/PartnerControls"/>
    <ds:schemaRef ds:uri="d76e776e-7e04-4672-8951-e688bdf14bf8"/>
    <ds:schemaRef ds:uri="6a52903b-52cf-4030-9e6a-71ed22008892"/>
  </ds:schemaRefs>
</ds:datastoreItem>
</file>

<file path=customXml/itemProps2.xml><?xml version="1.0" encoding="utf-8"?>
<ds:datastoreItem xmlns:ds="http://schemas.openxmlformats.org/officeDocument/2006/customXml" ds:itemID="{DAEC1230-8074-44A8-B8D4-4A6B968B18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A7C9ED-90B9-4FC2-AD57-2837FBCC8910}">
  <ds:schemaRefs>
    <ds:schemaRef ds:uri="http://schemas.openxmlformats.org/officeDocument/2006/bibliography"/>
  </ds:schemaRefs>
</ds:datastoreItem>
</file>

<file path=customXml/itemProps4.xml><?xml version="1.0" encoding="utf-8"?>
<ds:datastoreItem xmlns:ds="http://schemas.openxmlformats.org/officeDocument/2006/customXml" ds:itemID="{4165E708-0079-4DF9-B551-CE998491DD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7529</Words>
  <Characters>4293</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Klimantavičienė</dc:creator>
  <cp:keywords/>
  <dc:description/>
  <cp:lastModifiedBy>Jolanta Klimantavičienė</cp:lastModifiedBy>
  <cp:revision>6</cp:revision>
  <dcterms:created xsi:type="dcterms:W3CDTF">2025-04-11T07:25:00Z</dcterms:created>
  <dcterms:modified xsi:type="dcterms:W3CDTF">2025-04-18T10:44:00Z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y fmtid="{D5CDD505-2E9C-101B-9397-08002B2CF9AE}" pid="3" name="MediaServiceImageTags">
    <vt:lpwstr/>
  </property>
</Properties>
</file>