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361A51" w14:textId="77777777" w:rsidR="000E5E32" w:rsidRPr="005A61BE" w:rsidRDefault="000E5E32" w:rsidP="009C2425">
      <w:pPr>
        <w:spacing w:line="276" w:lineRule="auto"/>
        <w:ind w:firstLine="720"/>
        <w:jc w:val="center"/>
        <w:rPr>
          <w:rFonts w:asciiTheme="minorHAnsi" w:hAnsiTheme="minorHAnsi" w:cstheme="minorHAnsi"/>
          <w:szCs w:val="24"/>
        </w:rPr>
      </w:pPr>
    </w:p>
    <w:p w14:paraId="76C29329" w14:textId="77777777" w:rsidR="000E5E32" w:rsidRPr="005A61BE" w:rsidRDefault="000E5E32" w:rsidP="009C2425">
      <w:pPr>
        <w:spacing w:line="276" w:lineRule="auto"/>
        <w:ind w:firstLine="720"/>
        <w:jc w:val="center"/>
        <w:rPr>
          <w:rFonts w:asciiTheme="minorHAnsi" w:hAnsiTheme="minorHAnsi" w:cstheme="minorHAnsi"/>
          <w:szCs w:val="24"/>
        </w:rPr>
      </w:pPr>
      <w:r w:rsidRPr="005A61BE">
        <w:rPr>
          <w:rFonts w:asciiTheme="minorHAnsi" w:hAnsiTheme="minorHAnsi" w:cstheme="minorHAnsi"/>
          <w:noProof/>
          <w:szCs w:val="24"/>
        </w:rPr>
        <w:drawing>
          <wp:inline distT="0" distB="0" distL="0" distR="0" wp14:anchorId="4837539C" wp14:editId="0D8F56A6">
            <wp:extent cx="542925" cy="552450"/>
            <wp:effectExtent l="0" t="0" r="0" b="0"/>
            <wp:docPr id="1763446194" name="Picture 1763446194" descr="Lietuvos herbas - Vytis. Šarvuotas raite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46194" name="Picture 1763446194" descr="Lietuvos herbas - Vytis. Šarvuotas raitelis su skydu ir kalavij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2194856E" w14:textId="77777777" w:rsidR="000E5E32" w:rsidRPr="005A61BE" w:rsidRDefault="000E5E32" w:rsidP="009C2425">
      <w:pPr>
        <w:spacing w:line="276" w:lineRule="auto"/>
        <w:ind w:firstLine="720"/>
        <w:jc w:val="center"/>
        <w:rPr>
          <w:rFonts w:asciiTheme="minorHAnsi" w:hAnsiTheme="minorHAnsi" w:cstheme="minorHAnsi"/>
          <w:b/>
          <w:bCs/>
          <w:szCs w:val="24"/>
        </w:rPr>
      </w:pPr>
    </w:p>
    <w:p w14:paraId="59CF986A" w14:textId="77777777" w:rsidR="000E5E32" w:rsidRPr="005A61BE" w:rsidRDefault="000E5E32" w:rsidP="009C2425">
      <w:pPr>
        <w:spacing w:line="276" w:lineRule="auto"/>
        <w:ind w:firstLine="720"/>
        <w:jc w:val="center"/>
        <w:rPr>
          <w:rFonts w:asciiTheme="minorHAnsi" w:hAnsiTheme="minorHAnsi" w:cstheme="minorHAnsi"/>
          <w:b/>
          <w:bCs/>
          <w:szCs w:val="24"/>
        </w:rPr>
      </w:pPr>
      <w:r w:rsidRPr="005A61BE">
        <w:rPr>
          <w:rFonts w:asciiTheme="minorHAnsi" w:hAnsiTheme="minorHAnsi" w:cstheme="minorHAnsi"/>
          <w:b/>
          <w:bCs/>
          <w:szCs w:val="24"/>
        </w:rPr>
        <w:t>VIEŠŲJŲ PIRKIMŲ TARNYBA</w:t>
      </w:r>
    </w:p>
    <w:p w14:paraId="0C16F0FB" w14:textId="77777777" w:rsidR="000E5E32" w:rsidRPr="005A61BE" w:rsidRDefault="000E5E32" w:rsidP="009C2425">
      <w:pPr>
        <w:spacing w:line="276" w:lineRule="auto"/>
        <w:ind w:firstLine="720"/>
        <w:jc w:val="center"/>
        <w:rPr>
          <w:rFonts w:asciiTheme="minorHAnsi" w:hAnsiTheme="minorHAnsi" w:cstheme="minorHAnsi"/>
          <w:bCs/>
          <w:szCs w:val="24"/>
        </w:rPr>
      </w:pPr>
    </w:p>
    <w:tbl>
      <w:tblPr>
        <w:tblW w:w="9424" w:type="dxa"/>
        <w:tblInd w:w="-142" w:type="dxa"/>
        <w:tblLayout w:type="fixed"/>
        <w:tblLook w:val="0000" w:firstRow="0" w:lastRow="0" w:firstColumn="0" w:lastColumn="0" w:noHBand="0" w:noVBand="0"/>
      </w:tblPr>
      <w:tblGrid>
        <w:gridCol w:w="5492"/>
        <w:gridCol w:w="1688"/>
        <w:gridCol w:w="556"/>
        <w:gridCol w:w="1688"/>
      </w:tblGrid>
      <w:tr w:rsidR="005B0679" w:rsidRPr="005A61BE" w14:paraId="5804B8ED" w14:textId="77777777" w:rsidTr="00624062">
        <w:trPr>
          <w:cantSplit/>
          <w:trHeight w:val="200"/>
        </w:trPr>
        <w:tc>
          <w:tcPr>
            <w:tcW w:w="5492" w:type="dxa"/>
          </w:tcPr>
          <w:p w14:paraId="789F7439" w14:textId="77777777" w:rsidR="002B5F97" w:rsidRPr="002B5F97" w:rsidRDefault="002B5F97" w:rsidP="002B5F97">
            <w:pPr>
              <w:spacing w:line="276" w:lineRule="auto"/>
              <w:ind w:left="30"/>
              <w:textAlignment w:val="baseline"/>
              <w:rPr>
                <w:rFonts w:asciiTheme="minorHAnsi" w:hAnsiTheme="minorHAnsi" w:cstheme="minorHAnsi"/>
                <w:szCs w:val="24"/>
              </w:rPr>
            </w:pPr>
            <w:bookmarkStart w:id="0" w:name="_Hlk156917634"/>
            <w:r w:rsidRPr="002B5F97">
              <w:rPr>
                <w:rFonts w:asciiTheme="minorHAnsi" w:hAnsiTheme="minorHAnsi" w:cstheme="minorHAnsi"/>
                <w:szCs w:val="24"/>
              </w:rPr>
              <w:t>Lietuvos muzikos ir teatro akademijai</w:t>
            </w:r>
          </w:p>
          <w:p w14:paraId="183AA0D3" w14:textId="120F3117" w:rsidR="002B5F97" w:rsidRPr="002B5F97" w:rsidRDefault="002B5F97" w:rsidP="002B5F97">
            <w:pPr>
              <w:spacing w:line="276" w:lineRule="auto"/>
              <w:ind w:left="30"/>
              <w:textAlignment w:val="baseline"/>
              <w:rPr>
                <w:rFonts w:asciiTheme="minorHAnsi" w:hAnsiTheme="minorHAnsi" w:cstheme="minorHAnsi"/>
                <w:szCs w:val="24"/>
                <w:lang w:val="en-US"/>
              </w:rPr>
            </w:pPr>
            <w:r w:rsidRPr="002B5F97">
              <w:rPr>
                <w:rFonts w:asciiTheme="minorHAnsi" w:hAnsiTheme="minorHAnsi" w:cstheme="minorHAnsi"/>
                <w:szCs w:val="24"/>
              </w:rPr>
              <w:t xml:space="preserve">El. p. </w:t>
            </w:r>
            <w:hyperlink r:id="rId9" w:history="1">
              <w:r w:rsidRPr="002B5F97">
                <w:rPr>
                  <w:rStyle w:val="Hyperlink"/>
                  <w:rFonts w:asciiTheme="minorHAnsi" w:hAnsiTheme="minorHAnsi" w:cstheme="minorHAnsi"/>
                  <w:color w:val="auto"/>
                  <w:szCs w:val="24"/>
                  <w:u w:val="none"/>
                  <w:lang w:val="en-US"/>
                </w:rPr>
                <w:t>rektoratas@lmta.lt</w:t>
              </w:r>
            </w:hyperlink>
          </w:p>
          <w:p w14:paraId="38B0FF5A" w14:textId="77777777" w:rsidR="005B0679" w:rsidRDefault="005B0679" w:rsidP="009C2425">
            <w:pPr>
              <w:spacing w:line="276" w:lineRule="auto"/>
              <w:ind w:left="30"/>
              <w:textAlignment w:val="baseline"/>
              <w:rPr>
                <w:rFonts w:asciiTheme="minorHAnsi" w:hAnsiTheme="minorHAnsi" w:cstheme="minorHAnsi"/>
                <w:szCs w:val="24"/>
              </w:rPr>
            </w:pPr>
          </w:p>
          <w:p w14:paraId="7E19CF69" w14:textId="20E61208" w:rsidR="005F2CF3" w:rsidRDefault="005F2CF3" w:rsidP="009C2425">
            <w:pPr>
              <w:spacing w:line="276" w:lineRule="auto"/>
              <w:ind w:left="30"/>
              <w:textAlignment w:val="baseline"/>
              <w:rPr>
                <w:rFonts w:asciiTheme="minorHAnsi" w:hAnsiTheme="minorHAnsi" w:cstheme="minorHAnsi"/>
                <w:szCs w:val="24"/>
              </w:rPr>
            </w:pPr>
            <w:r>
              <w:rPr>
                <w:rFonts w:asciiTheme="minorHAnsi" w:hAnsiTheme="minorHAnsi" w:cstheme="minorHAnsi"/>
                <w:szCs w:val="24"/>
              </w:rPr>
              <w:t>Žiniai</w:t>
            </w:r>
          </w:p>
          <w:p w14:paraId="7011C92F" w14:textId="7C27DE16" w:rsidR="005F2CF3" w:rsidRDefault="00D70BD3" w:rsidP="009C2425">
            <w:pPr>
              <w:spacing w:line="276" w:lineRule="auto"/>
              <w:ind w:left="30"/>
              <w:textAlignment w:val="baseline"/>
              <w:rPr>
                <w:rFonts w:asciiTheme="minorHAnsi" w:hAnsiTheme="minorHAnsi" w:cstheme="minorHAnsi"/>
                <w:szCs w:val="24"/>
              </w:rPr>
            </w:pPr>
            <w:r>
              <w:rPr>
                <w:rFonts w:asciiTheme="minorHAnsi" w:hAnsiTheme="minorHAnsi" w:cstheme="minorHAnsi"/>
                <w:szCs w:val="24"/>
              </w:rPr>
              <w:t>Lietuvos Respublikos š</w:t>
            </w:r>
            <w:r w:rsidR="005F2CF3">
              <w:rPr>
                <w:rFonts w:asciiTheme="minorHAnsi" w:hAnsiTheme="minorHAnsi" w:cstheme="minorHAnsi"/>
                <w:szCs w:val="24"/>
              </w:rPr>
              <w:t>vietimo, mokslo ir sporto ministerijai</w:t>
            </w:r>
          </w:p>
          <w:p w14:paraId="07A4088F" w14:textId="4709592A" w:rsidR="007E79B3" w:rsidRPr="00D35A7F" w:rsidRDefault="007E79B3" w:rsidP="009C2425">
            <w:pPr>
              <w:spacing w:line="276" w:lineRule="auto"/>
              <w:ind w:left="30"/>
              <w:textAlignment w:val="baseline"/>
              <w:rPr>
                <w:rFonts w:asciiTheme="minorHAnsi" w:hAnsiTheme="minorHAnsi" w:cstheme="minorHAnsi"/>
                <w:szCs w:val="24"/>
                <w:lang w:val="en-US"/>
              </w:rPr>
            </w:pPr>
            <w:r>
              <w:rPr>
                <w:rFonts w:asciiTheme="minorHAnsi" w:hAnsiTheme="minorHAnsi" w:cstheme="minorHAnsi"/>
                <w:szCs w:val="24"/>
              </w:rPr>
              <w:t xml:space="preserve">El. p. </w:t>
            </w:r>
            <w:proofErr w:type="spellStart"/>
            <w:r>
              <w:rPr>
                <w:rFonts w:asciiTheme="minorHAnsi" w:hAnsiTheme="minorHAnsi" w:cstheme="minorHAnsi"/>
                <w:szCs w:val="24"/>
              </w:rPr>
              <w:t>smmin</w:t>
            </w:r>
            <w:proofErr w:type="spellEnd"/>
            <w:r>
              <w:rPr>
                <w:rFonts w:asciiTheme="minorHAnsi" w:hAnsiTheme="minorHAnsi" w:cstheme="minorHAnsi"/>
                <w:szCs w:val="24"/>
                <w:lang w:val="en-US"/>
              </w:rPr>
              <w:t>@smsm.lt</w:t>
            </w:r>
          </w:p>
          <w:p w14:paraId="20BBBED5" w14:textId="148CB51B" w:rsidR="0011067F" w:rsidRPr="00624062" w:rsidRDefault="0011067F" w:rsidP="00C544C4">
            <w:pPr>
              <w:rPr>
                <w:rFonts w:asciiTheme="minorHAnsi" w:hAnsiTheme="minorHAnsi" w:cstheme="minorHAnsi"/>
                <w:szCs w:val="24"/>
                <w:lang w:val="en-US"/>
              </w:rPr>
            </w:pPr>
          </w:p>
        </w:tc>
        <w:tc>
          <w:tcPr>
            <w:tcW w:w="1688" w:type="dxa"/>
          </w:tcPr>
          <w:p w14:paraId="71205BFD" w14:textId="61DC8670" w:rsidR="005B0679" w:rsidRPr="00172EDE" w:rsidRDefault="005B0679" w:rsidP="009C2425">
            <w:pPr>
              <w:spacing w:line="276" w:lineRule="auto"/>
              <w:ind w:right="-244"/>
              <w:rPr>
                <w:rFonts w:asciiTheme="minorHAnsi" w:hAnsiTheme="minorHAnsi" w:cstheme="minorHAnsi"/>
                <w:szCs w:val="24"/>
              </w:rPr>
            </w:pPr>
            <w:r w:rsidRPr="00172EDE">
              <w:rPr>
                <w:rFonts w:asciiTheme="minorHAnsi" w:hAnsiTheme="minorHAnsi" w:cstheme="minorHAnsi"/>
                <w:szCs w:val="24"/>
              </w:rPr>
              <w:t>2024-</w:t>
            </w:r>
            <w:r w:rsidR="001C107C" w:rsidRPr="00172EDE">
              <w:rPr>
                <w:rFonts w:asciiTheme="minorHAnsi" w:hAnsiTheme="minorHAnsi" w:cstheme="minorHAnsi"/>
                <w:szCs w:val="24"/>
              </w:rPr>
              <w:t>12</w:t>
            </w:r>
            <w:r w:rsidRPr="00172EDE">
              <w:rPr>
                <w:rFonts w:asciiTheme="minorHAnsi" w:hAnsiTheme="minorHAnsi" w:cstheme="minorHAnsi"/>
                <w:szCs w:val="24"/>
              </w:rPr>
              <w:t>-</w:t>
            </w:r>
          </w:p>
          <w:p w14:paraId="7A53C173" w14:textId="769CCCBF" w:rsidR="00172EDE" w:rsidRDefault="005B0679" w:rsidP="009C2425">
            <w:pPr>
              <w:spacing w:line="276" w:lineRule="auto"/>
              <w:ind w:right="-244"/>
              <w:rPr>
                <w:rFonts w:asciiTheme="minorHAnsi" w:hAnsiTheme="minorHAnsi" w:cstheme="minorHAnsi"/>
                <w:szCs w:val="24"/>
              </w:rPr>
            </w:pPr>
            <w:r w:rsidRPr="00172EDE">
              <w:rPr>
                <w:rFonts w:asciiTheme="minorHAnsi" w:hAnsiTheme="minorHAnsi" w:cstheme="minorHAnsi"/>
                <w:szCs w:val="24"/>
              </w:rPr>
              <w:t xml:space="preserve">Į </w:t>
            </w:r>
            <w:r w:rsidR="00894498">
              <w:rPr>
                <w:rFonts w:asciiTheme="minorHAnsi" w:hAnsiTheme="minorHAnsi" w:cstheme="minorHAnsi"/>
                <w:szCs w:val="24"/>
              </w:rPr>
              <w:t>2024-06-28</w:t>
            </w:r>
          </w:p>
          <w:p w14:paraId="746A22B6" w14:textId="31C3BC44" w:rsidR="0074202C" w:rsidRDefault="0074202C" w:rsidP="009C2425">
            <w:pPr>
              <w:spacing w:line="276" w:lineRule="auto"/>
              <w:ind w:right="-244"/>
              <w:rPr>
                <w:rFonts w:asciiTheme="minorHAnsi" w:hAnsiTheme="minorHAnsi" w:cstheme="minorHAnsi"/>
                <w:szCs w:val="24"/>
              </w:rPr>
            </w:pPr>
            <w:r>
              <w:rPr>
                <w:rFonts w:asciiTheme="minorHAnsi" w:hAnsiTheme="minorHAnsi" w:cstheme="minorHAnsi"/>
                <w:szCs w:val="24"/>
              </w:rPr>
              <w:t>2024-08-12</w:t>
            </w:r>
          </w:p>
          <w:p w14:paraId="1A8B0443" w14:textId="354A3158" w:rsidR="005B0679" w:rsidRPr="00172EDE" w:rsidRDefault="005B0679" w:rsidP="009C2425">
            <w:pPr>
              <w:spacing w:line="276" w:lineRule="auto"/>
              <w:ind w:right="-244"/>
              <w:rPr>
                <w:rFonts w:asciiTheme="minorHAnsi" w:hAnsiTheme="minorHAnsi" w:cstheme="minorHAnsi"/>
                <w:szCs w:val="24"/>
              </w:rPr>
            </w:pPr>
            <w:r w:rsidRPr="00172EDE">
              <w:rPr>
                <w:rFonts w:asciiTheme="minorHAnsi" w:hAnsiTheme="minorHAnsi" w:cstheme="minorHAnsi"/>
                <w:szCs w:val="24"/>
              </w:rPr>
              <w:t>2024-</w:t>
            </w:r>
            <w:r w:rsidR="00172EDE" w:rsidRPr="00172EDE">
              <w:rPr>
                <w:rFonts w:asciiTheme="minorHAnsi" w:hAnsiTheme="minorHAnsi" w:cstheme="minorHAnsi"/>
                <w:szCs w:val="24"/>
              </w:rPr>
              <w:t>10</w:t>
            </w:r>
            <w:r w:rsidRPr="00172EDE">
              <w:rPr>
                <w:rFonts w:asciiTheme="minorHAnsi" w:hAnsiTheme="minorHAnsi" w:cstheme="minorHAnsi"/>
                <w:szCs w:val="24"/>
              </w:rPr>
              <w:t>-2</w:t>
            </w:r>
            <w:r w:rsidR="00172EDE" w:rsidRPr="00172EDE">
              <w:rPr>
                <w:rFonts w:asciiTheme="minorHAnsi" w:hAnsiTheme="minorHAnsi" w:cstheme="minorHAnsi"/>
                <w:szCs w:val="24"/>
              </w:rPr>
              <w:t>8</w:t>
            </w:r>
          </w:p>
        </w:tc>
        <w:tc>
          <w:tcPr>
            <w:tcW w:w="556" w:type="dxa"/>
          </w:tcPr>
          <w:p w14:paraId="33EB83E2" w14:textId="1E377C81" w:rsidR="005F7639" w:rsidRPr="00172EDE" w:rsidRDefault="005B0679" w:rsidP="009C2425">
            <w:pPr>
              <w:spacing w:line="276" w:lineRule="auto"/>
              <w:rPr>
                <w:rFonts w:asciiTheme="minorHAnsi" w:hAnsiTheme="minorHAnsi" w:cstheme="minorHAnsi"/>
                <w:szCs w:val="24"/>
              </w:rPr>
            </w:pPr>
            <w:r w:rsidRPr="00172EDE">
              <w:rPr>
                <w:rFonts w:asciiTheme="minorHAnsi" w:hAnsiTheme="minorHAnsi" w:cstheme="minorHAnsi"/>
                <w:szCs w:val="24"/>
              </w:rPr>
              <w:t>Nr</w:t>
            </w:r>
            <w:r w:rsidR="005F7639" w:rsidRPr="00172EDE">
              <w:rPr>
                <w:rFonts w:asciiTheme="minorHAnsi" w:hAnsiTheme="minorHAnsi" w:cstheme="minorHAnsi"/>
                <w:szCs w:val="24"/>
              </w:rPr>
              <w:t>.</w:t>
            </w:r>
          </w:p>
          <w:p w14:paraId="70CD7C4A" w14:textId="77777777" w:rsidR="00172EDE" w:rsidRDefault="005B0679" w:rsidP="009C2425">
            <w:pPr>
              <w:spacing w:line="276" w:lineRule="auto"/>
              <w:ind w:right="-107"/>
              <w:rPr>
                <w:rFonts w:asciiTheme="minorHAnsi" w:hAnsiTheme="minorHAnsi" w:cstheme="minorHAnsi"/>
                <w:szCs w:val="24"/>
              </w:rPr>
            </w:pPr>
            <w:r w:rsidRPr="00172EDE">
              <w:rPr>
                <w:rFonts w:asciiTheme="minorHAnsi" w:hAnsiTheme="minorHAnsi" w:cstheme="minorHAnsi"/>
                <w:szCs w:val="24"/>
              </w:rPr>
              <w:t xml:space="preserve">Nr. </w:t>
            </w:r>
          </w:p>
          <w:p w14:paraId="799B6F9C" w14:textId="77777777" w:rsidR="0074202C" w:rsidRDefault="00172EDE" w:rsidP="009C2425">
            <w:pPr>
              <w:spacing w:line="276" w:lineRule="auto"/>
              <w:ind w:right="-107"/>
              <w:rPr>
                <w:rFonts w:asciiTheme="minorHAnsi" w:hAnsiTheme="minorHAnsi" w:cstheme="minorHAnsi"/>
                <w:szCs w:val="24"/>
              </w:rPr>
            </w:pPr>
            <w:r>
              <w:rPr>
                <w:rFonts w:asciiTheme="minorHAnsi" w:hAnsiTheme="minorHAnsi" w:cstheme="minorHAnsi"/>
                <w:szCs w:val="24"/>
              </w:rPr>
              <w:t>Nr.</w:t>
            </w:r>
          </w:p>
          <w:p w14:paraId="2F4A5C20" w14:textId="6BB602EF" w:rsidR="005B0679" w:rsidRPr="00172EDE" w:rsidRDefault="0074202C" w:rsidP="009C2425">
            <w:pPr>
              <w:spacing w:line="276" w:lineRule="auto"/>
              <w:ind w:right="-107"/>
              <w:rPr>
                <w:rFonts w:asciiTheme="minorHAnsi" w:hAnsiTheme="minorHAnsi" w:cstheme="minorHAnsi"/>
                <w:szCs w:val="24"/>
              </w:rPr>
            </w:pPr>
            <w:r>
              <w:rPr>
                <w:rFonts w:asciiTheme="minorHAnsi" w:hAnsiTheme="minorHAnsi" w:cstheme="minorHAnsi"/>
                <w:szCs w:val="24"/>
              </w:rPr>
              <w:t>Nr.</w:t>
            </w:r>
            <w:r w:rsidR="005B0679" w:rsidRPr="00172EDE">
              <w:rPr>
                <w:rFonts w:asciiTheme="minorHAnsi" w:hAnsiTheme="minorHAnsi" w:cstheme="minorHAnsi"/>
                <w:szCs w:val="24"/>
              </w:rPr>
              <w:t xml:space="preserve"> </w:t>
            </w:r>
          </w:p>
        </w:tc>
        <w:tc>
          <w:tcPr>
            <w:tcW w:w="1688" w:type="dxa"/>
          </w:tcPr>
          <w:p w14:paraId="52BD1103" w14:textId="556852A6" w:rsidR="005B0679" w:rsidRPr="00172EDE" w:rsidRDefault="005F7639" w:rsidP="005F7639">
            <w:pPr>
              <w:spacing w:line="276" w:lineRule="auto"/>
              <w:rPr>
                <w:rFonts w:asciiTheme="minorHAnsi" w:hAnsiTheme="minorHAnsi" w:cstheme="minorHAnsi"/>
                <w:szCs w:val="24"/>
              </w:rPr>
            </w:pPr>
            <w:r w:rsidRPr="00172EDE">
              <w:rPr>
                <w:rFonts w:asciiTheme="minorHAnsi" w:hAnsiTheme="minorHAnsi" w:cstheme="minorHAnsi"/>
                <w:szCs w:val="24"/>
              </w:rPr>
              <w:t xml:space="preserve">4S-    </w:t>
            </w:r>
            <w:r w:rsidR="005B0679" w:rsidRPr="00172EDE">
              <w:rPr>
                <w:rFonts w:asciiTheme="minorHAnsi" w:hAnsiTheme="minorHAnsi" w:cstheme="minorHAnsi"/>
                <w:szCs w:val="24"/>
              </w:rPr>
              <w:t>(7.4Mr)</w:t>
            </w:r>
          </w:p>
          <w:p w14:paraId="524C25A3" w14:textId="18D12368" w:rsidR="00172EDE" w:rsidRDefault="00723124" w:rsidP="009C2425">
            <w:pPr>
              <w:spacing w:line="276" w:lineRule="auto"/>
              <w:rPr>
                <w:rFonts w:asciiTheme="minorHAnsi" w:hAnsiTheme="minorHAnsi" w:cstheme="minorHAnsi"/>
                <w:szCs w:val="24"/>
              </w:rPr>
            </w:pPr>
            <w:r>
              <w:rPr>
                <w:rFonts w:asciiTheme="minorHAnsi" w:hAnsiTheme="minorHAnsi" w:cstheme="minorHAnsi"/>
                <w:szCs w:val="24"/>
              </w:rPr>
              <w:t>SD-287</w:t>
            </w:r>
          </w:p>
          <w:p w14:paraId="3451DCDF" w14:textId="059C2780" w:rsidR="0074202C" w:rsidRDefault="0074202C" w:rsidP="009C2425">
            <w:pPr>
              <w:spacing w:line="276" w:lineRule="auto"/>
              <w:rPr>
                <w:rFonts w:asciiTheme="minorHAnsi" w:hAnsiTheme="minorHAnsi" w:cstheme="minorHAnsi"/>
                <w:szCs w:val="24"/>
              </w:rPr>
            </w:pPr>
            <w:r>
              <w:rPr>
                <w:rFonts w:asciiTheme="minorHAnsi" w:hAnsiTheme="minorHAnsi" w:cstheme="minorHAnsi"/>
                <w:szCs w:val="24"/>
              </w:rPr>
              <w:t>SD-333</w:t>
            </w:r>
          </w:p>
          <w:p w14:paraId="3B3F51DF" w14:textId="3D1A483B" w:rsidR="005B0679" w:rsidRPr="00172EDE" w:rsidRDefault="00172EDE" w:rsidP="009C2425">
            <w:pPr>
              <w:spacing w:line="276" w:lineRule="auto"/>
              <w:rPr>
                <w:rFonts w:asciiTheme="minorHAnsi" w:hAnsiTheme="minorHAnsi" w:cstheme="minorHAnsi"/>
                <w:szCs w:val="24"/>
              </w:rPr>
            </w:pPr>
            <w:r w:rsidRPr="00172EDE">
              <w:rPr>
                <w:rFonts w:asciiTheme="minorHAnsi" w:hAnsiTheme="minorHAnsi" w:cstheme="minorHAnsi"/>
                <w:szCs w:val="24"/>
              </w:rPr>
              <w:t>El. paštu</w:t>
            </w:r>
          </w:p>
          <w:p w14:paraId="0ECEA9B6" w14:textId="2B96FC6F" w:rsidR="002B5F97" w:rsidRPr="00172EDE" w:rsidRDefault="002B5F97" w:rsidP="009C2425">
            <w:pPr>
              <w:spacing w:line="276" w:lineRule="auto"/>
              <w:rPr>
                <w:rFonts w:asciiTheme="minorHAnsi" w:hAnsiTheme="minorHAnsi" w:cstheme="minorHAnsi"/>
                <w:szCs w:val="24"/>
              </w:rPr>
            </w:pPr>
          </w:p>
        </w:tc>
      </w:tr>
    </w:tbl>
    <w:p w14:paraId="01A91274" w14:textId="77777777" w:rsidR="007866AE" w:rsidRDefault="007866AE" w:rsidP="005B0679">
      <w:pPr>
        <w:spacing w:line="276" w:lineRule="auto"/>
        <w:ind w:left="30" w:hanging="30"/>
        <w:rPr>
          <w:rFonts w:asciiTheme="minorHAnsi" w:hAnsiTheme="minorHAnsi" w:cstheme="minorHAnsi"/>
          <w:b/>
          <w:bCs/>
          <w:szCs w:val="24"/>
        </w:rPr>
      </w:pPr>
      <w:bookmarkStart w:id="1" w:name="_Hlk165464332"/>
      <w:bookmarkEnd w:id="0"/>
    </w:p>
    <w:p w14:paraId="5A09260A" w14:textId="684A3390" w:rsidR="005B0679" w:rsidRPr="005A61BE" w:rsidRDefault="005B0679" w:rsidP="005B0679">
      <w:pPr>
        <w:spacing w:line="276" w:lineRule="auto"/>
        <w:ind w:left="30" w:hanging="30"/>
        <w:rPr>
          <w:rFonts w:asciiTheme="minorHAnsi" w:hAnsiTheme="minorHAnsi" w:cstheme="minorHAnsi"/>
          <w:szCs w:val="24"/>
        </w:rPr>
      </w:pPr>
      <w:r w:rsidRPr="005A61BE">
        <w:rPr>
          <w:rFonts w:asciiTheme="minorHAnsi" w:hAnsiTheme="minorHAnsi" w:cstheme="minorHAnsi"/>
          <w:b/>
          <w:bCs/>
          <w:szCs w:val="24"/>
        </w:rPr>
        <w:t>VERTINIMO IŠVADA</w:t>
      </w:r>
    </w:p>
    <w:bookmarkEnd w:id="1"/>
    <w:p w14:paraId="2E8813EA" w14:textId="77777777" w:rsidR="005B0679" w:rsidRDefault="005B0679" w:rsidP="009C2425">
      <w:pPr>
        <w:spacing w:line="276" w:lineRule="auto"/>
        <w:ind w:right="142" w:firstLine="567"/>
        <w:jc w:val="both"/>
        <w:rPr>
          <w:rFonts w:asciiTheme="minorHAnsi" w:hAnsiTheme="minorHAnsi" w:cstheme="minorHAnsi"/>
          <w:bCs/>
          <w:szCs w:val="24"/>
          <w:lang w:eastAsia="lt-LT"/>
        </w:rPr>
      </w:pPr>
    </w:p>
    <w:p w14:paraId="0718E619" w14:textId="549C75B8" w:rsidR="001F35CD" w:rsidRPr="005A61BE" w:rsidRDefault="00765BCD" w:rsidP="005F7639">
      <w:pPr>
        <w:spacing w:line="276" w:lineRule="auto"/>
        <w:ind w:right="142" w:firstLine="567"/>
        <w:rPr>
          <w:rFonts w:asciiTheme="minorHAnsi" w:hAnsiTheme="minorHAnsi" w:cstheme="minorHAnsi"/>
          <w:szCs w:val="24"/>
        </w:rPr>
      </w:pPr>
      <w:r w:rsidRPr="005A61BE">
        <w:rPr>
          <w:rFonts w:asciiTheme="minorHAnsi" w:hAnsiTheme="minorHAnsi" w:cstheme="minorHAnsi"/>
          <w:bCs/>
          <w:szCs w:val="24"/>
          <w:lang w:eastAsia="lt-LT"/>
        </w:rPr>
        <w:t xml:space="preserve">Viešųjų pirkimų tarnyba (toliau – Tarnyba), vadovaudamasi Lietuvos Respublikos viešųjų pirkimų įstatymo (toliau – Įstatymas) 95 straipsnio 1 dalies 2 punktu ir </w:t>
      </w:r>
      <w:bookmarkStart w:id="2" w:name="_Hlk134107656"/>
      <w:bookmarkStart w:id="3" w:name="_Hlk158629144"/>
      <w:r w:rsidRPr="005A61BE">
        <w:rPr>
          <w:rFonts w:asciiTheme="minorHAnsi" w:hAnsiTheme="minorHAnsi" w:cstheme="minorHAnsi"/>
          <w:bCs/>
          <w:szCs w:val="24"/>
          <w:lang w:eastAsia="lt-LT"/>
        </w:rPr>
        <w:t>Pirkimų ir koncesijų priežiūros vykdymo tvarkos aprašu</w:t>
      </w:r>
      <w:bookmarkEnd w:id="2"/>
      <w:r w:rsidRPr="005A61BE">
        <w:rPr>
          <w:rFonts w:asciiTheme="minorHAnsi" w:hAnsiTheme="minorHAnsi" w:cstheme="minorHAnsi"/>
          <w:bCs/>
          <w:szCs w:val="24"/>
          <w:lang w:eastAsia="lt-LT"/>
        </w:rPr>
        <w:t xml:space="preserve">, patvirtintu Tarnybos direktoriaus </w:t>
      </w:r>
      <w:bookmarkStart w:id="4" w:name="_Hlk134107696"/>
      <w:r w:rsidRPr="005A61BE">
        <w:rPr>
          <w:rFonts w:asciiTheme="minorHAnsi" w:hAnsiTheme="minorHAnsi" w:cstheme="minorHAnsi"/>
          <w:bCs/>
          <w:szCs w:val="24"/>
          <w:lang w:eastAsia="lt-LT"/>
        </w:rPr>
        <w:t>2023 m. kovo 24 d. įsakymu Nr. 1S-44</w:t>
      </w:r>
      <w:bookmarkEnd w:id="4"/>
      <w:r w:rsidRPr="005A61BE">
        <w:rPr>
          <w:rFonts w:asciiTheme="minorHAnsi" w:hAnsiTheme="minorHAnsi" w:cstheme="minorHAnsi"/>
          <w:bCs/>
          <w:szCs w:val="24"/>
          <w:lang w:eastAsia="lt-LT"/>
        </w:rPr>
        <w:t>,</w:t>
      </w:r>
      <w:bookmarkEnd w:id="3"/>
      <w:r w:rsidRPr="005A61BE">
        <w:rPr>
          <w:rFonts w:asciiTheme="minorHAnsi" w:hAnsiTheme="minorHAnsi" w:cstheme="minorHAnsi"/>
          <w:bCs/>
          <w:szCs w:val="24"/>
          <w:lang w:eastAsia="lt-LT"/>
        </w:rPr>
        <w:t xml:space="preserve"> </w:t>
      </w:r>
      <w:bookmarkStart w:id="5" w:name="_Hlk134107511"/>
      <w:r w:rsidR="005851D7" w:rsidRPr="005A61BE">
        <w:rPr>
          <w:rFonts w:asciiTheme="minorHAnsi" w:hAnsiTheme="minorHAnsi" w:cstheme="minorHAnsi"/>
          <w:bCs/>
          <w:szCs w:val="24"/>
          <w:lang w:eastAsia="lt-LT"/>
        </w:rPr>
        <w:t xml:space="preserve">atliko </w:t>
      </w:r>
      <w:bookmarkEnd w:id="5"/>
      <w:r w:rsidR="00624062">
        <w:rPr>
          <w:rFonts w:asciiTheme="minorHAnsi" w:hAnsiTheme="minorHAnsi" w:cstheme="minorHAnsi"/>
          <w:szCs w:val="24"/>
        </w:rPr>
        <w:t>Lietuvos muzikos ir teatro akademijos</w:t>
      </w:r>
      <w:r w:rsidR="00E643FB" w:rsidRPr="005A61BE">
        <w:rPr>
          <w:rFonts w:asciiTheme="minorHAnsi" w:hAnsiTheme="minorHAnsi" w:cstheme="minorHAnsi"/>
          <w:szCs w:val="24"/>
        </w:rPr>
        <w:t xml:space="preserve"> (toliau – Perkančioji organizacija</w:t>
      </w:r>
      <w:r w:rsidR="007F1896">
        <w:rPr>
          <w:rFonts w:asciiTheme="minorHAnsi" w:hAnsiTheme="minorHAnsi" w:cstheme="minorHAnsi"/>
          <w:szCs w:val="24"/>
        </w:rPr>
        <w:t>)</w:t>
      </w:r>
      <w:r w:rsidR="00E643FB" w:rsidRPr="005A61BE">
        <w:rPr>
          <w:rFonts w:asciiTheme="minorHAnsi" w:hAnsiTheme="minorHAnsi" w:cstheme="minorHAnsi"/>
          <w:szCs w:val="24"/>
        </w:rPr>
        <w:t xml:space="preserve"> ir UAB </w:t>
      </w:r>
      <w:r w:rsidR="00466D8F" w:rsidRPr="005A61BE">
        <w:rPr>
          <w:rFonts w:asciiTheme="minorHAnsi" w:hAnsiTheme="minorHAnsi" w:cstheme="minorHAnsi"/>
          <w:szCs w:val="24"/>
        </w:rPr>
        <w:t>„</w:t>
      </w:r>
      <w:proofErr w:type="spellStart"/>
      <w:r w:rsidR="007F1896">
        <w:rPr>
          <w:rFonts w:asciiTheme="minorHAnsi" w:hAnsiTheme="minorHAnsi" w:cstheme="minorHAnsi"/>
          <w:szCs w:val="24"/>
        </w:rPr>
        <w:t>Infes</w:t>
      </w:r>
      <w:proofErr w:type="spellEnd"/>
      <w:r w:rsidR="00466D8F" w:rsidRPr="005A61BE">
        <w:rPr>
          <w:rFonts w:asciiTheme="minorHAnsi" w:hAnsiTheme="minorHAnsi" w:cstheme="minorHAnsi"/>
          <w:szCs w:val="24"/>
        </w:rPr>
        <w:t>“</w:t>
      </w:r>
      <w:r w:rsidR="00E643FB" w:rsidRPr="005A61BE">
        <w:rPr>
          <w:rFonts w:asciiTheme="minorHAnsi" w:hAnsiTheme="minorHAnsi" w:cstheme="minorHAnsi"/>
          <w:szCs w:val="24"/>
        </w:rPr>
        <w:t xml:space="preserve"> </w:t>
      </w:r>
      <w:r w:rsidR="00BD6645" w:rsidRPr="005A61BE">
        <w:rPr>
          <w:rFonts w:asciiTheme="minorHAnsi" w:hAnsiTheme="minorHAnsi" w:cstheme="minorHAnsi"/>
          <w:szCs w:val="24"/>
        </w:rPr>
        <w:t>202</w:t>
      </w:r>
      <w:r w:rsidR="00CF5E17">
        <w:rPr>
          <w:rFonts w:asciiTheme="minorHAnsi" w:hAnsiTheme="minorHAnsi" w:cstheme="minorHAnsi"/>
          <w:szCs w:val="24"/>
        </w:rPr>
        <w:t>1</w:t>
      </w:r>
      <w:r w:rsidR="00BD6645" w:rsidRPr="005A61BE">
        <w:rPr>
          <w:rFonts w:asciiTheme="minorHAnsi" w:hAnsiTheme="minorHAnsi" w:cstheme="minorHAnsi"/>
          <w:szCs w:val="24"/>
        </w:rPr>
        <w:t xml:space="preserve"> m. </w:t>
      </w:r>
      <w:r w:rsidR="00CF5E17">
        <w:rPr>
          <w:rFonts w:asciiTheme="minorHAnsi" w:hAnsiTheme="minorHAnsi" w:cstheme="minorHAnsi"/>
          <w:szCs w:val="24"/>
        </w:rPr>
        <w:t>balandžio 30</w:t>
      </w:r>
      <w:r w:rsidR="00BD6645" w:rsidRPr="005A61BE">
        <w:rPr>
          <w:rFonts w:asciiTheme="minorHAnsi" w:hAnsiTheme="minorHAnsi" w:cstheme="minorHAnsi"/>
          <w:szCs w:val="24"/>
        </w:rPr>
        <w:t xml:space="preserve"> d. sudarytos sutarties Nr.</w:t>
      </w:r>
      <w:r w:rsidR="005B0679">
        <w:rPr>
          <w:rFonts w:asciiTheme="minorHAnsi" w:hAnsiTheme="minorHAnsi" w:cstheme="minorHAnsi"/>
          <w:szCs w:val="24"/>
        </w:rPr>
        <w:t> </w:t>
      </w:r>
      <w:r w:rsidR="00BF35D6">
        <w:rPr>
          <w:rFonts w:asciiTheme="minorHAnsi" w:hAnsiTheme="minorHAnsi" w:cstheme="minorHAnsi"/>
          <w:szCs w:val="24"/>
        </w:rPr>
        <w:t>F16-586</w:t>
      </w:r>
      <w:r w:rsidR="00BD6645" w:rsidRPr="005A61BE">
        <w:rPr>
          <w:rFonts w:asciiTheme="minorHAnsi" w:hAnsiTheme="minorHAnsi" w:cstheme="minorHAnsi"/>
          <w:szCs w:val="24"/>
        </w:rPr>
        <w:t xml:space="preserve"> dalinį vertinimą.</w:t>
      </w:r>
    </w:p>
    <w:p w14:paraId="6C876E13" w14:textId="77777777" w:rsidR="005F7639" w:rsidRDefault="005F7639" w:rsidP="009C2425">
      <w:pPr>
        <w:spacing w:line="276" w:lineRule="auto"/>
        <w:rPr>
          <w:rFonts w:asciiTheme="minorHAnsi" w:hAnsiTheme="minorHAnsi" w:cstheme="minorHAnsi"/>
          <w:b/>
          <w:szCs w:val="24"/>
          <w:lang w:eastAsia="lt-LT"/>
        </w:rPr>
      </w:pPr>
    </w:p>
    <w:p w14:paraId="0EFE1C88" w14:textId="51B01E4E" w:rsidR="00FC5CFE" w:rsidRPr="005A61BE" w:rsidRDefault="006970CE" w:rsidP="009C2425">
      <w:pPr>
        <w:spacing w:line="276" w:lineRule="auto"/>
        <w:rPr>
          <w:rFonts w:asciiTheme="minorHAnsi" w:hAnsiTheme="minorHAnsi" w:cstheme="minorHAnsi"/>
          <w:b/>
          <w:szCs w:val="24"/>
          <w:lang w:eastAsia="lt-LT"/>
        </w:rPr>
      </w:pPr>
      <w:r w:rsidRPr="005A61BE">
        <w:rPr>
          <w:rFonts w:asciiTheme="minorHAnsi" w:hAnsiTheme="minorHAnsi" w:cstheme="minorHAnsi"/>
          <w:b/>
          <w:szCs w:val="24"/>
          <w:lang w:eastAsia="lt-LT"/>
        </w:rPr>
        <w:t>I dalis. Bendra informacija</w:t>
      </w:r>
    </w:p>
    <w:p w14:paraId="6E66231D" w14:textId="77777777" w:rsidR="008E1E67" w:rsidRPr="005A61BE" w:rsidRDefault="008E1E67" w:rsidP="009C2425">
      <w:pPr>
        <w:spacing w:line="276" w:lineRule="auto"/>
        <w:rPr>
          <w:rFonts w:asciiTheme="minorHAnsi" w:hAnsiTheme="minorHAnsi" w:cstheme="minorHAns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73"/>
        <w:gridCol w:w="4964"/>
      </w:tblGrid>
      <w:tr w:rsidR="0000451F" w:rsidRPr="005A61BE" w14:paraId="2536B623"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1F043689" w14:textId="77777777" w:rsidR="008E1E67" w:rsidRPr="005A61BE" w:rsidRDefault="008E1E67" w:rsidP="009C2425">
            <w:pPr>
              <w:spacing w:line="276" w:lineRule="auto"/>
              <w:ind w:left="132" w:right="134"/>
              <w:rPr>
                <w:rFonts w:asciiTheme="minorHAnsi" w:hAnsiTheme="minorHAnsi" w:cstheme="minorHAnsi"/>
                <w:szCs w:val="24"/>
                <w:lang w:eastAsia="lt-LT"/>
              </w:rPr>
            </w:pPr>
            <w:r w:rsidRPr="005A61BE">
              <w:rPr>
                <w:rFonts w:asciiTheme="minorHAnsi" w:eastAsia="Calibri" w:hAnsiTheme="minorHAnsi" w:cstheme="minorHAnsi"/>
                <w:szCs w:val="24"/>
                <w:lang w:eastAsia="lt-LT"/>
              </w:rPr>
              <w:t>Pirkimo</w:t>
            </w:r>
            <w:r w:rsidRPr="005A61BE">
              <w:rPr>
                <w:rFonts w:asciiTheme="minorHAnsi" w:hAnsiTheme="minorHAnsi" w:cstheme="minorHAnsi"/>
                <w:szCs w:val="24"/>
                <w:lang w:eastAsia="lt-LT"/>
              </w:rPr>
              <w:t>*</w:t>
            </w:r>
            <w:r w:rsidRPr="005A61BE">
              <w:rPr>
                <w:rFonts w:asciiTheme="minorHAnsi" w:eastAsia="Calibri" w:hAnsiTheme="minorHAnsi" w:cstheme="minorHAnsi"/>
                <w:szCs w:val="24"/>
                <w:lang w:eastAsia="lt-LT"/>
              </w:rPr>
              <w:t xml:space="preserve"> pavadinimas, numeris (jeigu skelbtas), pirkimo paskelbimo (kvietimo pateikti paraišką /pasiūlymą) data/sutarties pavadinimas, data, numeris </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6127BE46" w14:textId="77777777" w:rsidR="000077EF" w:rsidRDefault="0053035C" w:rsidP="00A12BF4">
            <w:pPr>
              <w:pStyle w:val="ListParagraph"/>
              <w:spacing w:line="276" w:lineRule="auto"/>
              <w:ind w:left="140" w:right="142"/>
              <w:rPr>
                <w:rFonts w:asciiTheme="minorHAnsi" w:hAnsiTheme="minorHAnsi" w:cstheme="minorHAnsi"/>
                <w:szCs w:val="24"/>
                <w:lang w:eastAsia="lt-LT"/>
              </w:rPr>
            </w:pPr>
            <w:r w:rsidRPr="0053035C">
              <w:rPr>
                <w:rFonts w:asciiTheme="minorHAnsi" w:hAnsiTheme="minorHAnsi" w:cstheme="minorHAnsi"/>
                <w:szCs w:val="24"/>
                <w:lang w:eastAsia="lt-LT"/>
              </w:rPr>
              <w:t>„Lietuvos muzikos ir teatro akademijos studijų miestelio Olandų g. 21A, Vilniuje, I etapo rangos darbai“ (2021 m. vasario 19 d. skelbtas Centrinėje viešųjų pirkimų informacinėje sistemoje (toliau – CVP IS), pirkimo Nr. 531714) (toliau – Pirkimas)</w:t>
            </w:r>
            <w:r w:rsidR="00D06639">
              <w:rPr>
                <w:rFonts w:asciiTheme="minorHAnsi" w:hAnsiTheme="minorHAnsi" w:cstheme="minorHAnsi"/>
                <w:szCs w:val="24"/>
                <w:lang w:eastAsia="lt-LT"/>
              </w:rPr>
              <w:t xml:space="preserve">. </w:t>
            </w:r>
          </w:p>
          <w:p w14:paraId="43F72D72" w14:textId="77777777" w:rsidR="00ED6F41" w:rsidRDefault="00D06639" w:rsidP="00A12BF4">
            <w:pPr>
              <w:pStyle w:val="ListParagraph"/>
              <w:spacing w:line="276" w:lineRule="auto"/>
              <w:ind w:left="140" w:right="142"/>
              <w:rPr>
                <w:rFonts w:asciiTheme="minorHAnsi" w:hAnsiTheme="minorHAnsi" w:cstheme="minorHAnsi"/>
                <w:szCs w:val="24"/>
                <w:lang w:eastAsia="lt-LT"/>
              </w:rPr>
            </w:pPr>
            <w:r>
              <w:rPr>
                <w:rFonts w:asciiTheme="minorHAnsi" w:hAnsiTheme="minorHAnsi" w:cstheme="minorHAnsi"/>
                <w:szCs w:val="24"/>
                <w:lang w:eastAsia="lt-LT"/>
              </w:rPr>
              <w:t>Pirkim</w:t>
            </w:r>
            <w:r w:rsidR="00A12BF4">
              <w:rPr>
                <w:rFonts w:asciiTheme="minorHAnsi" w:hAnsiTheme="minorHAnsi" w:cstheme="minorHAnsi"/>
                <w:szCs w:val="24"/>
                <w:lang w:eastAsia="lt-LT"/>
              </w:rPr>
              <w:t xml:space="preserve">ą </w:t>
            </w:r>
            <w:r>
              <w:rPr>
                <w:rFonts w:asciiTheme="minorHAnsi" w:hAnsiTheme="minorHAnsi" w:cstheme="minorHAnsi"/>
                <w:szCs w:val="24"/>
                <w:lang w:eastAsia="lt-LT"/>
              </w:rPr>
              <w:t>sudaro dvi dalys</w:t>
            </w:r>
            <w:r w:rsidR="00EC5B8F">
              <w:rPr>
                <w:rFonts w:asciiTheme="minorHAnsi" w:hAnsiTheme="minorHAnsi" w:cstheme="minorHAnsi"/>
                <w:szCs w:val="24"/>
                <w:lang w:eastAsia="lt-LT"/>
              </w:rPr>
              <w:t xml:space="preserve">: </w:t>
            </w:r>
            <w:r>
              <w:rPr>
                <w:rFonts w:asciiTheme="minorHAnsi" w:hAnsiTheme="minorHAnsi" w:cstheme="minorHAnsi"/>
                <w:szCs w:val="24"/>
                <w:lang w:eastAsia="lt-LT"/>
              </w:rPr>
              <w:t xml:space="preserve">I Pirkimo dalis </w:t>
            </w:r>
            <w:r w:rsidR="00ED6F41" w:rsidRPr="0053035C">
              <w:rPr>
                <w:rFonts w:asciiTheme="minorHAnsi" w:hAnsiTheme="minorHAnsi" w:cstheme="minorHAnsi"/>
                <w:szCs w:val="24"/>
                <w:lang w:eastAsia="lt-LT"/>
              </w:rPr>
              <w:t>–</w:t>
            </w:r>
            <w:r>
              <w:rPr>
                <w:rFonts w:asciiTheme="minorHAnsi" w:hAnsiTheme="minorHAnsi" w:cstheme="minorHAnsi"/>
                <w:szCs w:val="24"/>
                <w:lang w:eastAsia="lt-LT"/>
              </w:rPr>
              <w:t xml:space="preserve"> </w:t>
            </w:r>
            <w:r w:rsidRPr="00D06639">
              <w:rPr>
                <w:rFonts w:asciiTheme="minorHAnsi" w:hAnsiTheme="minorHAnsi" w:cstheme="minorHAnsi"/>
                <w:szCs w:val="24"/>
                <w:lang w:eastAsia="lt-LT"/>
              </w:rPr>
              <w:t>Teatro ir kino fakulteto ir mažojo salių bloko statyba</w:t>
            </w:r>
            <w:r>
              <w:rPr>
                <w:rFonts w:asciiTheme="minorHAnsi" w:hAnsiTheme="minorHAnsi" w:cstheme="minorHAnsi"/>
                <w:szCs w:val="24"/>
                <w:lang w:eastAsia="lt-LT"/>
              </w:rPr>
              <w:t xml:space="preserve"> ir II Pirkimo dalis</w:t>
            </w:r>
            <w:r w:rsidR="00EC5B8F">
              <w:rPr>
                <w:rFonts w:asciiTheme="minorHAnsi" w:hAnsiTheme="minorHAnsi" w:cstheme="minorHAnsi"/>
                <w:szCs w:val="24"/>
                <w:lang w:eastAsia="lt-LT"/>
              </w:rPr>
              <w:t xml:space="preserve"> </w:t>
            </w:r>
            <w:r w:rsidR="00ED6F41" w:rsidRPr="0053035C">
              <w:rPr>
                <w:rFonts w:asciiTheme="minorHAnsi" w:hAnsiTheme="minorHAnsi" w:cstheme="minorHAnsi"/>
                <w:szCs w:val="24"/>
                <w:lang w:eastAsia="lt-LT"/>
              </w:rPr>
              <w:t>–</w:t>
            </w:r>
            <w:r w:rsidR="00EC5B8F">
              <w:rPr>
                <w:rFonts w:asciiTheme="minorHAnsi" w:hAnsiTheme="minorHAnsi" w:cstheme="minorHAnsi"/>
                <w:szCs w:val="24"/>
                <w:lang w:eastAsia="lt-LT"/>
              </w:rPr>
              <w:t xml:space="preserve"> </w:t>
            </w:r>
            <w:r w:rsidR="00A12BF4" w:rsidRPr="00A12BF4">
              <w:rPr>
                <w:rFonts w:asciiTheme="minorHAnsi" w:hAnsiTheme="minorHAnsi" w:cstheme="minorHAnsi"/>
                <w:szCs w:val="24"/>
                <w:lang w:eastAsia="lt-LT"/>
              </w:rPr>
              <w:t>Muzikos fakulteto statyba</w:t>
            </w:r>
            <w:r w:rsidR="00ED6F41">
              <w:rPr>
                <w:rFonts w:asciiTheme="minorHAnsi" w:hAnsiTheme="minorHAnsi" w:cstheme="minorHAnsi"/>
                <w:szCs w:val="24"/>
                <w:lang w:eastAsia="lt-LT"/>
              </w:rPr>
              <w:t>.</w:t>
            </w:r>
          </w:p>
          <w:p w14:paraId="7FACDA11" w14:textId="7029296A" w:rsidR="00424EB3" w:rsidRPr="005A61BE" w:rsidRDefault="008B28EF" w:rsidP="00A12BF4">
            <w:pPr>
              <w:pStyle w:val="ListParagraph"/>
              <w:spacing w:line="276" w:lineRule="auto"/>
              <w:ind w:left="140" w:right="142"/>
              <w:rPr>
                <w:rFonts w:asciiTheme="minorHAnsi" w:hAnsiTheme="minorHAnsi" w:cstheme="minorHAnsi"/>
                <w:b/>
                <w:bCs/>
                <w:szCs w:val="24"/>
                <w:lang w:eastAsia="lt-LT"/>
              </w:rPr>
            </w:pPr>
            <w:r w:rsidRPr="005A61BE">
              <w:rPr>
                <w:rFonts w:asciiTheme="minorHAnsi" w:hAnsiTheme="minorHAnsi" w:cstheme="minorHAnsi"/>
                <w:szCs w:val="24"/>
              </w:rPr>
              <w:t>202</w:t>
            </w:r>
            <w:r w:rsidR="0053035C">
              <w:rPr>
                <w:rFonts w:asciiTheme="minorHAnsi" w:hAnsiTheme="minorHAnsi" w:cstheme="minorHAnsi"/>
                <w:szCs w:val="24"/>
              </w:rPr>
              <w:t>1</w:t>
            </w:r>
            <w:r w:rsidRPr="005A61BE">
              <w:rPr>
                <w:rFonts w:asciiTheme="minorHAnsi" w:hAnsiTheme="minorHAnsi" w:cstheme="minorHAnsi"/>
                <w:szCs w:val="24"/>
              </w:rPr>
              <w:t xml:space="preserve"> m. </w:t>
            </w:r>
            <w:r w:rsidR="0053035C">
              <w:rPr>
                <w:rFonts w:asciiTheme="minorHAnsi" w:hAnsiTheme="minorHAnsi" w:cstheme="minorHAnsi"/>
                <w:szCs w:val="24"/>
              </w:rPr>
              <w:t>balandžio 30</w:t>
            </w:r>
            <w:r w:rsidRPr="005A61BE">
              <w:rPr>
                <w:rFonts w:asciiTheme="minorHAnsi" w:hAnsiTheme="minorHAnsi" w:cstheme="minorHAnsi"/>
                <w:szCs w:val="24"/>
              </w:rPr>
              <w:t xml:space="preserve"> d.</w:t>
            </w:r>
            <w:r w:rsidR="00995DC5">
              <w:rPr>
                <w:rFonts w:asciiTheme="minorHAnsi" w:hAnsiTheme="minorHAnsi" w:cstheme="minorHAnsi"/>
                <w:szCs w:val="24"/>
              </w:rPr>
              <w:t xml:space="preserve"> Pirkimo </w:t>
            </w:r>
            <w:r w:rsidRPr="005A61BE">
              <w:rPr>
                <w:rFonts w:asciiTheme="minorHAnsi" w:hAnsiTheme="minorHAnsi" w:cstheme="minorHAnsi"/>
                <w:szCs w:val="24"/>
              </w:rPr>
              <w:t>sutartis Nr.</w:t>
            </w:r>
            <w:bookmarkStart w:id="6" w:name="_Hlk165464572"/>
            <w:r w:rsidR="00086B42">
              <w:rPr>
                <w:rFonts w:asciiTheme="minorHAnsi" w:hAnsiTheme="minorHAnsi" w:cstheme="minorHAnsi"/>
                <w:szCs w:val="24"/>
              </w:rPr>
              <w:t> </w:t>
            </w:r>
            <w:bookmarkEnd w:id="6"/>
            <w:r w:rsidR="006A510F">
              <w:rPr>
                <w:rFonts w:asciiTheme="minorHAnsi" w:hAnsiTheme="minorHAnsi" w:cstheme="minorHAnsi"/>
                <w:szCs w:val="24"/>
              </w:rPr>
              <w:t>F16-586</w:t>
            </w:r>
            <w:r w:rsidR="007155E1" w:rsidRPr="005A61BE">
              <w:rPr>
                <w:rFonts w:asciiTheme="minorHAnsi" w:hAnsiTheme="minorHAnsi" w:cstheme="minorHAnsi"/>
                <w:szCs w:val="24"/>
              </w:rPr>
              <w:t xml:space="preserve"> </w:t>
            </w:r>
            <w:r w:rsidR="00EC4EE0">
              <w:rPr>
                <w:rFonts w:asciiTheme="minorHAnsi" w:hAnsiTheme="minorHAnsi" w:cstheme="minorHAnsi"/>
                <w:szCs w:val="24"/>
              </w:rPr>
              <w:t xml:space="preserve">(I Pirkimo dalis) </w:t>
            </w:r>
            <w:r w:rsidRPr="005A61BE">
              <w:rPr>
                <w:rFonts w:asciiTheme="minorHAnsi" w:hAnsiTheme="minorHAnsi" w:cstheme="minorHAnsi"/>
                <w:szCs w:val="24"/>
              </w:rPr>
              <w:t>(toliau – Sutartis)</w:t>
            </w:r>
            <w:r w:rsidR="009540F2">
              <w:rPr>
                <w:rFonts w:asciiTheme="minorHAnsi" w:hAnsiTheme="minorHAnsi" w:cstheme="minorHAnsi"/>
                <w:szCs w:val="24"/>
              </w:rPr>
              <w:t>.</w:t>
            </w:r>
            <w:r w:rsidRPr="005A61BE">
              <w:rPr>
                <w:rFonts w:asciiTheme="minorHAnsi" w:hAnsiTheme="minorHAnsi" w:cstheme="minorHAnsi"/>
                <w:szCs w:val="24"/>
              </w:rPr>
              <w:t xml:space="preserve"> </w:t>
            </w:r>
          </w:p>
        </w:tc>
      </w:tr>
      <w:tr w:rsidR="0000451F" w:rsidRPr="005A61BE" w14:paraId="4E69AF15"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3EF62F36" w14:textId="77777777" w:rsidR="008E1E67" w:rsidRPr="005A61BE" w:rsidRDefault="008E1E67" w:rsidP="009C2425">
            <w:pPr>
              <w:spacing w:line="276" w:lineRule="auto"/>
              <w:ind w:left="132" w:right="134"/>
              <w:rPr>
                <w:rFonts w:asciiTheme="minorHAnsi" w:hAnsiTheme="minorHAnsi" w:cstheme="minorHAnsi"/>
                <w:szCs w:val="24"/>
                <w:lang w:eastAsia="lt-LT"/>
              </w:rPr>
            </w:pPr>
            <w:r w:rsidRPr="005A61BE">
              <w:rPr>
                <w:rFonts w:asciiTheme="minorHAnsi" w:eastAsia="Calibri" w:hAnsiTheme="minorHAnsi" w:cstheme="minorHAnsi"/>
                <w:szCs w:val="24"/>
                <w:lang w:eastAsia="lt-LT"/>
              </w:rPr>
              <w:t>Pirkimo vykdymo/sutarties sudarymo teisinis pagrindas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057E03F0" w14:textId="3D0EDA94" w:rsidR="008E1E67" w:rsidRPr="005A61BE" w:rsidRDefault="004B64B3" w:rsidP="009C2425">
            <w:pPr>
              <w:spacing w:line="276" w:lineRule="auto"/>
              <w:ind w:left="140" w:right="142"/>
              <w:rPr>
                <w:rFonts w:asciiTheme="minorHAnsi" w:hAnsiTheme="minorHAnsi" w:cstheme="minorHAnsi"/>
                <w:szCs w:val="24"/>
                <w:lang w:eastAsia="lt-LT"/>
              </w:rPr>
            </w:pPr>
            <w:r w:rsidRPr="005A61BE">
              <w:rPr>
                <w:rFonts w:asciiTheme="minorHAnsi" w:hAnsiTheme="minorHAnsi" w:cstheme="minorHAnsi"/>
                <w:szCs w:val="24"/>
                <w:lang w:eastAsia="lt-LT"/>
              </w:rPr>
              <w:t>Įstatymas (</w:t>
            </w:r>
            <w:r w:rsidR="008F54F9" w:rsidRPr="005A61BE">
              <w:rPr>
                <w:rFonts w:asciiTheme="minorHAnsi" w:hAnsiTheme="minorHAnsi" w:cstheme="minorHAnsi"/>
                <w:szCs w:val="24"/>
                <w:lang w:eastAsia="lt-LT"/>
              </w:rPr>
              <w:t>redakcija 202</w:t>
            </w:r>
            <w:r w:rsidR="003E343A">
              <w:rPr>
                <w:rFonts w:asciiTheme="minorHAnsi" w:hAnsiTheme="minorHAnsi" w:cstheme="minorHAnsi"/>
                <w:szCs w:val="24"/>
                <w:lang w:eastAsia="lt-LT"/>
              </w:rPr>
              <w:t>0</w:t>
            </w:r>
            <w:r w:rsidR="008F54F9" w:rsidRPr="005A61BE">
              <w:rPr>
                <w:rFonts w:asciiTheme="minorHAnsi" w:hAnsiTheme="minorHAnsi" w:cstheme="minorHAnsi"/>
                <w:szCs w:val="24"/>
                <w:lang w:eastAsia="lt-LT"/>
              </w:rPr>
              <w:t xml:space="preserve"> m. </w:t>
            </w:r>
            <w:r w:rsidR="003E343A">
              <w:rPr>
                <w:rFonts w:asciiTheme="minorHAnsi" w:hAnsiTheme="minorHAnsi" w:cstheme="minorHAnsi"/>
                <w:szCs w:val="24"/>
                <w:lang w:eastAsia="lt-LT"/>
              </w:rPr>
              <w:t>rugpjūčio</w:t>
            </w:r>
            <w:r w:rsidR="008F54F9" w:rsidRPr="005A61BE">
              <w:rPr>
                <w:rFonts w:asciiTheme="minorHAnsi" w:hAnsiTheme="minorHAnsi" w:cstheme="minorHAnsi"/>
                <w:szCs w:val="24"/>
                <w:lang w:eastAsia="lt-LT"/>
              </w:rPr>
              <w:t xml:space="preserve"> 1 d. </w:t>
            </w:r>
            <w:r w:rsidR="00503EBA">
              <w:rPr>
                <w:rFonts w:asciiTheme="minorHAnsi" w:hAnsiTheme="minorHAnsi" w:cstheme="minorHAnsi"/>
                <w:szCs w:val="24"/>
                <w:lang w:eastAsia="lt-LT"/>
              </w:rPr>
              <w:t>–</w:t>
            </w:r>
            <w:r w:rsidR="009B5EC8" w:rsidRPr="005A61BE">
              <w:rPr>
                <w:rFonts w:asciiTheme="minorHAnsi" w:hAnsiTheme="minorHAnsi" w:cstheme="minorHAnsi"/>
                <w:szCs w:val="24"/>
                <w:lang w:eastAsia="lt-LT"/>
              </w:rPr>
              <w:t xml:space="preserve"> </w:t>
            </w:r>
            <w:r w:rsidR="00481CEE" w:rsidRPr="005A61BE">
              <w:rPr>
                <w:rFonts w:asciiTheme="minorHAnsi" w:hAnsiTheme="minorHAnsi" w:cstheme="minorHAnsi"/>
                <w:szCs w:val="24"/>
                <w:lang w:eastAsia="lt-LT"/>
              </w:rPr>
              <w:t>202</w:t>
            </w:r>
            <w:r w:rsidR="003E343A">
              <w:rPr>
                <w:rFonts w:asciiTheme="minorHAnsi" w:hAnsiTheme="minorHAnsi" w:cstheme="minorHAnsi"/>
                <w:szCs w:val="24"/>
                <w:lang w:eastAsia="lt-LT"/>
              </w:rPr>
              <w:t>1</w:t>
            </w:r>
            <w:r w:rsidR="00481CEE" w:rsidRPr="005A61BE">
              <w:rPr>
                <w:rFonts w:asciiTheme="minorHAnsi" w:hAnsiTheme="minorHAnsi" w:cstheme="minorHAnsi"/>
                <w:szCs w:val="24"/>
                <w:lang w:eastAsia="lt-LT"/>
              </w:rPr>
              <w:t xml:space="preserve"> m. </w:t>
            </w:r>
            <w:r w:rsidR="005E1674">
              <w:rPr>
                <w:rFonts w:asciiTheme="minorHAnsi" w:hAnsiTheme="minorHAnsi" w:cstheme="minorHAnsi"/>
                <w:szCs w:val="24"/>
                <w:lang w:eastAsia="lt-LT"/>
              </w:rPr>
              <w:t>lapkrič</w:t>
            </w:r>
            <w:r w:rsidR="00481CEE" w:rsidRPr="005A61BE">
              <w:rPr>
                <w:rFonts w:asciiTheme="minorHAnsi" w:hAnsiTheme="minorHAnsi" w:cstheme="minorHAnsi"/>
                <w:szCs w:val="24"/>
                <w:lang w:eastAsia="lt-LT"/>
              </w:rPr>
              <w:t>io 3</w:t>
            </w:r>
            <w:r w:rsidR="005E1674">
              <w:rPr>
                <w:rFonts w:asciiTheme="minorHAnsi" w:hAnsiTheme="minorHAnsi" w:cstheme="minorHAnsi"/>
                <w:szCs w:val="24"/>
                <w:lang w:eastAsia="lt-LT"/>
              </w:rPr>
              <w:t>0</w:t>
            </w:r>
            <w:r w:rsidR="00481CEE" w:rsidRPr="005A61BE">
              <w:rPr>
                <w:rFonts w:asciiTheme="minorHAnsi" w:hAnsiTheme="minorHAnsi" w:cstheme="minorHAnsi"/>
                <w:szCs w:val="24"/>
                <w:lang w:eastAsia="lt-LT"/>
              </w:rPr>
              <w:t xml:space="preserve"> d</w:t>
            </w:r>
            <w:r w:rsidR="003E343A">
              <w:rPr>
                <w:rFonts w:asciiTheme="minorHAnsi" w:hAnsiTheme="minorHAnsi" w:cstheme="minorHAnsi"/>
                <w:szCs w:val="24"/>
                <w:lang w:eastAsia="lt-LT"/>
              </w:rPr>
              <w:t>.)</w:t>
            </w:r>
          </w:p>
        </w:tc>
      </w:tr>
      <w:tr w:rsidR="0000451F" w:rsidRPr="005A61BE" w14:paraId="62BB21A2"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476E8881" w14:textId="77777777" w:rsidR="008E1E67" w:rsidRPr="005A61BE" w:rsidRDefault="008E1E67" w:rsidP="009C2425">
            <w:pPr>
              <w:spacing w:line="276" w:lineRule="auto"/>
              <w:ind w:left="132" w:right="134"/>
              <w:rPr>
                <w:rFonts w:asciiTheme="minorHAnsi" w:eastAsia="Calibri" w:hAnsiTheme="minorHAnsi" w:cstheme="minorHAnsi"/>
                <w:szCs w:val="24"/>
                <w:lang w:eastAsia="lt-LT"/>
              </w:rPr>
            </w:pPr>
            <w:r w:rsidRPr="005A61BE">
              <w:rPr>
                <w:rFonts w:asciiTheme="minorHAnsi" w:eastAsia="Calibri" w:hAnsiTheme="minorHAnsi" w:cstheme="minorHAnsi"/>
                <w:szCs w:val="24"/>
                <w:lang w:eastAsia="lt-LT"/>
              </w:rPr>
              <w:t>Pirkimo rūšis pagal vertės ribas ir pirkimo būdas/pirkimo priemonės pavadinimas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76778877" w14:textId="529E826C" w:rsidR="008E1E67" w:rsidRPr="005A61BE" w:rsidRDefault="00870D0A" w:rsidP="009C2425">
            <w:pPr>
              <w:spacing w:line="276" w:lineRule="auto"/>
              <w:ind w:left="140" w:right="142"/>
              <w:rPr>
                <w:rFonts w:asciiTheme="minorHAnsi" w:hAnsiTheme="minorHAnsi" w:cstheme="minorHAnsi"/>
                <w:szCs w:val="24"/>
                <w:lang w:eastAsia="lt-LT"/>
              </w:rPr>
            </w:pPr>
            <w:r w:rsidRPr="005A61BE">
              <w:rPr>
                <w:rFonts w:asciiTheme="minorHAnsi" w:hAnsiTheme="minorHAnsi" w:cstheme="minorHAnsi"/>
                <w:szCs w:val="24"/>
              </w:rPr>
              <w:t xml:space="preserve">Tarptautinis pirkimas, </w:t>
            </w:r>
            <w:r w:rsidR="00AE04B8">
              <w:rPr>
                <w:rFonts w:asciiTheme="minorHAnsi" w:hAnsiTheme="minorHAnsi" w:cstheme="minorHAnsi"/>
                <w:szCs w:val="24"/>
              </w:rPr>
              <w:t>atviras</w:t>
            </w:r>
            <w:r w:rsidRPr="005A61BE">
              <w:rPr>
                <w:rFonts w:asciiTheme="minorHAnsi" w:hAnsiTheme="minorHAnsi" w:cstheme="minorHAnsi"/>
                <w:szCs w:val="24"/>
              </w:rPr>
              <w:t xml:space="preserve"> konkursas</w:t>
            </w:r>
            <w:r w:rsidR="00AE04B8">
              <w:rPr>
                <w:rFonts w:asciiTheme="minorHAnsi" w:hAnsiTheme="minorHAnsi" w:cstheme="minorHAnsi"/>
                <w:szCs w:val="24"/>
              </w:rPr>
              <w:t>.</w:t>
            </w:r>
          </w:p>
        </w:tc>
      </w:tr>
      <w:tr w:rsidR="0000451F" w:rsidRPr="005A61BE" w14:paraId="1AB8EB8B"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40062CFA" w14:textId="77777777" w:rsidR="008E1E67" w:rsidRPr="005A61BE" w:rsidRDefault="008E1E67" w:rsidP="009C2425">
            <w:pPr>
              <w:spacing w:line="276" w:lineRule="auto"/>
              <w:ind w:left="132" w:right="134"/>
              <w:rPr>
                <w:rFonts w:asciiTheme="minorHAnsi" w:eastAsia="Calibri" w:hAnsiTheme="minorHAnsi" w:cstheme="minorHAnsi"/>
                <w:szCs w:val="24"/>
                <w:lang w:eastAsia="lt-LT"/>
              </w:rPr>
            </w:pPr>
            <w:r w:rsidRPr="005A61BE">
              <w:rPr>
                <w:rFonts w:asciiTheme="minorHAnsi" w:eastAsia="Calibri" w:hAnsiTheme="minorHAnsi" w:cstheme="minorHAnsi"/>
                <w:szCs w:val="24"/>
                <w:lang w:eastAsia="lt-LT"/>
              </w:rPr>
              <w:lastRenderedPageBreak/>
              <w:t>Planuota (nenurodoma, jeigu pirkimas vertinamas iki vokų su pasiūlymais atplėšimo procedūros) ir faktinė pirkimo/sutarties vertė Eur be PVM</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5A8E3B58" w14:textId="338EFB2B" w:rsidR="008E1E67" w:rsidRDefault="00896598" w:rsidP="009C2425">
            <w:pPr>
              <w:spacing w:line="276" w:lineRule="auto"/>
              <w:ind w:left="140" w:right="142"/>
              <w:rPr>
                <w:rFonts w:asciiTheme="minorHAnsi" w:hAnsiTheme="minorHAnsi" w:cstheme="minorHAnsi"/>
                <w:szCs w:val="24"/>
                <w:lang w:eastAsia="lt-LT"/>
              </w:rPr>
            </w:pPr>
            <w:r w:rsidRPr="00896598">
              <w:rPr>
                <w:rFonts w:asciiTheme="minorHAnsi" w:hAnsiTheme="minorHAnsi" w:cstheme="minorHAnsi"/>
                <w:szCs w:val="24"/>
                <w:lang w:eastAsia="lt-LT"/>
              </w:rPr>
              <w:t>Planuota</w:t>
            </w:r>
            <w:r w:rsidR="00A12BF4">
              <w:rPr>
                <w:rFonts w:asciiTheme="minorHAnsi" w:hAnsiTheme="minorHAnsi" w:cstheme="minorHAnsi"/>
                <w:szCs w:val="24"/>
                <w:lang w:eastAsia="lt-LT"/>
              </w:rPr>
              <w:t xml:space="preserve"> I</w:t>
            </w:r>
            <w:r w:rsidRPr="00896598">
              <w:rPr>
                <w:rFonts w:asciiTheme="minorHAnsi" w:hAnsiTheme="minorHAnsi" w:cstheme="minorHAnsi"/>
                <w:szCs w:val="24"/>
                <w:lang w:eastAsia="lt-LT"/>
              </w:rPr>
              <w:t xml:space="preserve"> Pirkimo </w:t>
            </w:r>
            <w:r w:rsidR="00A12BF4">
              <w:rPr>
                <w:rFonts w:asciiTheme="minorHAnsi" w:hAnsiTheme="minorHAnsi" w:cstheme="minorHAnsi"/>
                <w:szCs w:val="24"/>
                <w:lang w:eastAsia="lt-LT"/>
              </w:rPr>
              <w:t xml:space="preserve">dalies vertė </w:t>
            </w:r>
            <w:r w:rsidRPr="00896598">
              <w:rPr>
                <w:rFonts w:asciiTheme="minorHAnsi" w:hAnsiTheme="minorHAnsi" w:cstheme="minorHAnsi"/>
                <w:szCs w:val="24"/>
                <w:lang w:eastAsia="lt-LT"/>
              </w:rPr>
              <w:t xml:space="preserve">– </w:t>
            </w:r>
            <w:r w:rsidR="00455431">
              <w:rPr>
                <w:rFonts w:asciiTheme="minorHAnsi" w:hAnsiTheme="minorHAnsi" w:cstheme="minorHAnsi"/>
                <w:szCs w:val="24"/>
                <w:lang w:eastAsia="lt-LT"/>
              </w:rPr>
              <w:t>16 200 000</w:t>
            </w:r>
            <w:r w:rsidR="0062355E">
              <w:rPr>
                <w:rFonts w:asciiTheme="minorHAnsi" w:hAnsiTheme="minorHAnsi" w:cstheme="minorHAnsi"/>
                <w:szCs w:val="24"/>
                <w:lang w:eastAsia="lt-LT"/>
              </w:rPr>
              <w:t>,00</w:t>
            </w:r>
            <w:r w:rsidRPr="00896598">
              <w:rPr>
                <w:rFonts w:asciiTheme="minorHAnsi" w:hAnsiTheme="minorHAnsi" w:cstheme="minorHAnsi"/>
                <w:szCs w:val="24"/>
                <w:lang w:eastAsia="lt-LT"/>
              </w:rPr>
              <w:t xml:space="preserve"> Eur be PVM </w:t>
            </w:r>
          </w:p>
          <w:p w14:paraId="52C9FB9B" w14:textId="66D0C548" w:rsidR="009B3364" w:rsidRDefault="00A12BF4" w:rsidP="00B52028">
            <w:pPr>
              <w:spacing w:line="276" w:lineRule="auto"/>
              <w:ind w:left="140" w:right="142"/>
              <w:rPr>
                <w:rFonts w:asciiTheme="minorHAnsi" w:hAnsiTheme="minorHAnsi" w:cstheme="minorHAnsi"/>
                <w:szCs w:val="24"/>
                <w:lang w:eastAsia="lt-LT"/>
              </w:rPr>
            </w:pPr>
            <w:r w:rsidRPr="00A12BF4">
              <w:rPr>
                <w:rFonts w:asciiTheme="minorHAnsi" w:hAnsiTheme="minorHAnsi" w:cstheme="minorHAnsi"/>
                <w:szCs w:val="24"/>
                <w:lang w:eastAsia="lt-LT"/>
              </w:rPr>
              <w:t>Planuota I</w:t>
            </w:r>
            <w:r>
              <w:rPr>
                <w:rFonts w:asciiTheme="minorHAnsi" w:hAnsiTheme="minorHAnsi" w:cstheme="minorHAnsi"/>
                <w:szCs w:val="24"/>
                <w:lang w:eastAsia="lt-LT"/>
              </w:rPr>
              <w:t>I</w:t>
            </w:r>
            <w:r w:rsidRPr="00A12BF4">
              <w:rPr>
                <w:rFonts w:asciiTheme="minorHAnsi" w:hAnsiTheme="minorHAnsi" w:cstheme="minorHAnsi"/>
                <w:szCs w:val="24"/>
                <w:lang w:eastAsia="lt-LT"/>
              </w:rPr>
              <w:t xml:space="preserve"> Pirkimo dalies vertė – </w:t>
            </w:r>
            <w:r w:rsidR="0050570B">
              <w:rPr>
                <w:rFonts w:asciiTheme="minorHAnsi" w:hAnsiTheme="minorHAnsi" w:cstheme="minorHAnsi"/>
                <w:szCs w:val="24"/>
                <w:lang w:eastAsia="lt-LT"/>
              </w:rPr>
              <w:t>17 1</w:t>
            </w:r>
            <w:r w:rsidRPr="00A12BF4">
              <w:rPr>
                <w:rFonts w:asciiTheme="minorHAnsi" w:hAnsiTheme="minorHAnsi" w:cstheme="minorHAnsi"/>
                <w:szCs w:val="24"/>
                <w:lang w:eastAsia="lt-LT"/>
              </w:rPr>
              <w:t>00 000</w:t>
            </w:r>
            <w:r w:rsidR="0062355E">
              <w:rPr>
                <w:rFonts w:asciiTheme="minorHAnsi" w:hAnsiTheme="minorHAnsi" w:cstheme="minorHAnsi"/>
                <w:szCs w:val="24"/>
                <w:lang w:eastAsia="lt-LT"/>
              </w:rPr>
              <w:t>,00</w:t>
            </w:r>
            <w:r w:rsidRPr="00A12BF4">
              <w:rPr>
                <w:rFonts w:asciiTheme="minorHAnsi" w:hAnsiTheme="minorHAnsi" w:cstheme="minorHAnsi"/>
                <w:szCs w:val="24"/>
                <w:lang w:eastAsia="lt-LT"/>
              </w:rPr>
              <w:t xml:space="preserve"> Eur be PVM /</w:t>
            </w:r>
            <w:r w:rsidR="005D5415">
              <w:rPr>
                <w:rFonts w:asciiTheme="minorHAnsi" w:hAnsiTheme="minorHAnsi" w:cstheme="minorHAnsi"/>
                <w:szCs w:val="24"/>
                <w:lang w:eastAsia="lt-LT"/>
              </w:rPr>
              <w:t xml:space="preserve"> </w:t>
            </w:r>
          </w:p>
          <w:p w14:paraId="2C79412C" w14:textId="77777777" w:rsidR="00A12BF4" w:rsidRDefault="00024F4B" w:rsidP="00B52028">
            <w:pPr>
              <w:spacing w:line="276" w:lineRule="auto"/>
              <w:ind w:left="140" w:right="142"/>
              <w:rPr>
                <w:rFonts w:asciiTheme="minorHAnsi" w:hAnsiTheme="minorHAnsi" w:cstheme="minorHAnsi"/>
                <w:szCs w:val="24"/>
                <w:lang w:eastAsia="lt-LT"/>
              </w:rPr>
            </w:pPr>
            <w:r>
              <w:rPr>
                <w:rFonts w:asciiTheme="minorHAnsi" w:hAnsiTheme="minorHAnsi" w:cstheme="minorHAnsi"/>
                <w:szCs w:val="24"/>
                <w:lang w:eastAsia="lt-LT"/>
              </w:rPr>
              <w:t>Sutarties</w:t>
            </w:r>
            <w:r w:rsidR="005D5415">
              <w:rPr>
                <w:rFonts w:asciiTheme="minorHAnsi" w:hAnsiTheme="minorHAnsi" w:cstheme="minorHAnsi"/>
                <w:szCs w:val="24"/>
                <w:lang w:eastAsia="lt-LT"/>
              </w:rPr>
              <w:t xml:space="preserve"> vertė </w:t>
            </w:r>
            <w:r>
              <w:rPr>
                <w:rFonts w:asciiTheme="minorHAnsi" w:hAnsiTheme="minorHAnsi" w:cstheme="minorHAnsi"/>
                <w:szCs w:val="24"/>
                <w:lang w:eastAsia="lt-LT"/>
              </w:rPr>
              <w:t>1</w:t>
            </w:r>
            <w:r w:rsidR="00125358">
              <w:rPr>
                <w:rFonts w:asciiTheme="minorHAnsi" w:hAnsiTheme="minorHAnsi" w:cstheme="minorHAnsi"/>
                <w:szCs w:val="24"/>
                <w:lang w:eastAsia="lt-LT"/>
              </w:rPr>
              <w:t>6 09</w:t>
            </w:r>
            <w:r w:rsidR="003108AA">
              <w:rPr>
                <w:rFonts w:asciiTheme="minorHAnsi" w:hAnsiTheme="minorHAnsi" w:cstheme="minorHAnsi"/>
                <w:szCs w:val="24"/>
                <w:lang w:eastAsia="lt-LT"/>
              </w:rPr>
              <w:t>4 998,23</w:t>
            </w:r>
            <w:r w:rsidR="0081362F">
              <w:rPr>
                <w:rFonts w:asciiTheme="minorHAnsi" w:hAnsiTheme="minorHAnsi" w:cstheme="minorHAnsi"/>
                <w:szCs w:val="24"/>
                <w:lang w:eastAsia="lt-LT"/>
              </w:rPr>
              <w:t xml:space="preserve"> Eur </w:t>
            </w:r>
            <w:r w:rsidR="003108AA">
              <w:rPr>
                <w:rFonts w:asciiTheme="minorHAnsi" w:hAnsiTheme="minorHAnsi" w:cstheme="minorHAnsi"/>
                <w:szCs w:val="24"/>
                <w:lang w:eastAsia="lt-LT"/>
              </w:rPr>
              <w:t>be</w:t>
            </w:r>
            <w:r w:rsidR="0081362F">
              <w:rPr>
                <w:rFonts w:asciiTheme="minorHAnsi" w:hAnsiTheme="minorHAnsi" w:cstheme="minorHAnsi"/>
                <w:szCs w:val="24"/>
                <w:lang w:eastAsia="lt-LT"/>
              </w:rPr>
              <w:t xml:space="preserve"> PV</w:t>
            </w:r>
            <w:r w:rsidR="00A32467">
              <w:rPr>
                <w:rFonts w:asciiTheme="minorHAnsi" w:hAnsiTheme="minorHAnsi" w:cstheme="minorHAnsi"/>
                <w:szCs w:val="24"/>
                <w:lang w:eastAsia="lt-LT"/>
              </w:rPr>
              <w:t>M</w:t>
            </w:r>
            <w:r w:rsidR="0081362F">
              <w:rPr>
                <w:rFonts w:asciiTheme="minorHAnsi" w:hAnsiTheme="minorHAnsi" w:cstheme="minorHAnsi"/>
                <w:szCs w:val="24"/>
                <w:lang w:eastAsia="lt-LT"/>
              </w:rPr>
              <w:t>.</w:t>
            </w:r>
          </w:p>
          <w:p w14:paraId="47F84697" w14:textId="42C6078E" w:rsidR="009D2127" w:rsidRPr="005A61BE" w:rsidRDefault="009D2127" w:rsidP="00B52028">
            <w:pPr>
              <w:spacing w:line="276" w:lineRule="auto"/>
              <w:ind w:left="140" w:right="142"/>
              <w:rPr>
                <w:rFonts w:asciiTheme="minorHAnsi" w:hAnsiTheme="minorHAnsi" w:cstheme="minorHAnsi"/>
                <w:szCs w:val="24"/>
                <w:lang w:eastAsia="lt-LT"/>
              </w:rPr>
            </w:pPr>
            <w:r>
              <w:rPr>
                <w:rFonts w:asciiTheme="minorHAnsi" w:hAnsiTheme="minorHAnsi" w:cstheme="minorHAnsi"/>
                <w:szCs w:val="24"/>
                <w:lang w:eastAsia="lt-LT"/>
              </w:rPr>
              <w:t>(II Pirkimo objekto daliai pagrindinė sutartis nesudaryta)</w:t>
            </w:r>
          </w:p>
        </w:tc>
      </w:tr>
      <w:tr w:rsidR="0000451F" w:rsidRPr="005A61BE" w14:paraId="719EBEC7"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4331016C" w14:textId="77777777" w:rsidR="008E1E67" w:rsidRPr="005A61BE" w:rsidRDefault="008E1E67" w:rsidP="009C2425">
            <w:pPr>
              <w:spacing w:line="276" w:lineRule="auto"/>
              <w:ind w:left="132" w:right="134"/>
              <w:rPr>
                <w:rFonts w:asciiTheme="minorHAnsi" w:hAnsiTheme="minorHAnsi" w:cstheme="minorHAnsi"/>
                <w:szCs w:val="24"/>
                <w:lang w:eastAsia="lt-LT"/>
              </w:rPr>
            </w:pPr>
            <w:r w:rsidRPr="005A61BE">
              <w:rPr>
                <w:rFonts w:asciiTheme="minorHAnsi" w:eastAsia="Calibri" w:hAnsiTheme="minorHAnsi" w:cstheme="minorHAnsi"/>
                <w:szCs w:val="24"/>
                <w:lang w:eastAsia="lt-LT"/>
              </w:rPr>
              <w:t xml:space="preserve">Tiekėjo/koncesininko (su kuriuo sudaryta sutartis) pavadinimas, juridinio asmens  kodas </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4A10627A" w14:textId="49667BD3" w:rsidR="008E1E67" w:rsidRPr="006D3333" w:rsidRDefault="006168E7" w:rsidP="002405C6">
            <w:pPr>
              <w:spacing w:line="276" w:lineRule="auto"/>
              <w:ind w:left="140" w:right="142"/>
              <w:rPr>
                <w:rFonts w:asciiTheme="minorHAnsi" w:hAnsiTheme="minorHAnsi" w:cstheme="minorHAnsi"/>
                <w:szCs w:val="24"/>
                <w:lang w:eastAsia="lt-LT"/>
              </w:rPr>
            </w:pPr>
            <w:r w:rsidRPr="005A61BE">
              <w:rPr>
                <w:rFonts w:asciiTheme="minorHAnsi" w:hAnsiTheme="minorHAnsi" w:cstheme="minorHAnsi"/>
                <w:szCs w:val="24"/>
                <w:lang w:val="en-US" w:eastAsia="lt-LT"/>
              </w:rPr>
              <w:t>UAB „</w:t>
            </w:r>
            <w:proofErr w:type="spellStart"/>
            <w:proofErr w:type="gramStart"/>
            <w:r w:rsidR="00A12BF4">
              <w:rPr>
                <w:rFonts w:asciiTheme="minorHAnsi" w:hAnsiTheme="minorHAnsi" w:cstheme="minorHAnsi"/>
                <w:szCs w:val="24"/>
                <w:lang w:val="en-US" w:eastAsia="lt-LT"/>
              </w:rPr>
              <w:t>Infes</w:t>
            </w:r>
            <w:proofErr w:type="spellEnd"/>
            <w:r w:rsidRPr="005A61BE">
              <w:rPr>
                <w:rFonts w:asciiTheme="minorHAnsi" w:hAnsiTheme="minorHAnsi" w:cstheme="minorHAnsi"/>
                <w:szCs w:val="24"/>
                <w:lang w:val="en-US" w:eastAsia="lt-LT"/>
              </w:rPr>
              <w:t>“</w:t>
            </w:r>
            <w:proofErr w:type="gramEnd"/>
            <w:r w:rsidRPr="005A61BE">
              <w:rPr>
                <w:rFonts w:asciiTheme="minorHAnsi" w:hAnsiTheme="minorHAnsi" w:cstheme="minorHAnsi"/>
                <w:szCs w:val="24"/>
                <w:lang w:val="en-US" w:eastAsia="lt-LT"/>
              </w:rPr>
              <w:t xml:space="preserve">, </w:t>
            </w:r>
            <w:r w:rsidR="00A81341" w:rsidRPr="006D3333">
              <w:rPr>
                <w:rFonts w:asciiTheme="minorHAnsi" w:hAnsiTheme="minorHAnsi" w:cstheme="minorHAnsi"/>
                <w:szCs w:val="24"/>
                <w:lang w:eastAsia="lt-LT"/>
              </w:rPr>
              <w:t xml:space="preserve">juridinio asmens kodas </w:t>
            </w:r>
            <w:r w:rsidR="002405C6" w:rsidRPr="002405C6">
              <w:rPr>
                <w:rFonts w:asciiTheme="minorHAnsi" w:hAnsiTheme="minorHAnsi" w:cstheme="minorHAnsi"/>
                <w:szCs w:val="24"/>
                <w:lang w:eastAsia="lt-LT"/>
              </w:rPr>
              <w:t>302947360</w:t>
            </w:r>
            <w:r w:rsidR="002405C6">
              <w:rPr>
                <w:rFonts w:asciiTheme="minorHAnsi" w:hAnsiTheme="minorHAnsi" w:cstheme="minorHAnsi"/>
                <w:szCs w:val="24"/>
                <w:lang w:eastAsia="lt-LT"/>
              </w:rPr>
              <w:t xml:space="preserve"> </w:t>
            </w:r>
            <w:r w:rsidR="004D788D" w:rsidRPr="006D3333">
              <w:rPr>
                <w:rFonts w:asciiTheme="minorHAnsi" w:hAnsiTheme="minorHAnsi" w:cstheme="minorHAnsi"/>
                <w:szCs w:val="24"/>
                <w:lang w:eastAsia="lt-LT"/>
              </w:rPr>
              <w:t xml:space="preserve">(toliau </w:t>
            </w:r>
            <w:r w:rsidR="007D2EC0" w:rsidRPr="00896598">
              <w:rPr>
                <w:rFonts w:asciiTheme="minorHAnsi" w:hAnsiTheme="minorHAnsi" w:cstheme="minorHAnsi"/>
                <w:szCs w:val="24"/>
                <w:lang w:eastAsia="lt-LT"/>
              </w:rPr>
              <w:t>–</w:t>
            </w:r>
            <w:r w:rsidR="007D2EC0">
              <w:rPr>
                <w:rFonts w:asciiTheme="minorHAnsi" w:hAnsiTheme="minorHAnsi" w:cstheme="minorHAnsi"/>
                <w:szCs w:val="24"/>
                <w:lang w:eastAsia="lt-LT"/>
              </w:rPr>
              <w:t xml:space="preserve"> </w:t>
            </w:r>
            <w:r w:rsidR="004D788D" w:rsidRPr="006D3333">
              <w:rPr>
                <w:rFonts w:asciiTheme="minorHAnsi" w:hAnsiTheme="minorHAnsi" w:cstheme="minorHAnsi"/>
                <w:szCs w:val="24"/>
                <w:lang w:eastAsia="lt-LT"/>
              </w:rPr>
              <w:t>Tiekėjas)</w:t>
            </w:r>
            <w:r w:rsidR="009540F2">
              <w:rPr>
                <w:rFonts w:asciiTheme="minorHAnsi" w:hAnsiTheme="minorHAnsi" w:cstheme="minorHAnsi"/>
                <w:szCs w:val="24"/>
                <w:lang w:eastAsia="lt-LT"/>
              </w:rPr>
              <w:t>.</w:t>
            </w:r>
          </w:p>
        </w:tc>
      </w:tr>
      <w:tr w:rsidR="0000451F" w:rsidRPr="005A61BE" w14:paraId="088726ED"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7209DE0A" w14:textId="77777777" w:rsidR="008E1E67" w:rsidRPr="005A61BE" w:rsidRDefault="008E1E67" w:rsidP="009C2425">
            <w:pPr>
              <w:spacing w:line="276" w:lineRule="auto"/>
              <w:ind w:left="132" w:right="134"/>
              <w:rPr>
                <w:rFonts w:asciiTheme="minorHAnsi" w:eastAsia="Calibri" w:hAnsiTheme="minorHAnsi" w:cstheme="minorHAnsi"/>
                <w:szCs w:val="24"/>
                <w:lang w:eastAsia="lt-LT"/>
              </w:rPr>
            </w:pPr>
            <w:r w:rsidRPr="005A61BE">
              <w:rPr>
                <w:rFonts w:asciiTheme="minorHAnsi" w:eastAsia="Calibri" w:hAnsiTheme="minorHAnsi" w:cstheme="minorHAnsi"/>
                <w:szCs w:val="24"/>
                <w:lang w:eastAsia="lt-LT"/>
              </w:rPr>
              <w:t>Pirkimo/sutarties vertinimo apimtys/etapas</w:t>
            </w:r>
          </w:p>
          <w:p w14:paraId="7F98084F" w14:textId="77777777" w:rsidR="008E1E67" w:rsidRPr="005A61BE" w:rsidRDefault="008E1E67" w:rsidP="009C2425">
            <w:pPr>
              <w:spacing w:line="276" w:lineRule="auto"/>
              <w:ind w:left="132" w:right="134"/>
              <w:rPr>
                <w:rFonts w:asciiTheme="minorHAnsi" w:hAnsiTheme="minorHAnsi" w:cstheme="minorHAnsi"/>
                <w:szCs w:val="24"/>
                <w:lang w:eastAsia="lt-LT"/>
              </w:rPr>
            </w:pP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0683C772" w14:textId="6E0172D7" w:rsidR="008E1E67" w:rsidRPr="005A61BE" w:rsidRDefault="00574269" w:rsidP="009C2425">
            <w:pPr>
              <w:spacing w:line="276" w:lineRule="auto"/>
              <w:ind w:left="140" w:right="142"/>
              <w:rPr>
                <w:rFonts w:asciiTheme="minorHAnsi" w:hAnsiTheme="minorHAnsi" w:cstheme="minorHAnsi"/>
                <w:szCs w:val="24"/>
                <w:lang w:eastAsia="lt-LT"/>
              </w:rPr>
            </w:pPr>
            <w:r w:rsidRPr="005A61BE">
              <w:rPr>
                <w:rFonts w:asciiTheme="minorHAnsi" w:hAnsiTheme="minorHAnsi" w:cstheme="minorHAnsi"/>
                <w:szCs w:val="24"/>
                <w:lang w:eastAsia="lt-LT"/>
              </w:rPr>
              <w:t xml:space="preserve">Dalinis </w:t>
            </w:r>
            <w:r w:rsidR="006168E7" w:rsidRPr="005A61BE">
              <w:rPr>
                <w:rFonts w:asciiTheme="minorHAnsi" w:hAnsiTheme="minorHAnsi" w:cstheme="minorHAnsi"/>
                <w:szCs w:val="24"/>
                <w:lang w:eastAsia="lt-LT"/>
              </w:rPr>
              <w:t xml:space="preserve">Sutarties </w:t>
            </w:r>
            <w:r w:rsidR="009D2127">
              <w:rPr>
                <w:rFonts w:asciiTheme="minorHAnsi" w:hAnsiTheme="minorHAnsi" w:cstheme="minorHAnsi"/>
                <w:szCs w:val="24"/>
                <w:lang w:eastAsia="lt-LT"/>
              </w:rPr>
              <w:t xml:space="preserve">vykdymo </w:t>
            </w:r>
            <w:r w:rsidR="006168E7" w:rsidRPr="005A61BE">
              <w:rPr>
                <w:rFonts w:asciiTheme="minorHAnsi" w:hAnsiTheme="minorHAnsi" w:cstheme="minorHAnsi"/>
                <w:szCs w:val="24"/>
                <w:lang w:eastAsia="lt-LT"/>
              </w:rPr>
              <w:t xml:space="preserve">vertinimas dėl </w:t>
            </w:r>
            <w:r w:rsidR="00244D38">
              <w:rPr>
                <w:rFonts w:asciiTheme="minorHAnsi" w:hAnsiTheme="minorHAnsi" w:cstheme="minorHAnsi"/>
                <w:szCs w:val="24"/>
                <w:lang w:eastAsia="lt-LT"/>
              </w:rPr>
              <w:t>ekonomi</w:t>
            </w:r>
            <w:r w:rsidR="00946924">
              <w:rPr>
                <w:rFonts w:asciiTheme="minorHAnsi" w:hAnsiTheme="minorHAnsi" w:cstheme="minorHAnsi"/>
                <w:szCs w:val="24"/>
                <w:lang w:eastAsia="lt-LT"/>
              </w:rPr>
              <w:t xml:space="preserve">škai </w:t>
            </w:r>
            <w:r w:rsidR="00244D38">
              <w:rPr>
                <w:rFonts w:asciiTheme="minorHAnsi" w:hAnsiTheme="minorHAnsi" w:cstheme="minorHAnsi"/>
                <w:szCs w:val="24"/>
                <w:lang w:eastAsia="lt-LT"/>
              </w:rPr>
              <w:t>nauding</w:t>
            </w:r>
            <w:r w:rsidR="00946924">
              <w:rPr>
                <w:rFonts w:asciiTheme="minorHAnsi" w:hAnsiTheme="minorHAnsi" w:cstheme="minorHAnsi"/>
                <w:szCs w:val="24"/>
                <w:lang w:eastAsia="lt-LT"/>
              </w:rPr>
              <w:t>iausio pasiūlymo vertinimo</w:t>
            </w:r>
            <w:r w:rsidR="00803E36" w:rsidRPr="005A61BE">
              <w:rPr>
                <w:rFonts w:asciiTheme="minorHAnsi" w:hAnsiTheme="minorHAnsi" w:cstheme="minorHAnsi"/>
                <w:szCs w:val="24"/>
                <w:lang w:eastAsia="lt-LT"/>
              </w:rPr>
              <w:t xml:space="preserve"> kriterij</w:t>
            </w:r>
            <w:r w:rsidR="00244D38">
              <w:rPr>
                <w:rFonts w:asciiTheme="minorHAnsi" w:hAnsiTheme="minorHAnsi" w:cstheme="minorHAnsi"/>
                <w:szCs w:val="24"/>
                <w:lang w:eastAsia="lt-LT"/>
              </w:rPr>
              <w:t>ų</w:t>
            </w:r>
            <w:r w:rsidR="00803E36" w:rsidRPr="005A61BE">
              <w:rPr>
                <w:rFonts w:asciiTheme="minorHAnsi" w:hAnsiTheme="minorHAnsi" w:cstheme="minorHAnsi"/>
                <w:szCs w:val="24"/>
                <w:lang w:eastAsia="lt-LT"/>
              </w:rPr>
              <w:t xml:space="preserve"> laikymosi </w:t>
            </w:r>
            <w:r w:rsidR="00A81341" w:rsidRPr="005A61BE">
              <w:rPr>
                <w:rFonts w:asciiTheme="minorHAnsi" w:hAnsiTheme="minorHAnsi" w:cstheme="minorHAnsi"/>
                <w:szCs w:val="24"/>
                <w:lang w:eastAsia="lt-LT"/>
              </w:rPr>
              <w:t xml:space="preserve">/ </w:t>
            </w:r>
            <w:r w:rsidR="006168E7" w:rsidRPr="005A61BE">
              <w:rPr>
                <w:rFonts w:asciiTheme="minorHAnsi" w:hAnsiTheme="minorHAnsi" w:cstheme="minorHAnsi"/>
                <w:szCs w:val="24"/>
                <w:lang w:eastAsia="lt-LT"/>
              </w:rPr>
              <w:t>P</w:t>
            </w:r>
            <w:r w:rsidR="00A81341" w:rsidRPr="005A61BE">
              <w:rPr>
                <w:rFonts w:asciiTheme="minorHAnsi" w:hAnsiTheme="minorHAnsi" w:cstheme="minorHAnsi"/>
                <w:szCs w:val="24"/>
                <w:lang w:eastAsia="lt-LT"/>
              </w:rPr>
              <w:t xml:space="preserve">o </w:t>
            </w:r>
            <w:r w:rsidR="006168E7" w:rsidRPr="005A61BE">
              <w:rPr>
                <w:rFonts w:asciiTheme="minorHAnsi" w:hAnsiTheme="minorHAnsi" w:cstheme="minorHAnsi"/>
                <w:szCs w:val="24"/>
                <w:lang w:eastAsia="lt-LT"/>
              </w:rPr>
              <w:t>S</w:t>
            </w:r>
            <w:r w:rsidR="00A81341" w:rsidRPr="005A61BE">
              <w:rPr>
                <w:rFonts w:asciiTheme="minorHAnsi" w:hAnsiTheme="minorHAnsi" w:cstheme="minorHAnsi"/>
                <w:szCs w:val="24"/>
                <w:lang w:eastAsia="lt-LT"/>
              </w:rPr>
              <w:t>utar</w:t>
            </w:r>
            <w:r w:rsidR="006168E7" w:rsidRPr="005A61BE">
              <w:rPr>
                <w:rFonts w:asciiTheme="minorHAnsi" w:hAnsiTheme="minorHAnsi" w:cstheme="minorHAnsi"/>
                <w:szCs w:val="24"/>
                <w:lang w:eastAsia="lt-LT"/>
              </w:rPr>
              <w:t xml:space="preserve">ties </w:t>
            </w:r>
            <w:r w:rsidR="00272A95">
              <w:rPr>
                <w:rFonts w:asciiTheme="minorHAnsi" w:hAnsiTheme="minorHAnsi" w:cstheme="minorHAnsi"/>
                <w:szCs w:val="24"/>
                <w:lang w:eastAsia="lt-LT"/>
              </w:rPr>
              <w:t>įvykdymo</w:t>
            </w:r>
            <w:r w:rsidR="009540F2">
              <w:rPr>
                <w:rFonts w:asciiTheme="minorHAnsi" w:hAnsiTheme="minorHAnsi" w:cstheme="minorHAnsi"/>
                <w:szCs w:val="24"/>
                <w:lang w:eastAsia="lt-LT"/>
              </w:rPr>
              <w:t>.</w:t>
            </w:r>
          </w:p>
        </w:tc>
      </w:tr>
      <w:tr w:rsidR="0000451F" w:rsidRPr="005A61BE" w14:paraId="62FE528E"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43ED02A7" w14:textId="77777777" w:rsidR="008E1E67" w:rsidRPr="005A61BE" w:rsidRDefault="008E1E67" w:rsidP="009C2425">
            <w:pPr>
              <w:spacing w:line="276" w:lineRule="auto"/>
              <w:ind w:left="132" w:right="134"/>
              <w:rPr>
                <w:rFonts w:asciiTheme="minorHAnsi" w:hAnsiTheme="minorHAnsi" w:cstheme="minorHAnsi"/>
                <w:b/>
                <w:szCs w:val="24"/>
                <w:lang w:eastAsia="lt-LT"/>
              </w:rPr>
            </w:pPr>
            <w:r w:rsidRPr="005A61BE">
              <w:rPr>
                <w:rFonts w:asciiTheme="minorHAnsi" w:hAnsiTheme="minorHAnsi" w:cstheme="minorHAnsi"/>
                <w:szCs w:val="24"/>
                <w:lang w:eastAsia="lt-LT"/>
              </w:rPr>
              <w:t>Jei pirkimas finansuojamas Europos Sąjungos lėšomis – projekto pavadinimas,  projektą administruojanti institucija</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768B8F1D" w14:textId="5F211CE3" w:rsidR="008E1E67" w:rsidRPr="005A61BE" w:rsidRDefault="00AC39B5" w:rsidP="00943CEA">
            <w:pPr>
              <w:spacing w:line="276" w:lineRule="auto"/>
              <w:ind w:left="140" w:right="142"/>
              <w:rPr>
                <w:rFonts w:asciiTheme="minorHAnsi" w:hAnsiTheme="minorHAnsi" w:cstheme="minorHAnsi"/>
                <w:szCs w:val="24"/>
                <w:lang w:eastAsia="lt-LT"/>
              </w:rPr>
            </w:pPr>
            <w:r w:rsidRPr="00AC39B5">
              <w:rPr>
                <w:rFonts w:asciiTheme="minorHAnsi" w:hAnsiTheme="minorHAnsi" w:cstheme="minorHAnsi"/>
                <w:szCs w:val="24"/>
                <w:lang w:eastAsia="lt-LT"/>
              </w:rPr>
              <w:t>Projektas 09.1.1-CPVA-V-720-05-0002 pagal priemonę „Studijų aplinkos ir infrastruktūros koncentravimas, tobulinimas ir informacinių sistemų plėtra“</w:t>
            </w:r>
            <w:r>
              <w:rPr>
                <w:rFonts w:asciiTheme="minorHAnsi" w:hAnsiTheme="minorHAnsi" w:cstheme="minorHAnsi"/>
                <w:szCs w:val="24"/>
                <w:lang w:eastAsia="lt-LT"/>
              </w:rPr>
              <w:t xml:space="preserve">. </w:t>
            </w:r>
            <w:r w:rsidR="002460A5">
              <w:rPr>
                <w:rFonts w:asciiTheme="minorHAnsi" w:hAnsiTheme="minorHAnsi" w:cstheme="minorHAnsi"/>
                <w:szCs w:val="24"/>
                <w:lang w:eastAsia="lt-LT"/>
              </w:rPr>
              <w:t>Projektą administruojanti</w:t>
            </w:r>
            <w:r w:rsidR="00073CC1">
              <w:rPr>
                <w:rFonts w:asciiTheme="minorHAnsi" w:hAnsiTheme="minorHAnsi" w:cstheme="minorHAnsi"/>
                <w:szCs w:val="24"/>
                <w:lang w:eastAsia="lt-LT"/>
              </w:rPr>
              <w:t xml:space="preserve"> institucija </w:t>
            </w:r>
            <w:r w:rsidR="007D2EC0" w:rsidRPr="00896598">
              <w:rPr>
                <w:rFonts w:asciiTheme="minorHAnsi" w:hAnsiTheme="minorHAnsi" w:cstheme="minorHAnsi"/>
                <w:szCs w:val="24"/>
                <w:lang w:eastAsia="lt-LT"/>
              </w:rPr>
              <w:t>–</w:t>
            </w:r>
            <w:r w:rsidR="00073CC1">
              <w:rPr>
                <w:rFonts w:asciiTheme="minorHAnsi" w:hAnsiTheme="minorHAnsi" w:cstheme="minorHAnsi"/>
                <w:szCs w:val="24"/>
                <w:lang w:eastAsia="lt-LT"/>
              </w:rPr>
              <w:t xml:space="preserve"> </w:t>
            </w:r>
            <w:r w:rsidR="00943CEA" w:rsidRPr="00943CEA">
              <w:rPr>
                <w:rFonts w:asciiTheme="minorHAnsi" w:hAnsiTheme="minorHAnsi" w:cstheme="minorHAnsi"/>
                <w:szCs w:val="24"/>
                <w:lang w:eastAsia="lt-LT"/>
              </w:rPr>
              <w:t>Centrinė projektų valdymo agentūra</w:t>
            </w:r>
            <w:r w:rsidR="00943CEA">
              <w:rPr>
                <w:rFonts w:asciiTheme="minorHAnsi" w:hAnsiTheme="minorHAnsi" w:cstheme="minorHAnsi"/>
                <w:szCs w:val="24"/>
                <w:lang w:eastAsia="lt-LT"/>
              </w:rPr>
              <w:t>.</w:t>
            </w:r>
          </w:p>
        </w:tc>
      </w:tr>
      <w:tr w:rsidR="0000451F" w:rsidRPr="005A61BE" w14:paraId="41C4B486" w14:textId="77777777" w:rsidTr="008E1E67">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3378F110" w14:textId="414BE49C" w:rsidR="008E1E67" w:rsidRPr="005A61BE" w:rsidRDefault="008E1E67" w:rsidP="009C2425">
            <w:pPr>
              <w:spacing w:line="276" w:lineRule="auto"/>
              <w:rPr>
                <w:rFonts w:asciiTheme="minorHAnsi" w:hAnsiTheme="minorHAnsi" w:cstheme="minorHAnsi"/>
                <w:szCs w:val="24"/>
                <w:lang w:eastAsia="lt-LT"/>
              </w:rPr>
            </w:pPr>
            <w:r w:rsidRPr="005A61BE">
              <w:rPr>
                <w:rFonts w:asciiTheme="minorHAnsi" w:eastAsia="Calibri" w:hAnsiTheme="minorHAnsi" w:cstheme="minorHAnsi"/>
                <w:szCs w:val="24"/>
                <w:lang w:eastAsia="lt-LT"/>
              </w:rPr>
              <w:t>Jei dėl pirkimo/sutarties vyksta teismo procesas</w:t>
            </w:r>
            <w:r w:rsidRPr="005A61BE">
              <w:rPr>
                <w:rFonts w:asciiTheme="minorHAnsi" w:hAnsiTheme="minorHAnsi" w:cstheme="minorHAnsi"/>
                <w:szCs w:val="24"/>
                <w:lang w:eastAsia="lt-LT"/>
              </w:rPr>
              <w:t xml:space="preserve"> </w:t>
            </w:r>
            <w:r w:rsidRPr="005A61BE">
              <w:rPr>
                <w:rFonts w:asciiTheme="minorHAnsi" w:eastAsia="Calibri" w:hAnsiTheme="minorHAnsi" w:cstheme="minorHAnsi"/>
                <w:szCs w:val="24"/>
                <w:lang w:eastAsia="lt-LT"/>
              </w:rPr>
              <w:t>arba ginčas nagrinėjamas ikiteisminės institucijos, nurodyti ieškinio (skundo) dalyką, bylos šalių pavadinimus, ar taikomos laikinosios apsaugos priemonės, nagrinėjimo stadiją:</w:t>
            </w:r>
            <w:r w:rsidR="006D7B08" w:rsidRPr="005A61BE">
              <w:rPr>
                <w:rFonts w:asciiTheme="minorHAnsi" w:eastAsia="Calibri" w:hAnsiTheme="minorHAnsi" w:cstheme="minorHAnsi"/>
                <w:szCs w:val="24"/>
                <w:lang w:eastAsia="lt-LT"/>
              </w:rPr>
              <w:t xml:space="preserve"> -</w:t>
            </w:r>
          </w:p>
        </w:tc>
      </w:tr>
    </w:tbl>
    <w:p w14:paraId="03785635" w14:textId="77777777" w:rsidR="008E1E67" w:rsidRPr="00F4084E" w:rsidRDefault="008E1E67" w:rsidP="009C2425">
      <w:pPr>
        <w:spacing w:line="276" w:lineRule="auto"/>
        <w:ind w:firstLine="720"/>
        <w:rPr>
          <w:rFonts w:asciiTheme="minorHAnsi" w:hAnsiTheme="minorHAnsi" w:cstheme="minorHAnsi"/>
          <w:sz w:val="20"/>
          <w:lang w:eastAsia="lt-LT"/>
        </w:rPr>
      </w:pPr>
      <w:r w:rsidRPr="00F4084E">
        <w:rPr>
          <w:rFonts w:asciiTheme="minorHAnsi" w:hAnsiTheme="minorHAnsi" w:cstheme="minorHAnsi"/>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66FA96F4" w14:textId="77777777" w:rsidR="00FC5CFE" w:rsidRPr="005A61BE" w:rsidRDefault="00FC5CFE" w:rsidP="009C2425">
      <w:pPr>
        <w:spacing w:line="276" w:lineRule="auto"/>
        <w:rPr>
          <w:rFonts w:asciiTheme="minorHAnsi" w:hAnsiTheme="minorHAnsi" w:cstheme="minorHAnsi"/>
          <w:b/>
          <w:szCs w:val="24"/>
          <w:lang w:eastAsia="lt-LT"/>
        </w:rPr>
      </w:pPr>
    </w:p>
    <w:p w14:paraId="367E046E" w14:textId="6E98AB3C" w:rsidR="00FC5CFE" w:rsidRPr="005A61BE" w:rsidRDefault="006970CE" w:rsidP="009C2425">
      <w:pPr>
        <w:spacing w:line="276" w:lineRule="auto"/>
        <w:rPr>
          <w:rFonts w:asciiTheme="minorHAnsi" w:hAnsiTheme="minorHAnsi" w:cstheme="minorHAnsi"/>
          <w:b/>
          <w:szCs w:val="24"/>
          <w:lang w:eastAsia="lt-LT"/>
        </w:rPr>
      </w:pPr>
      <w:r w:rsidRPr="005A61BE">
        <w:rPr>
          <w:rFonts w:asciiTheme="minorHAnsi" w:hAnsiTheme="minorHAnsi" w:cstheme="minorHAnsi"/>
          <w:b/>
          <w:szCs w:val="24"/>
          <w:lang w:eastAsia="lt-LT"/>
        </w:rPr>
        <w:t>II dalis. Vertinimo apimtyje nustatyti pažeidimai</w:t>
      </w:r>
    </w:p>
    <w:p w14:paraId="71EE0432" w14:textId="4DC8A389" w:rsidR="0074149F" w:rsidRPr="005A61BE" w:rsidRDefault="0074149F" w:rsidP="009C2425">
      <w:pPr>
        <w:spacing w:line="276" w:lineRule="auto"/>
        <w:rPr>
          <w:rFonts w:asciiTheme="minorHAnsi" w:hAnsiTheme="minorHAnsi" w:cstheme="minorHAnsi"/>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00451F" w:rsidRPr="005A61BE" w14:paraId="3B9B638B" w14:textId="77777777" w:rsidTr="00563EC2">
        <w:tc>
          <w:tcPr>
            <w:tcW w:w="421" w:type="dxa"/>
            <w:tcBorders>
              <w:top w:val="single" w:sz="4" w:space="0" w:color="auto"/>
              <w:left w:val="single" w:sz="4" w:space="0" w:color="auto"/>
              <w:bottom w:val="single" w:sz="4" w:space="0" w:color="auto"/>
              <w:right w:val="single" w:sz="4" w:space="0" w:color="auto"/>
            </w:tcBorders>
            <w:shd w:val="clear" w:color="auto" w:fill="auto"/>
          </w:tcPr>
          <w:p w14:paraId="7BB23881" w14:textId="097BC91E" w:rsidR="00467A94" w:rsidRPr="005A61BE" w:rsidRDefault="00467A94" w:rsidP="009C2425">
            <w:pPr>
              <w:spacing w:line="276" w:lineRule="auto"/>
              <w:rPr>
                <w:rFonts w:asciiTheme="minorHAnsi" w:hAnsiTheme="minorHAnsi" w:cstheme="minorHAnsi"/>
                <w:bCs/>
                <w:szCs w:val="24"/>
                <w:lang w:eastAsia="lt-LT"/>
              </w:rPr>
            </w:pP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7F2EA5CB" w14:textId="2BDDEE09" w:rsidR="00467A94" w:rsidRPr="005A61BE" w:rsidRDefault="00467A94" w:rsidP="009C2425">
            <w:pPr>
              <w:spacing w:line="276" w:lineRule="auto"/>
              <w:rPr>
                <w:rFonts w:asciiTheme="minorHAnsi" w:hAnsiTheme="minorHAnsi" w:cstheme="minorHAnsi"/>
                <w:bCs/>
                <w:iCs/>
                <w:szCs w:val="24"/>
                <w:lang w:eastAsia="lt-LT"/>
              </w:rPr>
            </w:pPr>
          </w:p>
        </w:tc>
      </w:tr>
      <w:tr w:rsidR="00467A94" w:rsidRPr="005A61BE" w14:paraId="56F434EA" w14:textId="77777777" w:rsidTr="001C0FF4">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469CA5" w14:textId="5B8E97F5" w:rsidR="00A35D3E" w:rsidRPr="005A61BE" w:rsidRDefault="004E6DA5" w:rsidP="009C2425">
            <w:pPr>
              <w:spacing w:line="276" w:lineRule="auto"/>
              <w:ind w:firstLine="597"/>
              <w:rPr>
                <w:rFonts w:asciiTheme="minorHAnsi" w:hAnsiTheme="minorHAnsi" w:cstheme="minorHAnsi"/>
                <w:bCs/>
                <w:szCs w:val="24"/>
                <w:lang w:eastAsia="lt-LT"/>
              </w:rPr>
            </w:pPr>
            <w:r w:rsidRPr="00896598">
              <w:rPr>
                <w:rFonts w:asciiTheme="minorHAnsi" w:hAnsiTheme="minorHAnsi" w:cstheme="minorHAnsi"/>
                <w:szCs w:val="24"/>
                <w:lang w:eastAsia="lt-LT"/>
              </w:rPr>
              <w:t>–</w:t>
            </w:r>
          </w:p>
        </w:tc>
      </w:tr>
    </w:tbl>
    <w:p w14:paraId="64EA03C1" w14:textId="77777777" w:rsidR="00CF2C0A" w:rsidRPr="005A61BE" w:rsidRDefault="00CF2C0A" w:rsidP="009C2425">
      <w:pPr>
        <w:spacing w:line="276" w:lineRule="auto"/>
        <w:rPr>
          <w:rFonts w:asciiTheme="minorHAnsi" w:hAnsiTheme="minorHAnsi" w:cstheme="minorHAnsi"/>
          <w:b/>
          <w:szCs w:val="24"/>
          <w:lang w:eastAsia="lt-LT"/>
        </w:rPr>
      </w:pPr>
    </w:p>
    <w:p w14:paraId="6E328CA4" w14:textId="0B0D2318" w:rsidR="00F62560" w:rsidRPr="005A61BE" w:rsidRDefault="00F62560" w:rsidP="009C2425">
      <w:pPr>
        <w:spacing w:line="276" w:lineRule="auto"/>
        <w:rPr>
          <w:rFonts w:asciiTheme="minorHAnsi" w:hAnsiTheme="minorHAnsi" w:cstheme="minorHAnsi"/>
          <w:b/>
          <w:szCs w:val="24"/>
          <w:lang w:eastAsia="lt-LT"/>
        </w:rPr>
      </w:pPr>
      <w:r w:rsidRPr="005A61BE">
        <w:rPr>
          <w:rFonts w:asciiTheme="minorHAnsi" w:hAnsiTheme="minorHAnsi" w:cstheme="minorHAnsi"/>
          <w:b/>
          <w:szCs w:val="24"/>
          <w:lang w:eastAsia="lt-LT"/>
        </w:rPr>
        <w:t>III dalis. Kiti nustatyti pažeidimai</w:t>
      </w:r>
    </w:p>
    <w:p w14:paraId="244A6465" w14:textId="7FE19731" w:rsidR="00F62560" w:rsidRPr="005A61BE" w:rsidRDefault="00F62560" w:rsidP="009C2425">
      <w:pPr>
        <w:spacing w:line="276" w:lineRule="auto"/>
        <w:rPr>
          <w:rFonts w:asciiTheme="minorHAnsi" w:hAnsiTheme="minorHAnsi" w:cstheme="minorHAnsi"/>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9072"/>
      </w:tblGrid>
      <w:tr w:rsidR="0000451F" w:rsidRPr="005A61BE" w14:paraId="2DC47594" w14:textId="77777777" w:rsidTr="00124F8B">
        <w:tc>
          <w:tcPr>
            <w:tcW w:w="562" w:type="dxa"/>
            <w:tcBorders>
              <w:top w:val="single" w:sz="4" w:space="0" w:color="auto"/>
              <w:left w:val="single" w:sz="4" w:space="0" w:color="auto"/>
              <w:bottom w:val="single" w:sz="4" w:space="0" w:color="auto"/>
              <w:right w:val="single" w:sz="4" w:space="0" w:color="auto"/>
            </w:tcBorders>
            <w:shd w:val="clear" w:color="auto" w:fill="auto"/>
          </w:tcPr>
          <w:p w14:paraId="54FA310F" w14:textId="51275B63" w:rsidR="00F62560" w:rsidRPr="005A61BE" w:rsidRDefault="004C7C7F" w:rsidP="000F1F61">
            <w:pPr>
              <w:spacing w:line="276" w:lineRule="auto"/>
              <w:jc w:val="center"/>
              <w:rPr>
                <w:rFonts w:asciiTheme="minorHAnsi" w:hAnsiTheme="minorHAnsi" w:cstheme="minorHAnsi"/>
                <w:bCs/>
                <w:szCs w:val="24"/>
                <w:lang w:eastAsia="lt-LT"/>
              </w:rPr>
            </w:pPr>
            <w:bookmarkStart w:id="7" w:name="_Hlk98485144"/>
            <w:r w:rsidRPr="005A61BE">
              <w:rPr>
                <w:rFonts w:asciiTheme="minorHAnsi" w:hAnsiTheme="minorHAnsi" w:cstheme="minorHAnsi"/>
                <w:bCs/>
                <w:szCs w:val="24"/>
                <w:lang w:eastAsia="lt-LT"/>
              </w:rPr>
              <w:t>1.</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1D38F966" w14:textId="7BEEE976" w:rsidR="00F62560" w:rsidRPr="005A61BE" w:rsidRDefault="00492F52" w:rsidP="009C2425">
            <w:pPr>
              <w:spacing w:line="276" w:lineRule="auto"/>
              <w:ind w:firstLine="139"/>
              <w:rPr>
                <w:rFonts w:asciiTheme="minorHAnsi" w:hAnsiTheme="minorHAnsi" w:cstheme="minorHAnsi"/>
                <w:bCs/>
                <w:iCs/>
                <w:szCs w:val="24"/>
                <w:lang w:eastAsia="lt-LT"/>
              </w:rPr>
            </w:pPr>
            <w:r>
              <w:rPr>
                <w:rFonts w:asciiTheme="minorHAnsi" w:hAnsiTheme="minorHAnsi" w:cstheme="minorHAnsi"/>
                <w:bCs/>
                <w:iCs/>
                <w:szCs w:val="24"/>
                <w:lang w:eastAsia="lt-LT"/>
              </w:rPr>
              <w:t xml:space="preserve">Įstatymo </w:t>
            </w:r>
            <w:r w:rsidR="00123AD1" w:rsidRPr="005A61BE">
              <w:rPr>
                <w:rFonts w:asciiTheme="minorHAnsi" w:hAnsiTheme="minorHAnsi" w:cstheme="minorHAnsi"/>
                <w:bCs/>
                <w:iCs/>
                <w:szCs w:val="24"/>
                <w:lang w:eastAsia="lt-LT"/>
              </w:rPr>
              <w:t>86 straipsnio 9 dalis</w:t>
            </w:r>
            <w:r w:rsidR="00001EBC">
              <w:rPr>
                <w:rStyle w:val="FootnoteReference"/>
                <w:rFonts w:asciiTheme="minorHAnsi" w:hAnsiTheme="minorHAnsi" w:cstheme="minorHAnsi"/>
                <w:bCs/>
                <w:iCs/>
                <w:szCs w:val="24"/>
                <w:lang w:eastAsia="lt-LT"/>
              </w:rPr>
              <w:footnoteReference w:id="1"/>
            </w:r>
          </w:p>
        </w:tc>
      </w:tr>
      <w:tr w:rsidR="00F62560" w:rsidRPr="00833000" w14:paraId="6C356EC0" w14:textId="77777777" w:rsidTr="001C0FF4">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DF7918" w14:textId="0BC61703" w:rsidR="00964987" w:rsidRPr="00833000" w:rsidRDefault="00001EBC" w:rsidP="00DD1C78">
            <w:pPr>
              <w:spacing w:line="276" w:lineRule="auto"/>
              <w:ind w:firstLine="567"/>
              <w:rPr>
                <w:rFonts w:asciiTheme="minorHAnsi" w:hAnsiTheme="minorHAnsi" w:cstheme="minorHAnsi"/>
                <w:bCs/>
                <w:szCs w:val="24"/>
                <w:lang w:eastAsia="lt-LT"/>
              </w:rPr>
            </w:pPr>
            <w:r w:rsidRPr="00833000">
              <w:rPr>
                <w:rFonts w:asciiTheme="minorHAnsi" w:hAnsiTheme="minorHAnsi" w:cstheme="minorHAnsi"/>
                <w:bCs/>
                <w:szCs w:val="24"/>
                <w:lang w:eastAsia="lt-LT"/>
              </w:rPr>
              <w:t>Įstatymo 86 straipsnio 9 dalyje nustatyta pareiga perkanči</w:t>
            </w:r>
            <w:r w:rsidR="00D237EF" w:rsidRPr="00833000">
              <w:rPr>
                <w:rFonts w:asciiTheme="minorHAnsi" w:hAnsiTheme="minorHAnsi" w:cstheme="minorHAnsi"/>
                <w:bCs/>
                <w:szCs w:val="24"/>
                <w:lang w:eastAsia="lt-LT"/>
              </w:rPr>
              <w:t>ajai</w:t>
            </w:r>
            <w:r w:rsidRPr="00833000">
              <w:rPr>
                <w:rFonts w:asciiTheme="minorHAnsi" w:hAnsiTheme="minorHAnsi" w:cstheme="minorHAnsi"/>
                <w:bCs/>
                <w:szCs w:val="24"/>
                <w:lang w:eastAsia="lt-LT"/>
              </w:rPr>
              <w:t xml:space="preserve"> organizacij</w:t>
            </w:r>
            <w:r w:rsidR="00D237EF" w:rsidRPr="00833000">
              <w:rPr>
                <w:rFonts w:asciiTheme="minorHAnsi" w:hAnsiTheme="minorHAnsi" w:cstheme="minorHAnsi"/>
                <w:bCs/>
                <w:szCs w:val="24"/>
                <w:lang w:eastAsia="lt-LT"/>
              </w:rPr>
              <w:t>ai</w:t>
            </w:r>
            <w:r w:rsidRPr="00833000">
              <w:rPr>
                <w:rFonts w:asciiTheme="minorHAnsi" w:hAnsiTheme="minorHAnsi" w:cstheme="minorHAnsi"/>
                <w:bCs/>
                <w:szCs w:val="24"/>
                <w:lang w:eastAsia="lt-LT"/>
              </w:rPr>
              <w:t xml:space="preserve"> CVP IS paskelbti </w:t>
            </w:r>
            <w:r w:rsidR="00D237EF" w:rsidRPr="00833000">
              <w:rPr>
                <w:rFonts w:asciiTheme="minorHAnsi" w:hAnsiTheme="minorHAnsi" w:cstheme="minorHAnsi"/>
                <w:b/>
                <w:szCs w:val="24"/>
                <w:lang w:eastAsia="lt-LT"/>
              </w:rPr>
              <w:t xml:space="preserve">raštu pateiktą </w:t>
            </w:r>
            <w:r w:rsidR="002F0075" w:rsidRPr="00833000">
              <w:rPr>
                <w:rFonts w:asciiTheme="minorHAnsi" w:hAnsiTheme="minorHAnsi" w:cstheme="minorHAnsi"/>
                <w:b/>
                <w:szCs w:val="24"/>
                <w:lang w:eastAsia="lt-LT"/>
              </w:rPr>
              <w:t>laimėjusį pasiūlymą</w:t>
            </w:r>
            <w:r w:rsidRPr="00833000">
              <w:rPr>
                <w:rFonts w:asciiTheme="minorHAnsi" w:hAnsiTheme="minorHAnsi" w:cstheme="minorHAnsi"/>
                <w:bCs/>
                <w:szCs w:val="24"/>
                <w:lang w:eastAsia="lt-LT"/>
              </w:rPr>
              <w:t xml:space="preserve">, </w:t>
            </w:r>
            <w:r w:rsidR="002F0075" w:rsidRPr="00833000">
              <w:rPr>
                <w:rFonts w:asciiTheme="minorHAnsi" w:hAnsiTheme="minorHAnsi" w:cstheme="minorHAnsi"/>
                <w:bCs/>
                <w:szCs w:val="24"/>
                <w:lang w:eastAsia="lt-LT"/>
              </w:rPr>
              <w:t xml:space="preserve">raštu </w:t>
            </w:r>
            <w:r w:rsidRPr="00833000">
              <w:rPr>
                <w:rFonts w:asciiTheme="minorHAnsi" w:hAnsiTheme="minorHAnsi" w:cstheme="minorHAnsi"/>
                <w:bCs/>
                <w:szCs w:val="24"/>
                <w:lang w:eastAsia="lt-LT"/>
              </w:rPr>
              <w:t>sudaryt</w:t>
            </w:r>
            <w:r w:rsidR="002F0075" w:rsidRPr="00833000">
              <w:rPr>
                <w:rFonts w:asciiTheme="minorHAnsi" w:hAnsiTheme="minorHAnsi" w:cstheme="minorHAnsi"/>
                <w:bCs/>
                <w:szCs w:val="24"/>
                <w:lang w:eastAsia="lt-LT"/>
              </w:rPr>
              <w:t>ą</w:t>
            </w:r>
            <w:r w:rsidRPr="00833000">
              <w:rPr>
                <w:rFonts w:asciiTheme="minorHAnsi" w:hAnsiTheme="minorHAnsi" w:cstheme="minorHAnsi"/>
                <w:bCs/>
                <w:szCs w:val="24"/>
                <w:lang w:eastAsia="lt-LT"/>
              </w:rPr>
              <w:t xml:space="preserve"> pirkimo sutart</w:t>
            </w:r>
            <w:r w:rsidR="002F0075" w:rsidRPr="00833000">
              <w:rPr>
                <w:rFonts w:asciiTheme="minorHAnsi" w:hAnsiTheme="minorHAnsi" w:cstheme="minorHAnsi"/>
                <w:bCs/>
                <w:szCs w:val="24"/>
                <w:lang w:eastAsia="lt-LT"/>
              </w:rPr>
              <w:t>į</w:t>
            </w:r>
            <w:r w:rsidRPr="00833000">
              <w:rPr>
                <w:rFonts w:asciiTheme="minorHAnsi" w:hAnsiTheme="minorHAnsi" w:cstheme="minorHAnsi"/>
                <w:bCs/>
                <w:szCs w:val="24"/>
                <w:lang w:eastAsia="lt-LT"/>
              </w:rPr>
              <w:t>, preliminarią</w:t>
            </w:r>
            <w:r w:rsidR="00D03776" w:rsidRPr="00833000">
              <w:rPr>
                <w:rFonts w:asciiTheme="minorHAnsi" w:hAnsiTheme="minorHAnsi" w:cstheme="minorHAnsi"/>
                <w:bCs/>
                <w:szCs w:val="24"/>
                <w:lang w:eastAsia="lt-LT"/>
              </w:rPr>
              <w:t>ją</w:t>
            </w:r>
            <w:r w:rsidRPr="00833000">
              <w:rPr>
                <w:rFonts w:asciiTheme="minorHAnsi" w:hAnsiTheme="minorHAnsi" w:cstheme="minorHAnsi"/>
                <w:bCs/>
                <w:szCs w:val="24"/>
                <w:lang w:eastAsia="lt-LT"/>
              </w:rPr>
              <w:t xml:space="preserve"> sutart</w:t>
            </w:r>
            <w:r w:rsidR="00D03776" w:rsidRPr="00833000">
              <w:rPr>
                <w:rFonts w:asciiTheme="minorHAnsi" w:hAnsiTheme="minorHAnsi" w:cstheme="minorHAnsi"/>
                <w:bCs/>
                <w:szCs w:val="24"/>
                <w:lang w:eastAsia="lt-LT"/>
              </w:rPr>
              <w:t>į</w:t>
            </w:r>
            <w:r w:rsidRPr="00833000">
              <w:rPr>
                <w:rFonts w:asciiTheme="minorHAnsi" w:hAnsiTheme="minorHAnsi" w:cstheme="minorHAnsi"/>
                <w:bCs/>
                <w:szCs w:val="24"/>
                <w:lang w:eastAsia="lt-LT"/>
              </w:rPr>
              <w:t xml:space="preserve"> ir šių </w:t>
            </w:r>
            <w:r w:rsidRPr="007440AB">
              <w:rPr>
                <w:rFonts w:asciiTheme="minorHAnsi" w:hAnsiTheme="minorHAnsi" w:cstheme="minorHAnsi"/>
                <w:b/>
                <w:szCs w:val="24"/>
                <w:lang w:eastAsia="lt-LT"/>
              </w:rPr>
              <w:t>sutarčių pakeitimus</w:t>
            </w:r>
            <w:r w:rsidRPr="00833000">
              <w:rPr>
                <w:rFonts w:asciiTheme="minorHAnsi" w:hAnsiTheme="minorHAnsi" w:cstheme="minorHAnsi"/>
                <w:bCs/>
                <w:szCs w:val="24"/>
                <w:lang w:eastAsia="lt-LT"/>
              </w:rPr>
              <w:t>. Perkančioji organizacija</w:t>
            </w:r>
            <w:r w:rsidR="00503EBA">
              <w:rPr>
                <w:rFonts w:asciiTheme="minorHAnsi" w:hAnsiTheme="minorHAnsi" w:cstheme="minorHAnsi"/>
                <w:bCs/>
                <w:szCs w:val="24"/>
                <w:lang w:eastAsia="lt-LT"/>
              </w:rPr>
              <w:t>,</w:t>
            </w:r>
            <w:r w:rsidR="007831D8" w:rsidRPr="00833000">
              <w:rPr>
                <w:rFonts w:asciiTheme="minorHAnsi" w:hAnsiTheme="minorHAnsi" w:cstheme="minorHAnsi"/>
                <w:bCs/>
                <w:szCs w:val="24"/>
                <w:lang w:eastAsia="lt-LT"/>
              </w:rPr>
              <w:t xml:space="preserve"> </w:t>
            </w:r>
            <w:r w:rsidR="005D77BD" w:rsidRPr="00833000">
              <w:rPr>
                <w:rFonts w:asciiTheme="minorHAnsi" w:hAnsiTheme="minorHAnsi" w:cstheme="minorHAnsi"/>
                <w:bCs/>
                <w:szCs w:val="24"/>
                <w:lang w:eastAsia="lt-LT"/>
              </w:rPr>
              <w:t xml:space="preserve">CVP IS </w:t>
            </w:r>
            <w:r w:rsidR="00CF1A9E">
              <w:rPr>
                <w:rFonts w:asciiTheme="minorHAnsi" w:hAnsiTheme="minorHAnsi" w:cstheme="minorHAnsi"/>
                <w:bCs/>
                <w:szCs w:val="24"/>
                <w:lang w:eastAsia="lt-LT"/>
              </w:rPr>
              <w:t xml:space="preserve">nepaviešinusi </w:t>
            </w:r>
            <w:r w:rsidR="007831D8" w:rsidRPr="00833000">
              <w:rPr>
                <w:rFonts w:asciiTheme="minorHAnsi" w:hAnsiTheme="minorHAnsi" w:cstheme="minorHAnsi"/>
                <w:bCs/>
                <w:szCs w:val="24"/>
                <w:lang w:eastAsia="lt-LT"/>
              </w:rPr>
              <w:t>Tiekėjo pasiūlym</w:t>
            </w:r>
            <w:r w:rsidR="00CF1A9E">
              <w:rPr>
                <w:rFonts w:asciiTheme="minorHAnsi" w:hAnsiTheme="minorHAnsi" w:cstheme="minorHAnsi"/>
                <w:bCs/>
                <w:szCs w:val="24"/>
                <w:lang w:eastAsia="lt-LT"/>
              </w:rPr>
              <w:t>o</w:t>
            </w:r>
            <w:r w:rsidR="00EB7A22">
              <w:rPr>
                <w:rFonts w:asciiTheme="minorHAnsi" w:hAnsiTheme="minorHAnsi" w:cstheme="minorHAnsi"/>
                <w:bCs/>
                <w:szCs w:val="24"/>
                <w:lang w:eastAsia="lt-LT"/>
              </w:rPr>
              <w:t xml:space="preserve"> ir Sutarties visų pakeitimų</w:t>
            </w:r>
            <w:r w:rsidR="00BB1801">
              <w:rPr>
                <w:rStyle w:val="FootnoteReference"/>
                <w:rFonts w:asciiTheme="minorHAnsi" w:hAnsiTheme="minorHAnsi" w:cstheme="minorHAnsi"/>
                <w:bCs/>
                <w:szCs w:val="24"/>
                <w:lang w:eastAsia="lt-LT"/>
              </w:rPr>
              <w:footnoteReference w:id="2"/>
            </w:r>
            <w:r w:rsidR="00C347D9">
              <w:rPr>
                <w:rFonts w:asciiTheme="minorHAnsi" w:hAnsiTheme="minorHAnsi" w:cstheme="minorHAnsi"/>
                <w:bCs/>
                <w:szCs w:val="24"/>
                <w:lang w:eastAsia="lt-LT"/>
              </w:rPr>
              <w:t xml:space="preserve"> </w:t>
            </w:r>
            <w:r w:rsidR="00C347D9" w:rsidRPr="00833000">
              <w:rPr>
                <w:rFonts w:asciiTheme="minorHAnsi" w:hAnsiTheme="minorHAnsi" w:cstheme="minorHAnsi"/>
                <w:bCs/>
                <w:szCs w:val="24"/>
                <w:lang w:eastAsia="lt-LT"/>
              </w:rPr>
              <w:t>(kurie gali būti viešinami)</w:t>
            </w:r>
            <w:r w:rsidR="00A972C7" w:rsidRPr="00833000">
              <w:rPr>
                <w:rFonts w:asciiTheme="minorHAnsi" w:hAnsiTheme="minorHAnsi" w:cstheme="minorHAnsi"/>
                <w:bCs/>
                <w:szCs w:val="24"/>
                <w:lang w:eastAsia="lt-LT"/>
              </w:rPr>
              <w:t xml:space="preserve">, </w:t>
            </w:r>
            <w:r w:rsidR="00F3117E" w:rsidRPr="00833000">
              <w:rPr>
                <w:rFonts w:asciiTheme="minorHAnsi" w:hAnsiTheme="minorHAnsi" w:cstheme="minorHAnsi"/>
                <w:iCs/>
                <w:szCs w:val="24"/>
              </w:rPr>
              <w:t xml:space="preserve">pažeidė </w:t>
            </w:r>
            <w:r w:rsidR="00F3117E" w:rsidRPr="00833000">
              <w:rPr>
                <w:rFonts w:asciiTheme="minorHAnsi" w:hAnsiTheme="minorHAnsi" w:cstheme="minorHAnsi"/>
                <w:bCs/>
                <w:szCs w:val="24"/>
                <w:lang w:eastAsia="lt-LT"/>
              </w:rPr>
              <w:t>Įstatymo 86 straipsnio 9 dal</w:t>
            </w:r>
            <w:r w:rsidR="00F3117E" w:rsidRPr="00833000">
              <w:rPr>
                <w:rFonts w:asciiTheme="minorHAnsi" w:hAnsiTheme="minorHAnsi" w:cstheme="minorHAnsi"/>
                <w:iCs/>
                <w:szCs w:val="24"/>
              </w:rPr>
              <w:t>į.</w:t>
            </w:r>
          </w:p>
        </w:tc>
      </w:tr>
    </w:tbl>
    <w:p w14:paraId="23276824" w14:textId="4CE343F0" w:rsidR="0074149F" w:rsidRPr="00833000" w:rsidRDefault="00F62560" w:rsidP="009C2425">
      <w:pPr>
        <w:spacing w:line="276" w:lineRule="auto"/>
        <w:rPr>
          <w:rFonts w:asciiTheme="minorHAnsi" w:hAnsiTheme="minorHAnsi" w:cstheme="minorHAnsi"/>
          <w:b/>
          <w:szCs w:val="24"/>
          <w:lang w:eastAsia="lt-LT"/>
        </w:rPr>
      </w:pPr>
      <w:bookmarkStart w:id="8" w:name="_Hlk165466200"/>
      <w:bookmarkEnd w:id="7"/>
      <w:r w:rsidRPr="00833000">
        <w:rPr>
          <w:rFonts w:asciiTheme="minorHAnsi" w:hAnsiTheme="minorHAnsi" w:cstheme="minorHAnsi"/>
          <w:b/>
          <w:szCs w:val="24"/>
          <w:lang w:eastAsia="lt-LT"/>
        </w:rPr>
        <w:lastRenderedPageBreak/>
        <w:t>IV dalis. Sprendimas</w:t>
      </w:r>
    </w:p>
    <w:p w14:paraId="6A38ED51" w14:textId="77777777" w:rsidR="00F62560" w:rsidRPr="00833000" w:rsidRDefault="00F62560" w:rsidP="009C2425">
      <w:pPr>
        <w:spacing w:line="276" w:lineRule="auto"/>
        <w:rPr>
          <w:rFonts w:asciiTheme="minorHAnsi" w:hAnsiTheme="minorHAnsi" w:cstheme="minorHAns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3B484B" w:rsidRPr="001328A8" w14:paraId="20AAD6EF" w14:textId="77777777" w:rsidTr="00F62560">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6046CB84" w14:textId="47FDE8C7" w:rsidR="00897638" w:rsidRPr="00897638" w:rsidRDefault="00620092" w:rsidP="00897638">
            <w:pPr>
              <w:pStyle w:val="ListParagraph"/>
              <w:numPr>
                <w:ilvl w:val="0"/>
                <w:numId w:val="29"/>
              </w:numPr>
              <w:spacing w:line="276" w:lineRule="auto"/>
              <w:ind w:left="31" w:firstLine="567"/>
              <w:rPr>
                <w:rFonts w:asciiTheme="minorHAnsi" w:eastAsia="Calibri" w:hAnsiTheme="minorHAnsi" w:cstheme="minorHAnsi"/>
                <w:bCs/>
                <w:szCs w:val="24"/>
              </w:rPr>
            </w:pPr>
            <w:r w:rsidRPr="00964763">
              <w:rPr>
                <w:rFonts w:ascii="Calibri" w:eastAsia="Calibri" w:hAnsi="Calibri" w:cs="Calibri"/>
                <w:bCs/>
                <w:szCs w:val="24"/>
              </w:rPr>
              <w:t xml:space="preserve">Tarnyba, įvertinusi Perkančiosios organizacijos </w:t>
            </w:r>
            <w:r w:rsidR="00EB6A7C">
              <w:rPr>
                <w:rFonts w:ascii="Calibri" w:eastAsia="Calibri" w:hAnsi="Calibri" w:cs="Calibri"/>
                <w:bCs/>
                <w:szCs w:val="24"/>
              </w:rPr>
              <w:t>pateiktus dokumentus dėl</w:t>
            </w:r>
            <w:r w:rsidR="00946924">
              <w:rPr>
                <w:rFonts w:ascii="Calibri" w:eastAsia="Calibri" w:hAnsi="Calibri" w:cs="Calibri"/>
                <w:bCs/>
                <w:szCs w:val="24"/>
              </w:rPr>
              <w:t xml:space="preserve"> </w:t>
            </w:r>
            <w:r w:rsidR="00946924">
              <w:rPr>
                <w:rFonts w:asciiTheme="minorHAnsi" w:hAnsiTheme="minorHAnsi" w:cstheme="minorHAnsi"/>
                <w:szCs w:val="24"/>
                <w:lang w:eastAsia="lt-LT"/>
              </w:rPr>
              <w:t>ekonomiškai naudingiausio pasiūlymo vertinimo</w:t>
            </w:r>
            <w:r w:rsidR="00946924" w:rsidRPr="005A61BE">
              <w:rPr>
                <w:rFonts w:asciiTheme="minorHAnsi" w:hAnsiTheme="minorHAnsi" w:cstheme="minorHAnsi"/>
                <w:szCs w:val="24"/>
                <w:lang w:eastAsia="lt-LT"/>
              </w:rPr>
              <w:t xml:space="preserve"> kriterij</w:t>
            </w:r>
            <w:r w:rsidR="00946924">
              <w:rPr>
                <w:rFonts w:asciiTheme="minorHAnsi" w:hAnsiTheme="minorHAnsi" w:cstheme="minorHAnsi"/>
                <w:szCs w:val="24"/>
                <w:lang w:eastAsia="lt-LT"/>
              </w:rPr>
              <w:t>ų</w:t>
            </w:r>
            <w:r w:rsidR="00946924" w:rsidRPr="005A61BE">
              <w:rPr>
                <w:rFonts w:asciiTheme="minorHAnsi" w:hAnsiTheme="minorHAnsi" w:cstheme="minorHAnsi"/>
                <w:szCs w:val="24"/>
                <w:lang w:eastAsia="lt-LT"/>
              </w:rPr>
              <w:t xml:space="preserve"> </w:t>
            </w:r>
            <w:r w:rsidR="00DF1F9D">
              <w:rPr>
                <w:rFonts w:asciiTheme="minorHAnsi" w:hAnsiTheme="minorHAnsi" w:cstheme="minorHAnsi"/>
                <w:szCs w:val="24"/>
                <w:lang w:eastAsia="lt-LT"/>
              </w:rPr>
              <w:t>užtikrinimo Sutarties vykdymo metu</w:t>
            </w:r>
            <w:r w:rsidRPr="00964763">
              <w:rPr>
                <w:rFonts w:ascii="Calibri" w:eastAsia="Calibri" w:hAnsi="Calibri" w:cs="Calibri"/>
                <w:bCs/>
                <w:szCs w:val="24"/>
              </w:rPr>
              <w:t xml:space="preserve">, </w:t>
            </w:r>
            <w:r w:rsidR="00DF1F9D" w:rsidRPr="009A345A">
              <w:rPr>
                <w:rFonts w:ascii="Calibri" w:eastAsia="Calibri" w:hAnsi="Calibri" w:cs="Calibri"/>
                <w:color w:val="000000" w:themeColor="text1"/>
                <w:szCs w:val="24"/>
                <w:lang w:eastAsia="lt-LT"/>
              </w:rPr>
              <w:t xml:space="preserve">Valstybinio socialinio draudimo </w:t>
            </w:r>
            <w:r w:rsidR="00DF1F9D">
              <w:rPr>
                <w:rFonts w:ascii="Calibri" w:eastAsia="Calibri" w:hAnsi="Calibri" w:cs="Calibri"/>
                <w:color w:val="000000" w:themeColor="text1"/>
                <w:szCs w:val="24"/>
                <w:lang w:eastAsia="lt-LT"/>
              </w:rPr>
              <w:t xml:space="preserve">fondo </w:t>
            </w:r>
            <w:r w:rsidR="00DF1F9D" w:rsidRPr="009A345A">
              <w:rPr>
                <w:rFonts w:ascii="Calibri" w:eastAsia="Calibri" w:hAnsi="Calibri" w:cs="Calibri"/>
                <w:color w:val="000000" w:themeColor="text1"/>
                <w:szCs w:val="24"/>
                <w:lang w:eastAsia="lt-LT"/>
              </w:rPr>
              <w:t>valdybos prie Socialinės apsaugos ir darbo ministerijos</w:t>
            </w:r>
            <w:r w:rsidR="00DF1F9D">
              <w:rPr>
                <w:rFonts w:ascii="Calibri" w:eastAsia="Calibri" w:hAnsi="Calibri" w:cs="Calibri"/>
                <w:color w:val="000000" w:themeColor="text1"/>
                <w:szCs w:val="24"/>
                <w:lang w:eastAsia="lt-LT"/>
              </w:rPr>
              <w:t xml:space="preserve"> pateiktą informaciją</w:t>
            </w:r>
            <w:r w:rsidR="00C968EB">
              <w:rPr>
                <w:rStyle w:val="FootnoteReference"/>
                <w:rFonts w:ascii="Calibri" w:eastAsia="Calibri" w:hAnsi="Calibri" w:cs="Calibri"/>
                <w:color w:val="000000" w:themeColor="text1"/>
                <w:szCs w:val="24"/>
                <w:lang w:eastAsia="lt-LT"/>
              </w:rPr>
              <w:footnoteReference w:id="3"/>
            </w:r>
            <w:r w:rsidR="00DF1F9D" w:rsidRPr="00964763">
              <w:rPr>
                <w:rFonts w:asciiTheme="minorHAnsi" w:eastAsia="Calibri" w:hAnsiTheme="minorHAnsi" w:cstheme="minorHAnsi"/>
                <w:bCs/>
                <w:szCs w:val="24"/>
              </w:rPr>
              <w:t xml:space="preserve"> </w:t>
            </w:r>
            <w:r w:rsidRPr="00964763">
              <w:rPr>
                <w:rFonts w:asciiTheme="minorHAnsi" w:eastAsia="Calibri" w:hAnsiTheme="minorHAnsi" w:cstheme="minorHAnsi"/>
                <w:bCs/>
                <w:szCs w:val="24"/>
              </w:rPr>
              <w:t xml:space="preserve">ir kitus dokumentus, Perkančiosios organizacijos teiktus paaiškinimus, </w:t>
            </w:r>
            <w:r w:rsidRPr="00964763">
              <w:rPr>
                <w:rFonts w:ascii="Calibri" w:eastAsia="Calibri" w:hAnsi="Calibri" w:cs="Calibri"/>
                <w:bCs/>
                <w:szCs w:val="24"/>
              </w:rPr>
              <w:t>Įstatymo ar jo įgyvendinamųjų teisės aktų nuostatų pažeidimų vertinimo apimtyje nenustatė</w:t>
            </w:r>
            <w:r w:rsidR="00897638">
              <w:rPr>
                <w:rFonts w:ascii="Calibri" w:eastAsia="Calibri" w:hAnsi="Calibri" w:cs="Calibri"/>
                <w:bCs/>
                <w:szCs w:val="24"/>
              </w:rPr>
              <w:t>.</w:t>
            </w:r>
          </w:p>
          <w:p w14:paraId="58B056C8" w14:textId="7684691B" w:rsidR="00346F86" w:rsidRPr="0001757C" w:rsidRDefault="00346F86" w:rsidP="0001757C">
            <w:pPr>
              <w:pStyle w:val="ListParagraph"/>
              <w:numPr>
                <w:ilvl w:val="0"/>
                <w:numId w:val="29"/>
              </w:numPr>
              <w:spacing w:line="276" w:lineRule="auto"/>
              <w:ind w:left="31" w:firstLine="567"/>
              <w:rPr>
                <w:rFonts w:asciiTheme="minorHAnsi" w:hAnsiTheme="minorHAnsi" w:cstheme="minorHAnsi"/>
                <w:szCs w:val="24"/>
              </w:rPr>
            </w:pPr>
            <w:r w:rsidRPr="0001757C">
              <w:rPr>
                <w:rFonts w:asciiTheme="minorHAnsi" w:hAnsiTheme="minorHAnsi" w:cstheme="minorHAnsi"/>
                <w:szCs w:val="24"/>
              </w:rPr>
              <w:t xml:space="preserve">Tarnyba, atsižvelgdama į Pirkimo vertinimo išvados III dalyje konstatuotą </w:t>
            </w:r>
            <w:r w:rsidR="00671066" w:rsidRPr="0001757C">
              <w:rPr>
                <w:rFonts w:asciiTheme="minorHAnsi" w:hAnsiTheme="minorHAnsi" w:cstheme="minorHAnsi"/>
                <w:szCs w:val="24"/>
              </w:rPr>
              <w:t>Įstatymo</w:t>
            </w:r>
            <w:r w:rsidRPr="0001757C">
              <w:rPr>
                <w:rFonts w:asciiTheme="minorHAnsi" w:hAnsiTheme="minorHAnsi" w:cstheme="minorHAnsi"/>
                <w:szCs w:val="24"/>
              </w:rPr>
              <w:t xml:space="preserve"> 86 str</w:t>
            </w:r>
            <w:r w:rsidR="00671066" w:rsidRPr="0001757C">
              <w:rPr>
                <w:rFonts w:asciiTheme="minorHAnsi" w:hAnsiTheme="minorHAnsi" w:cstheme="minorHAnsi"/>
                <w:szCs w:val="24"/>
              </w:rPr>
              <w:t>aipsnio</w:t>
            </w:r>
            <w:r w:rsidRPr="0001757C">
              <w:rPr>
                <w:rFonts w:asciiTheme="minorHAnsi" w:hAnsiTheme="minorHAnsi" w:cstheme="minorHAnsi"/>
                <w:szCs w:val="24"/>
              </w:rPr>
              <w:t xml:space="preserve"> 9 dalies pažeidimą, </w:t>
            </w:r>
            <w:r w:rsidRPr="0001757C">
              <w:rPr>
                <w:rFonts w:asciiTheme="minorHAnsi" w:hAnsiTheme="minorHAnsi" w:cstheme="minorHAnsi"/>
                <w:b/>
                <w:bCs/>
                <w:szCs w:val="24"/>
              </w:rPr>
              <w:t>įpareigoja Perkančiąją organizaciją</w:t>
            </w:r>
            <w:r w:rsidR="00673780" w:rsidRPr="0001757C">
              <w:rPr>
                <w:rFonts w:asciiTheme="minorHAnsi" w:hAnsiTheme="minorHAnsi" w:cstheme="minorHAnsi"/>
                <w:szCs w:val="24"/>
              </w:rPr>
              <w:t xml:space="preserve"> </w:t>
            </w:r>
            <w:r w:rsidRPr="0001757C">
              <w:rPr>
                <w:rFonts w:asciiTheme="minorHAnsi" w:hAnsiTheme="minorHAnsi" w:cstheme="minorHAnsi"/>
                <w:szCs w:val="24"/>
              </w:rPr>
              <w:t>paskelbti</w:t>
            </w:r>
            <w:r w:rsidR="00370049" w:rsidRPr="0001757C">
              <w:rPr>
                <w:rFonts w:asciiTheme="minorHAnsi" w:hAnsiTheme="minorHAnsi" w:cstheme="minorHAnsi"/>
                <w:szCs w:val="24"/>
              </w:rPr>
              <w:t xml:space="preserve"> CVP IS</w:t>
            </w:r>
            <w:r w:rsidRPr="0001757C">
              <w:rPr>
                <w:rFonts w:asciiTheme="minorHAnsi" w:hAnsiTheme="minorHAnsi" w:cstheme="minorHAnsi"/>
                <w:szCs w:val="24"/>
              </w:rPr>
              <w:t xml:space="preserve"> </w:t>
            </w:r>
            <w:r w:rsidR="00775CA9" w:rsidRPr="0001757C">
              <w:rPr>
                <w:rFonts w:asciiTheme="minorHAnsi" w:hAnsiTheme="minorHAnsi" w:cstheme="minorHAnsi"/>
                <w:b/>
                <w:szCs w:val="24"/>
                <w:lang w:eastAsia="lt-LT"/>
              </w:rPr>
              <w:t xml:space="preserve">Tiekėjo </w:t>
            </w:r>
            <w:r w:rsidR="00775CA9" w:rsidRPr="000B4415">
              <w:rPr>
                <w:rFonts w:asciiTheme="minorHAnsi" w:hAnsiTheme="minorHAnsi" w:cstheme="minorHAnsi"/>
                <w:b/>
                <w:szCs w:val="24"/>
                <w:lang w:eastAsia="lt-LT"/>
              </w:rPr>
              <w:t>pasiūlymą</w:t>
            </w:r>
            <w:r w:rsidR="00775CA9" w:rsidRPr="0001757C">
              <w:rPr>
                <w:rFonts w:asciiTheme="minorHAnsi" w:hAnsiTheme="minorHAnsi" w:cstheme="minorHAnsi"/>
                <w:bCs/>
                <w:szCs w:val="24"/>
                <w:lang w:eastAsia="lt-LT"/>
              </w:rPr>
              <w:t xml:space="preserve"> </w:t>
            </w:r>
            <w:r w:rsidR="008F1FEC" w:rsidRPr="0001757C">
              <w:rPr>
                <w:rFonts w:asciiTheme="minorHAnsi" w:hAnsiTheme="minorHAnsi" w:cstheme="minorHAnsi"/>
                <w:bCs/>
                <w:szCs w:val="24"/>
                <w:lang w:eastAsia="lt-LT"/>
              </w:rPr>
              <w:t xml:space="preserve">ir </w:t>
            </w:r>
            <w:r w:rsidR="00225243" w:rsidRPr="0001757C">
              <w:rPr>
                <w:rFonts w:asciiTheme="minorHAnsi" w:hAnsiTheme="minorHAnsi" w:cstheme="minorHAnsi"/>
                <w:b/>
                <w:szCs w:val="24"/>
                <w:lang w:eastAsia="lt-LT"/>
              </w:rPr>
              <w:t>Sutarties pakeitimus</w:t>
            </w:r>
            <w:r w:rsidR="00225243" w:rsidRPr="0001757C">
              <w:rPr>
                <w:rFonts w:asciiTheme="minorHAnsi" w:hAnsiTheme="minorHAnsi" w:cstheme="minorHAnsi"/>
                <w:bCs/>
                <w:szCs w:val="24"/>
                <w:lang w:eastAsia="lt-LT"/>
              </w:rPr>
              <w:t xml:space="preserve"> </w:t>
            </w:r>
            <w:r w:rsidRPr="0001757C">
              <w:rPr>
                <w:rFonts w:asciiTheme="minorHAnsi" w:hAnsiTheme="minorHAnsi" w:cstheme="minorHAnsi"/>
                <w:bCs/>
                <w:szCs w:val="24"/>
              </w:rPr>
              <w:t>ne</w:t>
            </w:r>
            <w:r w:rsidRPr="0001757C">
              <w:rPr>
                <w:rFonts w:asciiTheme="minorHAnsi" w:hAnsiTheme="minorHAnsi" w:cstheme="minorHAnsi"/>
                <w:b/>
                <w:bCs/>
                <w:szCs w:val="24"/>
              </w:rPr>
              <w:t xml:space="preserve"> vėliau</w:t>
            </w:r>
            <w:r w:rsidR="00370049" w:rsidRPr="0001757C">
              <w:rPr>
                <w:rFonts w:asciiTheme="minorHAnsi" w:hAnsiTheme="minorHAnsi" w:cstheme="minorHAnsi"/>
                <w:b/>
                <w:bCs/>
                <w:szCs w:val="24"/>
              </w:rPr>
              <w:t>,</w:t>
            </w:r>
            <w:r w:rsidRPr="0001757C">
              <w:rPr>
                <w:rFonts w:asciiTheme="minorHAnsi" w:hAnsiTheme="minorHAnsi" w:cstheme="minorHAnsi"/>
                <w:b/>
                <w:bCs/>
                <w:szCs w:val="24"/>
              </w:rPr>
              <w:t xml:space="preserve"> kaip per </w:t>
            </w:r>
            <w:r w:rsidR="006651F8" w:rsidRPr="0001757C">
              <w:rPr>
                <w:rFonts w:asciiTheme="minorHAnsi" w:hAnsiTheme="minorHAnsi" w:cstheme="minorHAnsi"/>
                <w:b/>
                <w:bCs/>
                <w:szCs w:val="24"/>
              </w:rPr>
              <w:t>10</w:t>
            </w:r>
            <w:r w:rsidRPr="0001757C">
              <w:rPr>
                <w:rFonts w:asciiTheme="minorHAnsi" w:hAnsiTheme="minorHAnsi" w:cstheme="minorHAnsi"/>
                <w:b/>
                <w:bCs/>
                <w:szCs w:val="24"/>
              </w:rPr>
              <w:t xml:space="preserve"> darbo dien</w:t>
            </w:r>
            <w:r w:rsidR="006651F8" w:rsidRPr="0001757C">
              <w:rPr>
                <w:rFonts w:asciiTheme="minorHAnsi" w:hAnsiTheme="minorHAnsi" w:cstheme="minorHAnsi"/>
                <w:b/>
                <w:bCs/>
                <w:szCs w:val="24"/>
              </w:rPr>
              <w:t>ų</w:t>
            </w:r>
            <w:r w:rsidR="00512F84" w:rsidRPr="0001757C">
              <w:rPr>
                <w:rFonts w:asciiTheme="minorHAnsi" w:hAnsiTheme="minorHAnsi" w:cstheme="minorHAnsi"/>
                <w:b/>
                <w:bCs/>
                <w:szCs w:val="24"/>
              </w:rPr>
              <w:t xml:space="preserve"> nuo vertinimo išvado</w:t>
            </w:r>
            <w:r w:rsidR="00370049" w:rsidRPr="0001757C">
              <w:rPr>
                <w:rFonts w:asciiTheme="minorHAnsi" w:hAnsiTheme="minorHAnsi" w:cstheme="minorHAnsi"/>
                <w:b/>
                <w:bCs/>
                <w:szCs w:val="24"/>
              </w:rPr>
              <w:t>s</w:t>
            </w:r>
            <w:r w:rsidR="00512F84" w:rsidRPr="0001757C">
              <w:rPr>
                <w:rFonts w:asciiTheme="minorHAnsi" w:hAnsiTheme="minorHAnsi" w:cstheme="minorHAnsi"/>
                <w:b/>
                <w:bCs/>
                <w:szCs w:val="24"/>
              </w:rPr>
              <w:t xml:space="preserve"> gavimo</w:t>
            </w:r>
            <w:r w:rsidR="00370049" w:rsidRPr="0001757C">
              <w:rPr>
                <w:rFonts w:asciiTheme="minorHAnsi" w:hAnsiTheme="minorHAnsi" w:cstheme="minorHAnsi"/>
                <w:b/>
                <w:bCs/>
                <w:szCs w:val="24"/>
              </w:rPr>
              <w:t xml:space="preserve"> dienos</w:t>
            </w:r>
            <w:r w:rsidRPr="0001757C">
              <w:rPr>
                <w:rFonts w:asciiTheme="minorHAnsi" w:hAnsiTheme="minorHAnsi" w:cstheme="minorHAnsi"/>
                <w:szCs w:val="24"/>
              </w:rPr>
              <w:t>.</w:t>
            </w:r>
          </w:p>
          <w:p w14:paraId="7701F1EC" w14:textId="3451FAFB" w:rsidR="00294B98" w:rsidRPr="001328A8" w:rsidRDefault="00346F86" w:rsidP="00897638">
            <w:pPr>
              <w:spacing w:line="276" w:lineRule="auto"/>
              <w:ind w:left="32" w:firstLine="566"/>
              <w:rPr>
                <w:rFonts w:asciiTheme="minorHAnsi" w:hAnsiTheme="minorHAnsi" w:cstheme="minorHAnsi"/>
                <w:szCs w:val="24"/>
              </w:rPr>
            </w:pPr>
            <w:r w:rsidRPr="002E7148">
              <w:rPr>
                <w:rFonts w:asciiTheme="minorHAnsi" w:hAnsiTheme="minorHAnsi" w:cstheme="minorHAnsi"/>
                <w:szCs w:val="24"/>
              </w:rPr>
              <w:t>Perkančioji organizacija, nesutikusi su Tarnybos įpareigojimu, gali apskųsti šį administracinį sprendimą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tc>
      </w:tr>
      <w:bookmarkEnd w:id="8"/>
    </w:tbl>
    <w:p w14:paraId="1E01068B" w14:textId="38E6968B" w:rsidR="007A09FC" w:rsidRPr="001328A8" w:rsidRDefault="007A09FC" w:rsidP="009C2425">
      <w:pPr>
        <w:spacing w:line="276" w:lineRule="auto"/>
        <w:rPr>
          <w:rFonts w:asciiTheme="minorHAnsi" w:hAnsiTheme="minorHAnsi" w:cstheme="minorHAnsi"/>
          <w:szCs w:val="24"/>
          <w:lang w:eastAsia="lt-LT"/>
        </w:rPr>
      </w:pPr>
    </w:p>
    <w:p w14:paraId="26049219" w14:textId="37B1C078" w:rsidR="00FE6609" w:rsidRPr="001328A8" w:rsidRDefault="00FE6609" w:rsidP="009C2425">
      <w:pPr>
        <w:spacing w:line="276" w:lineRule="auto"/>
        <w:ind w:firstLine="142"/>
        <w:rPr>
          <w:rFonts w:asciiTheme="minorHAnsi" w:hAnsiTheme="minorHAnsi" w:cstheme="minorHAnsi"/>
          <w:b/>
          <w:szCs w:val="24"/>
          <w:lang w:eastAsia="lt-LT"/>
        </w:rPr>
      </w:pPr>
      <w:r w:rsidRPr="001328A8">
        <w:rPr>
          <w:rFonts w:asciiTheme="minorHAnsi" w:hAnsiTheme="minorHAnsi" w:cstheme="minorHAnsi"/>
          <w:b/>
          <w:szCs w:val="24"/>
          <w:lang w:eastAsia="lt-LT"/>
        </w:rPr>
        <w:t>Pastabos</w:t>
      </w:r>
    </w:p>
    <w:tbl>
      <w:tblPr>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42"/>
      </w:tblGrid>
      <w:tr w:rsidR="0000451F" w:rsidRPr="005A61BE" w14:paraId="645424BB" w14:textId="77777777" w:rsidTr="002A4B30">
        <w:trPr>
          <w:trHeight w:val="247"/>
        </w:trPr>
        <w:tc>
          <w:tcPr>
            <w:tcW w:w="9642" w:type="dxa"/>
            <w:tcBorders>
              <w:top w:val="single" w:sz="4" w:space="0" w:color="auto"/>
              <w:left w:val="single" w:sz="4" w:space="0" w:color="auto"/>
              <w:bottom w:val="single" w:sz="4" w:space="0" w:color="auto"/>
              <w:right w:val="single" w:sz="4" w:space="0" w:color="auto"/>
            </w:tcBorders>
            <w:shd w:val="clear" w:color="auto" w:fill="auto"/>
          </w:tcPr>
          <w:p w14:paraId="107C5867" w14:textId="45CECE01" w:rsidR="00310678" w:rsidRPr="00E70D27" w:rsidRDefault="00310678" w:rsidP="00E70D27">
            <w:pPr>
              <w:pStyle w:val="ListParagraph"/>
              <w:numPr>
                <w:ilvl w:val="0"/>
                <w:numId w:val="28"/>
              </w:numPr>
              <w:tabs>
                <w:tab w:val="left" w:pos="557"/>
              </w:tabs>
              <w:spacing w:line="276" w:lineRule="auto"/>
              <w:ind w:left="142" w:right="142" w:firstLine="567"/>
              <w:rPr>
                <w:rFonts w:asciiTheme="minorHAnsi" w:hAnsiTheme="minorHAnsi" w:cstheme="minorHAnsi"/>
                <w:spacing w:val="2"/>
                <w:szCs w:val="24"/>
                <w:shd w:val="clear" w:color="auto" w:fill="FFFFFF"/>
              </w:rPr>
            </w:pPr>
            <w:r w:rsidRPr="00E70D27">
              <w:rPr>
                <w:rFonts w:asciiTheme="minorHAnsi" w:hAnsiTheme="minorHAnsi" w:cstheme="minorHAnsi"/>
                <w:spacing w:val="2"/>
                <w:szCs w:val="24"/>
                <w:shd w:val="clear" w:color="auto" w:fill="FFFFFF"/>
              </w:rPr>
              <w:t>Tarnyba</w:t>
            </w:r>
            <w:r w:rsidR="00325349">
              <w:rPr>
                <w:rFonts w:asciiTheme="minorHAnsi" w:hAnsiTheme="minorHAnsi" w:cstheme="minorHAnsi"/>
                <w:spacing w:val="2"/>
                <w:szCs w:val="24"/>
                <w:shd w:val="clear" w:color="auto" w:fill="FFFFFF"/>
              </w:rPr>
              <w:t xml:space="preserve"> </w:t>
            </w:r>
            <w:r w:rsidRPr="00E70D27">
              <w:rPr>
                <w:rFonts w:asciiTheme="minorHAnsi" w:hAnsiTheme="minorHAnsi" w:cstheme="minorHAnsi"/>
                <w:spacing w:val="2"/>
                <w:szCs w:val="24"/>
                <w:shd w:val="clear" w:color="auto" w:fill="FFFFFF"/>
              </w:rPr>
              <w:t>rekomenduoja</w:t>
            </w:r>
            <w:r w:rsidR="009F2542">
              <w:rPr>
                <w:rFonts w:asciiTheme="minorHAnsi" w:hAnsiTheme="minorHAnsi" w:cstheme="minorHAnsi"/>
                <w:spacing w:val="2"/>
                <w:szCs w:val="24"/>
                <w:shd w:val="clear" w:color="auto" w:fill="FFFFFF"/>
              </w:rPr>
              <w:t>,</w:t>
            </w:r>
            <w:r w:rsidRPr="00E70D27">
              <w:rPr>
                <w:rFonts w:asciiTheme="minorHAnsi" w:hAnsiTheme="minorHAnsi" w:cstheme="minorHAnsi"/>
                <w:spacing w:val="2"/>
                <w:szCs w:val="24"/>
                <w:shd w:val="clear" w:color="auto" w:fill="FFFFFF"/>
              </w:rPr>
              <w:t xml:space="preserve"> </w:t>
            </w:r>
            <w:r w:rsidR="00016B44">
              <w:rPr>
                <w:rFonts w:asciiTheme="minorHAnsi" w:hAnsiTheme="minorHAnsi" w:cstheme="minorHAnsi"/>
                <w:spacing w:val="2"/>
                <w:szCs w:val="24"/>
                <w:shd w:val="clear" w:color="auto" w:fill="FFFFFF"/>
              </w:rPr>
              <w:t xml:space="preserve">ekonomiškai naudingiausią pasiūlymą išrenkant pagal </w:t>
            </w:r>
            <w:r w:rsidR="0061783B">
              <w:rPr>
                <w:rFonts w:asciiTheme="minorHAnsi" w:hAnsiTheme="minorHAnsi" w:cstheme="minorHAnsi"/>
                <w:spacing w:val="2"/>
                <w:szCs w:val="24"/>
                <w:shd w:val="clear" w:color="auto" w:fill="FFFFFF"/>
              </w:rPr>
              <w:t xml:space="preserve">kainos ar sąnaudų ir </w:t>
            </w:r>
            <w:r w:rsidR="00016B44">
              <w:rPr>
                <w:rFonts w:asciiTheme="minorHAnsi" w:hAnsiTheme="minorHAnsi" w:cstheme="minorHAnsi"/>
                <w:spacing w:val="2"/>
                <w:szCs w:val="24"/>
                <w:shd w:val="clear" w:color="auto" w:fill="FFFFFF"/>
              </w:rPr>
              <w:t xml:space="preserve">kokybės </w:t>
            </w:r>
            <w:r w:rsidR="0061783B">
              <w:rPr>
                <w:rFonts w:asciiTheme="minorHAnsi" w:hAnsiTheme="minorHAnsi" w:cstheme="minorHAnsi"/>
                <w:spacing w:val="2"/>
                <w:szCs w:val="24"/>
                <w:shd w:val="clear" w:color="auto" w:fill="FFFFFF"/>
              </w:rPr>
              <w:t>s</w:t>
            </w:r>
            <w:r w:rsidR="009F2542">
              <w:rPr>
                <w:rFonts w:asciiTheme="minorHAnsi" w:hAnsiTheme="minorHAnsi" w:cstheme="minorHAnsi"/>
                <w:spacing w:val="2"/>
                <w:szCs w:val="24"/>
                <w:shd w:val="clear" w:color="auto" w:fill="FFFFFF"/>
              </w:rPr>
              <w:t>a</w:t>
            </w:r>
            <w:r w:rsidR="0061783B">
              <w:rPr>
                <w:rFonts w:asciiTheme="minorHAnsi" w:hAnsiTheme="minorHAnsi" w:cstheme="minorHAnsi"/>
                <w:spacing w:val="2"/>
                <w:szCs w:val="24"/>
                <w:shd w:val="clear" w:color="auto" w:fill="FFFFFF"/>
              </w:rPr>
              <w:t>ntykį</w:t>
            </w:r>
            <w:r w:rsidR="009F2542">
              <w:rPr>
                <w:rFonts w:asciiTheme="minorHAnsi" w:hAnsiTheme="minorHAnsi" w:cstheme="minorHAnsi"/>
                <w:spacing w:val="2"/>
                <w:szCs w:val="24"/>
                <w:shd w:val="clear" w:color="auto" w:fill="FFFFFF"/>
              </w:rPr>
              <w:t>,</w:t>
            </w:r>
            <w:r w:rsidR="00016B44">
              <w:rPr>
                <w:rFonts w:asciiTheme="minorHAnsi" w:hAnsiTheme="minorHAnsi" w:cstheme="minorHAnsi"/>
                <w:spacing w:val="2"/>
                <w:szCs w:val="24"/>
                <w:shd w:val="clear" w:color="auto" w:fill="FFFFFF"/>
              </w:rPr>
              <w:t xml:space="preserve"> </w:t>
            </w:r>
            <w:r w:rsidR="00F53620">
              <w:rPr>
                <w:rFonts w:asciiTheme="minorHAnsi" w:hAnsiTheme="minorHAnsi" w:cstheme="minorHAnsi"/>
                <w:spacing w:val="2"/>
                <w:szCs w:val="24"/>
                <w:shd w:val="clear" w:color="auto" w:fill="FFFFFF"/>
              </w:rPr>
              <w:t>taikyti</w:t>
            </w:r>
            <w:r w:rsidRPr="00E70D27">
              <w:rPr>
                <w:rFonts w:asciiTheme="minorHAnsi" w:hAnsiTheme="minorHAnsi" w:cstheme="minorHAnsi"/>
                <w:spacing w:val="2"/>
                <w:szCs w:val="24"/>
                <w:shd w:val="clear" w:color="auto" w:fill="FFFFFF"/>
              </w:rPr>
              <w:t xml:space="preserve"> absoliutin</w:t>
            </w:r>
            <w:r w:rsidR="00F53620">
              <w:rPr>
                <w:rFonts w:asciiTheme="minorHAnsi" w:hAnsiTheme="minorHAnsi" w:cstheme="minorHAnsi"/>
                <w:spacing w:val="2"/>
                <w:szCs w:val="24"/>
                <w:shd w:val="clear" w:color="auto" w:fill="FFFFFF"/>
              </w:rPr>
              <w:t>ę</w:t>
            </w:r>
            <w:r w:rsidRPr="00E70D27">
              <w:rPr>
                <w:rFonts w:asciiTheme="minorHAnsi" w:hAnsiTheme="minorHAnsi" w:cstheme="minorHAnsi"/>
                <w:spacing w:val="2"/>
                <w:szCs w:val="24"/>
                <w:shd w:val="clear" w:color="auto" w:fill="FFFFFF"/>
              </w:rPr>
              <w:t xml:space="preserve"> formul</w:t>
            </w:r>
            <w:r w:rsidR="00F53620">
              <w:rPr>
                <w:rFonts w:asciiTheme="minorHAnsi" w:hAnsiTheme="minorHAnsi" w:cstheme="minorHAnsi"/>
                <w:spacing w:val="2"/>
                <w:szCs w:val="24"/>
                <w:shd w:val="clear" w:color="auto" w:fill="FFFFFF"/>
              </w:rPr>
              <w:t>ę</w:t>
            </w:r>
            <w:r w:rsidR="00A12CF9">
              <w:rPr>
                <w:rFonts w:asciiTheme="minorHAnsi" w:hAnsiTheme="minorHAnsi" w:cstheme="minorHAnsi"/>
                <w:spacing w:val="2"/>
                <w:szCs w:val="24"/>
                <w:shd w:val="clear" w:color="auto" w:fill="FFFFFF"/>
              </w:rPr>
              <w:t>. Tokiu atveju, k</w:t>
            </w:r>
            <w:r w:rsidR="00A12CF9" w:rsidRPr="00E70D27">
              <w:rPr>
                <w:rFonts w:asciiTheme="minorHAnsi" w:hAnsiTheme="minorHAnsi" w:cstheme="minorHAnsi"/>
                <w:spacing w:val="2"/>
                <w:szCs w:val="24"/>
                <w:shd w:val="clear" w:color="auto" w:fill="FFFFFF"/>
              </w:rPr>
              <w:t xml:space="preserve">ai taikoma absoliutinė formulė, vieno pasiūlymo gaunami </w:t>
            </w:r>
            <w:r w:rsidR="00A12CF9">
              <w:rPr>
                <w:rFonts w:asciiTheme="minorHAnsi" w:hAnsiTheme="minorHAnsi" w:cstheme="minorHAnsi"/>
                <w:spacing w:val="2"/>
                <w:szCs w:val="24"/>
                <w:shd w:val="clear" w:color="auto" w:fill="FFFFFF"/>
              </w:rPr>
              <w:t xml:space="preserve">ekonomiškai naudingiausio pasiūlymo </w:t>
            </w:r>
            <w:r w:rsidR="00A12CF9" w:rsidRPr="00E70D27">
              <w:rPr>
                <w:rFonts w:asciiTheme="minorHAnsi" w:hAnsiTheme="minorHAnsi" w:cstheme="minorHAnsi"/>
                <w:spacing w:val="2"/>
                <w:szCs w:val="24"/>
                <w:shd w:val="clear" w:color="auto" w:fill="FFFFFF"/>
              </w:rPr>
              <w:t>balai nepriklauso nuo kitų tiekėjų pasiūlymų įvertinimo</w:t>
            </w:r>
            <w:r w:rsidR="002E7BD9">
              <w:rPr>
                <w:rFonts w:asciiTheme="minorHAnsi" w:hAnsiTheme="minorHAnsi" w:cstheme="minorHAnsi"/>
                <w:spacing w:val="2"/>
                <w:szCs w:val="24"/>
                <w:shd w:val="clear" w:color="auto" w:fill="FFFFFF"/>
              </w:rPr>
              <w:t>, taip pat</w:t>
            </w:r>
            <w:r w:rsidR="00A1051F" w:rsidRPr="00E70D27">
              <w:rPr>
                <w:rFonts w:asciiTheme="minorHAnsi" w:hAnsiTheme="minorHAnsi" w:cstheme="minorHAnsi"/>
                <w:spacing w:val="2"/>
                <w:szCs w:val="24"/>
                <w:shd w:val="clear" w:color="auto" w:fill="FFFFFF"/>
              </w:rPr>
              <w:t xml:space="preserve"> </w:t>
            </w:r>
            <w:r w:rsidRPr="00E70D27">
              <w:rPr>
                <w:rFonts w:asciiTheme="minorHAnsi" w:hAnsiTheme="minorHAnsi" w:cstheme="minorHAnsi"/>
                <w:spacing w:val="2"/>
                <w:szCs w:val="24"/>
                <w:shd w:val="clear" w:color="auto" w:fill="FFFFFF"/>
              </w:rPr>
              <w:t xml:space="preserve">dėl </w:t>
            </w:r>
            <w:r w:rsidR="00CD1CB8" w:rsidRPr="00E70D27">
              <w:rPr>
                <w:rFonts w:asciiTheme="minorHAnsi" w:hAnsiTheme="minorHAnsi" w:cstheme="minorHAnsi"/>
                <w:spacing w:val="2"/>
                <w:szCs w:val="24"/>
                <w:shd w:val="clear" w:color="auto" w:fill="FFFFFF"/>
              </w:rPr>
              <w:t>pirkim</w:t>
            </w:r>
            <w:r w:rsidR="00CD1CB8">
              <w:rPr>
                <w:rFonts w:asciiTheme="minorHAnsi" w:hAnsiTheme="minorHAnsi" w:cstheme="minorHAnsi"/>
                <w:spacing w:val="2"/>
                <w:szCs w:val="24"/>
                <w:shd w:val="clear" w:color="auto" w:fill="FFFFFF"/>
              </w:rPr>
              <w:t>o</w:t>
            </w:r>
            <w:r w:rsidR="00CD1CB8" w:rsidRPr="00E70D27">
              <w:rPr>
                <w:rFonts w:asciiTheme="minorHAnsi" w:hAnsiTheme="minorHAnsi" w:cstheme="minorHAnsi"/>
                <w:spacing w:val="2"/>
                <w:szCs w:val="24"/>
                <w:shd w:val="clear" w:color="auto" w:fill="FFFFFF"/>
              </w:rPr>
              <w:t xml:space="preserve"> </w:t>
            </w:r>
            <w:r w:rsidRPr="00E70D27">
              <w:rPr>
                <w:rFonts w:asciiTheme="minorHAnsi" w:hAnsiTheme="minorHAnsi" w:cstheme="minorHAnsi"/>
                <w:spacing w:val="2"/>
                <w:szCs w:val="24"/>
                <w:shd w:val="clear" w:color="auto" w:fill="FFFFFF"/>
              </w:rPr>
              <w:t>rezultato nuspėjamumo</w:t>
            </w:r>
            <w:r w:rsidR="00A12CF9">
              <w:rPr>
                <w:rFonts w:asciiTheme="minorHAnsi" w:hAnsiTheme="minorHAnsi" w:cstheme="minorHAnsi"/>
                <w:spacing w:val="2"/>
                <w:szCs w:val="24"/>
                <w:shd w:val="clear" w:color="auto" w:fill="FFFFFF"/>
              </w:rPr>
              <w:t xml:space="preserve"> ir</w:t>
            </w:r>
            <w:r w:rsidRPr="00E70D27">
              <w:rPr>
                <w:rFonts w:asciiTheme="minorHAnsi" w:hAnsiTheme="minorHAnsi" w:cstheme="minorHAnsi"/>
                <w:spacing w:val="2"/>
                <w:szCs w:val="24"/>
                <w:shd w:val="clear" w:color="auto" w:fill="FFFFFF"/>
              </w:rPr>
              <w:t xml:space="preserve"> objektyv</w:t>
            </w:r>
            <w:r w:rsidR="00CD1CB8">
              <w:rPr>
                <w:rFonts w:asciiTheme="minorHAnsi" w:hAnsiTheme="minorHAnsi" w:cstheme="minorHAnsi"/>
                <w:spacing w:val="2"/>
                <w:szCs w:val="24"/>
                <w:shd w:val="clear" w:color="auto" w:fill="FFFFFF"/>
              </w:rPr>
              <w:t>umo</w:t>
            </w:r>
            <w:r w:rsidR="00A12CF9">
              <w:rPr>
                <w:rStyle w:val="FootnoteReference"/>
                <w:rFonts w:asciiTheme="minorHAnsi" w:hAnsiTheme="minorHAnsi" w:cstheme="minorHAnsi"/>
                <w:spacing w:val="2"/>
                <w:szCs w:val="24"/>
                <w:shd w:val="clear" w:color="auto" w:fill="FFFFFF"/>
              </w:rPr>
              <w:footnoteReference w:id="4"/>
            </w:r>
            <w:r w:rsidRPr="00E70D27">
              <w:rPr>
                <w:rFonts w:asciiTheme="minorHAnsi" w:hAnsiTheme="minorHAnsi" w:cstheme="minorHAnsi"/>
                <w:spacing w:val="2"/>
                <w:szCs w:val="24"/>
                <w:shd w:val="clear" w:color="auto" w:fill="FFFFFF"/>
              </w:rPr>
              <w:t>.</w:t>
            </w:r>
            <w:r w:rsidR="00B97185" w:rsidRPr="00E70D27">
              <w:rPr>
                <w:rFonts w:ascii="Arial" w:hAnsi="Arial" w:cs="Arial"/>
                <w:color w:val="091A5A"/>
                <w:shd w:val="clear" w:color="auto" w:fill="FFFFFF"/>
              </w:rPr>
              <w:t xml:space="preserve"> </w:t>
            </w:r>
          </w:p>
          <w:p w14:paraId="0BDACF6C" w14:textId="340AC110" w:rsidR="0080380D" w:rsidRPr="00310678" w:rsidRDefault="00844705" w:rsidP="00310678">
            <w:pPr>
              <w:pStyle w:val="ListParagraph"/>
              <w:numPr>
                <w:ilvl w:val="0"/>
                <w:numId w:val="28"/>
              </w:numPr>
              <w:tabs>
                <w:tab w:val="left" w:pos="557"/>
              </w:tabs>
              <w:spacing w:line="276" w:lineRule="auto"/>
              <w:ind w:left="142" w:right="142" w:firstLine="567"/>
              <w:rPr>
                <w:rFonts w:asciiTheme="minorHAnsi" w:hAnsiTheme="minorHAnsi" w:cstheme="minorHAnsi"/>
                <w:spacing w:val="2"/>
                <w:szCs w:val="24"/>
                <w:shd w:val="clear" w:color="auto" w:fill="FFFFFF"/>
              </w:rPr>
            </w:pPr>
            <w:r w:rsidRPr="00E11125">
              <w:rPr>
                <w:rFonts w:asciiTheme="minorHAnsi" w:hAnsiTheme="minorHAnsi" w:cstheme="minorHAnsi"/>
                <w:spacing w:val="2"/>
                <w:szCs w:val="24"/>
                <w:shd w:val="clear" w:color="auto" w:fill="FFFFFF"/>
              </w:rPr>
              <w:t xml:space="preserve">Tarnyba primena, jog </w:t>
            </w:r>
            <w:r w:rsidR="00CD1CB8">
              <w:rPr>
                <w:rFonts w:asciiTheme="minorHAnsi" w:hAnsiTheme="minorHAnsi" w:cstheme="minorHAnsi"/>
                <w:spacing w:val="2"/>
                <w:szCs w:val="24"/>
                <w:shd w:val="clear" w:color="auto" w:fill="FFFFFF"/>
              </w:rPr>
              <w:t>vadovaujantis</w:t>
            </w:r>
            <w:r w:rsidR="00BC7C6E" w:rsidRPr="00E11125">
              <w:rPr>
                <w:rFonts w:asciiTheme="minorHAnsi" w:hAnsiTheme="minorHAnsi" w:cstheme="minorHAnsi"/>
                <w:spacing w:val="2"/>
                <w:szCs w:val="24"/>
                <w:shd w:val="clear" w:color="auto" w:fill="FFFFFF"/>
              </w:rPr>
              <w:t xml:space="preserve"> </w:t>
            </w:r>
            <w:r w:rsidR="00315788" w:rsidRPr="00E11125">
              <w:rPr>
                <w:rFonts w:asciiTheme="minorHAnsi" w:hAnsiTheme="minorHAnsi" w:cstheme="minorHAnsi"/>
                <w:spacing w:val="2"/>
                <w:szCs w:val="24"/>
                <w:shd w:val="clear" w:color="auto" w:fill="FFFFFF"/>
              </w:rPr>
              <w:t xml:space="preserve">Aplinkos apsaugos kriterijų taikymo </w:t>
            </w:r>
            <w:r w:rsidR="003D1FAF" w:rsidRPr="00E11125">
              <w:rPr>
                <w:rFonts w:asciiTheme="minorHAnsi" w:hAnsiTheme="minorHAnsi" w:cstheme="minorHAnsi"/>
                <w:spacing w:val="2"/>
                <w:szCs w:val="24"/>
                <w:shd w:val="clear" w:color="auto" w:fill="FFFFFF"/>
              </w:rPr>
              <w:t>vykdant žaliuosius pirkimus tvarkos aprašo</w:t>
            </w:r>
            <w:r w:rsidR="002C1047">
              <w:rPr>
                <w:rFonts w:asciiTheme="minorHAnsi" w:hAnsiTheme="minorHAnsi" w:cstheme="minorHAnsi"/>
                <w:spacing w:val="2"/>
                <w:szCs w:val="24"/>
                <w:shd w:val="clear" w:color="auto" w:fill="FFFFFF"/>
              </w:rPr>
              <w:t xml:space="preserve">, patvirtinto </w:t>
            </w:r>
            <w:r w:rsidR="00A03376">
              <w:rPr>
                <w:rFonts w:asciiTheme="minorHAnsi" w:hAnsiTheme="minorHAnsi" w:cstheme="minorHAnsi"/>
                <w:spacing w:val="2"/>
                <w:szCs w:val="24"/>
                <w:shd w:val="clear" w:color="auto" w:fill="FFFFFF"/>
              </w:rPr>
              <w:t xml:space="preserve">Lietuvos Respublikos </w:t>
            </w:r>
            <w:r w:rsidR="002C1047" w:rsidRPr="002C1047">
              <w:rPr>
                <w:rFonts w:asciiTheme="minorHAnsi" w:hAnsiTheme="minorHAnsi" w:cstheme="minorHAnsi"/>
                <w:spacing w:val="2"/>
                <w:szCs w:val="24"/>
                <w:shd w:val="clear" w:color="auto" w:fill="FFFFFF"/>
              </w:rPr>
              <w:t>aplinkos ministro 2011 m. birželio 28 d. įsakym</w:t>
            </w:r>
            <w:r w:rsidR="002C1047">
              <w:rPr>
                <w:rFonts w:asciiTheme="minorHAnsi" w:hAnsiTheme="minorHAnsi" w:cstheme="minorHAnsi"/>
                <w:spacing w:val="2"/>
                <w:szCs w:val="24"/>
                <w:shd w:val="clear" w:color="auto" w:fill="FFFFFF"/>
              </w:rPr>
              <w:t>u</w:t>
            </w:r>
            <w:r w:rsidR="002C1047" w:rsidRPr="002C1047">
              <w:rPr>
                <w:rFonts w:asciiTheme="minorHAnsi" w:hAnsiTheme="minorHAnsi" w:cstheme="minorHAnsi"/>
                <w:spacing w:val="2"/>
                <w:szCs w:val="24"/>
                <w:shd w:val="clear" w:color="auto" w:fill="FFFFFF"/>
              </w:rPr>
              <w:t xml:space="preserve"> Nr. D1-508</w:t>
            </w:r>
            <w:r w:rsidR="003D1FAF" w:rsidRPr="00E11125">
              <w:rPr>
                <w:rFonts w:asciiTheme="minorHAnsi" w:hAnsiTheme="minorHAnsi" w:cstheme="minorHAnsi"/>
                <w:spacing w:val="2"/>
                <w:szCs w:val="24"/>
                <w:shd w:val="clear" w:color="auto" w:fill="FFFFFF"/>
              </w:rPr>
              <w:t xml:space="preserve"> (toliau – </w:t>
            </w:r>
            <w:r w:rsidR="00E11125">
              <w:rPr>
                <w:rFonts w:asciiTheme="minorHAnsi" w:hAnsiTheme="minorHAnsi" w:cstheme="minorHAnsi"/>
                <w:spacing w:val="2"/>
                <w:szCs w:val="24"/>
                <w:shd w:val="clear" w:color="auto" w:fill="FFFFFF"/>
              </w:rPr>
              <w:t>Tvarkos a</w:t>
            </w:r>
            <w:r w:rsidR="003D1FAF" w:rsidRPr="00E11125">
              <w:rPr>
                <w:rFonts w:asciiTheme="minorHAnsi" w:hAnsiTheme="minorHAnsi" w:cstheme="minorHAnsi"/>
                <w:spacing w:val="2"/>
                <w:szCs w:val="24"/>
                <w:shd w:val="clear" w:color="auto" w:fill="FFFFFF"/>
              </w:rPr>
              <w:t>prašas)</w:t>
            </w:r>
            <w:r w:rsidR="002C1047">
              <w:rPr>
                <w:rFonts w:asciiTheme="minorHAnsi" w:hAnsiTheme="minorHAnsi" w:cstheme="minorHAnsi"/>
                <w:spacing w:val="2"/>
                <w:szCs w:val="24"/>
                <w:shd w:val="clear" w:color="auto" w:fill="FFFFFF"/>
              </w:rPr>
              <w:t>,</w:t>
            </w:r>
            <w:r w:rsidR="00A633B7">
              <w:rPr>
                <w:rFonts w:asciiTheme="minorHAnsi" w:hAnsiTheme="minorHAnsi" w:cstheme="minorHAnsi"/>
                <w:spacing w:val="2"/>
                <w:szCs w:val="24"/>
                <w:shd w:val="clear" w:color="auto" w:fill="FFFFFF"/>
              </w:rPr>
              <w:t xml:space="preserve"> </w:t>
            </w:r>
            <w:r w:rsidR="00A633B7" w:rsidRPr="00A633B7">
              <w:rPr>
                <w:rFonts w:asciiTheme="minorHAnsi" w:hAnsiTheme="minorHAnsi" w:cstheme="minorHAnsi"/>
                <w:spacing w:val="2"/>
                <w:szCs w:val="24"/>
                <w:shd w:val="clear" w:color="auto" w:fill="FFFFFF"/>
              </w:rPr>
              <w:t>9</w:t>
            </w:r>
            <w:r w:rsidR="00A633B7" w:rsidRPr="00A633B7">
              <w:rPr>
                <w:rFonts w:asciiTheme="minorHAnsi" w:hAnsiTheme="minorHAnsi" w:cstheme="minorHAnsi"/>
                <w:spacing w:val="2"/>
                <w:szCs w:val="24"/>
                <w:shd w:val="clear" w:color="auto" w:fill="FFFFFF"/>
                <w:vertAlign w:val="superscript"/>
              </w:rPr>
              <w:t>1</w:t>
            </w:r>
            <w:r w:rsidR="00A633B7">
              <w:rPr>
                <w:rFonts w:asciiTheme="minorHAnsi" w:hAnsiTheme="minorHAnsi" w:cstheme="minorHAnsi"/>
                <w:spacing w:val="2"/>
                <w:szCs w:val="24"/>
                <w:shd w:val="clear" w:color="auto" w:fill="FFFFFF"/>
                <w:vertAlign w:val="superscript"/>
              </w:rPr>
              <w:t xml:space="preserve"> </w:t>
            </w:r>
            <w:r w:rsidR="003D1FAF" w:rsidRPr="00E11125">
              <w:rPr>
                <w:rFonts w:asciiTheme="minorHAnsi" w:hAnsiTheme="minorHAnsi" w:cstheme="minorHAnsi"/>
                <w:spacing w:val="2"/>
                <w:szCs w:val="24"/>
                <w:shd w:val="clear" w:color="auto" w:fill="FFFFFF"/>
              </w:rPr>
              <w:t xml:space="preserve"> </w:t>
            </w:r>
            <w:r w:rsidR="00BD42D6">
              <w:rPr>
                <w:rFonts w:asciiTheme="minorHAnsi" w:hAnsiTheme="minorHAnsi" w:cstheme="minorHAnsi"/>
                <w:spacing w:val="2"/>
                <w:szCs w:val="24"/>
                <w:shd w:val="clear" w:color="auto" w:fill="FFFFFF"/>
              </w:rPr>
              <w:t>punkt</w:t>
            </w:r>
            <w:r w:rsidR="002C1047">
              <w:rPr>
                <w:rFonts w:asciiTheme="minorHAnsi" w:hAnsiTheme="minorHAnsi" w:cstheme="minorHAnsi"/>
                <w:spacing w:val="2"/>
                <w:szCs w:val="24"/>
                <w:shd w:val="clear" w:color="auto" w:fill="FFFFFF"/>
              </w:rPr>
              <w:t>u</w:t>
            </w:r>
            <w:r w:rsidR="00E11125">
              <w:rPr>
                <w:rStyle w:val="FootnoteReference"/>
                <w:rFonts w:asciiTheme="minorHAnsi" w:hAnsiTheme="minorHAnsi" w:cstheme="minorHAnsi"/>
                <w:spacing w:val="2"/>
                <w:szCs w:val="24"/>
                <w:shd w:val="clear" w:color="auto" w:fill="FFFFFF"/>
              </w:rPr>
              <w:footnoteReference w:id="5"/>
            </w:r>
            <w:r w:rsidR="00BC7C6E" w:rsidRPr="00E11125">
              <w:rPr>
                <w:rFonts w:asciiTheme="minorHAnsi" w:hAnsiTheme="minorHAnsi" w:cstheme="minorHAnsi"/>
                <w:spacing w:val="2"/>
                <w:szCs w:val="24"/>
                <w:shd w:val="clear" w:color="auto" w:fill="FFFFFF"/>
              </w:rPr>
              <w:t xml:space="preserve">, </w:t>
            </w:r>
            <w:r w:rsidR="000265C7" w:rsidRPr="00E11125">
              <w:rPr>
                <w:rFonts w:asciiTheme="minorHAnsi" w:hAnsiTheme="minorHAnsi" w:cstheme="minorHAnsi"/>
                <w:spacing w:val="2"/>
                <w:szCs w:val="24"/>
                <w:shd w:val="clear" w:color="auto" w:fill="FFFFFF"/>
              </w:rPr>
              <w:t>kai perkami pastatų statybos darbai ir pirkimo dokumentuose yra numatyti įpareigojimai taikyti Tvarkos aprašo 2 priedo XIII–XVI skyriuose produktams nustatytus minimalius aplinkos apsaugos kriterijus, atitiktį aplinkos apsaugos kriterijams pagrindžiančius dokumentus tiekėjas turi pateikti tų statybos darbų sutarties vykdymo metu</w:t>
            </w:r>
            <w:r w:rsidR="00E11125">
              <w:rPr>
                <w:rStyle w:val="FootnoteReference"/>
                <w:rFonts w:asciiTheme="minorHAnsi" w:hAnsiTheme="minorHAnsi" w:cstheme="minorHAnsi"/>
                <w:spacing w:val="2"/>
                <w:szCs w:val="24"/>
                <w:shd w:val="clear" w:color="auto" w:fill="FFFFFF"/>
              </w:rPr>
              <w:footnoteReference w:id="6"/>
            </w:r>
            <w:r w:rsidR="000265C7" w:rsidRPr="00E11125">
              <w:rPr>
                <w:rFonts w:asciiTheme="minorHAnsi" w:hAnsiTheme="minorHAnsi" w:cstheme="minorHAnsi"/>
                <w:spacing w:val="2"/>
                <w:szCs w:val="24"/>
                <w:shd w:val="clear" w:color="auto" w:fill="FFFFFF"/>
              </w:rPr>
              <w:t>.</w:t>
            </w:r>
          </w:p>
        </w:tc>
      </w:tr>
    </w:tbl>
    <w:p w14:paraId="3F82990B" w14:textId="71082A1B" w:rsidR="00194A41" w:rsidRDefault="00194A41" w:rsidP="009C2425">
      <w:pPr>
        <w:spacing w:line="276" w:lineRule="auto"/>
        <w:rPr>
          <w:rFonts w:asciiTheme="minorHAnsi" w:hAnsiTheme="minorHAnsi" w:cstheme="minorHAnsi"/>
          <w:szCs w:val="24"/>
          <w:lang w:eastAsia="lt-LT"/>
        </w:rPr>
      </w:pPr>
      <w:bookmarkStart w:id="9" w:name="_Hlk165466173"/>
    </w:p>
    <w:p w14:paraId="3FF2E216" w14:textId="77777777" w:rsidR="00C300C6" w:rsidRDefault="00C300C6" w:rsidP="009C2425">
      <w:pPr>
        <w:spacing w:line="276" w:lineRule="auto"/>
        <w:rPr>
          <w:rFonts w:asciiTheme="minorHAnsi" w:hAnsiTheme="minorHAnsi" w:cstheme="minorHAnsi"/>
          <w:szCs w:val="24"/>
        </w:rPr>
      </w:pPr>
    </w:p>
    <w:p w14:paraId="71F577A9" w14:textId="079A27BB" w:rsidR="002C1047" w:rsidRPr="005A61BE" w:rsidRDefault="00D44340" w:rsidP="009C2425">
      <w:pPr>
        <w:spacing w:line="276" w:lineRule="auto"/>
        <w:rPr>
          <w:rFonts w:asciiTheme="minorHAnsi" w:hAnsiTheme="minorHAnsi" w:cstheme="minorHAnsi"/>
          <w:szCs w:val="24"/>
        </w:rPr>
      </w:pPr>
      <w:r w:rsidRPr="005A61BE">
        <w:rPr>
          <w:rFonts w:asciiTheme="minorHAnsi" w:hAnsiTheme="minorHAnsi" w:cstheme="minorHAnsi"/>
          <w:szCs w:val="24"/>
        </w:rPr>
        <w:t>Direktori</w:t>
      </w:r>
      <w:r w:rsidR="0080380D">
        <w:rPr>
          <w:rFonts w:asciiTheme="minorHAnsi" w:hAnsiTheme="minorHAnsi" w:cstheme="minorHAnsi"/>
          <w:szCs w:val="24"/>
        </w:rPr>
        <w:t>us</w:t>
      </w:r>
      <w:r w:rsidR="001D5752">
        <w:rPr>
          <w:rFonts w:asciiTheme="minorHAnsi" w:hAnsiTheme="minorHAnsi" w:cstheme="minorHAnsi"/>
          <w:szCs w:val="24"/>
        </w:rPr>
        <w:tab/>
      </w:r>
      <w:r w:rsidR="001D5752">
        <w:rPr>
          <w:rFonts w:asciiTheme="minorHAnsi" w:hAnsiTheme="minorHAnsi" w:cstheme="minorHAnsi"/>
          <w:szCs w:val="24"/>
        </w:rPr>
        <w:tab/>
      </w:r>
      <w:r w:rsidR="001D5752">
        <w:rPr>
          <w:rFonts w:asciiTheme="minorHAnsi" w:hAnsiTheme="minorHAnsi" w:cstheme="minorHAnsi"/>
          <w:szCs w:val="24"/>
        </w:rPr>
        <w:tab/>
      </w:r>
      <w:r w:rsidR="00A12CF9">
        <w:rPr>
          <w:rFonts w:asciiTheme="minorHAnsi" w:hAnsiTheme="minorHAnsi" w:cstheme="minorHAnsi"/>
          <w:szCs w:val="24"/>
        </w:rPr>
        <w:tab/>
      </w:r>
      <w:r w:rsidR="00A12CF9">
        <w:rPr>
          <w:rFonts w:asciiTheme="minorHAnsi" w:hAnsiTheme="minorHAnsi" w:cstheme="minorHAnsi"/>
          <w:szCs w:val="24"/>
        </w:rPr>
        <w:tab/>
      </w:r>
      <w:r w:rsidR="00A12CF9">
        <w:rPr>
          <w:rFonts w:asciiTheme="minorHAnsi" w:hAnsiTheme="minorHAnsi" w:cstheme="minorHAnsi"/>
          <w:szCs w:val="24"/>
        </w:rPr>
        <w:tab/>
      </w:r>
      <w:r w:rsidR="0080380D">
        <w:rPr>
          <w:rFonts w:asciiTheme="minorHAnsi" w:hAnsiTheme="minorHAnsi" w:cstheme="minorHAnsi"/>
          <w:szCs w:val="24"/>
        </w:rPr>
        <w:t>Darius Vedrickas</w:t>
      </w:r>
    </w:p>
    <w:bookmarkEnd w:id="9"/>
    <w:p w14:paraId="30BCF6F8" w14:textId="77777777" w:rsidR="001542E4" w:rsidRDefault="001542E4" w:rsidP="00634B93">
      <w:pPr>
        <w:rPr>
          <w:rFonts w:ascii="Calibri" w:hAnsi="Calibri" w:cs="Calibri"/>
          <w:szCs w:val="24"/>
        </w:rPr>
      </w:pPr>
    </w:p>
    <w:p w14:paraId="7B8568BD" w14:textId="77777777" w:rsidR="001542E4" w:rsidRDefault="001542E4" w:rsidP="00634B93">
      <w:pPr>
        <w:rPr>
          <w:rFonts w:ascii="Calibri" w:hAnsi="Calibri" w:cs="Calibri"/>
          <w:szCs w:val="24"/>
        </w:rPr>
      </w:pPr>
    </w:p>
    <w:sectPr w:rsidR="001542E4" w:rsidSect="00E5613F">
      <w:headerReference w:type="even" r:id="rId10"/>
      <w:headerReference w:type="default" r:id="rId11"/>
      <w:footerReference w:type="even" r:id="rId12"/>
      <w:footerReference w:type="default" r:id="rId13"/>
      <w:headerReference w:type="first" r:id="rId14"/>
      <w:footerReference w:type="first" r:id="rId15"/>
      <w:pgSz w:w="11907" w:h="16839"/>
      <w:pgMar w:top="426" w:right="567" w:bottom="142"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A9081" w14:textId="77777777" w:rsidR="007F5E45" w:rsidRDefault="007F5E45">
      <w:pPr>
        <w:ind w:firstLine="720"/>
        <w:rPr>
          <w:rFonts w:ascii="Arial" w:hAnsi="Arial" w:cs="Arial"/>
          <w:sz w:val="20"/>
          <w:lang w:eastAsia="lt-LT"/>
        </w:rPr>
      </w:pPr>
      <w:r>
        <w:rPr>
          <w:rFonts w:ascii="Arial" w:hAnsi="Arial" w:cs="Arial"/>
          <w:sz w:val="20"/>
          <w:lang w:eastAsia="lt-LT"/>
        </w:rPr>
        <w:separator/>
      </w:r>
    </w:p>
  </w:endnote>
  <w:endnote w:type="continuationSeparator" w:id="0">
    <w:p w14:paraId="44543090" w14:textId="77777777" w:rsidR="007F5E45" w:rsidRDefault="007F5E45">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98C94" w14:textId="77777777" w:rsidR="00FC5CFE"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9566F" w14:textId="77777777" w:rsidR="00FC5CFE"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6C1D6" w14:textId="77777777" w:rsidR="00A53CD1" w:rsidRPr="00BB2F72" w:rsidRDefault="00A53CD1" w:rsidP="00A53CD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7166FBC4" w14:textId="0A53A7B7" w:rsidR="00A53CD1" w:rsidRPr="00BB2F72" w:rsidRDefault="00A53CD1" w:rsidP="00A53CD1">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16D583EB" w14:textId="31FE7823" w:rsidR="00A53CD1" w:rsidRPr="00BB2F72" w:rsidRDefault="00A53CD1" w:rsidP="00A53CD1">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Pr>
        <w:sz w:val="18"/>
      </w:rPr>
      <w:t xml:space="preserve">                              </w:t>
    </w:r>
    <w:r w:rsidRPr="00BB2F72">
      <w:rPr>
        <w:sz w:val="18"/>
      </w:rPr>
      <w:t xml:space="preserve">     </w:t>
    </w:r>
    <w:r>
      <w:rPr>
        <w:sz w:val="18"/>
      </w:rPr>
      <w:t>Kodas 188656261</w:t>
    </w:r>
  </w:p>
  <w:p w14:paraId="06A7D96E" w14:textId="77777777" w:rsidR="00FC5CFE" w:rsidRDefault="00FC5CFE">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93CAE8" w14:textId="77777777" w:rsidR="007F5E45" w:rsidRDefault="007F5E45">
      <w:pPr>
        <w:ind w:firstLine="720"/>
        <w:rPr>
          <w:rFonts w:ascii="Arial" w:hAnsi="Arial" w:cs="Arial"/>
          <w:sz w:val="20"/>
          <w:lang w:eastAsia="lt-LT"/>
        </w:rPr>
      </w:pPr>
      <w:r>
        <w:rPr>
          <w:rFonts w:ascii="Arial" w:hAnsi="Arial" w:cs="Arial"/>
          <w:sz w:val="20"/>
          <w:lang w:eastAsia="lt-LT"/>
        </w:rPr>
        <w:separator/>
      </w:r>
    </w:p>
  </w:footnote>
  <w:footnote w:type="continuationSeparator" w:id="0">
    <w:p w14:paraId="352077EA" w14:textId="77777777" w:rsidR="007F5E45" w:rsidRDefault="007F5E45">
      <w:pPr>
        <w:ind w:firstLine="720"/>
        <w:rPr>
          <w:rFonts w:ascii="Arial" w:hAnsi="Arial" w:cs="Arial"/>
          <w:sz w:val="20"/>
          <w:lang w:eastAsia="lt-LT"/>
        </w:rPr>
      </w:pPr>
      <w:r>
        <w:rPr>
          <w:rFonts w:ascii="Arial" w:hAnsi="Arial" w:cs="Arial"/>
          <w:sz w:val="20"/>
          <w:lang w:eastAsia="lt-LT"/>
        </w:rPr>
        <w:continuationSeparator/>
      </w:r>
    </w:p>
  </w:footnote>
  <w:footnote w:id="1">
    <w:p w14:paraId="5BE239C9" w14:textId="03B4ABF8" w:rsidR="00001EBC" w:rsidRPr="00795F03" w:rsidRDefault="00001EBC">
      <w:pPr>
        <w:pStyle w:val="FootnoteText"/>
        <w:rPr>
          <w:rFonts w:asciiTheme="minorHAnsi" w:hAnsiTheme="minorHAnsi" w:cstheme="minorHAnsi"/>
        </w:rPr>
      </w:pPr>
      <w:r w:rsidRPr="00795F03">
        <w:rPr>
          <w:rStyle w:val="FootnoteReference"/>
          <w:rFonts w:asciiTheme="minorHAnsi" w:hAnsiTheme="minorHAnsi" w:cstheme="minorHAnsi"/>
        </w:rPr>
        <w:footnoteRef/>
      </w:r>
      <w:r w:rsidRPr="00795F03">
        <w:rPr>
          <w:rFonts w:asciiTheme="minorHAnsi" w:hAnsiTheme="minorHAnsi" w:cstheme="minorHAnsi"/>
        </w:rPr>
        <w:t xml:space="preserve"> </w:t>
      </w:r>
      <w:r w:rsidR="003C7B34" w:rsidRPr="00795F03">
        <w:rPr>
          <w:rFonts w:asciiTheme="minorHAnsi" w:hAnsiTheme="minorHAnsi" w:cstheme="minorHAnsi"/>
        </w:rPr>
        <w:t>„</w:t>
      </w:r>
      <w:r w:rsidR="003C7B34" w:rsidRPr="00795F03">
        <w:rPr>
          <w:rFonts w:asciiTheme="minorHAnsi" w:hAnsiTheme="minorHAnsi" w:cstheme="minorHAnsi"/>
          <w:color w:val="000000"/>
        </w:rPr>
        <w:t xml:space="preserve">Perkančioji organizacija raštu pateiktą laimėjusį pasiūlymą (išskyrus atvejus, kai pirkimo sutartis sudaroma žodžiu), raštu sudarytą pirkimo sutartį, preliminariąją sutartį ir šių sutarčių pakeitimus, </w:t>
      </w:r>
      <w:r w:rsidR="0052457C" w:rsidRPr="00795F03">
        <w:rPr>
          <w:rFonts w:asciiTheme="minorHAnsi" w:hAnsiTheme="minorHAnsi" w:cstheme="minorHAnsi"/>
          <w:color w:val="000000"/>
        </w:rPr>
        <w:t xml:space="preserve">&lt;...&gt; </w:t>
      </w:r>
      <w:r w:rsidR="003C7B34" w:rsidRPr="00795F03">
        <w:rPr>
          <w:rFonts w:asciiTheme="minorHAnsi" w:hAnsiTheme="minorHAnsi" w:cstheme="minorHAnsi"/>
          <w:color w:val="000000"/>
        </w:rPr>
        <w:t>ne vėliau kaip per 15 dienų nuo pirkimo sutarties ar preliminariosios sutarties sudarymo ar jų pakeitimo dienos, bet ne vėliau kaip iki pirmojo mokėjimo pagal jį pradžios, Viešųjų pirkimų tarnybos nustatyta tvarka turi paskelbti Centrinėje viešųjų pirkimų informacinėje sistemoje“.</w:t>
      </w:r>
    </w:p>
  </w:footnote>
  <w:footnote w:id="2">
    <w:p w14:paraId="496D87A2" w14:textId="1E451AE0" w:rsidR="00BB1801" w:rsidRPr="00C300C6" w:rsidRDefault="00BB1801">
      <w:pPr>
        <w:pStyle w:val="FootnoteText"/>
        <w:rPr>
          <w:rFonts w:ascii="Calibri" w:hAnsi="Calibri" w:cs="Calibri"/>
        </w:rPr>
      </w:pPr>
      <w:r w:rsidRPr="00795F03">
        <w:rPr>
          <w:rStyle w:val="FootnoteReference"/>
          <w:rFonts w:ascii="Calibri" w:hAnsi="Calibri" w:cs="Calibri"/>
        </w:rPr>
        <w:footnoteRef/>
      </w:r>
      <w:r w:rsidRPr="00795F03">
        <w:rPr>
          <w:rFonts w:ascii="Calibri" w:hAnsi="Calibri" w:cs="Calibri"/>
        </w:rPr>
        <w:t xml:space="preserve"> </w:t>
      </w:r>
      <w:r w:rsidR="005D1B28" w:rsidRPr="00795F03">
        <w:rPr>
          <w:rFonts w:ascii="Calibri" w:hAnsi="Calibri" w:cs="Calibri"/>
        </w:rPr>
        <w:t xml:space="preserve">2021 m. spalio </w:t>
      </w:r>
      <w:r w:rsidR="007B332A" w:rsidRPr="00795F03">
        <w:rPr>
          <w:rFonts w:ascii="Calibri" w:hAnsi="Calibri" w:cs="Calibri"/>
        </w:rPr>
        <w:t xml:space="preserve">28 </w:t>
      </w:r>
      <w:r w:rsidR="008C0F9B" w:rsidRPr="00795F03">
        <w:rPr>
          <w:rFonts w:ascii="Calibri" w:hAnsi="Calibri" w:cs="Calibri"/>
        </w:rPr>
        <w:t>S</w:t>
      </w:r>
      <w:r w:rsidR="007B332A" w:rsidRPr="00795F03">
        <w:rPr>
          <w:rFonts w:ascii="Calibri" w:hAnsi="Calibri" w:cs="Calibri"/>
        </w:rPr>
        <w:t xml:space="preserve">usitarimas Nr. 1, </w:t>
      </w:r>
      <w:r w:rsidR="005916AB" w:rsidRPr="00795F03">
        <w:rPr>
          <w:rFonts w:ascii="Calibri" w:hAnsi="Calibri" w:cs="Calibri"/>
        </w:rPr>
        <w:t xml:space="preserve">2022 m. lapkričio 28 d. </w:t>
      </w:r>
      <w:r w:rsidR="008C0F9B" w:rsidRPr="00795F03">
        <w:rPr>
          <w:rFonts w:ascii="Calibri" w:hAnsi="Calibri" w:cs="Calibri"/>
        </w:rPr>
        <w:t xml:space="preserve">Susitarimas Nr. 4, </w:t>
      </w:r>
      <w:r w:rsidR="00FD2414" w:rsidRPr="00795F03">
        <w:rPr>
          <w:rFonts w:ascii="Calibri" w:hAnsi="Calibri" w:cs="Calibri"/>
        </w:rPr>
        <w:t xml:space="preserve">2022 m. gruodžio 22 d. Susitarimas Nr. 5, </w:t>
      </w:r>
      <w:r w:rsidR="00B92830" w:rsidRPr="00795F03">
        <w:rPr>
          <w:rFonts w:ascii="Calibri" w:hAnsi="Calibri" w:cs="Calibri"/>
        </w:rPr>
        <w:t xml:space="preserve">2023 m. sausio 19 d. Susitarimas Nr. 6, </w:t>
      </w:r>
      <w:r w:rsidR="001354BA" w:rsidRPr="00795F03">
        <w:rPr>
          <w:rFonts w:ascii="Calibri" w:hAnsi="Calibri" w:cs="Calibri"/>
        </w:rPr>
        <w:t xml:space="preserve">2023 m. balandžio 6 d. Susitarimas Nr. 7, </w:t>
      </w:r>
      <w:r w:rsidR="00AE3DDA" w:rsidRPr="00795F03">
        <w:rPr>
          <w:rFonts w:ascii="Calibri" w:hAnsi="Calibri" w:cs="Calibri"/>
        </w:rPr>
        <w:t xml:space="preserve">2023 m. balandžio 17 d. Susitarimas Nr. 8, </w:t>
      </w:r>
      <w:r w:rsidR="00AF1439" w:rsidRPr="00795F03">
        <w:rPr>
          <w:rFonts w:ascii="Calibri" w:hAnsi="Calibri" w:cs="Calibri"/>
        </w:rPr>
        <w:t xml:space="preserve">2023 m. gegužės 15 d. Susitarimas Nr. 9, </w:t>
      </w:r>
      <w:r w:rsidR="00D06930" w:rsidRPr="00795F03">
        <w:rPr>
          <w:rFonts w:ascii="Calibri" w:hAnsi="Calibri" w:cs="Calibri"/>
        </w:rPr>
        <w:t xml:space="preserve">2023 m. gegužės 22 d. Susitarimas Nr. 10, </w:t>
      </w:r>
      <w:r w:rsidR="00BE28D9" w:rsidRPr="00795F03">
        <w:rPr>
          <w:rFonts w:ascii="Calibri" w:hAnsi="Calibri" w:cs="Calibri"/>
        </w:rPr>
        <w:t>2023 m. birželio 23 d. S</w:t>
      </w:r>
      <w:r w:rsidR="001048CD" w:rsidRPr="00795F03">
        <w:rPr>
          <w:rFonts w:ascii="Calibri" w:hAnsi="Calibri" w:cs="Calibri"/>
        </w:rPr>
        <w:t xml:space="preserve">usitarimas Nr. 11, </w:t>
      </w:r>
      <w:r w:rsidR="0078479E" w:rsidRPr="00795F03">
        <w:rPr>
          <w:rFonts w:ascii="Calibri" w:hAnsi="Calibri" w:cs="Calibri"/>
        </w:rPr>
        <w:t xml:space="preserve">2023 m. liepos 14 d. Susitarimas Nr. 12, </w:t>
      </w:r>
      <w:r w:rsidR="003727D6" w:rsidRPr="00795F03">
        <w:rPr>
          <w:rFonts w:ascii="Calibri" w:hAnsi="Calibri" w:cs="Calibri"/>
        </w:rPr>
        <w:t xml:space="preserve">2023 m. liepos 3 d. Susitarimas Nr. 13, </w:t>
      </w:r>
      <w:r w:rsidR="004161FD" w:rsidRPr="00795F03">
        <w:rPr>
          <w:rFonts w:ascii="Calibri" w:hAnsi="Calibri" w:cs="Calibri"/>
        </w:rPr>
        <w:t xml:space="preserve">2023 m. </w:t>
      </w:r>
      <w:r w:rsidR="004161FD" w:rsidRPr="00C300C6">
        <w:rPr>
          <w:rFonts w:ascii="Calibri" w:hAnsi="Calibri" w:cs="Calibri"/>
        </w:rPr>
        <w:t xml:space="preserve">rugsėjo 12 d. Susitarimas Nr. 14, </w:t>
      </w:r>
      <w:r w:rsidR="00AD14D0" w:rsidRPr="00C300C6">
        <w:rPr>
          <w:rFonts w:ascii="Calibri" w:hAnsi="Calibri" w:cs="Calibri"/>
        </w:rPr>
        <w:t>2023</w:t>
      </w:r>
      <w:r w:rsidR="002D2FA4" w:rsidRPr="00C300C6">
        <w:rPr>
          <w:rFonts w:ascii="Calibri" w:hAnsi="Calibri" w:cs="Calibri"/>
        </w:rPr>
        <w:t xml:space="preserve"> m. rugsėjo 8 d. Susitarimas Nr. 15, </w:t>
      </w:r>
      <w:r w:rsidR="00C62867" w:rsidRPr="00C300C6">
        <w:rPr>
          <w:rFonts w:ascii="Calibri" w:hAnsi="Calibri" w:cs="Calibri"/>
        </w:rPr>
        <w:t xml:space="preserve">2023 m. rugsėjo 21 d. Susitarimas Nr. 16, </w:t>
      </w:r>
      <w:r w:rsidR="001D31F1" w:rsidRPr="00C300C6">
        <w:rPr>
          <w:rFonts w:ascii="Calibri" w:hAnsi="Calibri" w:cs="Calibri"/>
        </w:rPr>
        <w:t xml:space="preserve">2023 m. rugsėjo 29 d. Susitarimas Nr. </w:t>
      </w:r>
      <w:r w:rsidR="00F42358" w:rsidRPr="00C300C6">
        <w:rPr>
          <w:rFonts w:ascii="Calibri" w:hAnsi="Calibri" w:cs="Calibri"/>
        </w:rPr>
        <w:t xml:space="preserve">17, </w:t>
      </w:r>
      <w:r w:rsidR="00123851" w:rsidRPr="00C300C6">
        <w:rPr>
          <w:rFonts w:ascii="Calibri" w:hAnsi="Calibri" w:cs="Calibri"/>
        </w:rPr>
        <w:t>2023 m. gruodžio 27 d. Susitarimas Nr. 18.</w:t>
      </w:r>
    </w:p>
  </w:footnote>
  <w:footnote w:id="3">
    <w:p w14:paraId="72D7EEE2" w14:textId="6D4A34C6" w:rsidR="00C968EB" w:rsidRPr="00CD1A8D" w:rsidRDefault="00C968EB">
      <w:pPr>
        <w:pStyle w:val="FootnoteText"/>
        <w:rPr>
          <w:rFonts w:asciiTheme="minorHAnsi" w:hAnsiTheme="minorHAnsi" w:cstheme="minorHAnsi"/>
        </w:rPr>
      </w:pPr>
      <w:r w:rsidRPr="00CD1A8D">
        <w:rPr>
          <w:rStyle w:val="FootnoteReference"/>
          <w:rFonts w:asciiTheme="minorHAnsi" w:hAnsiTheme="minorHAnsi" w:cstheme="minorHAnsi"/>
        </w:rPr>
        <w:footnoteRef/>
      </w:r>
      <w:r w:rsidRPr="00CD1A8D">
        <w:rPr>
          <w:rFonts w:asciiTheme="minorHAnsi" w:hAnsiTheme="minorHAnsi" w:cstheme="minorHAnsi"/>
        </w:rPr>
        <w:t xml:space="preserve"> 2024 m. </w:t>
      </w:r>
      <w:r w:rsidR="002404C5" w:rsidRPr="00CD1A8D">
        <w:rPr>
          <w:rFonts w:asciiTheme="minorHAnsi" w:hAnsiTheme="minorHAnsi" w:cstheme="minorHAnsi"/>
        </w:rPr>
        <w:t>lapkričio 25 d. rašt</w:t>
      </w:r>
      <w:r w:rsidR="000B4415">
        <w:rPr>
          <w:rFonts w:asciiTheme="minorHAnsi" w:hAnsiTheme="minorHAnsi" w:cstheme="minorHAnsi"/>
        </w:rPr>
        <w:t>as</w:t>
      </w:r>
      <w:r w:rsidR="002404C5" w:rsidRPr="00CD1A8D">
        <w:rPr>
          <w:rFonts w:asciiTheme="minorHAnsi" w:hAnsiTheme="minorHAnsi" w:cstheme="minorHAnsi"/>
        </w:rPr>
        <w:t xml:space="preserve"> Nr. </w:t>
      </w:r>
      <w:r w:rsidR="00E70D27" w:rsidRPr="00CD1A8D">
        <w:rPr>
          <w:rFonts w:asciiTheme="minorHAnsi" w:hAnsiTheme="minorHAnsi" w:cstheme="minorHAnsi"/>
        </w:rPr>
        <w:t>(14.58E) I-12643.</w:t>
      </w:r>
    </w:p>
  </w:footnote>
  <w:footnote w:id="4">
    <w:p w14:paraId="5E5AAEED" w14:textId="77777777" w:rsidR="00A12CF9" w:rsidRPr="00CD1A8D" w:rsidRDefault="00A12CF9" w:rsidP="00A12CF9">
      <w:pPr>
        <w:pStyle w:val="FootnoteText"/>
        <w:rPr>
          <w:rFonts w:asciiTheme="minorHAnsi" w:hAnsiTheme="minorHAnsi" w:cstheme="minorHAnsi"/>
        </w:rPr>
      </w:pPr>
      <w:r w:rsidRPr="00CD1A8D">
        <w:rPr>
          <w:rStyle w:val="FootnoteReference"/>
          <w:rFonts w:asciiTheme="minorHAnsi" w:hAnsiTheme="minorHAnsi" w:cstheme="minorHAnsi"/>
        </w:rPr>
        <w:footnoteRef/>
      </w:r>
      <w:r w:rsidRPr="00CD1A8D">
        <w:rPr>
          <w:rFonts w:asciiTheme="minorHAnsi" w:hAnsiTheme="minorHAnsi" w:cstheme="minorHAnsi"/>
        </w:rPr>
        <w:t xml:space="preserve"> </w:t>
      </w:r>
      <w:hyperlink r:id="rId1" w:history="1">
        <w:r w:rsidRPr="00CD1A8D">
          <w:rPr>
            <w:rStyle w:val="Hyperlink"/>
            <w:rFonts w:asciiTheme="minorHAnsi" w:hAnsiTheme="minorHAnsi" w:cstheme="minorHAnsi"/>
          </w:rPr>
          <w:t>https://vpt.lrv.lt/uploads/vpt/documents/files/mp/ENPV_gaires.pdf</w:t>
        </w:r>
      </w:hyperlink>
      <w:r w:rsidRPr="00CD1A8D">
        <w:rPr>
          <w:rFonts w:asciiTheme="minorHAnsi" w:hAnsiTheme="minorHAnsi" w:cstheme="minorHAnsi"/>
        </w:rPr>
        <w:t xml:space="preserve"> </w:t>
      </w:r>
    </w:p>
  </w:footnote>
  <w:footnote w:id="5">
    <w:p w14:paraId="12940C6D" w14:textId="58BC8FAD" w:rsidR="00E11125" w:rsidRPr="00CD1A8D" w:rsidRDefault="00E11125" w:rsidP="00C300C6">
      <w:pPr>
        <w:pStyle w:val="FootnoteText"/>
        <w:tabs>
          <w:tab w:val="left" w:pos="1276"/>
        </w:tabs>
        <w:rPr>
          <w:rFonts w:asciiTheme="minorHAnsi" w:hAnsiTheme="minorHAnsi" w:cstheme="minorHAnsi"/>
        </w:rPr>
      </w:pPr>
      <w:r w:rsidRPr="00CD1A8D">
        <w:rPr>
          <w:rStyle w:val="FootnoteReference"/>
          <w:rFonts w:asciiTheme="minorHAnsi" w:hAnsiTheme="minorHAnsi" w:cstheme="minorHAnsi"/>
        </w:rPr>
        <w:footnoteRef/>
      </w:r>
      <w:r w:rsidRPr="00CD1A8D">
        <w:rPr>
          <w:rFonts w:asciiTheme="minorHAnsi" w:hAnsiTheme="minorHAnsi" w:cstheme="minorHAnsi"/>
        </w:rPr>
        <w:t xml:space="preserve"> </w:t>
      </w:r>
      <w:r w:rsidR="00BD42D6">
        <w:rPr>
          <w:rFonts w:asciiTheme="minorHAnsi" w:hAnsiTheme="minorHAnsi" w:cstheme="minorHAnsi"/>
        </w:rPr>
        <w:t xml:space="preserve">Pakeitimai </w:t>
      </w:r>
      <w:r w:rsidR="00DB27B5">
        <w:rPr>
          <w:rFonts w:asciiTheme="minorHAnsi" w:hAnsiTheme="minorHAnsi" w:cstheme="minorHAnsi"/>
        </w:rPr>
        <w:t>atlikti</w:t>
      </w:r>
      <w:r w:rsidR="00DB27B5" w:rsidRPr="00CD1A8D">
        <w:rPr>
          <w:rFonts w:asciiTheme="minorHAnsi" w:hAnsiTheme="minorHAnsi" w:cstheme="minorHAnsi"/>
        </w:rPr>
        <w:t xml:space="preserve"> </w:t>
      </w:r>
      <w:r w:rsidRPr="00CD1A8D">
        <w:rPr>
          <w:rFonts w:asciiTheme="minorHAnsi" w:hAnsiTheme="minorHAnsi" w:cstheme="minorHAnsi"/>
        </w:rPr>
        <w:t>Lietuvos Respublikos aplinkos ministro 2024 m. sausio 16 d. įsakymu Nr. D1-17 „Dėl Lietuvos Respublikos aplinkos ministro 2011 m. birželio 28 d. įsakymo Nr. D1-508 „Dėl Aplinkos apsaugos kriterijų taikymo, vykdant žaliuosius pirkimus, tvarkos aprašo patvirtinimo“ pakeitimo“.</w:t>
      </w:r>
    </w:p>
  </w:footnote>
  <w:footnote w:id="6">
    <w:p w14:paraId="2F2A6CC3" w14:textId="7AFA76EF" w:rsidR="00E11125" w:rsidRDefault="00E11125">
      <w:pPr>
        <w:pStyle w:val="FootnoteText"/>
      </w:pPr>
      <w:r w:rsidRPr="00CD1A8D">
        <w:rPr>
          <w:rStyle w:val="FootnoteReference"/>
          <w:rFonts w:asciiTheme="minorHAnsi" w:hAnsiTheme="minorHAnsi" w:cstheme="minorHAnsi"/>
        </w:rPr>
        <w:footnoteRef/>
      </w:r>
      <w:r w:rsidRPr="00CD1A8D">
        <w:rPr>
          <w:rFonts w:asciiTheme="minorHAnsi" w:hAnsiTheme="minorHAnsi" w:cstheme="minorHAnsi"/>
        </w:rPr>
        <w:t xml:space="preserve"> </w:t>
      </w:r>
      <w:hyperlink r:id="rId2" w:history="1">
        <w:r w:rsidRPr="00CD1A8D">
          <w:rPr>
            <w:rStyle w:val="Hyperlink"/>
            <w:rFonts w:asciiTheme="minorHAnsi" w:hAnsiTheme="minorHAnsi" w:cstheme="minorHAnsi"/>
          </w:rPr>
          <w:t>https://vpt.lrv.lt/media/viesa/saugykla/2024/2/W-q17a8T46w.pdf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FC352" w14:textId="12666AC0" w:rsidR="00FC5CFE" w:rsidRDefault="006970CE">
    <w:pPr>
      <w:framePr w:wrap="auto" w:vAnchor="text" w:hAnchor="margin" w:xAlign="center" w:y="1"/>
      <w:tabs>
        <w:tab w:val="center" w:pos="4680"/>
        <w:tab w:val="right" w:pos="9360"/>
      </w:tabs>
      <w:ind w:firstLine="720"/>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 xml:space="preserve">PAGE  </w:instrText>
    </w:r>
    <w:r>
      <w:rPr>
        <w:rFonts w:ascii="Arial" w:hAnsi="Arial" w:cs="Arial"/>
        <w:sz w:val="22"/>
        <w:szCs w:val="22"/>
        <w:lang w:eastAsia="lt-LT"/>
      </w:rPr>
      <w:fldChar w:fldCharType="separate"/>
    </w:r>
    <w:r w:rsidR="00DC6B04">
      <w:rPr>
        <w:rFonts w:ascii="Arial" w:hAnsi="Arial" w:cs="Arial"/>
        <w:noProof/>
        <w:sz w:val="22"/>
        <w:szCs w:val="22"/>
        <w:lang w:eastAsia="lt-LT"/>
      </w:rPr>
      <w:t>4</w:t>
    </w:r>
    <w:r>
      <w:rPr>
        <w:rFonts w:ascii="Arial" w:hAnsi="Arial" w:cs="Arial"/>
        <w:sz w:val="22"/>
        <w:szCs w:val="22"/>
        <w:lang w:eastAsia="lt-LT"/>
      </w:rPr>
      <w:fldChar w:fldCharType="end"/>
    </w:r>
  </w:p>
  <w:p w14:paraId="7154FA53" w14:textId="77777777" w:rsidR="00FC5CFE"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B8ADE" w14:textId="77777777" w:rsidR="00FC5CFE" w:rsidRDefault="006970CE">
    <w:pPr>
      <w:framePr w:wrap="auto" w:vAnchor="text" w:hAnchor="margin" w:xAlign="center" w:y="1"/>
      <w:tabs>
        <w:tab w:val="center" w:pos="4680"/>
        <w:tab w:val="right" w:pos="9360"/>
      </w:tabs>
      <w:rPr>
        <w:rFonts w:ascii="Arial" w:hAnsi="Arial" w:cs="Arial"/>
        <w:sz w:val="20"/>
        <w:szCs w:val="22"/>
        <w:lang w:eastAsia="lt-LT"/>
      </w:rPr>
    </w:pPr>
    <w:r>
      <w:rPr>
        <w:rFonts w:ascii="Arial" w:hAnsi="Arial" w:cs="Arial"/>
        <w:sz w:val="20"/>
        <w:szCs w:val="22"/>
        <w:lang w:eastAsia="lt-LT"/>
      </w:rPr>
      <w:fldChar w:fldCharType="begin"/>
    </w:r>
    <w:r>
      <w:rPr>
        <w:rFonts w:ascii="Arial" w:hAnsi="Arial" w:cs="Arial"/>
        <w:sz w:val="20"/>
        <w:szCs w:val="22"/>
        <w:lang w:eastAsia="lt-LT"/>
      </w:rPr>
      <w:instrText xml:space="preserve">PAGE  </w:instrText>
    </w:r>
    <w:r>
      <w:rPr>
        <w:rFonts w:ascii="Arial" w:hAnsi="Arial" w:cs="Arial"/>
        <w:sz w:val="20"/>
        <w:szCs w:val="22"/>
        <w:lang w:eastAsia="lt-LT"/>
      </w:rPr>
      <w:fldChar w:fldCharType="separate"/>
    </w:r>
    <w:r>
      <w:rPr>
        <w:rFonts w:ascii="Arial" w:hAnsi="Arial" w:cs="Arial"/>
        <w:noProof/>
        <w:sz w:val="20"/>
        <w:szCs w:val="22"/>
        <w:lang w:eastAsia="lt-LT"/>
      </w:rPr>
      <w:t>2</w:t>
    </w:r>
    <w:r>
      <w:rPr>
        <w:rFonts w:ascii="Arial" w:hAnsi="Arial" w:cs="Arial"/>
        <w:sz w:val="20"/>
        <w:szCs w:val="22"/>
        <w:lang w:eastAsia="lt-LT"/>
      </w:rPr>
      <w:fldChar w:fldCharType="end"/>
    </w:r>
  </w:p>
  <w:p w14:paraId="022B67AE" w14:textId="77777777" w:rsidR="00FC5CFE" w:rsidRDefault="00FC5CFE">
    <w:pPr>
      <w:tabs>
        <w:tab w:val="center" w:pos="4680"/>
        <w:tab w:val="right" w:pos="9360"/>
      </w:tabs>
      <w:rPr>
        <w:rFonts w:ascii="Arial" w:eastAsia="Calibri" w:hAnsi="Arial" w:cs="Arial"/>
        <w:sz w:val="20"/>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8294C" w14:textId="77777777" w:rsidR="00FC5CFE" w:rsidRDefault="00FC5CFE">
    <w:pPr>
      <w:tabs>
        <w:tab w:val="center" w:pos="4680"/>
        <w:tab w:val="right" w:pos="9360"/>
      </w:tabs>
      <w:ind w:firstLine="720"/>
      <w:rPr>
        <w:rFonts w:ascii="Arial" w:hAnsi="Arial" w:cs="Arial"/>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B7DE9"/>
    <w:multiLevelType w:val="hybridMultilevel"/>
    <w:tmpl w:val="D0F86D30"/>
    <w:lvl w:ilvl="0" w:tplc="106E9294">
      <w:start w:val="1"/>
      <w:numFmt w:val="bullet"/>
      <w:lvlText w:val="-"/>
      <w:lvlJc w:val="left"/>
      <w:pPr>
        <w:ind w:left="1856" w:hanging="360"/>
      </w:pPr>
      <w:rPr>
        <w:rFonts w:ascii="Times New Roman" w:eastAsia="Times New Roman" w:hAnsi="Times New Roman" w:cs="Times New Roman"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1" w15:restartNumberingAfterBreak="0">
    <w:nsid w:val="1003700F"/>
    <w:multiLevelType w:val="hybridMultilevel"/>
    <w:tmpl w:val="8634E56E"/>
    <w:lvl w:ilvl="0" w:tplc="30BA9942">
      <w:start w:val="1"/>
      <w:numFmt w:val="decimal"/>
      <w:lvlText w:val="%1."/>
      <w:lvlJc w:val="left"/>
      <w:pPr>
        <w:ind w:left="1069" w:hanging="360"/>
      </w:pPr>
      <w:rPr>
        <w:rFonts w:asciiTheme="minorHAnsi" w:eastAsia="Times New Roman" w:hAnsiTheme="minorHAnsi" w:cstheme="minorHAns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1FF12B9"/>
    <w:multiLevelType w:val="hybridMultilevel"/>
    <w:tmpl w:val="76C0F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318C6"/>
    <w:multiLevelType w:val="hybridMultilevel"/>
    <w:tmpl w:val="3A543950"/>
    <w:lvl w:ilvl="0" w:tplc="C13494F6">
      <w:start w:val="1"/>
      <w:numFmt w:val="decimal"/>
      <w:lvlText w:val="%1."/>
      <w:lvlJc w:val="left"/>
      <w:pPr>
        <w:ind w:left="957" w:hanging="360"/>
      </w:pPr>
      <w:rPr>
        <w:rFonts w:hint="default"/>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4" w15:restartNumberingAfterBreak="0">
    <w:nsid w:val="161267F8"/>
    <w:multiLevelType w:val="hybridMultilevel"/>
    <w:tmpl w:val="073A8996"/>
    <w:lvl w:ilvl="0" w:tplc="2AE60D84">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5" w15:restartNumberingAfterBreak="0">
    <w:nsid w:val="1AAF7318"/>
    <w:multiLevelType w:val="hybridMultilevel"/>
    <w:tmpl w:val="A4DABC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573D9D"/>
    <w:multiLevelType w:val="multilevel"/>
    <w:tmpl w:val="044AF51C"/>
    <w:lvl w:ilvl="0">
      <w:start w:val="1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1660FE"/>
    <w:multiLevelType w:val="hybridMultilevel"/>
    <w:tmpl w:val="6E1CB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8F43EE"/>
    <w:multiLevelType w:val="hybridMultilevel"/>
    <w:tmpl w:val="CF267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341E68"/>
    <w:multiLevelType w:val="hybridMultilevel"/>
    <w:tmpl w:val="4EEAFF66"/>
    <w:lvl w:ilvl="0" w:tplc="60BC866C">
      <w:start w:val="202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5B0018"/>
    <w:multiLevelType w:val="hybridMultilevel"/>
    <w:tmpl w:val="2DD4A258"/>
    <w:lvl w:ilvl="0" w:tplc="94AE5DC8">
      <w:start w:val="1"/>
      <w:numFmt w:val="upperLetter"/>
      <w:lvlText w:val="%1."/>
      <w:lvlJc w:val="left"/>
      <w:pPr>
        <w:ind w:left="273" w:hanging="360"/>
      </w:pPr>
      <w:rPr>
        <w:rFonts w:hint="default"/>
      </w:rPr>
    </w:lvl>
    <w:lvl w:ilvl="1" w:tplc="04090019" w:tentative="1">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12" w15:restartNumberingAfterBreak="0">
    <w:nsid w:val="3CDC72D4"/>
    <w:multiLevelType w:val="hybridMultilevel"/>
    <w:tmpl w:val="54022A30"/>
    <w:lvl w:ilvl="0" w:tplc="CEAE6D58">
      <w:start w:val="4"/>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89C51BB"/>
    <w:multiLevelType w:val="hybridMultilevel"/>
    <w:tmpl w:val="52121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037264"/>
    <w:multiLevelType w:val="hybridMultilevel"/>
    <w:tmpl w:val="028AEB56"/>
    <w:lvl w:ilvl="0" w:tplc="D6E21EF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7654F8"/>
    <w:multiLevelType w:val="hybridMultilevel"/>
    <w:tmpl w:val="02282C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945B6E"/>
    <w:multiLevelType w:val="multilevel"/>
    <w:tmpl w:val="C30C37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F157E1F"/>
    <w:multiLevelType w:val="hybridMultilevel"/>
    <w:tmpl w:val="4ADC68A6"/>
    <w:lvl w:ilvl="0" w:tplc="107EEDE0">
      <w:start w:val="1"/>
      <w:numFmt w:val="decimal"/>
      <w:lvlText w:val="%1."/>
      <w:lvlJc w:val="left"/>
      <w:pPr>
        <w:ind w:left="1209" w:hanging="360"/>
      </w:pPr>
      <w:rPr>
        <w:rFonts w:hint="default"/>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18" w15:restartNumberingAfterBreak="0">
    <w:nsid w:val="6091651B"/>
    <w:multiLevelType w:val="hybridMultilevel"/>
    <w:tmpl w:val="064A93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1374CD9"/>
    <w:multiLevelType w:val="hybridMultilevel"/>
    <w:tmpl w:val="75523E0A"/>
    <w:lvl w:ilvl="0" w:tplc="6C0099C4">
      <w:numFmt w:val="bullet"/>
      <w:suff w:val="space"/>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50701EC"/>
    <w:multiLevelType w:val="hybridMultilevel"/>
    <w:tmpl w:val="8FAC454E"/>
    <w:lvl w:ilvl="0" w:tplc="54C4559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1" w15:restartNumberingAfterBreak="0">
    <w:nsid w:val="69AA7F90"/>
    <w:multiLevelType w:val="hybridMultilevel"/>
    <w:tmpl w:val="38BAC5EC"/>
    <w:lvl w:ilvl="0" w:tplc="C068F576">
      <w:start w:val="1"/>
      <w:numFmt w:val="decimal"/>
      <w:lvlText w:val="%1."/>
      <w:lvlJc w:val="left"/>
      <w:pPr>
        <w:ind w:left="957" w:hanging="360"/>
      </w:pPr>
      <w:rPr>
        <w:rFonts w:hint="default"/>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22" w15:restartNumberingAfterBreak="0">
    <w:nsid w:val="72E03776"/>
    <w:multiLevelType w:val="hybridMultilevel"/>
    <w:tmpl w:val="209C6356"/>
    <w:lvl w:ilvl="0" w:tplc="2E4EB82C">
      <w:start w:val="1"/>
      <w:numFmt w:val="decimal"/>
      <w:lvlText w:val="%1."/>
      <w:lvlJc w:val="left"/>
      <w:pPr>
        <w:ind w:left="720" w:hanging="360"/>
      </w:pPr>
      <w:rPr>
        <w:rFonts w:ascii="Times New Roman" w:eastAsia="Times New Roman" w:hAnsi="Times New Roman" w:cs="Times New Roman"/>
      </w:rPr>
    </w:lvl>
    <w:lvl w:ilvl="1" w:tplc="CFE4FF2E">
      <w:start w:val="1"/>
      <w:numFmt w:val="lowerLetter"/>
      <w:lvlText w:val="%2."/>
      <w:lvlJc w:val="left"/>
      <w:pPr>
        <w:ind w:left="1440" w:hanging="360"/>
      </w:pPr>
    </w:lvl>
    <w:lvl w:ilvl="2" w:tplc="2AAECE0A">
      <w:start w:val="1"/>
      <w:numFmt w:val="lowerRoman"/>
      <w:lvlText w:val="%3."/>
      <w:lvlJc w:val="right"/>
      <w:pPr>
        <w:ind w:left="2160" w:hanging="180"/>
      </w:pPr>
    </w:lvl>
    <w:lvl w:ilvl="3" w:tplc="FE3CDE78">
      <w:start w:val="1"/>
      <w:numFmt w:val="decimal"/>
      <w:lvlText w:val="%4."/>
      <w:lvlJc w:val="left"/>
      <w:pPr>
        <w:ind w:left="2880" w:hanging="360"/>
      </w:pPr>
    </w:lvl>
    <w:lvl w:ilvl="4" w:tplc="60DE8426">
      <w:start w:val="1"/>
      <w:numFmt w:val="lowerLetter"/>
      <w:lvlText w:val="%5."/>
      <w:lvlJc w:val="left"/>
      <w:pPr>
        <w:ind w:left="3600" w:hanging="360"/>
      </w:pPr>
    </w:lvl>
    <w:lvl w:ilvl="5" w:tplc="216A4F26">
      <w:start w:val="1"/>
      <w:numFmt w:val="lowerRoman"/>
      <w:lvlText w:val="%6."/>
      <w:lvlJc w:val="right"/>
      <w:pPr>
        <w:ind w:left="4320" w:hanging="180"/>
      </w:pPr>
    </w:lvl>
    <w:lvl w:ilvl="6" w:tplc="C2444260">
      <w:start w:val="1"/>
      <w:numFmt w:val="decimal"/>
      <w:lvlText w:val="%7."/>
      <w:lvlJc w:val="left"/>
      <w:pPr>
        <w:ind w:left="5040" w:hanging="360"/>
      </w:pPr>
    </w:lvl>
    <w:lvl w:ilvl="7" w:tplc="DE0AB93A">
      <w:start w:val="1"/>
      <w:numFmt w:val="lowerLetter"/>
      <w:lvlText w:val="%8."/>
      <w:lvlJc w:val="left"/>
      <w:pPr>
        <w:ind w:left="5760" w:hanging="360"/>
      </w:pPr>
    </w:lvl>
    <w:lvl w:ilvl="8" w:tplc="6A8CF53E">
      <w:start w:val="1"/>
      <w:numFmt w:val="lowerRoman"/>
      <w:lvlText w:val="%9."/>
      <w:lvlJc w:val="right"/>
      <w:pPr>
        <w:ind w:left="6480" w:hanging="180"/>
      </w:pPr>
    </w:lvl>
  </w:abstractNum>
  <w:abstractNum w:abstractNumId="23" w15:restartNumberingAfterBreak="0">
    <w:nsid w:val="75EB1C21"/>
    <w:multiLevelType w:val="multilevel"/>
    <w:tmpl w:val="AB1284B2"/>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68E6B1C"/>
    <w:multiLevelType w:val="hybridMultilevel"/>
    <w:tmpl w:val="DACC7B60"/>
    <w:lvl w:ilvl="0" w:tplc="04270001">
      <w:start w:val="1"/>
      <w:numFmt w:val="bullet"/>
      <w:lvlText w:val=""/>
      <w:lvlJc w:val="left"/>
      <w:pPr>
        <w:ind w:left="811" w:hanging="360"/>
      </w:pPr>
      <w:rPr>
        <w:rFonts w:ascii="Symbol" w:hAnsi="Symbol" w:hint="default"/>
      </w:rPr>
    </w:lvl>
    <w:lvl w:ilvl="1" w:tplc="04270003" w:tentative="1">
      <w:start w:val="1"/>
      <w:numFmt w:val="bullet"/>
      <w:lvlText w:val="o"/>
      <w:lvlJc w:val="left"/>
      <w:pPr>
        <w:ind w:left="1531" w:hanging="360"/>
      </w:pPr>
      <w:rPr>
        <w:rFonts w:ascii="Courier New" w:hAnsi="Courier New" w:cs="Courier New" w:hint="default"/>
      </w:rPr>
    </w:lvl>
    <w:lvl w:ilvl="2" w:tplc="04270005" w:tentative="1">
      <w:start w:val="1"/>
      <w:numFmt w:val="bullet"/>
      <w:lvlText w:val=""/>
      <w:lvlJc w:val="left"/>
      <w:pPr>
        <w:ind w:left="2251" w:hanging="360"/>
      </w:pPr>
      <w:rPr>
        <w:rFonts w:ascii="Wingdings" w:hAnsi="Wingdings" w:hint="default"/>
      </w:rPr>
    </w:lvl>
    <w:lvl w:ilvl="3" w:tplc="04270001" w:tentative="1">
      <w:start w:val="1"/>
      <w:numFmt w:val="bullet"/>
      <w:lvlText w:val=""/>
      <w:lvlJc w:val="left"/>
      <w:pPr>
        <w:ind w:left="2971" w:hanging="360"/>
      </w:pPr>
      <w:rPr>
        <w:rFonts w:ascii="Symbol" w:hAnsi="Symbol" w:hint="default"/>
      </w:rPr>
    </w:lvl>
    <w:lvl w:ilvl="4" w:tplc="04270003" w:tentative="1">
      <w:start w:val="1"/>
      <w:numFmt w:val="bullet"/>
      <w:lvlText w:val="o"/>
      <w:lvlJc w:val="left"/>
      <w:pPr>
        <w:ind w:left="3691" w:hanging="360"/>
      </w:pPr>
      <w:rPr>
        <w:rFonts w:ascii="Courier New" w:hAnsi="Courier New" w:cs="Courier New" w:hint="default"/>
      </w:rPr>
    </w:lvl>
    <w:lvl w:ilvl="5" w:tplc="04270005" w:tentative="1">
      <w:start w:val="1"/>
      <w:numFmt w:val="bullet"/>
      <w:lvlText w:val=""/>
      <w:lvlJc w:val="left"/>
      <w:pPr>
        <w:ind w:left="4411" w:hanging="360"/>
      </w:pPr>
      <w:rPr>
        <w:rFonts w:ascii="Wingdings" w:hAnsi="Wingdings" w:hint="default"/>
      </w:rPr>
    </w:lvl>
    <w:lvl w:ilvl="6" w:tplc="04270001" w:tentative="1">
      <w:start w:val="1"/>
      <w:numFmt w:val="bullet"/>
      <w:lvlText w:val=""/>
      <w:lvlJc w:val="left"/>
      <w:pPr>
        <w:ind w:left="5131" w:hanging="360"/>
      </w:pPr>
      <w:rPr>
        <w:rFonts w:ascii="Symbol" w:hAnsi="Symbol" w:hint="default"/>
      </w:rPr>
    </w:lvl>
    <w:lvl w:ilvl="7" w:tplc="04270003" w:tentative="1">
      <w:start w:val="1"/>
      <w:numFmt w:val="bullet"/>
      <w:lvlText w:val="o"/>
      <w:lvlJc w:val="left"/>
      <w:pPr>
        <w:ind w:left="5851" w:hanging="360"/>
      </w:pPr>
      <w:rPr>
        <w:rFonts w:ascii="Courier New" w:hAnsi="Courier New" w:cs="Courier New" w:hint="default"/>
      </w:rPr>
    </w:lvl>
    <w:lvl w:ilvl="8" w:tplc="04270005" w:tentative="1">
      <w:start w:val="1"/>
      <w:numFmt w:val="bullet"/>
      <w:lvlText w:val=""/>
      <w:lvlJc w:val="left"/>
      <w:pPr>
        <w:ind w:left="6571" w:hanging="360"/>
      </w:pPr>
      <w:rPr>
        <w:rFonts w:ascii="Wingdings" w:hAnsi="Wingdings" w:hint="default"/>
      </w:rPr>
    </w:lvl>
  </w:abstractNum>
  <w:abstractNum w:abstractNumId="25" w15:restartNumberingAfterBreak="0">
    <w:nsid w:val="77717723"/>
    <w:multiLevelType w:val="hybridMultilevel"/>
    <w:tmpl w:val="E73C9C36"/>
    <w:lvl w:ilvl="0" w:tplc="40E633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77A36773"/>
    <w:multiLevelType w:val="hybridMultilevel"/>
    <w:tmpl w:val="7C4A8DB8"/>
    <w:lvl w:ilvl="0" w:tplc="D222D8DE">
      <w:start w:val="3"/>
      <w:numFmt w:val="bullet"/>
      <w:lvlText w:val="-"/>
      <w:lvlJc w:val="left"/>
      <w:pPr>
        <w:ind w:left="927" w:hanging="360"/>
      </w:pPr>
      <w:rPr>
        <w:rFonts w:ascii="Times New Roman" w:eastAsia="Calibri"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27" w15:restartNumberingAfterBreak="0">
    <w:nsid w:val="7A251EE7"/>
    <w:multiLevelType w:val="hybridMultilevel"/>
    <w:tmpl w:val="835832B6"/>
    <w:lvl w:ilvl="0" w:tplc="E20C95E8">
      <w:start w:val="1"/>
      <w:numFmt w:val="decimal"/>
      <w:lvlText w:val="%1."/>
      <w:lvlJc w:val="left"/>
      <w:pPr>
        <w:ind w:left="1070" w:hanging="360"/>
      </w:pPr>
      <w:rPr>
        <w:rFonts w:hint="default"/>
        <w:i w:val="0"/>
        <w:iCs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8" w15:restartNumberingAfterBreak="0">
    <w:nsid w:val="7AA672BC"/>
    <w:multiLevelType w:val="hybridMultilevel"/>
    <w:tmpl w:val="2D5EC626"/>
    <w:lvl w:ilvl="0" w:tplc="3126D872">
      <w:start w:val="20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7810917">
    <w:abstractNumId w:val="25"/>
  </w:num>
  <w:num w:numId="2" w16cid:durableId="1510560565">
    <w:abstractNumId w:val="26"/>
  </w:num>
  <w:num w:numId="3" w16cid:durableId="2081248473">
    <w:abstractNumId w:val="11"/>
  </w:num>
  <w:num w:numId="4" w16cid:durableId="612784822">
    <w:abstractNumId w:val="28"/>
  </w:num>
  <w:num w:numId="5" w16cid:durableId="673802295">
    <w:abstractNumId w:val="13"/>
  </w:num>
  <w:num w:numId="6" w16cid:durableId="132333905">
    <w:abstractNumId w:val="0"/>
  </w:num>
  <w:num w:numId="7" w16cid:durableId="143356485">
    <w:abstractNumId w:val="17"/>
  </w:num>
  <w:num w:numId="8" w16cid:durableId="842429685">
    <w:abstractNumId w:val="18"/>
  </w:num>
  <w:num w:numId="9" w16cid:durableId="136411900">
    <w:abstractNumId w:val="14"/>
  </w:num>
  <w:num w:numId="10" w16cid:durableId="602148098">
    <w:abstractNumId w:val="8"/>
  </w:num>
  <w:num w:numId="11" w16cid:durableId="563950549">
    <w:abstractNumId w:val="23"/>
  </w:num>
  <w:num w:numId="12" w16cid:durableId="2112974161">
    <w:abstractNumId w:val="6"/>
  </w:num>
  <w:num w:numId="13" w16cid:durableId="380254617">
    <w:abstractNumId w:val="22"/>
  </w:num>
  <w:num w:numId="14" w16cid:durableId="789666588">
    <w:abstractNumId w:val="24"/>
  </w:num>
  <w:num w:numId="15" w16cid:durableId="173426488">
    <w:abstractNumId w:val="12"/>
  </w:num>
  <w:num w:numId="16" w16cid:durableId="718670356">
    <w:abstractNumId w:val="19"/>
  </w:num>
  <w:num w:numId="17" w16cid:durableId="972949128">
    <w:abstractNumId w:val="10"/>
  </w:num>
  <w:num w:numId="18" w16cid:durableId="1668285817">
    <w:abstractNumId w:val="4"/>
  </w:num>
  <w:num w:numId="19" w16cid:durableId="1701200007">
    <w:abstractNumId w:val="20"/>
  </w:num>
  <w:num w:numId="20" w16cid:durableId="1896701362">
    <w:abstractNumId w:val="16"/>
  </w:num>
  <w:num w:numId="21" w16cid:durableId="217519581">
    <w:abstractNumId w:val="9"/>
  </w:num>
  <w:num w:numId="22" w16cid:durableId="1118842260">
    <w:abstractNumId w:val="5"/>
  </w:num>
  <w:num w:numId="23" w16cid:durableId="1093666021">
    <w:abstractNumId w:val="15"/>
  </w:num>
  <w:num w:numId="24" w16cid:durableId="1955087565">
    <w:abstractNumId w:val="2"/>
  </w:num>
  <w:num w:numId="25" w16cid:durableId="464547541">
    <w:abstractNumId w:val="27"/>
  </w:num>
  <w:num w:numId="26" w16cid:durableId="196163643">
    <w:abstractNumId w:val="21"/>
  </w:num>
  <w:num w:numId="27" w16cid:durableId="627391042">
    <w:abstractNumId w:val="7"/>
  </w:num>
  <w:num w:numId="28" w16cid:durableId="454250892">
    <w:abstractNumId w:val="1"/>
  </w:num>
  <w:num w:numId="29" w16cid:durableId="408384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D9"/>
    <w:rsid w:val="0000058F"/>
    <w:rsid w:val="00001EBC"/>
    <w:rsid w:val="00003043"/>
    <w:rsid w:val="0000328D"/>
    <w:rsid w:val="0000451F"/>
    <w:rsid w:val="000058BD"/>
    <w:rsid w:val="000075AC"/>
    <w:rsid w:val="000077EF"/>
    <w:rsid w:val="00010E7C"/>
    <w:rsid w:val="00014F1B"/>
    <w:rsid w:val="00016251"/>
    <w:rsid w:val="00016273"/>
    <w:rsid w:val="000164EA"/>
    <w:rsid w:val="00016B44"/>
    <w:rsid w:val="00017189"/>
    <w:rsid w:val="0001757C"/>
    <w:rsid w:val="000222D8"/>
    <w:rsid w:val="0002387E"/>
    <w:rsid w:val="00023EF1"/>
    <w:rsid w:val="0002412D"/>
    <w:rsid w:val="00024F4B"/>
    <w:rsid w:val="000250F8"/>
    <w:rsid w:val="00026262"/>
    <w:rsid w:val="000265C7"/>
    <w:rsid w:val="0003104C"/>
    <w:rsid w:val="0003180A"/>
    <w:rsid w:val="00032223"/>
    <w:rsid w:val="00032C6F"/>
    <w:rsid w:val="0003309E"/>
    <w:rsid w:val="00033C49"/>
    <w:rsid w:val="00035C28"/>
    <w:rsid w:val="000437B3"/>
    <w:rsid w:val="00043CCB"/>
    <w:rsid w:val="00044618"/>
    <w:rsid w:val="0004548A"/>
    <w:rsid w:val="000474C6"/>
    <w:rsid w:val="000524AD"/>
    <w:rsid w:val="000524BD"/>
    <w:rsid w:val="0005333E"/>
    <w:rsid w:val="00053DDB"/>
    <w:rsid w:val="00060B50"/>
    <w:rsid w:val="00060DD8"/>
    <w:rsid w:val="00062ABF"/>
    <w:rsid w:val="00063267"/>
    <w:rsid w:val="0006350A"/>
    <w:rsid w:val="000650EF"/>
    <w:rsid w:val="00065323"/>
    <w:rsid w:val="00065ADC"/>
    <w:rsid w:val="00066083"/>
    <w:rsid w:val="0006688E"/>
    <w:rsid w:val="000678CE"/>
    <w:rsid w:val="00067A35"/>
    <w:rsid w:val="00067F28"/>
    <w:rsid w:val="000709BE"/>
    <w:rsid w:val="00070B12"/>
    <w:rsid w:val="00071B85"/>
    <w:rsid w:val="00071BA2"/>
    <w:rsid w:val="00073CC1"/>
    <w:rsid w:val="00074DF5"/>
    <w:rsid w:val="0007541B"/>
    <w:rsid w:val="00075E50"/>
    <w:rsid w:val="00077C30"/>
    <w:rsid w:val="00080551"/>
    <w:rsid w:val="0008504C"/>
    <w:rsid w:val="00086044"/>
    <w:rsid w:val="000868BA"/>
    <w:rsid w:val="00086B42"/>
    <w:rsid w:val="000916AC"/>
    <w:rsid w:val="00091CAA"/>
    <w:rsid w:val="00091FA8"/>
    <w:rsid w:val="000922EF"/>
    <w:rsid w:val="000923E8"/>
    <w:rsid w:val="00092469"/>
    <w:rsid w:val="0009304F"/>
    <w:rsid w:val="0009331F"/>
    <w:rsid w:val="0009339B"/>
    <w:rsid w:val="00093D77"/>
    <w:rsid w:val="00095361"/>
    <w:rsid w:val="00097212"/>
    <w:rsid w:val="000A01C8"/>
    <w:rsid w:val="000A088C"/>
    <w:rsid w:val="000A1967"/>
    <w:rsid w:val="000A3A76"/>
    <w:rsid w:val="000A51CD"/>
    <w:rsid w:val="000A5BD5"/>
    <w:rsid w:val="000A5C61"/>
    <w:rsid w:val="000B057C"/>
    <w:rsid w:val="000B1213"/>
    <w:rsid w:val="000B38FC"/>
    <w:rsid w:val="000B4415"/>
    <w:rsid w:val="000B5208"/>
    <w:rsid w:val="000B6B44"/>
    <w:rsid w:val="000B6DC9"/>
    <w:rsid w:val="000B7666"/>
    <w:rsid w:val="000C0176"/>
    <w:rsid w:val="000C15D9"/>
    <w:rsid w:val="000C30C3"/>
    <w:rsid w:val="000C426D"/>
    <w:rsid w:val="000C43E9"/>
    <w:rsid w:val="000C581C"/>
    <w:rsid w:val="000C7035"/>
    <w:rsid w:val="000C793C"/>
    <w:rsid w:val="000D0410"/>
    <w:rsid w:val="000D134A"/>
    <w:rsid w:val="000D2250"/>
    <w:rsid w:val="000D2619"/>
    <w:rsid w:val="000D45A6"/>
    <w:rsid w:val="000D5118"/>
    <w:rsid w:val="000D766D"/>
    <w:rsid w:val="000E0EE1"/>
    <w:rsid w:val="000E110D"/>
    <w:rsid w:val="000E1A86"/>
    <w:rsid w:val="000E2395"/>
    <w:rsid w:val="000E2AF9"/>
    <w:rsid w:val="000E3AF1"/>
    <w:rsid w:val="000E5CAB"/>
    <w:rsid w:val="000E5E32"/>
    <w:rsid w:val="000E6CC9"/>
    <w:rsid w:val="000F1231"/>
    <w:rsid w:val="000F1E1A"/>
    <w:rsid w:val="000F1F61"/>
    <w:rsid w:val="000F2BAD"/>
    <w:rsid w:val="000F3436"/>
    <w:rsid w:val="000F3B0F"/>
    <w:rsid w:val="000F4212"/>
    <w:rsid w:val="000F4580"/>
    <w:rsid w:val="000F49A3"/>
    <w:rsid w:val="000F57D5"/>
    <w:rsid w:val="000F644A"/>
    <w:rsid w:val="000F723D"/>
    <w:rsid w:val="000F7A78"/>
    <w:rsid w:val="00100FE8"/>
    <w:rsid w:val="00101DD5"/>
    <w:rsid w:val="00101FFA"/>
    <w:rsid w:val="001028F7"/>
    <w:rsid w:val="00103A27"/>
    <w:rsid w:val="001048CD"/>
    <w:rsid w:val="001052A7"/>
    <w:rsid w:val="001068F4"/>
    <w:rsid w:val="001070B8"/>
    <w:rsid w:val="00107704"/>
    <w:rsid w:val="0011067F"/>
    <w:rsid w:val="00110FA1"/>
    <w:rsid w:val="00112A7C"/>
    <w:rsid w:val="00114341"/>
    <w:rsid w:val="00114547"/>
    <w:rsid w:val="001151EA"/>
    <w:rsid w:val="00117806"/>
    <w:rsid w:val="0012191B"/>
    <w:rsid w:val="0012197C"/>
    <w:rsid w:val="00121CB3"/>
    <w:rsid w:val="00122B6E"/>
    <w:rsid w:val="00123851"/>
    <w:rsid w:val="00123AD1"/>
    <w:rsid w:val="00124F8B"/>
    <w:rsid w:val="00125358"/>
    <w:rsid w:val="00125CFF"/>
    <w:rsid w:val="0013116F"/>
    <w:rsid w:val="001328A8"/>
    <w:rsid w:val="00133387"/>
    <w:rsid w:val="001337F6"/>
    <w:rsid w:val="001353D4"/>
    <w:rsid w:val="001354BA"/>
    <w:rsid w:val="00137010"/>
    <w:rsid w:val="00137EF3"/>
    <w:rsid w:val="00140A32"/>
    <w:rsid w:val="001441F8"/>
    <w:rsid w:val="001470BF"/>
    <w:rsid w:val="00150C76"/>
    <w:rsid w:val="00150EFA"/>
    <w:rsid w:val="00151811"/>
    <w:rsid w:val="00151BD6"/>
    <w:rsid w:val="00151DEE"/>
    <w:rsid w:val="00152E6D"/>
    <w:rsid w:val="001542E4"/>
    <w:rsid w:val="00154986"/>
    <w:rsid w:val="00155E7B"/>
    <w:rsid w:val="001567A1"/>
    <w:rsid w:val="00156AA7"/>
    <w:rsid w:val="001575BD"/>
    <w:rsid w:val="0016047F"/>
    <w:rsid w:val="0016269E"/>
    <w:rsid w:val="0016281C"/>
    <w:rsid w:val="00164CEB"/>
    <w:rsid w:val="00164EFE"/>
    <w:rsid w:val="00167B71"/>
    <w:rsid w:val="00167F2B"/>
    <w:rsid w:val="001702B7"/>
    <w:rsid w:val="00171033"/>
    <w:rsid w:val="001717C9"/>
    <w:rsid w:val="00172C85"/>
    <w:rsid w:val="00172EDE"/>
    <w:rsid w:val="001733C1"/>
    <w:rsid w:val="00173E8E"/>
    <w:rsid w:val="001742BE"/>
    <w:rsid w:val="0017593E"/>
    <w:rsid w:val="00175A18"/>
    <w:rsid w:val="001769D2"/>
    <w:rsid w:val="00180170"/>
    <w:rsid w:val="00180392"/>
    <w:rsid w:val="0018064B"/>
    <w:rsid w:val="001812D8"/>
    <w:rsid w:val="00181389"/>
    <w:rsid w:val="00183464"/>
    <w:rsid w:val="00183555"/>
    <w:rsid w:val="00183F84"/>
    <w:rsid w:val="001853B3"/>
    <w:rsid w:val="00186FC1"/>
    <w:rsid w:val="00190EDC"/>
    <w:rsid w:val="00190F61"/>
    <w:rsid w:val="00191D84"/>
    <w:rsid w:val="00192DEE"/>
    <w:rsid w:val="0019339F"/>
    <w:rsid w:val="00194A2D"/>
    <w:rsid w:val="00194A41"/>
    <w:rsid w:val="001953AF"/>
    <w:rsid w:val="001962A5"/>
    <w:rsid w:val="001A0095"/>
    <w:rsid w:val="001A057C"/>
    <w:rsid w:val="001A05A1"/>
    <w:rsid w:val="001A09FF"/>
    <w:rsid w:val="001A16BE"/>
    <w:rsid w:val="001A21F4"/>
    <w:rsid w:val="001A295B"/>
    <w:rsid w:val="001A3BBD"/>
    <w:rsid w:val="001A5BCE"/>
    <w:rsid w:val="001A614B"/>
    <w:rsid w:val="001A672E"/>
    <w:rsid w:val="001A727D"/>
    <w:rsid w:val="001B255D"/>
    <w:rsid w:val="001B2989"/>
    <w:rsid w:val="001B358F"/>
    <w:rsid w:val="001B3C27"/>
    <w:rsid w:val="001B51CE"/>
    <w:rsid w:val="001B69A9"/>
    <w:rsid w:val="001C0721"/>
    <w:rsid w:val="001C0FF4"/>
    <w:rsid w:val="001C107C"/>
    <w:rsid w:val="001C1578"/>
    <w:rsid w:val="001C15C9"/>
    <w:rsid w:val="001C2B33"/>
    <w:rsid w:val="001C3BA9"/>
    <w:rsid w:val="001C3CEF"/>
    <w:rsid w:val="001C4458"/>
    <w:rsid w:val="001C4D71"/>
    <w:rsid w:val="001C5C51"/>
    <w:rsid w:val="001C5E31"/>
    <w:rsid w:val="001C6FB2"/>
    <w:rsid w:val="001D2CDE"/>
    <w:rsid w:val="001D31F1"/>
    <w:rsid w:val="001D3ABE"/>
    <w:rsid w:val="001D4536"/>
    <w:rsid w:val="001D45BA"/>
    <w:rsid w:val="001D51ED"/>
    <w:rsid w:val="001D5752"/>
    <w:rsid w:val="001D5CF9"/>
    <w:rsid w:val="001D6868"/>
    <w:rsid w:val="001E1009"/>
    <w:rsid w:val="001E2A60"/>
    <w:rsid w:val="001E2D72"/>
    <w:rsid w:val="001E7513"/>
    <w:rsid w:val="001F003E"/>
    <w:rsid w:val="001F233F"/>
    <w:rsid w:val="001F35CD"/>
    <w:rsid w:val="001F5092"/>
    <w:rsid w:val="001F77DB"/>
    <w:rsid w:val="0020170E"/>
    <w:rsid w:val="002059EC"/>
    <w:rsid w:val="002061CB"/>
    <w:rsid w:val="002076A8"/>
    <w:rsid w:val="0021006B"/>
    <w:rsid w:val="002102EA"/>
    <w:rsid w:val="00210547"/>
    <w:rsid w:val="002120E8"/>
    <w:rsid w:val="00212169"/>
    <w:rsid w:val="002123D7"/>
    <w:rsid w:val="0021281B"/>
    <w:rsid w:val="00213363"/>
    <w:rsid w:val="002155B9"/>
    <w:rsid w:val="00216F8C"/>
    <w:rsid w:val="00220716"/>
    <w:rsid w:val="00221D24"/>
    <w:rsid w:val="00222795"/>
    <w:rsid w:val="00223293"/>
    <w:rsid w:val="0022404E"/>
    <w:rsid w:val="00224DDE"/>
    <w:rsid w:val="00225243"/>
    <w:rsid w:val="0022629E"/>
    <w:rsid w:val="00226FD1"/>
    <w:rsid w:val="00227730"/>
    <w:rsid w:val="002314DF"/>
    <w:rsid w:val="00231E8E"/>
    <w:rsid w:val="00232BAA"/>
    <w:rsid w:val="0023358E"/>
    <w:rsid w:val="00233E1A"/>
    <w:rsid w:val="00233ED1"/>
    <w:rsid w:val="00235A85"/>
    <w:rsid w:val="00235F5C"/>
    <w:rsid w:val="0023758D"/>
    <w:rsid w:val="0023799B"/>
    <w:rsid w:val="002404C5"/>
    <w:rsid w:val="002405C6"/>
    <w:rsid w:val="00240671"/>
    <w:rsid w:val="002407BE"/>
    <w:rsid w:val="00242B3C"/>
    <w:rsid w:val="00243809"/>
    <w:rsid w:val="0024381A"/>
    <w:rsid w:val="00244C2B"/>
    <w:rsid w:val="00244D38"/>
    <w:rsid w:val="002454AD"/>
    <w:rsid w:val="00245B0B"/>
    <w:rsid w:val="00245C8B"/>
    <w:rsid w:val="002460A5"/>
    <w:rsid w:val="0024671F"/>
    <w:rsid w:val="00250297"/>
    <w:rsid w:val="00251EB7"/>
    <w:rsid w:val="00252ABA"/>
    <w:rsid w:val="002557B7"/>
    <w:rsid w:val="00256A6B"/>
    <w:rsid w:val="00260331"/>
    <w:rsid w:val="00260611"/>
    <w:rsid w:val="002615D8"/>
    <w:rsid w:val="00262BEC"/>
    <w:rsid w:val="00262F1A"/>
    <w:rsid w:val="00263010"/>
    <w:rsid w:val="00263103"/>
    <w:rsid w:val="00265B7B"/>
    <w:rsid w:val="00265E3E"/>
    <w:rsid w:val="00267217"/>
    <w:rsid w:val="002672C2"/>
    <w:rsid w:val="00267F26"/>
    <w:rsid w:val="00270BB8"/>
    <w:rsid w:val="00270E67"/>
    <w:rsid w:val="00271689"/>
    <w:rsid w:val="00272678"/>
    <w:rsid w:val="00272A95"/>
    <w:rsid w:val="0027336D"/>
    <w:rsid w:val="002746B4"/>
    <w:rsid w:val="00274C07"/>
    <w:rsid w:val="002776BF"/>
    <w:rsid w:val="0027781C"/>
    <w:rsid w:val="002810BD"/>
    <w:rsid w:val="002824DA"/>
    <w:rsid w:val="00282D3D"/>
    <w:rsid w:val="00283F7E"/>
    <w:rsid w:val="00285EB1"/>
    <w:rsid w:val="002871FD"/>
    <w:rsid w:val="00287E6D"/>
    <w:rsid w:val="00291E23"/>
    <w:rsid w:val="00293F18"/>
    <w:rsid w:val="0029440D"/>
    <w:rsid w:val="00294B98"/>
    <w:rsid w:val="00294E87"/>
    <w:rsid w:val="002977A6"/>
    <w:rsid w:val="002A1BAC"/>
    <w:rsid w:val="002A23B4"/>
    <w:rsid w:val="002A242A"/>
    <w:rsid w:val="002A3BB3"/>
    <w:rsid w:val="002A421B"/>
    <w:rsid w:val="002A44FD"/>
    <w:rsid w:val="002A4B30"/>
    <w:rsid w:val="002A5F54"/>
    <w:rsid w:val="002A68F4"/>
    <w:rsid w:val="002A6DB9"/>
    <w:rsid w:val="002A7000"/>
    <w:rsid w:val="002A71AE"/>
    <w:rsid w:val="002A7C2F"/>
    <w:rsid w:val="002A7E91"/>
    <w:rsid w:val="002B08D4"/>
    <w:rsid w:val="002B25DE"/>
    <w:rsid w:val="002B28D0"/>
    <w:rsid w:val="002B3359"/>
    <w:rsid w:val="002B5F97"/>
    <w:rsid w:val="002B6B17"/>
    <w:rsid w:val="002C0EEB"/>
    <w:rsid w:val="002C1047"/>
    <w:rsid w:val="002C28F0"/>
    <w:rsid w:val="002C2D68"/>
    <w:rsid w:val="002C4DC3"/>
    <w:rsid w:val="002C5463"/>
    <w:rsid w:val="002C5A05"/>
    <w:rsid w:val="002C78BA"/>
    <w:rsid w:val="002C7A55"/>
    <w:rsid w:val="002D199E"/>
    <w:rsid w:val="002D285D"/>
    <w:rsid w:val="002D2FA4"/>
    <w:rsid w:val="002D4035"/>
    <w:rsid w:val="002D41AA"/>
    <w:rsid w:val="002D4255"/>
    <w:rsid w:val="002D42FF"/>
    <w:rsid w:val="002D5E1B"/>
    <w:rsid w:val="002D6444"/>
    <w:rsid w:val="002D6AA0"/>
    <w:rsid w:val="002E0057"/>
    <w:rsid w:val="002E01C9"/>
    <w:rsid w:val="002E0A22"/>
    <w:rsid w:val="002E10EA"/>
    <w:rsid w:val="002E2B5D"/>
    <w:rsid w:val="002E2E0D"/>
    <w:rsid w:val="002E7148"/>
    <w:rsid w:val="002E7BD9"/>
    <w:rsid w:val="002F0075"/>
    <w:rsid w:val="002F1F0B"/>
    <w:rsid w:val="002F3F6C"/>
    <w:rsid w:val="002F4348"/>
    <w:rsid w:val="002F5488"/>
    <w:rsid w:val="002F7D93"/>
    <w:rsid w:val="00300B76"/>
    <w:rsid w:val="003018EB"/>
    <w:rsid w:val="00301F70"/>
    <w:rsid w:val="003020D3"/>
    <w:rsid w:val="00302E4F"/>
    <w:rsid w:val="00302FBA"/>
    <w:rsid w:val="003037E8"/>
    <w:rsid w:val="00303925"/>
    <w:rsid w:val="00303A56"/>
    <w:rsid w:val="0030517B"/>
    <w:rsid w:val="0030684A"/>
    <w:rsid w:val="00307003"/>
    <w:rsid w:val="00307C20"/>
    <w:rsid w:val="00310678"/>
    <w:rsid w:val="003108AA"/>
    <w:rsid w:val="003116DE"/>
    <w:rsid w:val="00311910"/>
    <w:rsid w:val="0031486E"/>
    <w:rsid w:val="00315788"/>
    <w:rsid w:val="00317128"/>
    <w:rsid w:val="00317AC5"/>
    <w:rsid w:val="003205E0"/>
    <w:rsid w:val="003208A8"/>
    <w:rsid w:val="003218AA"/>
    <w:rsid w:val="00323580"/>
    <w:rsid w:val="00323B5D"/>
    <w:rsid w:val="00324082"/>
    <w:rsid w:val="00324F07"/>
    <w:rsid w:val="00325349"/>
    <w:rsid w:val="0032561F"/>
    <w:rsid w:val="00325694"/>
    <w:rsid w:val="00325C71"/>
    <w:rsid w:val="003260D7"/>
    <w:rsid w:val="00326EBD"/>
    <w:rsid w:val="0033015D"/>
    <w:rsid w:val="003316F7"/>
    <w:rsid w:val="00335A39"/>
    <w:rsid w:val="00335BA7"/>
    <w:rsid w:val="00336AF6"/>
    <w:rsid w:val="00336B6E"/>
    <w:rsid w:val="00336E92"/>
    <w:rsid w:val="0033755C"/>
    <w:rsid w:val="00340ADD"/>
    <w:rsid w:val="003415F8"/>
    <w:rsid w:val="00341D96"/>
    <w:rsid w:val="00342997"/>
    <w:rsid w:val="0034426A"/>
    <w:rsid w:val="00344ABD"/>
    <w:rsid w:val="00345128"/>
    <w:rsid w:val="003460D3"/>
    <w:rsid w:val="00346F86"/>
    <w:rsid w:val="003477CC"/>
    <w:rsid w:val="00347E3A"/>
    <w:rsid w:val="003501C8"/>
    <w:rsid w:val="003505D1"/>
    <w:rsid w:val="00350BA2"/>
    <w:rsid w:val="00354C99"/>
    <w:rsid w:val="00355E86"/>
    <w:rsid w:val="003577CA"/>
    <w:rsid w:val="00357FA6"/>
    <w:rsid w:val="00360E97"/>
    <w:rsid w:val="00361039"/>
    <w:rsid w:val="00361142"/>
    <w:rsid w:val="003615B2"/>
    <w:rsid w:val="0036255B"/>
    <w:rsid w:val="00362EB8"/>
    <w:rsid w:val="00363A98"/>
    <w:rsid w:val="003649B3"/>
    <w:rsid w:val="0036713B"/>
    <w:rsid w:val="0036776A"/>
    <w:rsid w:val="00370049"/>
    <w:rsid w:val="00371B3C"/>
    <w:rsid w:val="003727D6"/>
    <w:rsid w:val="0037292C"/>
    <w:rsid w:val="00375A69"/>
    <w:rsid w:val="003772E4"/>
    <w:rsid w:val="0038134B"/>
    <w:rsid w:val="00381783"/>
    <w:rsid w:val="003848BC"/>
    <w:rsid w:val="00385546"/>
    <w:rsid w:val="00385AE5"/>
    <w:rsid w:val="0038734C"/>
    <w:rsid w:val="00390622"/>
    <w:rsid w:val="00390975"/>
    <w:rsid w:val="00391BB3"/>
    <w:rsid w:val="00391F0C"/>
    <w:rsid w:val="00392333"/>
    <w:rsid w:val="00392546"/>
    <w:rsid w:val="00393049"/>
    <w:rsid w:val="00393B31"/>
    <w:rsid w:val="00395343"/>
    <w:rsid w:val="00396F2D"/>
    <w:rsid w:val="0039746D"/>
    <w:rsid w:val="003977B4"/>
    <w:rsid w:val="003A20D8"/>
    <w:rsid w:val="003A25FD"/>
    <w:rsid w:val="003A4F78"/>
    <w:rsid w:val="003A7034"/>
    <w:rsid w:val="003B0A68"/>
    <w:rsid w:val="003B0F4B"/>
    <w:rsid w:val="003B14C0"/>
    <w:rsid w:val="003B1EAA"/>
    <w:rsid w:val="003B484B"/>
    <w:rsid w:val="003B57FA"/>
    <w:rsid w:val="003B65B6"/>
    <w:rsid w:val="003B7293"/>
    <w:rsid w:val="003B7836"/>
    <w:rsid w:val="003B7F96"/>
    <w:rsid w:val="003C00B3"/>
    <w:rsid w:val="003C291B"/>
    <w:rsid w:val="003C365D"/>
    <w:rsid w:val="003C3D7B"/>
    <w:rsid w:val="003C5073"/>
    <w:rsid w:val="003C5F71"/>
    <w:rsid w:val="003C6837"/>
    <w:rsid w:val="003C7097"/>
    <w:rsid w:val="003C7B34"/>
    <w:rsid w:val="003D0020"/>
    <w:rsid w:val="003D088D"/>
    <w:rsid w:val="003D0B15"/>
    <w:rsid w:val="003D0B1D"/>
    <w:rsid w:val="003D195F"/>
    <w:rsid w:val="003D1FAF"/>
    <w:rsid w:val="003D23BB"/>
    <w:rsid w:val="003D5176"/>
    <w:rsid w:val="003D5849"/>
    <w:rsid w:val="003D5FC1"/>
    <w:rsid w:val="003D6756"/>
    <w:rsid w:val="003D679D"/>
    <w:rsid w:val="003D7BDA"/>
    <w:rsid w:val="003E0B27"/>
    <w:rsid w:val="003E2528"/>
    <w:rsid w:val="003E343A"/>
    <w:rsid w:val="003E62C2"/>
    <w:rsid w:val="003E7152"/>
    <w:rsid w:val="003E766A"/>
    <w:rsid w:val="003F0961"/>
    <w:rsid w:val="003F0B19"/>
    <w:rsid w:val="003F1EDE"/>
    <w:rsid w:val="003F261B"/>
    <w:rsid w:val="003F319D"/>
    <w:rsid w:val="003F4A7F"/>
    <w:rsid w:val="003F4C72"/>
    <w:rsid w:val="003F5BE2"/>
    <w:rsid w:val="00402BF2"/>
    <w:rsid w:val="00403F91"/>
    <w:rsid w:val="00404929"/>
    <w:rsid w:val="00405924"/>
    <w:rsid w:val="00406867"/>
    <w:rsid w:val="0040770C"/>
    <w:rsid w:val="00407E59"/>
    <w:rsid w:val="004109B3"/>
    <w:rsid w:val="00410AA4"/>
    <w:rsid w:val="00412DB9"/>
    <w:rsid w:val="00414633"/>
    <w:rsid w:val="00414740"/>
    <w:rsid w:val="004152A3"/>
    <w:rsid w:val="004161FD"/>
    <w:rsid w:val="00416434"/>
    <w:rsid w:val="00416F57"/>
    <w:rsid w:val="00420093"/>
    <w:rsid w:val="00420B91"/>
    <w:rsid w:val="00422DA3"/>
    <w:rsid w:val="00423C27"/>
    <w:rsid w:val="00424672"/>
    <w:rsid w:val="00424EB3"/>
    <w:rsid w:val="00425A7D"/>
    <w:rsid w:val="004260D7"/>
    <w:rsid w:val="0042701F"/>
    <w:rsid w:val="00433CEC"/>
    <w:rsid w:val="00434462"/>
    <w:rsid w:val="00435B8D"/>
    <w:rsid w:val="004361A4"/>
    <w:rsid w:val="004365DB"/>
    <w:rsid w:val="00436BC1"/>
    <w:rsid w:val="0043748F"/>
    <w:rsid w:val="00441029"/>
    <w:rsid w:val="0044191B"/>
    <w:rsid w:val="004436D3"/>
    <w:rsid w:val="0044494B"/>
    <w:rsid w:val="00445143"/>
    <w:rsid w:val="00447583"/>
    <w:rsid w:val="00447720"/>
    <w:rsid w:val="00447A92"/>
    <w:rsid w:val="00451B75"/>
    <w:rsid w:val="00452A3D"/>
    <w:rsid w:val="00452F14"/>
    <w:rsid w:val="00452FFB"/>
    <w:rsid w:val="0045329A"/>
    <w:rsid w:val="00453FBD"/>
    <w:rsid w:val="00455431"/>
    <w:rsid w:val="00456123"/>
    <w:rsid w:val="00456671"/>
    <w:rsid w:val="004570CA"/>
    <w:rsid w:val="00457B05"/>
    <w:rsid w:val="00457D53"/>
    <w:rsid w:val="004630D8"/>
    <w:rsid w:val="00463419"/>
    <w:rsid w:val="004638AF"/>
    <w:rsid w:val="00463A65"/>
    <w:rsid w:val="00464154"/>
    <w:rsid w:val="004650AB"/>
    <w:rsid w:val="00465106"/>
    <w:rsid w:val="00465D7D"/>
    <w:rsid w:val="004662BE"/>
    <w:rsid w:val="00466B67"/>
    <w:rsid w:val="00466D8F"/>
    <w:rsid w:val="00467680"/>
    <w:rsid w:val="00467A94"/>
    <w:rsid w:val="004706CD"/>
    <w:rsid w:val="00471CFA"/>
    <w:rsid w:val="004721CB"/>
    <w:rsid w:val="004724D5"/>
    <w:rsid w:val="004732F1"/>
    <w:rsid w:val="00473900"/>
    <w:rsid w:val="00474DB1"/>
    <w:rsid w:val="00476305"/>
    <w:rsid w:val="004767FE"/>
    <w:rsid w:val="0047688A"/>
    <w:rsid w:val="00476C67"/>
    <w:rsid w:val="00476F2D"/>
    <w:rsid w:val="0048140D"/>
    <w:rsid w:val="00481CEE"/>
    <w:rsid w:val="00482A6A"/>
    <w:rsid w:val="004851B9"/>
    <w:rsid w:val="0048526F"/>
    <w:rsid w:val="0048649A"/>
    <w:rsid w:val="00486DAE"/>
    <w:rsid w:val="00490FA1"/>
    <w:rsid w:val="00492669"/>
    <w:rsid w:val="00492F52"/>
    <w:rsid w:val="00495BCD"/>
    <w:rsid w:val="004969C8"/>
    <w:rsid w:val="00497F09"/>
    <w:rsid w:val="004A0079"/>
    <w:rsid w:val="004A08BC"/>
    <w:rsid w:val="004A2B6E"/>
    <w:rsid w:val="004A2E05"/>
    <w:rsid w:val="004A5322"/>
    <w:rsid w:val="004A60F8"/>
    <w:rsid w:val="004B0EB0"/>
    <w:rsid w:val="004B1453"/>
    <w:rsid w:val="004B17F3"/>
    <w:rsid w:val="004B1949"/>
    <w:rsid w:val="004B1BD1"/>
    <w:rsid w:val="004B1D3C"/>
    <w:rsid w:val="004B2522"/>
    <w:rsid w:val="004B3C45"/>
    <w:rsid w:val="004B588B"/>
    <w:rsid w:val="004B63E7"/>
    <w:rsid w:val="004B64B3"/>
    <w:rsid w:val="004C01C3"/>
    <w:rsid w:val="004C0788"/>
    <w:rsid w:val="004C1C8A"/>
    <w:rsid w:val="004C2155"/>
    <w:rsid w:val="004C36F7"/>
    <w:rsid w:val="004C3788"/>
    <w:rsid w:val="004C590D"/>
    <w:rsid w:val="004C6F92"/>
    <w:rsid w:val="004C7711"/>
    <w:rsid w:val="004C7C7F"/>
    <w:rsid w:val="004D158A"/>
    <w:rsid w:val="004D1DED"/>
    <w:rsid w:val="004D234B"/>
    <w:rsid w:val="004D3D1E"/>
    <w:rsid w:val="004D4452"/>
    <w:rsid w:val="004D5000"/>
    <w:rsid w:val="004D50B9"/>
    <w:rsid w:val="004D788D"/>
    <w:rsid w:val="004D7B6C"/>
    <w:rsid w:val="004E0887"/>
    <w:rsid w:val="004E49D8"/>
    <w:rsid w:val="004E4C67"/>
    <w:rsid w:val="004E5655"/>
    <w:rsid w:val="004E5811"/>
    <w:rsid w:val="004E6DA5"/>
    <w:rsid w:val="004F37E3"/>
    <w:rsid w:val="004F3AF1"/>
    <w:rsid w:val="004F613D"/>
    <w:rsid w:val="004F6B7E"/>
    <w:rsid w:val="004F71EC"/>
    <w:rsid w:val="004F7D18"/>
    <w:rsid w:val="004F7E32"/>
    <w:rsid w:val="00500A10"/>
    <w:rsid w:val="00500F46"/>
    <w:rsid w:val="00503EBA"/>
    <w:rsid w:val="00504E5C"/>
    <w:rsid w:val="0050545D"/>
    <w:rsid w:val="0050570B"/>
    <w:rsid w:val="005064FC"/>
    <w:rsid w:val="00506D39"/>
    <w:rsid w:val="005072B9"/>
    <w:rsid w:val="00507E83"/>
    <w:rsid w:val="005116B4"/>
    <w:rsid w:val="00511F4C"/>
    <w:rsid w:val="00512026"/>
    <w:rsid w:val="00512F84"/>
    <w:rsid w:val="005148E0"/>
    <w:rsid w:val="00514AA5"/>
    <w:rsid w:val="0051510F"/>
    <w:rsid w:val="0051714B"/>
    <w:rsid w:val="00517C74"/>
    <w:rsid w:val="005211A5"/>
    <w:rsid w:val="00521CCE"/>
    <w:rsid w:val="005227B2"/>
    <w:rsid w:val="00523190"/>
    <w:rsid w:val="0052457C"/>
    <w:rsid w:val="005249A4"/>
    <w:rsid w:val="00526DB1"/>
    <w:rsid w:val="0053035C"/>
    <w:rsid w:val="00530D2A"/>
    <w:rsid w:val="005318F9"/>
    <w:rsid w:val="00531D2D"/>
    <w:rsid w:val="00532046"/>
    <w:rsid w:val="00532A62"/>
    <w:rsid w:val="005330AC"/>
    <w:rsid w:val="00533529"/>
    <w:rsid w:val="005337E9"/>
    <w:rsid w:val="00534D4A"/>
    <w:rsid w:val="005356B7"/>
    <w:rsid w:val="00535F57"/>
    <w:rsid w:val="005368C7"/>
    <w:rsid w:val="00541865"/>
    <w:rsid w:val="0054330B"/>
    <w:rsid w:val="00543C27"/>
    <w:rsid w:val="005444C2"/>
    <w:rsid w:val="00544596"/>
    <w:rsid w:val="00544A03"/>
    <w:rsid w:val="00545E56"/>
    <w:rsid w:val="005475A4"/>
    <w:rsid w:val="00550EE7"/>
    <w:rsid w:val="00551A86"/>
    <w:rsid w:val="005520DC"/>
    <w:rsid w:val="00552CB5"/>
    <w:rsid w:val="00554466"/>
    <w:rsid w:val="005544E5"/>
    <w:rsid w:val="00555861"/>
    <w:rsid w:val="00556910"/>
    <w:rsid w:val="00557EC6"/>
    <w:rsid w:val="005601F1"/>
    <w:rsid w:val="0056059E"/>
    <w:rsid w:val="005638C9"/>
    <w:rsid w:val="00563A90"/>
    <w:rsid w:val="00563EC2"/>
    <w:rsid w:val="00564A82"/>
    <w:rsid w:val="00565302"/>
    <w:rsid w:val="00565A16"/>
    <w:rsid w:val="00566AC7"/>
    <w:rsid w:val="00566BDA"/>
    <w:rsid w:val="00567D01"/>
    <w:rsid w:val="00570801"/>
    <w:rsid w:val="00571046"/>
    <w:rsid w:val="005735CD"/>
    <w:rsid w:val="005736E6"/>
    <w:rsid w:val="00574269"/>
    <w:rsid w:val="0057437B"/>
    <w:rsid w:val="005748D1"/>
    <w:rsid w:val="00575B01"/>
    <w:rsid w:val="005767C6"/>
    <w:rsid w:val="005778AE"/>
    <w:rsid w:val="005819DD"/>
    <w:rsid w:val="00583003"/>
    <w:rsid w:val="005840AF"/>
    <w:rsid w:val="0058486D"/>
    <w:rsid w:val="005851D7"/>
    <w:rsid w:val="005860F7"/>
    <w:rsid w:val="005866D2"/>
    <w:rsid w:val="005867C4"/>
    <w:rsid w:val="005916AB"/>
    <w:rsid w:val="00596462"/>
    <w:rsid w:val="005968DF"/>
    <w:rsid w:val="005A0704"/>
    <w:rsid w:val="005A21D0"/>
    <w:rsid w:val="005A2585"/>
    <w:rsid w:val="005A34AE"/>
    <w:rsid w:val="005A387C"/>
    <w:rsid w:val="005A61BE"/>
    <w:rsid w:val="005A6665"/>
    <w:rsid w:val="005A70F5"/>
    <w:rsid w:val="005A7425"/>
    <w:rsid w:val="005A7E0F"/>
    <w:rsid w:val="005B042A"/>
    <w:rsid w:val="005B05E0"/>
    <w:rsid w:val="005B0679"/>
    <w:rsid w:val="005B137F"/>
    <w:rsid w:val="005B1CAB"/>
    <w:rsid w:val="005B2A1C"/>
    <w:rsid w:val="005B349E"/>
    <w:rsid w:val="005B40E2"/>
    <w:rsid w:val="005B6D81"/>
    <w:rsid w:val="005B7001"/>
    <w:rsid w:val="005B794F"/>
    <w:rsid w:val="005C0ACE"/>
    <w:rsid w:val="005C15D3"/>
    <w:rsid w:val="005C2CD0"/>
    <w:rsid w:val="005C31E8"/>
    <w:rsid w:val="005C327A"/>
    <w:rsid w:val="005C59FF"/>
    <w:rsid w:val="005C6005"/>
    <w:rsid w:val="005D056D"/>
    <w:rsid w:val="005D0E2C"/>
    <w:rsid w:val="005D10D9"/>
    <w:rsid w:val="005D1B28"/>
    <w:rsid w:val="005D2529"/>
    <w:rsid w:val="005D35C9"/>
    <w:rsid w:val="005D4719"/>
    <w:rsid w:val="005D539B"/>
    <w:rsid w:val="005D5415"/>
    <w:rsid w:val="005D767C"/>
    <w:rsid w:val="005D77BD"/>
    <w:rsid w:val="005E0ACC"/>
    <w:rsid w:val="005E1348"/>
    <w:rsid w:val="005E14DD"/>
    <w:rsid w:val="005E1674"/>
    <w:rsid w:val="005E2AC1"/>
    <w:rsid w:val="005E2C0F"/>
    <w:rsid w:val="005E35BB"/>
    <w:rsid w:val="005E3674"/>
    <w:rsid w:val="005E419A"/>
    <w:rsid w:val="005E4899"/>
    <w:rsid w:val="005E5572"/>
    <w:rsid w:val="005E6184"/>
    <w:rsid w:val="005E6B1C"/>
    <w:rsid w:val="005E7F1A"/>
    <w:rsid w:val="005F2342"/>
    <w:rsid w:val="005F28A0"/>
    <w:rsid w:val="005F2CF3"/>
    <w:rsid w:val="005F33B3"/>
    <w:rsid w:val="005F36D0"/>
    <w:rsid w:val="005F45A6"/>
    <w:rsid w:val="005F48BC"/>
    <w:rsid w:val="005F7639"/>
    <w:rsid w:val="0060063C"/>
    <w:rsid w:val="00601A8F"/>
    <w:rsid w:val="00602809"/>
    <w:rsid w:val="006029D4"/>
    <w:rsid w:val="00603D77"/>
    <w:rsid w:val="006065C4"/>
    <w:rsid w:val="006068E8"/>
    <w:rsid w:val="006123C4"/>
    <w:rsid w:val="00612962"/>
    <w:rsid w:val="00612B3B"/>
    <w:rsid w:val="00613116"/>
    <w:rsid w:val="00613483"/>
    <w:rsid w:val="00614FD5"/>
    <w:rsid w:val="006168E7"/>
    <w:rsid w:val="00616C51"/>
    <w:rsid w:val="00616E44"/>
    <w:rsid w:val="0061783B"/>
    <w:rsid w:val="00617F4E"/>
    <w:rsid w:val="00620092"/>
    <w:rsid w:val="006202A0"/>
    <w:rsid w:val="0062266D"/>
    <w:rsid w:val="00622FD1"/>
    <w:rsid w:val="0062355E"/>
    <w:rsid w:val="00623AC2"/>
    <w:rsid w:val="00624062"/>
    <w:rsid w:val="0062544F"/>
    <w:rsid w:val="006269ED"/>
    <w:rsid w:val="00626D1D"/>
    <w:rsid w:val="00631C8C"/>
    <w:rsid w:val="006339EC"/>
    <w:rsid w:val="00633E38"/>
    <w:rsid w:val="00634B93"/>
    <w:rsid w:val="00636991"/>
    <w:rsid w:val="00640724"/>
    <w:rsid w:val="0064111E"/>
    <w:rsid w:val="00644296"/>
    <w:rsid w:val="00647825"/>
    <w:rsid w:val="00647D1F"/>
    <w:rsid w:val="00650A57"/>
    <w:rsid w:val="00651641"/>
    <w:rsid w:val="006527DB"/>
    <w:rsid w:val="00654676"/>
    <w:rsid w:val="006558E5"/>
    <w:rsid w:val="00655C6B"/>
    <w:rsid w:val="00656532"/>
    <w:rsid w:val="006577BF"/>
    <w:rsid w:val="006578ED"/>
    <w:rsid w:val="00660066"/>
    <w:rsid w:val="006603CD"/>
    <w:rsid w:val="006608DC"/>
    <w:rsid w:val="0066183A"/>
    <w:rsid w:val="00662C2E"/>
    <w:rsid w:val="00663BED"/>
    <w:rsid w:val="006651F8"/>
    <w:rsid w:val="00665559"/>
    <w:rsid w:val="0067044A"/>
    <w:rsid w:val="00671066"/>
    <w:rsid w:val="00672191"/>
    <w:rsid w:val="0067306E"/>
    <w:rsid w:val="00673780"/>
    <w:rsid w:val="006752F7"/>
    <w:rsid w:val="00675603"/>
    <w:rsid w:val="00675CDB"/>
    <w:rsid w:val="006779BE"/>
    <w:rsid w:val="00677BCD"/>
    <w:rsid w:val="00680697"/>
    <w:rsid w:val="00680C19"/>
    <w:rsid w:val="00680FD1"/>
    <w:rsid w:val="00682741"/>
    <w:rsid w:val="00683DF4"/>
    <w:rsid w:val="00684F64"/>
    <w:rsid w:val="00686121"/>
    <w:rsid w:val="00686932"/>
    <w:rsid w:val="00686FA1"/>
    <w:rsid w:val="00687C76"/>
    <w:rsid w:val="00691506"/>
    <w:rsid w:val="006933DF"/>
    <w:rsid w:val="00694B1E"/>
    <w:rsid w:val="00696A9B"/>
    <w:rsid w:val="006970CE"/>
    <w:rsid w:val="006978CB"/>
    <w:rsid w:val="006A0AF8"/>
    <w:rsid w:val="006A1F6A"/>
    <w:rsid w:val="006A2919"/>
    <w:rsid w:val="006A34D2"/>
    <w:rsid w:val="006A375F"/>
    <w:rsid w:val="006A4474"/>
    <w:rsid w:val="006A4592"/>
    <w:rsid w:val="006A510F"/>
    <w:rsid w:val="006A5535"/>
    <w:rsid w:val="006A78D8"/>
    <w:rsid w:val="006B107D"/>
    <w:rsid w:val="006B1ABD"/>
    <w:rsid w:val="006B26C0"/>
    <w:rsid w:val="006B5662"/>
    <w:rsid w:val="006B61F9"/>
    <w:rsid w:val="006B7696"/>
    <w:rsid w:val="006B78D2"/>
    <w:rsid w:val="006C0F85"/>
    <w:rsid w:val="006C5948"/>
    <w:rsid w:val="006C70F5"/>
    <w:rsid w:val="006C7F23"/>
    <w:rsid w:val="006D0A1C"/>
    <w:rsid w:val="006D0A6E"/>
    <w:rsid w:val="006D17A5"/>
    <w:rsid w:val="006D27CE"/>
    <w:rsid w:val="006D3333"/>
    <w:rsid w:val="006D478A"/>
    <w:rsid w:val="006D4FFC"/>
    <w:rsid w:val="006D5D00"/>
    <w:rsid w:val="006D6CB5"/>
    <w:rsid w:val="006D7299"/>
    <w:rsid w:val="006D7B08"/>
    <w:rsid w:val="006D7B0E"/>
    <w:rsid w:val="006D7BAE"/>
    <w:rsid w:val="006E0B16"/>
    <w:rsid w:val="006E476B"/>
    <w:rsid w:val="006E51D4"/>
    <w:rsid w:val="006E5593"/>
    <w:rsid w:val="006E60EC"/>
    <w:rsid w:val="006F0807"/>
    <w:rsid w:val="006F0A35"/>
    <w:rsid w:val="006F1993"/>
    <w:rsid w:val="006F2C3F"/>
    <w:rsid w:val="006F31D1"/>
    <w:rsid w:val="006F49DC"/>
    <w:rsid w:val="00701083"/>
    <w:rsid w:val="00702884"/>
    <w:rsid w:val="007048DA"/>
    <w:rsid w:val="00704C70"/>
    <w:rsid w:val="00706356"/>
    <w:rsid w:val="00707157"/>
    <w:rsid w:val="007108CA"/>
    <w:rsid w:val="00710987"/>
    <w:rsid w:val="00710D67"/>
    <w:rsid w:val="0071164F"/>
    <w:rsid w:val="0071176E"/>
    <w:rsid w:val="00712C6C"/>
    <w:rsid w:val="007136F7"/>
    <w:rsid w:val="00715217"/>
    <w:rsid w:val="007155E1"/>
    <w:rsid w:val="007159A0"/>
    <w:rsid w:val="007160ED"/>
    <w:rsid w:val="007173DF"/>
    <w:rsid w:val="00721364"/>
    <w:rsid w:val="00723124"/>
    <w:rsid w:val="00724188"/>
    <w:rsid w:val="0072419C"/>
    <w:rsid w:val="00724316"/>
    <w:rsid w:val="00726AF4"/>
    <w:rsid w:val="00727F5A"/>
    <w:rsid w:val="0073096A"/>
    <w:rsid w:val="00730EEB"/>
    <w:rsid w:val="007313C0"/>
    <w:rsid w:val="00733998"/>
    <w:rsid w:val="007351F2"/>
    <w:rsid w:val="00737CFF"/>
    <w:rsid w:val="00737E94"/>
    <w:rsid w:val="007409E0"/>
    <w:rsid w:val="0074149F"/>
    <w:rsid w:val="0074202C"/>
    <w:rsid w:val="00742B18"/>
    <w:rsid w:val="007440AB"/>
    <w:rsid w:val="0074437A"/>
    <w:rsid w:val="00744AF1"/>
    <w:rsid w:val="00744F86"/>
    <w:rsid w:val="0074631F"/>
    <w:rsid w:val="00746B92"/>
    <w:rsid w:val="0074760C"/>
    <w:rsid w:val="00747A85"/>
    <w:rsid w:val="007505A5"/>
    <w:rsid w:val="00750796"/>
    <w:rsid w:val="007527E3"/>
    <w:rsid w:val="00753224"/>
    <w:rsid w:val="00753FF4"/>
    <w:rsid w:val="00754EC1"/>
    <w:rsid w:val="0075599B"/>
    <w:rsid w:val="00755F36"/>
    <w:rsid w:val="00756BE2"/>
    <w:rsid w:val="00760CCF"/>
    <w:rsid w:val="0076153B"/>
    <w:rsid w:val="00762DAD"/>
    <w:rsid w:val="00763886"/>
    <w:rsid w:val="00763F28"/>
    <w:rsid w:val="007644A8"/>
    <w:rsid w:val="00765178"/>
    <w:rsid w:val="00765BCD"/>
    <w:rsid w:val="00766743"/>
    <w:rsid w:val="00767BF0"/>
    <w:rsid w:val="007724BB"/>
    <w:rsid w:val="00775CA9"/>
    <w:rsid w:val="007761A8"/>
    <w:rsid w:val="007767D4"/>
    <w:rsid w:val="0077727F"/>
    <w:rsid w:val="00780DDF"/>
    <w:rsid w:val="007831D8"/>
    <w:rsid w:val="00783C0E"/>
    <w:rsid w:val="0078479E"/>
    <w:rsid w:val="00784C80"/>
    <w:rsid w:val="0078581D"/>
    <w:rsid w:val="007866AE"/>
    <w:rsid w:val="007869B3"/>
    <w:rsid w:val="00786C66"/>
    <w:rsid w:val="007877B5"/>
    <w:rsid w:val="00787AAE"/>
    <w:rsid w:val="0079068A"/>
    <w:rsid w:val="0079206F"/>
    <w:rsid w:val="0079259B"/>
    <w:rsid w:val="00792C32"/>
    <w:rsid w:val="00795434"/>
    <w:rsid w:val="00795F03"/>
    <w:rsid w:val="007968FE"/>
    <w:rsid w:val="007A0300"/>
    <w:rsid w:val="007A09FC"/>
    <w:rsid w:val="007A0ADF"/>
    <w:rsid w:val="007A1091"/>
    <w:rsid w:val="007A35CD"/>
    <w:rsid w:val="007A3A6C"/>
    <w:rsid w:val="007A42E1"/>
    <w:rsid w:val="007A4530"/>
    <w:rsid w:val="007A5F12"/>
    <w:rsid w:val="007A6084"/>
    <w:rsid w:val="007A63EE"/>
    <w:rsid w:val="007A7146"/>
    <w:rsid w:val="007A7965"/>
    <w:rsid w:val="007B061A"/>
    <w:rsid w:val="007B16E8"/>
    <w:rsid w:val="007B332A"/>
    <w:rsid w:val="007B52E0"/>
    <w:rsid w:val="007B6A0D"/>
    <w:rsid w:val="007B6D2D"/>
    <w:rsid w:val="007B6EFE"/>
    <w:rsid w:val="007C25F9"/>
    <w:rsid w:val="007C40ED"/>
    <w:rsid w:val="007C58A4"/>
    <w:rsid w:val="007C663A"/>
    <w:rsid w:val="007C683A"/>
    <w:rsid w:val="007C731E"/>
    <w:rsid w:val="007D0568"/>
    <w:rsid w:val="007D05E7"/>
    <w:rsid w:val="007D1241"/>
    <w:rsid w:val="007D147B"/>
    <w:rsid w:val="007D203B"/>
    <w:rsid w:val="007D218C"/>
    <w:rsid w:val="007D2EC0"/>
    <w:rsid w:val="007D3871"/>
    <w:rsid w:val="007D3F78"/>
    <w:rsid w:val="007D4DE8"/>
    <w:rsid w:val="007D797D"/>
    <w:rsid w:val="007E078A"/>
    <w:rsid w:val="007E0C98"/>
    <w:rsid w:val="007E1F98"/>
    <w:rsid w:val="007E58D8"/>
    <w:rsid w:val="007E65B7"/>
    <w:rsid w:val="007E7054"/>
    <w:rsid w:val="007E79B3"/>
    <w:rsid w:val="007F0175"/>
    <w:rsid w:val="007F0E61"/>
    <w:rsid w:val="007F1896"/>
    <w:rsid w:val="007F1F80"/>
    <w:rsid w:val="007F2676"/>
    <w:rsid w:val="007F37CA"/>
    <w:rsid w:val="007F4847"/>
    <w:rsid w:val="007F4BF7"/>
    <w:rsid w:val="007F54C1"/>
    <w:rsid w:val="007F5E45"/>
    <w:rsid w:val="007F60B5"/>
    <w:rsid w:val="007F6FEA"/>
    <w:rsid w:val="007F71E7"/>
    <w:rsid w:val="00800562"/>
    <w:rsid w:val="00800A4B"/>
    <w:rsid w:val="00802A13"/>
    <w:rsid w:val="008031A1"/>
    <w:rsid w:val="008036C3"/>
    <w:rsid w:val="0080380D"/>
    <w:rsid w:val="00803B63"/>
    <w:rsid w:val="00803E36"/>
    <w:rsid w:val="00803EA0"/>
    <w:rsid w:val="00804911"/>
    <w:rsid w:val="00804E92"/>
    <w:rsid w:val="00805796"/>
    <w:rsid w:val="00807D22"/>
    <w:rsid w:val="0081039B"/>
    <w:rsid w:val="00810E74"/>
    <w:rsid w:val="008112F8"/>
    <w:rsid w:val="00811769"/>
    <w:rsid w:val="0081362F"/>
    <w:rsid w:val="00813F01"/>
    <w:rsid w:val="00814E39"/>
    <w:rsid w:val="00815D73"/>
    <w:rsid w:val="00815E26"/>
    <w:rsid w:val="008215AE"/>
    <w:rsid w:val="008223B8"/>
    <w:rsid w:val="00823BD8"/>
    <w:rsid w:val="00824F2D"/>
    <w:rsid w:val="00825D11"/>
    <w:rsid w:val="00827972"/>
    <w:rsid w:val="008305EB"/>
    <w:rsid w:val="00831807"/>
    <w:rsid w:val="00831829"/>
    <w:rsid w:val="008321C9"/>
    <w:rsid w:val="008322CD"/>
    <w:rsid w:val="008326B2"/>
    <w:rsid w:val="00832E62"/>
    <w:rsid w:val="00833000"/>
    <w:rsid w:val="008338A1"/>
    <w:rsid w:val="00833921"/>
    <w:rsid w:val="00833D00"/>
    <w:rsid w:val="0083442D"/>
    <w:rsid w:val="008361E2"/>
    <w:rsid w:val="00836D09"/>
    <w:rsid w:val="0083730F"/>
    <w:rsid w:val="008403E6"/>
    <w:rsid w:val="00840C55"/>
    <w:rsid w:val="0084142A"/>
    <w:rsid w:val="008415F2"/>
    <w:rsid w:val="00844705"/>
    <w:rsid w:val="00844A4B"/>
    <w:rsid w:val="00844C01"/>
    <w:rsid w:val="008477CB"/>
    <w:rsid w:val="00847D15"/>
    <w:rsid w:val="0085020A"/>
    <w:rsid w:val="00850B5D"/>
    <w:rsid w:val="00851579"/>
    <w:rsid w:val="0085334F"/>
    <w:rsid w:val="00853D09"/>
    <w:rsid w:val="008543A5"/>
    <w:rsid w:val="00854BB9"/>
    <w:rsid w:val="00857B48"/>
    <w:rsid w:val="00860FB7"/>
    <w:rsid w:val="00862F03"/>
    <w:rsid w:val="00866231"/>
    <w:rsid w:val="00867728"/>
    <w:rsid w:val="00870910"/>
    <w:rsid w:val="00870D0A"/>
    <w:rsid w:val="00872F21"/>
    <w:rsid w:val="00873539"/>
    <w:rsid w:val="00874B0B"/>
    <w:rsid w:val="00876DF8"/>
    <w:rsid w:val="0088349D"/>
    <w:rsid w:val="008836F1"/>
    <w:rsid w:val="0088647A"/>
    <w:rsid w:val="00887C28"/>
    <w:rsid w:val="00890946"/>
    <w:rsid w:val="0089422D"/>
    <w:rsid w:val="00894498"/>
    <w:rsid w:val="00896598"/>
    <w:rsid w:val="00896967"/>
    <w:rsid w:val="008971F0"/>
    <w:rsid w:val="00897638"/>
    <w:rsid w:val="00897FFE"/>
    <w:rsid w:val="008A1084"/>
    <w:rsid w:val="008A140E"/>
    <w:rsid w:val="008A1A88"/>
    <w:rsid w:val="008A1FDF"/>
    <w:rsid w:val="008A2BEC"/>
    <w:rsid w:val="008A2E7D"/>
    <w:rsid w:val="008A3243"/>
    <w:rsid w:val="008A3A4F"/>
    <w:rsid w:val="008A4E82"/>
    <w:rsid w:val="008A587A"/>
    <w:rsid w:val="008A6465"/>
    <w:rsid w:val="008A6DD1"/>
    <w:rsid w:val="008B17C6"/>
    <w:rsid w:val="008B28EF"/>
    <w:rsid w:val="008B2EF0"/>
    <w:rsid w:val="008B451E"/>
    <w:rsid w:val="008B4E5C"/>
    <w:rsid w:val="008C0F9B"/>
    <w:rsid w:val="008C1F8B"/>
    <w:rsid w:val="008C36B5"/>
    <w:rsid w:val="008C4C3D"/>
    <w:rsid w:val="008C4ED4"/>
    <w:rsid w:val="008C5543"/>
    <w:rsid w:val="008C62CA"/>
    <w:rsid w:val="008D0589"/>
    <w:rsid w:val="008D0759"/>
    <w:rsid w:val="008D12BB"/>
    <w:rsid w:val="008D34D7"/>
    <w:rsid w:val="008D3FAC"/>
    <w:rsid w:val="008D45EA"/>
    <w:rsid w:val="008D4FAB"/>
    <w:rsid w:val="008E084A"/>
    <w:rsid w:val="008E096A"/>
    <w:rsid w:val="008E0CC6"/>
    <w:rsid w:val="008E1237"/>
    <w:rsid w:val="008E1E67"/>
    <w:rsid w:val="008E4436"/>
    <w:rsid w:val="008E6DF1"/>
    <w:rsid w:val="008E72A6"/>
    <w:rsid w:val="008E762D"/>
    <w:rsid w:val="008F0A9B"/>
    <w:rsid w:val="008F0AB6"/>
    <w:rsid w:val="008F1866"/>
    <w:rsid w:val="008F1C7F"/>
    <w:rsid w:val="008F1FEC"/>
    <w:rsid w:val="008F20EB"/>
    <w:rsid w:val="008F5081"/>
    <w:rsid w:val="008F54F9"/>
    <w:rsid w:val="00903342"/>
    <w:rsid w:val="009055DF"/>
    <w:rsid w:val="0090675C"/>
    <w:rsid w:val="00907BBC"/>
    <w:rsid w:val="00910892"/>
    <w:rsid w:val="00911BEF"/>
    <w:rsid w:val="00912A71"/>
    <w:rsid w:val="00913888"/>
    <w:rsid w:val="009146DC"/>
    <w:rsid w:val="0091561F"/>
    <w:rsid w:val="00915C55"/>
    <w:rsid w:val="00916095"/>
    <w:rsid w:val="00916C8D"/>
    <w:rsid w:val="0092188E"/>
    <w:rsid w:val="0092285E"/>
    <w:rsid w:val="00923228"/>
    <w:rsid w:val="009237E4"/>
    <w:rsid w:val="009238B1"/>
    <w:rsid w:val="00924F8A"/>
    <w:rsid w:val="009259B5"/>
    <w:rsid w:val="00926561"/>
    <w:rsid w:val="00926F7B"/>
    <w:rsid w:val="00931AC1"/>
    <w:rsid w:val="009325B1"/>
    <w:rsid w:val="009331FB"/>
    <w:rsid w:val="00933BDA"/>
    <w:rsid w:val="00935DB0"/>
    <w:rsid w:val="00936E13"/>
    <w:rsid w:val="0094339D"/>
    <w:rsid w:val="00943B07"/>
    <w:rsid w:val="00943CEA"/>
    <w:rsid w:val="00945269"/>
    <w:rsid w:val="00945C14"/>
    <w:rsid w:val="00946924"/>
    <w:rsid w:val="009508B3"/>
    <w:rsid w:val="00953627"/>
    <w:rsid w:val="009540F2"/>
    <w:rsid w:val="00956244"/>
    <w:rsid w:val="0095718B"/>
    <w:rsid w:val="00957901"/>
    <w:rsid w:val="00960653"/>
    <w:rsid w:val="00960FAE"/>
    <w:rsid w:val="009620A8"/>
    <w:rsid w:val="00964987"/>
    <w:rsid w:val="00964B45"/>
    <w:rsid w:val="00965876"/>
    <w:rsid w:val="0096768D"/>
    <w:rsid w:val="00971DE0"/>
    <w:rsid w:val="00972F63"/>
    <w:rsid w:val="0097332E"/>
    <w:rsid w:val="00974946"/>
    <w:rsid w:val="009751B4"/>
    <w:rsid w:val="00975575"/>
    <w:rsid w:val="009759AB"/>
    <w:rsid w:val="00980D1D"/>
    <w:rsid w:val="00980EAC"/>
    <w:rsid w:val="009828ED"/>
    <w:rsid w:val="0098298D"/>
    <w:rsid w:val="0098530E"/>
    <w:rsid w:val="009857CA"/>
    <w:rsid w:val="00985CAC"/>
    <w:rsid w:val="00986931"/>
    <w:rsid w:val="00986DB7"/>
    <w:rsid w:val="00990ABB"/>
    <w:rsid w:val="00991957"/>
    <w:rsid w:val="00993FF7"/>
    <w:rsid w:val="00995A2D"/>
    <w:rsid w:val="00995DC5"/>
    <w:rsid w:val="00996200"/>
    <w:rsid w:val="009A1710"/>
    <w:rsid w:val="009A1785"/>
    <w:rsid w:val="009A2292"/>
    <w:rsid w:val="009A4DF1"/>
    <w:rsid w:val="009A4F8B"/>
    <w:rsid w:val="009A527E"/>
    <w:rsid w:val="009A5662"/>
    <w:rsid w:val="009A62D4"/>
    <w:rsid w:val="009A67D5"/>
    <w:rsid w:val="009A69DA"/>
    <w:rsid w:val="009A6E40"/>
    <w:rsid w:val="009A7B16"/>
    <w:rsid w:val="009A7B8E"/>
    <w:rsid w:val="009B1C7B"/>
    <w:rsid w:val="009B2698"/>
    <w:rsid w:val="009B2D6B"/>
    <w:rsid w:val="009B3364"/>
    <w:rsid w:val="009B3B57"/>
    <w:rsid w:val="009B3EEE"/>
    <w:rsid w:val="009B4B74"/>
    <w:rsid w:val="009B51A6"/>
    <w:rsid w:val="009B5EC8"/>
    <w:rsid w:val="009B5F7B"/>
    <w:rsid w:val="009B5FF0"/>
    <w:rsid w:val="009B625F"/>
    <w:rsid w:val="009B6C24"/>
    <w:rsid w:val="009C1828"/>
    <w:rsid w:val="009C2425"/>
    <w:rsid w:val="009C47BF"/>
    <w:rsid w:val="009C5A3B"/>
    <w:rsid w:val="009C6905"/>
    <w:rsid w:val="009C7DE9"/>
    <w:rsid w:val="009D06DB"/>
    <w:rsid w:val="009D09BE"/>
    <w:rsid w:val="009D0CB7"/>
    <w:rsid w:val="009D16A4"/>
    <w:rsid w:val="009D1F60"/>
    <w:rsid w:val="009D2105"/>
    <w:rsid w:val="009D2127"/>
    <w:rsid w:val="009D35FF"/>
    <w:rsid w:val="009D3D76"/>
    <w:rsid w:val="009D45FA"/>
    <w:rsid w:val="009D6346"/>
    <w:rsid w:val="009D7710"/>
    <w:rsid w:val="009D7955"/>
    <w:rsid w:val="009E0186"/>
    <w:rsid w:val="009E0DC9"/>
    <w:rsid w:val="009E0DD5"/>
    <w:rsid w:val="009E1178"/>
    <w:rsid w:val="009E165A"/>
    <w:rsid w:val="009E2F8E"/>
    <w:rsid w:val="009E377A"/>
    <w:rsid w:val="009E4526"/>
    <w:rsid w:val="009E4CEE"/>
    <w:rsid w:val="009E5AF9"/>
    <w:rsid w:val="009E63D6"/>
    <w:rsid w:val="009E6693"/>
    <w:rsid w:val="009E6FDA"/>
    <w:rsid w:val="009E78B5"/>
    <w:rsid w:val="009F0111"/>
    <w:rsid w:val="009F0783"/>
    <w:rsid w:val="009F2542"/>
    <w:rsid w:val="009F3880"/>
    <w:rsid w:val="009F39DF"/>
    <w:rsid w:val="009F43BC"/>
    <w:rsid w:val="009F4C0F"/>
    <w:rsid w:val="009F4C60"/>
    <w:rsid w:val="009F4CD5"/>
    <w:rsid w:val="009F4E02"/>
    <w:rsid w:val="009F595F"/>
    <w:rsid w:val="00A00EEE"/>
    <w:rsid w:val="00A02D37"/>
    <w:rsid w:val="00A03376"/>
    <w:rsid w:val="00A04A78"/>
    <w:rsid w:val="00A04E87"/>
    <w:rsid w:val="00A064A4"/>
    <w:rsid w:val="00A0708C"/>
    <w:rsid w:val="00A0728D"/>
    <w:rsid w:val="00A072FE"/>
    <w:rsid w:val="00A07CFB"/>
    <w:rsid w:val="00A1051F"/>
    <w:rsid w:val="00A10F60"/>
    <w:rsid w:val="00A11890"/>
    <w:rsid w:val="00A12AD1"/>
    <w:rsid w:val="00A12BF4"/>
    <w:rsid w:val="00A12CF9"/>
    <w:rsid w:val="00A12DDB"/>
    <w:rsid w:val="00A1470F"/>
    <w:rsid w:val="00A165EB"/>
    <w:rsid w:val="00A17DF9"/>
    <w:rsid w:val="00A20074"/>
    <w:rsid w:val="00A24D35"/>
    <w:rsid w:val="00A25FAA"/>
    <w:rsid w:val="00A26195"/>
    <w:rsid w:val="00A26234"/>
    <w:rsid w:val="00A26C93"/>
    <w:rsid w:val="00A30141"/>
    <w:rsid w:val="00A303D6"/>
    <w:rsid w:val="00A30976"/>
    <w:rsid w:val="00A30F97"/>
    <w:rsid w:val="00A313E2"/>
    <w:rsid w:val="00A3165D"/>
    <w:rsid w:val="00A31EC6"/>
    <w:rsid w:val="00A32467"/>
    <w:rsid w:val="00A33483"/>
    <w:rsid w:val="00A3442D"/>
    <w:rsid w:val="00A35D3E"/>
    <w:rsid w:val="00A37109"/>
    <w:rsid w:val="00A3727F"/>
    <w:rsid w:val="00A3753E"/>
    <w:rsid w:val="00A379B0"/>
    <w:rsid w:val="00A45082"/>
    <w:rsid w:val="00A46749"/>
    <w:rsid w:val="00A469BA"/>
    <w:rsid w:val="00A46A64"/>
    <w:rsid w:val="00A51334"/>
    <w:rsid w:val="00A5173B"/>
    <w:rsid w:val="00A522E5"/>
    <w:rsid w:val="00A5253A"/>
    <w:rsid w:val="00A534F6"/>
    <w:rsid w:val="00A53B6A"/>
    <w:rsid w:val="00A53CD1"/>
    <w:rsid w:val="00A5460D"/>
    <w:rsid w:val="00A548DA"/>
    <w:rsid w:val="00A55E7E"/>
    <w:rsid w:val="00A56A90"/>
    <w:rsid w:val="00A61469"/>
    <w:rsid w:val="00A61C71"/>
    <w:rsid w:val="00A633B7"/>
    <w:rsid w:val="00A65334"/>
    <w:rsid w:val="00A661B4"/>
    <w:rsid w:val="00A66482"/>
    <w:rsid w:val="00A6697C"/>
    <w:rsid w:val="00A66C32"/>
    <w:rsid w:val="00A66C5D"/>
    <w:rsid w:val="00A7096B"/>
    <w:rsid w:val="00A73236"/>
    <w:rsid w:val="00A7350F"/>
    <w:rsid w:val="00A74290"/>
    <w:rsid w:val="00A7454A"/>
    <w:rsid w:val="00A76218"/>
    <w:rsid w:val="00A7670E"/>
    <w:rsid w:val="00A76D5A"/>
    <w:rsid w:val="00A771F8"/>
    <w:rsid w:val="00A7780F"/>
    <w:rsid w:val="00A8077C"/>
    <w:rsid w:val="00A80AC6"/>
    <w:rsid w:val="00A81341"/>
    <w:rsid w:val="00A817E0"/>
    <w:rsid w:val="00A81E4C"/>
    <w:rsid w:val="00A82DE3"/>
    <w:rsid w:val="00A833A5"/>
    <w:rsid w:val="00A83982"/>
    <w:rsid w:val="00A84F84"/>
    <w:rsid w:val="00A860AF"/>
    <w:rsid w:val="00A87A4F"/>
    <w:rsid w:val="00A900D1"/>
    <w:rsid w:val="00A90793"/>
    <w:rsid w:val="00A91123"/>
    <w:rsid w:val="00A92F87"/>
    <w:rsid w:val="00A93CE2"/>
    <w:rsid w:val="00A94833"/>
    <w:rsid w:val="00A94A0F"/>
    <w:rsid w:val="00A95291"/>
    <w:rsid w:val="00A96233"/>
    <w:rsid w:val="00A96CA4"/>
    <w:rsid w:val="00A972C7"/>
    <w:rsid w:val="00AA04D4"/>
    <w:rsid w:val="00AA074F"/>
    <w:rsid w:val="00AA0DD7"/>
    <w:rsid w:val="00AA1546"/>
    <w:rsid w:val="00AA201D"/>
    <w:rsid w:val="00AA3102"/>
    <w:rsid w:val="00AA46A1"/>
    <w:rsid w:val="00AA63DF"/>
    <w:rsid w:val="00AA7FBC"/>
    <w:rsid w:val="00AB05AA"/>
    <w:rsid w:val="00AB152A"/>
    <w:rsid w:val="00AB17BD"/>
    <w:rsid w:val="00AB1B02"/>
    <w:rsid w:val="00AB205C"/>
    <w:rsid w:val="00AB2517"/>
    <w:rsid w:val="00AB475E"/>
    <w:rsid w:val="00AB4E69"/>
    <w:rsid w:val="00AB550D"/>
    <w:rsid w:val="00AB664A"/>
    <w:rsid w:val="00AB6D60"/>
    <w:rsid w:val="00AB77D9"/>
    <w:rsid w:val="00AC0D0F"/>
    <w:rsid w:val="00AC14B6"/>
    <w:rsid w:val="00AC20A8"/>
    <w:rsid w:val="00AC21D5"/>
    <w:rsid w:val="00AC3278"/>
    <w:rsid w:val="00AC374A"/>
    <w:rsid w:val="00AC38BE"/>
    <w:rsid w:val="00AC3941"/>
    <w:rsid w:val="00AC39B5"/>
    <w:rsid w:val="00AC4CB0"/>
    <w:rsid w:val="00AC64D7"/>
    <w:rsid w:val="00AD12DA"/>
    <w:rsid w:val="00AD14D0"/>
    <w:rsid w:val="00AD2C7A"/>
    <w:rsid w:val="00AD484B"/>
    <w:rsid w:val="00AD4962"/>
    <w:rsid w:val="00AD4D30"/>
    <w:rsid w:val="00AD60C8"/>
    <w:rsid w:val="00AD635C"/>
    <w:rsid w:val="00AD75E3"/>
    <w:rsid w:val="00AD79F8"/>
    <w:rsid w:val="00AE04B8"/>
    <w:rsid w:val="00AE0BAF"/>
    <w:rsid w:val="00AE3DDA"/>
    <w:rsid w:val="00AE41EC"/>
    <w:rsid w:val="00AE4E6A"/>
    <w:rsid w:val="00AE4FAB"/>
    <w:rsid w:val="00AF071E"/>
    <w:rsid w:val="00AF1053"/>
    <w:rsid w:val="00AF1439"/>
    <w:rsid w:val="00AF33C8"/>
    <w:rsid w:val="00AF35CB"/>
    <w:rsid w:val="00AF50D7"/>
    <w:rsid w:val="00AF6336"/>
    <w:rsid w:val="00AF7743"/>
    <w:rsid w:val="00AF7E63"/>
    <w:rsid w:val="00B03459"/>
    <w:rsid w:val="00B03B90"/>
    <w:rsid w:val="00B063F0"/>
    <w:rsid w:val="00B073C2"/>
    <w:rsid w:val="00B1028E"/>
    <w:rsid w:val="00B102A1"/>
    <w:rsid w:val="00B102E2"/>
    <w:rsid w:val="00B10FEF"/>
    <w:rsid w:val="00B12AC3"/>
    <w:rsid w:val="00B13003"/>
    <w:rsid w:val="00B13857"/>
    <w:rsid w:val="00B13878"/>
    <w:rsid w:val="00B14287"/>
    <w:rsid w:val="00B144A4"/>
    <w:rsid w:val="00B16BA4"/>
    <w:rsid w:val="00B16DF7"/>
    <w:rsid w:val="00B210FA"/>
    <w:rsid w:val="00B23B6C"/>
    <w:rsid w:val="00B24A09"/>
    <w:rsid w:val="00B24BAB"/>
    <w:rsid w:val="00B25051"/>
    <w:rsid w:val="00B260D5"/>
    <w:rsid w:val="00B26A20"/>
    <w:rsid w:val="00B30D89"/>
    <w:rsid w:val="00B30E4B"/>
    <w:rsid w:val="00B3171E"/>
    <w:rsid w:val="00B31778"/>
    <w:rsid w:val="00B31B86"/>
    <w:rsid w:val="00B320B1"/>
    <w:rsid w:val="00B32503"/>
    <w:rsid w:val="00B35CF2"/>
    <w:rsid w:val="00B36479"/>
    <w:rsid w:val="00B364D2"/>
    <w:rsid w:val="00B36DD3"/>
    <w:rsid w:val="00B370E3"/>
    <w:rsid w:val="00B41B58"/>
    <w:rsid w:val="00B42890"/>
    <w:rsid w:val="00B45BFD"/>
    <w:rsid w:val="00B464AA"/>
    <w:rsid w:val="00B47092"/>
    <w:rsid w:val="00B479B3"/>
    <w:rsid w:val="00B5113B"/>
    <w:rsid w:val="00B51528"/>
    <w:rsid w:val="00B51C66"/>
    <w:rsid w:val="00B51CE6"/>
    <w:rsid w:val="00B52028"/>
    <w:rsid w:val="00B5228C"/>
    <w:rsid w:val="00B5263D"/>
    <w:rsid w:val="00B53661"/>
    <w:rsid w:val="00B54388"/>
    <w:rsid w:val="00B54A8B"/>
    <w:rsid w:val="00B55095"/>
    <w:rsid w:val="00B5559E"/>
    <w:rsid w:val="00B5563A"/>
    <w:rsid w:val="00B556BB"/>
    <w:rsid w:val="00B5680C"/>
    <w:rsid w:val="00B577C3"/>
    <w:rsid w:val="00B6166C"/>
    <w:rsid w:val="00B61941"/>
    <w:rsid w:val="00B61DE4"/>
    <w:rsid w:val="00B63503"/>
    <w:rsid w:val="00B645E3"/>
    <w:rsid w:val="00B64937"/>
    <w:rsid w:val="00B66862"/>
    <w:rsid w:val="00B72248"/>
    <w:rsid w:val="00B74399"/>
    <w:rsid w:val="00B76171"/>
    <w:rsid w:val="00B76ACA"/>
    <w:rsid w:val="00B7704C"/>
    <w:rsid w:val="00B77569"/>
    <w:rsid w:val="00B8025E"/>
    <w:rsid w:val="00B8059A"/>
    <w:rsid w:val="00B82ABB"/>
    <w:rsid w:val="00B83A05"/>
    <w:rsid w:val="00B842CB"/>
    <w:rsid w:val="00B8499F"/>
    <w:rsid w:val="00B90AC2"/>
    <w:rsid w:val="00B91886"/>
    <w:rsid w:val="00B92597"/>
    <w:rsid w:val="00B92830"/>
    <w:rsid w:val="00B92866"/>
    <w:rsid w:val="00B9404A"/>
    <w:rsid w:val="00B9493C"/>
    <w:rsid w:val="00B95FE4"/>
    <w:rsid w:val="00B96629"/>
    <w:rsid w:val="00B97185"/>
    <w:rsid w:val="00B97ED6"/>
    <w:rsid w:val="00BA0E61"/>
    <w:rsid w:val="00BA1595"/>
    <w:rsid w:val="00BA1E2A"/>
    <w:rsid w:val="00BA22BA"/>
    <w:rsid w:val="00BA22DD"/>
    <w:rsid w:val="00BA3498"/>
    <w:rsid w:val="00BA6423"/>
    <w:rsid w:val="00BB1417"/>
    <w:rsid w:val="00BB1801"/>
    <w:rsid w:val="00BB2D23"/>
    <w:rsid w:val="00BB2E78"/>
    <w:rsid w:val="00BB4D61"/>
    <w:rsid w:val="00BB7272"/>
    <w:rsid w:val="00BB7A5C"/>
    <w:rsid w:val="00BB7C50"/>
    <w:rsid w:val="00BB7D0F"/>
    <w:rsid w:val="00BB7E00"/>
    <w:rsid w:val="00BB7FF5"/>
    <w:rsid w:val="00BC1D5F"/>
    <w:rsid w:val="00BC1E52"/>
    <w:rsid w:val="00BC2210"/>
    <w:rsid w:val="00BC778F"/>
    <w:rsid w:val="00BC7C6E"/>
    <w:rsid w:val="00BD030B"/>
    <w:rsid w:val="00BD0BF6"/>
    <w:rsid w:val="00BD1FEB"/>
    <w:rsid w:val="00BD3512"/>
    <w:rsid w:val="00BD42D6"/>
    <w:rsid w:val="00BD6645"/>
    <w:rsid w:val="00BD6C9F"/>
    <w:rsid w:val="00BD6E5B"/>
    <w:rsid w:val="00BD772F"/>
    <w:rsid w:val="00BD7D65"/>
    <w:rsid w:val="00BE027E"/>
    <w:rsid w:val="00BE08A3"/>
    <w:rsid w:val="00BE1A43"/>
    <w:rsid w:val="00BE20FC"/>
    <w:rsid w:val="00BE2435"/>
    <w:rsid w:val="00BE28D9"/>
    <w:rsid w:val="00BE3065"/>
    <w:rsid w:val="00BE6D88"/>
    <w:rsid w:val="00BE7635"/>
    <w:rsid w:val="00BE7720"/>
    <w:rsid w:val="00BE7C3F"/>
    <w:rsid w:val="00BE7C59"/>
    <w:rsid w:val="00BF053A"/>
    <w:rsid w:val="00BF1D7F"/>
    <w:rsid w:val="00BF1EA8"/>
    <w:rsid w:val="00BF2A71"/>
    <w:rsid w:val="00BF35D6"/>
    <w:rsid w:val="00BF6CA8"/>
    <w:rsid w:val="00C01167"/>
    <w:rsid w:val="00C0132B"/>
    <w:rsid w:val="00C021FB"/>
    <w:rsid w:val="00C025C7"/>
    <w:rsid w:val="00C02E2A"/>
    <w:rsid w:val="00C039CF"/>
    <w:rsid w:val="00C04377"/>
    <w:rsid w:val="00C053DF"/>
    <w:rsid w:val="00C07EBC"/>
    <w:rsid w:val="00C11BFB"/>
    <w:rsid w:val="00C1412E"/>
    <w:rsid w:val="00C143F5"/>
    <w:rsid w:val="00C145D1"/>
    <w:rsid w:val="00C1729B"/>
    <w:rsid w:val="00C20027"/>
    <w:rsid w:val="00C22953"/>
    <w:rsid w:val="00C22C68"/>
    <w:rsid w:val="00C237CD"/>
    <w:rsid w:val="00C24375"/>
    <w:rsid w:val="00C24837"/>
    <w:rsid w:val="00C24DB6"/>
    <w:rsid w:val="00C25696"/>
    <w:rsid w:val="00C25A76"/>
    <w:rsid w:val="00C2616A"/>
    <w:rsid w:val="00C26988"/>
    <w:rsid w:val="00C26EF7"/>
    <w:rsid w:val="00C300C6"/>
    <w:rsid w:val="00C30B0C"/>
    <w:rsid w:val="00C3116C"/>
    <w:rsid w:val="00C313B0"/>
    <w:rsid w:val="00C34584"/>
    <w:rsid w:val="00C34715"/>
    <w:rsid w:val="00C347D9"/>
    <w:rsid w:val="00C34F9A"/>
    <w:rsid w:val="00C3533E"/>
    <w:rsid w:val="00C37868"/>
    <w:rsid w:val="00C400A5"/>
    <w:rsid w:val="00C4259B"/>
    <w:rsid w:val="00C42F14"/>
    <w:rsid w:val="00C43539"/>
    <w:rsid w:val="00C4484C"/>
    <w:rsid w:val="00C45D4D"/>
    <w:rsid w:val="00C46E17"/>
    <w:rsid w:val="00C52ED7"/>
    <w:rsid w:val="00C53E74"/>
    <w:rsid w:val="00C544C4"/>
    <w:rsid w:val="00C54C84"/>
    <w:rsid w:val="00C55087"/>
    <w:rsid w:val="00C55AEA"/>
    <w:rsid w:val="00C56B7C"/>
    <w:rsid w:val="00C56C2E"/>
    <w:rsid w:val="00C56C4A"/>
    <w:rsid w:val="00C60FA5"/>
    <w:rsid w:val="00C61309"/>
    <w:rsid w:val="00C615FF"/>
    <w:rsid w:val="00C61A8D"/>
    <w:rsid w:val="00C62487"/>
    <w:rsid w:val="00C6277D"/>
    <w:rsid w:val="00C62867"/>
    <w:rsid w:val="00C62F55"/>
    <w:rsid w:val="00C630DF"/>
    <w:rsid w:val="00C641F8"/>
    <w:rsid w:val="00C6467A"/>
    <w:rsid w:val="00C64B76"/>
    <w:rsid w:val="00C64E96"/>
    <w:rsid w:val="00C650FF"/>
    <w:rsid w:val="00C71135"/>
    <w:rsid w:val="00C712B8"/>
    <w:rsid w:val="00C722B0"/>
    <w:rsid w:val="00C728D3"/>
    <w:rsid w:val="00C72C77"/>
    <w:rsid w:val="00C74393"/>
    <w:rsid w:val="00C77BD4"/>
    <w:rsid w:val="00C803B6"/>
    <w:rsid w:val="00C81770"/>
    <w:rsid w:val="00C81AF5"/>
    <w:rsid w:val="00C81D2A"/>
    <w:rsid w:val="00C83E6E"/>
    <w:rsid w:val="00C84003"/>
    <w:rsid w:val="00C85F67"/>
    <w:rsid w:val="00C86412"/>
    <w:rsid w:val="00C87B2A"/>
    <w:rsid w:val="00C90E30"/>
    <w:rsid w:val="00C91060"/>
    <w:rsid w:val="00C910CD"/>
    <w:rsid w:val="00C914C9"/>
    <w:rsid w:val="00C92419"/>
    <w:rsid w:val="00C932B6"/>
    <w:rsid w:val="00C93466"/>
    <w:rsid w:val="00C93CD3"/>
    <w:rsid w:val="00C93DC9"/>
    <w:rsid w:val="00C9429C"/>
    <w:rsid w:val="00C946FC"/>
    <w:rsid w:val="00C954F3"/>
    <w:rsid w:val="00C968EB"/>
    <w:rsid w:val="00CA01BC"/>
    <w:rsid w:val="00CA04A1"/>
    <w:rsid w:val="00CA06DB"/>
    <w:rsid w:val="00CA0A00"/>
    <w:rsid w:val="00CA1ADD"/>
    <w:rsid w:val="00CA1C54"/>
    <w:rsid w:val="00CA3350"/>
    <w:rsid w:val="00CA3A89"/>
    <w:rsid w:val="00CA5B35"/>
    <w:rsid w:val="00CB2457"/>
    <w:rsid w:val="00CB276A"/>
    <w:rsid w:val="00CB28C6"/>
    <w:rsid w:val="00CB2A5C"/>
    <w:rsid w:val="00CB3490"/>
    <w:rsid w:val="00CB3917"/>
    <w:rsid w:val="00CB3EBD"/>
    <w:rsid w:val="00CB4C6A"/>
    <w:rsid w:val="00CB54FB"/>
    <w:rsid w:val="00CB5EF1"/>
    <w:rsid w:val="00CB7B06"/>
    <w:rsid w:val="00CB7C03"/>
    <w:rsid w:val="00CC0CF8"/>
    <w:rsid w:val="00CC115F"/>
    <w:rsid w:val="00CC2A2B"/>
    <w:rsid w:val="00CC322B"/>
    <w:rsid w:val="00CC32AD"/>
    <w:rsid w:val="00CC36EE"/>
    <w:rsid w:val="00CC4EC7"/>
    <w:rsid w:val="00CD1A8D"/>
    <w:rsid w:val="00CD1CB8"/>
    <w:rsid w:val="00CD1CBB"/>
    <w:rsid w:val="00CD27A7"/>
    <w:rsid w:val="00CD3108"/>
    <w:rsid w:val="00CD316D"/>
    <w:rsid w:val="00CD360D"/>
    <w:rsid w:val="00CD3D6E"/>
    <w:rsid w:val="00CD3EFE"/>
    <w:rsid w:val="00CD512F"/>
    <w:rsid w:val="00CE03D9"/>
    <w:rsid w:val="00CE04F9"/>
    <w:rsid w:val="00CE22E4"/>
    <w:rsid w:val="00CE38FF"/>
    <w:rsid w:val="00CE3DF5"/>
    <w:rsid w:val="00CE6140"/>
    <w:rsid w:val="00CF137B"/>
    <w:rsid w:val="00CF1A9E"/>
    <w:rsid w:val="00CF1B49"/>
    <w:rsid w:val="00CF247B"/>
    <w:rsid w:val="00CF2C0A"/>
    <w:rsid w:val="00CF47EF"/>
    <w:rsid w:val="00CF5462"/>
    <w:rsid w:val="00CF5E17"/>
    <w:rsid w:val="00CF6AC6"/>
    <w:rsid w:val="00D0008C"/>
    <w:rsid w:val="00D006D3"/>
    <w:rsid w:val="00D00D2A"/>
    <w:rsid w:val="00D01CE2"/>
    <w:rsid w:val="00D026D4"/>
    <w:rsid w:val="00D02A68"/>
    <w:rsid w:val="00D02CFC"/>
    <w:rsid w:val="00D03776"/>
    <w:rsid w:val="00D047BC"/>
    <w:rsid w:val="00D06639"/>
    <w:rsid w:val="00D068AC"/>
    <w:rsid w:val="00D068C6"/>
    <w:rsid w:val="00D06930"/>
    <w:rsid w:val="00D10F7B"/>
    <w:rsid w:val="00D114A9"/>
    <w:rsid w:val="00D139BE"/>
    <w:rsid w:val="00D14D01"/>
    <w:rsid w:val="00D14E52"/>
    <w:rsid w:val="00D15A0E"/>
    <w:rsid w:val="00D16270"/>
    <w:rsid w:val="00D2052C"/>
    <w:rsid w:val="00D21BBE"/>
    <w:rsid w:val="00D23006"/>
    <w:rsid w:val="00D237EF"/>
    <w:rsid w:val="00D240E8"/>
    <w:rsid w:val="00D240F9"/>
    <w:rsid w:val="00D248F2"/>
    <w:rsid w:val="00D25ABF"/>
    <w:rsid w:val="00D30FED"/>
    <w:rsid w:val="00D321ED"/>
    <w:rsid w:val="00D328F5"/>
    <w:rsid w:val="00D32B6E"/>
    <w:rsid w:val="00D32F96"/>
    <w:rsid w:val="00D34341"/>
    <w:rsid w:val="00D352E3"/>
    <w:rsid w:val="00D35A7F"/>
    <w:rsid w:val="00D379E9"/>
    <w:rsid w:val="00D37B04"/>
    <w:rsid w:val="00D37DC8"/>
    <w:rsid w:val="00D4124F"/>
    <w:rsid w:val="00D423FF"/>
    <w:rsid w:val="00D44340"/>
    <w:rsid w:val="00D456FD"/>
    <w:rsid w:val="00D461CF"/>
    <w:rsid w:val="00D46AC8"/>
    <w:rsid w:val="00D47B8E"/>
    <w:rsid w:val="00D50FE1"/>
    <w:rsid w:val="00D51539"/>
    <w:rsid w:val="00D52460"/>
    <w:rsid w:val="00D52600"/>
    <w:rsid w:val="00D54898"/>
    <w:rsid w:val="00D554EB"/>
    <w:rsid w:val="00D559FA"/>
    <w:rsid w:val="00D57448"/>
    <w:rsid w:val="00D57C59"/>
    <w:rsid w:val="00D57CE0"/>
    <w:rsid w:val="00D63B98"/>
    <w:rsid w:val="00D647FA"/>
    <w:rsid w:val="00D649DD"/>
    <w:rsid w:val="00D6514E"/>
    <w:rsid w:val="00D65820"/>
    <w:rsid w:val="00D658AF"/>
    <w:rsid w:val="00D66814"/>
    <w:rsid w:val="00D66BC6"/>
    <w:rsid w:val="00D6725E"/>
    <w:rsid w:val="00D7031D"/>
    <w:rsid w:val="00D7061C"/>
    <w:rsid w:val="00D70BD3"/>
    <w:rsid w:val="00D71A3B"/>
    <w:rsid w:val="00D72A0F"/>
    <w:rsid w:val="00D72AAD"/>
    <w:rsid w:val="00D72D4D"/>
    <w:rsid w:val="00D737D0"/>
    <w:rsid w:val="00D74032"/>
    <w:rsid w:val="00D776C1"/>
    <w:rsid w:val="00D77EE7"/>
    <w:rsid w:val="00D811C9"/>
    <w:rsid w:val="00D82156"/>
    <w:rsid w:val="00D829FB"/>
    <w:rsid w:val="00D82C43"/>
    <w:rsid w:val="00D82FEF"/>
    <w:rsid w:val="00D856AF"/>
    <w:rsid w:val="00D8644B"/>
    <w:rsid w:val="00D8739C"/>
    <w:rsid w:val="00D92480"/>
    <w:rsid w:val="00D92846"/>
    <w:rsid w:val="00D96A70"/>
    <w:rsid w:val="00DA142D"/>
    <w:rsid w:val="00DA1434"/>
    <w:rsid w:val="00DA16E3"/>
    <w:rsid w:val="00DA1872"/>
    <w:rsid w:val="00DA24A7"/>
    <w:rsid w:val="00DA5528"/>
    <w:rsid w:val="00DA5F27"/>
    <w:rsid w:val="00DA5F92"/>
    <w:rsid w:val="00DA6325"/>
    <w:rsid w:val="00DA6E10"/>
    <w:rsid w:val="00DB161C"/>
    <w:rsid w:val="00DB17D7"/>
    <w:rsid w:val="00DB1F67"/>
    <w:rsid w:val="00DB27B5"/>
    <w:rsid w:val="00DB363C"/>
    <w:rsid w:val="00DB3A3C"/>
    <w:rsid w:val="00DB46A6"/>
    <w:rsid w:val="00DB50FB"/>
    <w:rsid w:val="00DB5593"/>
    <w:rsid w:val="00DB69DD"/>
    <w:rsid w:val="00DB7E39"/>
    <w:rsid w:val="00DC0508"/>
    <w:rsid w:val="00DC0D3F"/>
    <w:rsid w:val="00DC1105"/>
    <w:rsid w:val="00DC2D21"/>
    <w:rsid w:val="00DC2FEF"/>
    <w:rsid w:val="00DC30A6"/>
    <w:rsid w:val="00DC32C8"/>
    <w:rsid w:val="00DC552F"/>
    <w:rsid w:val="00DC60BD"/>
    <w:rsid w:val="00DC6B04"/>
    <w:rsid w:val="00DC725A"/>
    <w:rsid w:val="00DD02FF"/>
    <w:rsid w:val="00DD1C78"/>
    <w:rsid w:val="00DD266F"/>
    <w:rsid w:val="00DD2BF1"/>
    <w:rsid w:val="00DD31EB"/>
    <w:rsid w:val="00DD32C7"/>
    <w:rsid w:val="00DD3E00"/>
    <w:rsid w:val="00DD3F11"/>
    <w:rsid w:val="00DD6F39"/>
    <w:rsid w:val="00DD7980"/>
    <w:rsid w:val="00DE08D5"/>
    <w:rsid w:val="00DE2410"/>
    <w:rsid w:val="00DE2C78"/>
    <w:rsid w:val="00DE3170"/>
    <w:rsid w:val="00DE3CC3"/>
    <w:rsid w:val="00DE3EE9"/>
    <w:rsid w:val="00DE57B4"/>
    <w:rsid w:val="00DE64A1"/>
    <w:rsid w:val="00DE7E4A"/>
    <w:rsid w:val="00DF0461"/>
    <w:rsid w:val="00DF09D4"/>
    <w:rsid w:val="00DF0A2A"/>
    <w:rsid w:val="00DF1F9D"/>
    <w:rsid w:val="00DF2A52"/>
    <w:rsid w:val="00DF2C8D"/>
    <w:rsid w:val="00DF53A7"/>
    <w:rsid w:val="00DF69B2"/>
    <w:rsid w:val="00DF7396"/>
    <w:rsid w:val="00E00C33"/>
    <w:rsid w:val="00E01359"/>
    <w:rsid w:val="00E02319"/>
    <w:rsid w:val="00E0445F"/>
    <w:rsid w:val="00E048A7"/>
    <w:rsid w:val="00E05616"/>
    <w:rsid w:val="00E070B8"/>
    <w:rsid w:val="00E077AD"/>
    <w:rsid w:val="00E10B99"/>
    <w:rsid w:val="00E11125"/>
    <w:rsid w:val="00E125EA"/>
    <w:rsid w:val="00E12C33"/>
    <w:rsid w:val="00E14B80"/>
    <w:rsid w:val="00E1628C"/>
    <w:rsid w:val="00E164AA"/>
    <w:rsid w:val="00E17D09"/>
    <w:rsid w:val="00E239FC"/>
    <w:rsid w:val="00E23A45"/>
    <w:rsid w:val="00E23EB7"/>
    <w:rsid w:val="00E25DAF"/>
    <w:rsid w:val="00E264F2"/>
    <w:rsid w:val="00E27527"/>
    <w:rsid w:val="00E27A6E"/>
    <w:rsid w:val="00E27CC9"/>
    <w:rsid w:val="00E27F2C"/>
    <w:rsid w:val="00E303DD"/>
    <w:rsid w:val="00E34DB5"/>
    <w:rsid w:val="00E3770D"/>
    <w:rsid w:val="00E458D8"/>
    <w:rsid w:val="00E4673D"/>
    <w:rsid w:val="00E46A35"/>
    <w:rsid w:val="00E50141"/>
    <w:rsid w:val="00E517A3"/>
    <w:rsid w:val="00E51827"/>
    <w:rsid w:val="00E5613F"/>
    <w:rsid w:val="00E567B9"/>
    <w:rsid w:val="00E56B81"/>
    <w:rsid w:val="00E56D16"/>
    <w:rsid w:val="00E57214"/>
    <w:rsid w:val="00E6010B"/>
    <w:rsid w:val="00E6021F"/>
    <w:rsid w:val="00E6095F"/>
    <w:rsid w:val="00E61F2A"/>
    <w:rsid w:val="00E620B6"/>
    <w:rsid w:val="00E62B27"/>
    <w:rsid w:val="00E63D56"/>
    <w:rsid w:val="00E643FB"/>
    <w:rsid w:val="00E66950"/>
    <w:rsid w:val="00E674A1"/>
    <w:rsid w:val="00E70D27"/>
    <w:rsid w:val="00E7122F"/>
    <w:rsid w:val="00E71A41"/>
    <w:rsid w:val="00E7268A"/>
    <w:rsid w:val="00E75E24"/>
    <w:rsid w:val="00E77778"/>
    <w:rsid w:val="00E77D98"/>
    <w:rsid w:val="00E80F0D"/>
    <w:rsid w:val="00E8216F"/>
    <w:rsid w:val="00E83C44"/>
    <w:rsid w:val="00E84D6A"/>
    <w:rsid w:val="00E84F7C"/>
    <w:rsid w:val="00E86851"/>
    <w:rsid w:val="00E86A88"/>
    <w:rsid w:val="00E91B72"/>
    <w:rsid w:val="00E9233F"/>
    <w:rsid w:val="00E93873"/>
    <w:rsid w:val="00E94AB4"/>
    <w:rsid w:val="00E94E36"/>
    <w:rsid w:val="00E95B8A"/>
    <w:rsid w:val="00E96756"/>
    <w:rsid w:val="00EA1FF6"/>
    <w:rsid w:val="00EA32EE"/>
    <w:rsid w:val="00EA3974"/>
    <w:rsid w:val="00EA48C5"/>
    <w:rsid w:val="00EA4B35"/>
    <w:rsid w:val="00EA51AA"/>
    <w:rsid w:val="00EA566B"/>
    <w:rsid w:val="00EA7499"/>
    <w:rsid w:val="00EA7556"/>
    <w:rsid w:val="00EB02B5"/>
    <w:rsid w:val="00EB1DF2"/>
    <w:rsid w:val="00EB3E27"/>
    <w:rsid w:val="00EB3EC0"/>
    <w:rsid w:val="00EB4A6D"/>
    <w:rsid w:val="00EB6359"/>
    <w:rsid w:val="00EB696F"/>
    <w:rsid w:val="00EB6A7C"/>
    <w:rsid w:val="00EB6B6B"/>
    <w:rsid w:val="00EB6EAE"/>
    <w:rsid w:val="00EB71C6"/>
    <w:rsid w:val="00EB7A22"/>
    <w:rsid w:val="00EB7A94"/>
    <w:rsid w:val="00EC035A"/>
    <w:rsid w:val="00EC0541"/>
    <w:rsid w:val="00EC202F"/>
    <w:rsid w:val="00EC2070"/>
    <w:rsid w:val="00EC231C"/>
    <w:rsid w:val="00EC2ADA"/>
    <w:rsid w:val="00EC3887"/>
    <w:rsid w:val="00EC460F"/>
    <w:rsid w:val="00EC4B0F"/>
    <w:rsid w:val="00EC4EE0"/>
    <w:rsid w:val="00EC5B8F"/>
    <w:rsid w:val="00EC7482"/>
    <w:rsid w:val="00EC7C12"/>
    <w:rsid w:val="00ED0494"/>
    <w:rsid w:val="00ED11CB"/>
    <w:rsid w:val="00ED145D"/>
    <w:rsid w:val="00ED4A46"/>
    <w:rsid w:val="00ED57CC"/>
    <w:rsid w:val="00ED624F"/>
    <w:rsid w:val="00ED6F41"/>
    <w:rsid w:val="00ED7477"/>
    <w:rsid w:val="00ED7478"/>
    <w:rsid w:val="00EE0E36"/>
    <w:rsid w:val="00EE1292"/>
    <w:rsid w:val="00EE1CEA"/>
    <w:rsid w:val="00EE2102"/>
    <w:rsid w:val="00EE295C"/>
    <w:rsid w:val="00EE34D2"/>
    <w:rsid w:val="00EE57CE"/>
    <w:rsid w:val="00EE5E7E"/>
    <w:rsid w:val="00EE6BFA"/>
    <w:rsid w:val="00EE7786"/>
    <w:rsid w:val="00EF0025"/>
    <w:rsid w:val="00EF57D2"/>
    <w:rsid w:val="00EF5A5F"/>
    <w:rsid w:val="00EF5C7E"/>
    <w:rsid w:val="00EF7162"/>
    <w:rsid w:val="00EF724C"/>
    <w:rsid w:val="00EF7CF4"/>
    <w:rsid w:val="00F0035A"/>
    <w:rsid w:val="00F009AE"/>
    <w:rsid w:val="00F009C3"/>
    <w:rsid w:val="00F03501"/>
    <w:rsid w:val="00F051B2"/>
    <w:rsid w:val="00F051BC"/>
    <w:rsid w:val="00F05A87"/>
    <w:rsid w:val="00F10E14"/>
    <w:rsid w:val="00F110EA"/>
    <w:rsid w:val="00F13238"/>
    <w:rsid w:val="00F15259"/>
    <w:rsid w:val="00F17B3C"/>
    <w:rsid w:val="00F204BC"/>
    <w:rsid w:val="00F21707"/>
    <w:rsid w:val="00F22827"/>
    <w:rsid w:val="00F24E3F"/>
    <w:rsid w:val="00F24EAC"/>
    <w:rsid w:val="00F25B86"/>
    <w:rsid w:val="00F260B1"/>
    <w:rsid w:val="00F262D8"/>
    <w:rsid w:val="00F26C8E"/>
    <w:rsid w:val="00F278A3"/>
    <w:rsid w:val="00F27AFF"/>
    <w:rsid w:val="00F306FC"/>
    <w:rsid w:val="00F30847"/>
    <w:rsid w:val="00F3117E"/>
    <w:rsid w:val="00F318C5"/>
    <w:rsid w:val="00F32CF4"/>
    <w:rsid w:val="00F339A9"/>
    <w:rsid w:val="00F34CCF"/>
    <w:rsid w:val="00F35B37"/>
    <w:rsid w:val="00F360E1"/>
    <w:rsid w:val="00F3774E"/>
    <w:rsid w:val="00F4010B"/>
    <w:rsid w:val="00F4084E"/>
    <w:rsid w:val="00F40CF6"/>
    <w:rsid w:val="00F40F89"/>
    <w:rsid w:val="00F413D7"/>
    <w:rsid w:val="00F420C0"/>
    <w:rsid w:val="00F422AA"/>
    <w:rsid w:val="00F42358"/>
    <w:rsid w:val="00F426DB"/>
    <w:rsid w:val="00F452C7"/>
    <w:rsid w:val="00F464AB"/>
    <w:rsid w:val="00F46E19"/>
    <w:rsid w:val="00F47056"/>
    <w:rsid w:val="00F47C2D"/>
    <w:rsid w:val="00F47D04"/>
    <w:rsid w:val="00F50827"/>
    <w:rsid w:val="00F5257C"/>
    <w:rsid w:val="00F52889"/>
    <w:rsid w:val="00F52950"/>
    <w:rsid w:val="00F53620"/>
    <w:rsid w:val="00F537FF"/>
    <w:rsid w:val="00F53C07"/>
    <w:rsid w:val="00F54B30"/>
    <w:rsid w:val="00F54E46"/>
    <w:rsid w:val="00F56189"/>
    <w:rsid w:val="00F56560"/>
    <w:rsid w:val="00F571B3"/>
    <w:rsid w:val="00F60025"/>
    <w:rsid w:val="00F61004"/>
    <w:rsid w:val="00F6169E"/>
    <w:rsid w:val="00F6240A"/>
    <w:rsid w:val="00F62560"/>
    <w:rsid w:val="00F62A06"/>
    <w:rsid w:val="00F6469B"/>
    <w:rsid w:val="00F650EC"/>
    <w:rsid w:val="00F66208"/>
    <w:rsid w:val="00F66EBC"/>
    <w:rsid w:val="00F71856"/>
    <w:rsid w:val="00F72A76"/>
    <w:rsid w:val="00F76C0A"/>
    <w:rsid w:val="00F80490"/>
    <w:rsid w:val="00F809D3"/>
    <w:rsid w:val="00F80E59"/>
    <w:rsid w:val="00F8125D"/>
    <w:rsid w:val="00F81571"/>
    <w:rsid w:val="00F83168"/>
    <w:rsid w:val="00F83760"/>
    <w:rsid w:val="00F84FBC"/>
    <w:rsid w:val="00F85EBC"/>
    <w:rsid w:val="00F85FB8"/>
    <w:rsid w:val="00F86458"/>
    <w:rsid w:val="00F872A6"/>
    <w:rsid w:val="00F90659"/>
    <w:rsid w:val="00F90E67"/>
    <w:rsid w:val="00F92D04"/>
    <w:rsid w:val="00F9492A"/>
    <w:rsid w:val="00F94BD8"/>
    <w:rsid w:val="00F96F95"/>
    <w:rsid w:val="00FA1158"/>
    <w:rsid w:val="00FA1A7B"/>
    <w:rsid w:val="00FA4687"/>
    <w:rsid w:val="00FA5433"/>
    <w:rsid w:val="00FA5AB6"/>
    <w:rsid w:val="00FA697A"/>
    <w:rsid w:val="00FA6DE8"/>
    <w:rsid w:val="00FA7817"/>
    <w:rsid w:val="00FA7CFC"/>
    <w:rsid w:val="00FA7D37"/>
    <w:rsid w:val="00FB0DD9"/>
    <w:rsid w:val="00FB16D7"/>
    <w:rsid w:val="00FB17A0"/>
    <w:rsid w:val="00FB28E4"/>
    <w:rsid w:val="00FB370E"/>
    <w:rsid w:val="00FB4B45"/>
    <w:rsid w:val="00FB53A7"/>
    <w:rsid w:val="00FB5774"/>
    <w:rsid w:val="00FB6DBC"/>
    <w:rsid w:val="00FC180B"/>
    <w:rsid w:val="00FC1E14"/>
    <w:rsid w:val="00FC248C"/>
    <w:rsid w:val="00FC4C27"/>
    <w:rsid w:val="00FC598C"/>
    <w:rsid w:val="00FC5CFA"/>
    <w:rsid w:val="00FC5CFE"/>
    <w:rsid w:val="00FD024B"/>
    <w:rsid w:val="00FD0A92"/>
    <w:rsid w:val="00FD1554"/>
    <w:rsid w:val="00FD17BE"/>
    <w:rsid w:val="00FD2414"/>
    <w:rsid w:val="00FD255E"/>
    <w:rsid w:val="00FD335C"/>
    <w:rsid w:val="00FD3921"/>
    <w:rsid w:val="00FD3FB0"/>
    <w:rsid w:val="00FD418E"/>
    <w:rsid w:val="00FD5059"/>
    <w:rsid w:val="00FD6B06"/>
    <w:rsid w:val="00FD6D49"/>
    <w:rsid w:val="00FD75EF"/>
    <w:rsid w:val="00FD7A3F"/>
    <w:rsid w:val="00FD7EAF"/>
    <w:rsid w:val="00FE312C"/>
    <w:rsid w:val="00FE357E"/>
    <w:rsid w:val="00FE5B7D"/>
    <w:rsid w:val="00FE5D89"/>
    <w:rsid w:val="00FE5D8F"/>
    <w:rsid w:val="00FE6609"/>
    <w:rsid w:val="00FE68AA"/>
    <w:rsid w:val="00FE6C9D"/>
    <w:rsid w:val="00FE7956"/>
    <w:rsid w:val="00FF1D13"/>
    <w:rsid w:val="00FF23C0"/>
    <w:rsid w:val="00FF26F7"/>
    <w:rsid w:val="00FF275C"/>
    <w:rsid w:val="00FF44EF"/>
    <w:rsid w:val="00FF7C3A"/>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E9BB"/>
  <w15:docId w15:val="{9F81142D-0951-4C47-8D03-17F554E83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49F"/>
  </w:style>
  <w:style w:type="paragraph" w:styleId="Heading2">
    <w:name w:val="heading 2"/>
    <w:basedOn w:val="Normal"/>
    <w:next w:val="Normal"/>
    <w:link w:val="Heading2Char"/>
    <w:autoRedefine/>
    <w:qFormat/>
    <w:rsid w:val="00B16DF7"/>
    <w:pPr>
      <w:spacing w:after="40"/>
      <w:jc w:val="both"/>
      <w:outlineLvl w:val="1"/>
    </w:pPr>
    <w:rPr>
      <w:rFonts w:ascii="Tahoma" w:hAnsi="Tahoma" w:cs="Arial"/>
      <w:bCs/>
      <w:iCs/>
      <w:sz w:val="16"/>
      <w:szCs w:val="28"/>
      <w:lang w:eastAsia="lt-LT"/>
    </w:rPr>
  </w:style>
  <w:style w:type="paragraph" w:styleId="Heading3">
    <w:name w:val="heading 3"/>
    <w:basedOn w:val="Normal"/>
    <w:next w:val="Normal"/>
    <w:link w:val="Heading3Char"/>
    <w:rsid w:val="00B16DF7"/>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970CE"/>
    <w:rPr>
      <w:color w:val="808080"/>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fn"/>
    <w:basedOn w:val="Normal"/>
    <w:link w:val="FootnoteTextChar"/>
    <w:uiPriority w:val="99"/>
    <w:unhideWhenUsed/>
    <w:qFormat/>
    <w:rsid w:val="00FD6B06"/>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fn Char"/>
    <w:basedOn w:val="DefaultParagraphFont"/>
    <w:link w:val="FootnoteText"/>
    <w:uiPriority w:val="99"/>
    <w:rsid w:val="00FD6B06"/>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unhideWhenUsed/>
    <w:rsid w:val="00FD6B06"/>
    <w:rPr>
      <w:vertAlign w:val="superscript"/>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uiPriority w:val="34"/>
    <w:qFormat/>
    <w:rsid w:val="00FD6B06"/>
    <w:pPr>
      <w:ind w:left="720"/>
      <w:contextualSpacing/>
    </w:pPr>
  </w:style>
  <w:style w:type="character" w:styleId="CommentReference">
    <w:name w:val="annotation reference"/>
    <w:basedOn w:val="DefaultParagraphFont"/>
    <w:semiHidden/>
    <w:unhideWhenUsed/>
    <w:rsid w:val="009828ED"/>
    <w:rPr>
      <w:sz w:val="16"/>
      <w:szCs w:val="16"/>
    </w:rPr>
  </w:style>
  <w:style w:type="paragraph" w:styleId="CommentText">
    <w:name w:val="annotation text"/>
    <w:aliases w:val="Diagrama Diagrama Diagrama,Diagrama Diagrama"/>
    <w:basedOn w:val="Normal"/>
    <w:link w:val="CommentTextChar"/>
    <w:unhideWhenUsed/>
    <w:rsid w:val="009828ED"/>
    <w:rPr>
      <w:sz w:val="20"/>
    </w:rPr>
  </w:style>
  <w:style w:type="character" w:customStyle="1" w:styleId="CommentTextChar">
    <w:name w:val="Comment Text Char"/>
    <w:aliases w:val="Diagrama Diagrama Diagrama Char,Diagrama Diagrama Char"/>
    <w:basedOn w:val="DefaultParagraphFont"/>
    <w:link w:val="CommentText"/>
    <w:rsid w:val="009828ED"/>
    <w:rPr>
      <w:sz w:val="20"/>
    </w:rPr>
  </w:style>
  <w:style w:type="paragraph" w:styleId="CommentSubject">
    <w:name w:val="annotation subject"/>
    <w:basedOn w:val="CommentText"/>
    <w:next w:val="CommentText"/>
    <w:link w:val="CommentSubjectChar"/>
    <w:semiHidden/>
    <w:unhideWhenUsed/>
    <w:rsid w:val="009828ED"/>
    <w:rPr>
      <w:b/>
      <w:bCs/>
    </w:rPr>
  </w:style>
  <w:style w:type="character" w:customStyle="1" w:styleId="CommentSubjectChar">
    <w:name w:val="Comment Subject Char"/>
    <w:basedOn w:val="CommentTextChar"/>
    <w:link w:val="CommentSubject"/>
    <w:semiHidden/>
    <w:rsid w:val="009828ED"/>
    <w:rPr>
      <w:b/>
      <w:bCs/>
      <w:sz w:val="20"/>
    </w:rPr>
  </w:style>
  <w:style w:type="paragraph" w:styleId="Revision">
    <w:name w:val="Revision"/>
    <w:hidden/>
    <w:semiHidden/>
    <w:rsid w:val="00C45D4D"/>
  </w:style>
  <w:style w:type="character" w:styleId="Hyperlink">
    <w:name w:val="Hyperlink"/>
    <w:basedOn w:val="DefaultParagraphFont"/>
    <w:rsid w:val="0083730F"/>
    <w:rPr>
      <w:color w:val="0000FF"/>
      <w:u w:val="single"/>
    </w:rPr>
  </w:style>
  <w:style w:type="character" w:styleId="UnresolvedMention">
    <w:name w:val="Unresolved Mention"/>
    <w:basedOn w:val="DefaultParagraphFont"/>
    <w:uiPriority w:val="99"/>
    <w:semiHidden/>
    <w:unhideWhenUsed/>
    <w:rsid w:val="006A34D2"/>
    <w:rPr>
      <w:color w:val="605E5C"/>
      <w:shd w:val="clear" w:color="auto" w:fill="E1DFDD"/>
    </w:rPr>
  </w:style>
  <w:style w:type="table" w:styleId="TableGrid">
    <w:name w:val="Table Grid"/>
    <w:basedOn w:val="TableNormal"/>
    <w:rsid w:val="003B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F50D7"/>
    <w:rPr>
      <w:color w:val="954F72" w:themeColor="followedHyperlink"/>
      <w:u w:val="single"/>
    </w:rPr>
  </w:style>
  <w:style w:type="paragraph" w:styleId="BodyText">
    <w:name w:val="Body Text"/>
    <w:basedOn w:val="Normal"/>
    <w:link w:val="BodyTextChar"/>
    <w:semiHidden/>
    <w:unhideWhenUsed/>
    <w:rsid w:val="00526DB1"/>
    <w:pPr>
      <w:spacing w:after="120"/>
    </w:pPr>
  </w:style>
  <w:style w:type="character" w:customStyle="1" w:styleId="BodyTextChar">
    <w:name w:val="Body Text Char"/>
    <w:basedOn w:val="DefaultParagraphFont"/>
    <w:link w:val="BodyText"/>
    <w:semiHidden/>
    <w:rsid w:val="00526DB1"/>
  </w:style>
  <w:style w:type="character" w:customStyle="1" w:styleId="normaltextrun">
    <w:name w:val="normaltextrun"/>
    <w:basedOn w:val="DefaultParagraphFont"/>
    <w:rsid w:val="004638AF"/>
  </w:style>
  <w:style w:type="character" w:customStyle="1" w:styleId="wysiwyg-font-size-medium">
    <w:name w:val="wysiwyg-font-size-medium"/>
    <w:basedOn w:val="DefaultParagraphFont"/>
    <w:rsid w:val="00A313E2"/>
  </w:style>
  <w:style w:type="character" w:customStyle="1" w:styleId="Heading2Char">
    <w:name w:val="Heading 2 Char"/>
    <w:basedOn w:val="DefaultParagraphFont"/>
    <w:link w:val="Heading2"/>
    <w:rsid w:val="00B16DF7"/>
    <w:rPr>
      <w:rFonts w:ascii="Tahoma" w:hAnsi="Tahoma" w:cs="Arial"/>
      <w:bCs/>
      <w:iCs/>
      <w:sz w:val="16"/>
      <w:szCs w:val="28"/>
      <w:lang w:eastAsia="lt-LT"/>
    </w:rPr>
  </w:style>
  <w:style w:type="character" w:customStyle="1" w:styleId="Heading3Char">
    <w:name w:val="Heading 3 Char"/>
    <w:basedOn w:val="DefaultParagraphFont"/>
    <w:link w:val="Heading3"/>
    <w:rsid w:val="00B16DF7"/>
    <w:rPr>
      <w:rFonts w:asciiTheme="majorHAnsi" w:eastAsiaTheme="majorEastAsia" w:hAnsiTheme="majorHAnsi" w:cstheme="majorBidi"/>
      <w:color w:val="1F3763" w:themeColor="accent1" w:themeShade="7F"/>
      <w:szCs w:val="24"/>
    </w:rPr>
  </w:style>
  <w:style w:type="character" w:customStyle="1" w:styleId="FootnoteTextChar1">
    <w:name w:val="Footnote Text Char1"/>
    <w:aliases w:val=" Diagrama1 Char,Diagrama1 Char1,ColumnText Char1,Footnote Text Char Char Char1,Footnote Text Char2 Char1,Footnote Text Char1 Char Char Char1,Footnote Text Char Char Char Char Char1,Footnote Text Char1 Char Char Char Char Char1"/>
    <w:basedOn w:val="DefaultParagraphFont"/>
    <w:uiPriority w:val="99"/>
    <w:rsid w:val="00001EB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42709">
      <w:bodyDiv w:val="1"/>
      <w:marLeft w:val="0"/>
      <w:marRight w:val="0"/>
      <w:marTop w:val="0"/>
      <w:marBottom w:val="0"/>
      <w:divBdr>
        <w:top w:val="none" w:sz="0" w:space="0" w:color="auto"/>
        <w:left w:val="none" w:sz="0" w:space="0" w:color="auto"/>
        <w:bottom w:val="none" w:sz="0" w:space="0" w:color="auto"/>
        <w:right w:val="none" w:sz="0" w:space="0" w:color="auto"/>
      </w:divBdr>
      <w:divsChild>
        <w:div w:id="1228030390">
          <w:marLeft w:val="0"/>
          <w:marRight w:val="0"/>
          <w:marTop w:val="0"/>
          <w:marBottom w:val="0"/>
          <w:divBdr>
            <w:top w:val="none" w:sz="0" w:space="0" w:color="auto"/>
            <w:left w:val="none" w:sz="0" w:space="0" w:color="auto"/>
            <w:bottom w:val="none" w:sz="0" w:space="0" w:color="auto"/>
            <w:right w:val="none" w:sz="0" w:space="0" w:color="auto"/>
          </w:divBdr>
        </w:div>
        <w:div w:id="283122233">
          <w:marLeft w:val="0"/>
          <w:marRight w:val="0"/>
          <w:marTop w:val="0"/>
          <w:marBottom w:val="0"/>
          <w:divBdr>
            <w:top w:val="none" w:sz="0" w:space="0" w:color="auto"/>
            <w:left w:val="none" w:sz="0" w:space="0" w:color="auto"/>
            <w:bottom w:val="none" w:sz="0" w:space="0" w:color="auto"/>
            <w:right w:val="none" w:sz="0" w:space="0" w:color="auto"/>
          </w:divBdr>
        </w:div>
        <w:div w:id="225268307">
          <w:marLeft w:val="0"/>
          <w:marRight w:val="0"/>
          <w:marTop w:val="0"/>
          <w:marBottom w:val="0"/>
          <w:divBdr>
            <w:top w:val="none" w:sz="0" w:space="0" w:color="auto"/>
            <w:left w:val="none" w:sz="0" w:space="0" w:color="auto"/>
            <w:bottom w:val="none" w:sz="0" w:space="0" w:color="auto"/>
            <w:right w:val="none" w:sz="0" w:space="0" w:color="auto"/>
          </w:divBdr>
        </w:div>
        <w:div w:id="1455444914">
          <w:marLeft w:val="0"/>
          <w:marRight w:val="0"/>
          <w:marTop w:val="0"/>
          <w:marBottom w:val="0"/>
          <w:divBdr>
            <w:top w:val="none" w:sz="0" w:space="0" w:color="auto"/>
            <w:left w:val="none" w:sz="0" w:space="0" w:color="auto"/>
            <w:bottom w:val="none" w:sz="0" w:space="0" w:color="auto"/>
            <w:right w:val="none" w:sz="0" w:space="0" w:color="auto"/>
          </w:divBdr>
        </w:div>
      </w:divsChild>
    </w:div>
    <w:div w:id="169686954">
      <w:bodyDiv w:val="1"/>
      <w:marLeft w:val="0"/>
      <w:marRight w:val="0"/>
      <w:marTop w:val="0"/>
      <w:marBottom w:val="0"/>
      <w:divBdr>
        <w:top w:val="none" w:sz="0" w:space="0" w:color="auto"/>
        <w:left w:val="none" w:sz="0" w:space="0" w:color="auto"/>
        <w:bottom w:val="none" w:sz="0" w:space="0" w:color="auto"/>
        <w:right w:val="none" w:sz="0" w:space="0" w:color="auto"/>
      </w:divBdr>
    </w:div>
    <w:div w:id="183907487">
      <w:bodyDiv w:val="1"/>
      <w:marLeft w:val="0"/>
      <w:marRight w:val="0"/>
      <w:marTop w:val="0"/>
      <w:marBottom w:val="0"/>
      <w:divBdr>
        <w:top w:val="none" w:sz="0" w:space="0" w:color="auto"/>
        <w:left w:val="none" w:sz="0" w:space="0" w:color="auto"/>
        <w:bottom w:val="none" w:sz="0" w:space="0" w:color="auto"/>
        <w:right w:val="none" w:sz="0" w:space="0" w:color="auto"/>
      </w:divBdr>
    </w:div>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282083229">
      <w:bodyDiv w:val="1"/>
      <w:marLeft w:val="0"/>
      <w:marRight w:val="0"/>
      <w:marTop w:val="0"/>
      <w:marBottom w:val="0"/>
      <w:divBdr>
        <w:top w:val="none" w:sz="0" w:space="0" w:color="auto"/>
        <w:left w:val="none" w:sz="0" w:space="0" w:color="auto"/>
        <w:bottom w:val="none" w:sz="0" w:space="0" w:color="auto"/>
        <w:right w:val="none" w:sz="0" w:space="0" w:color="auto"/>
      </w:divBdr>
      <w:divsChild>
        <w:div w:id="576134648">
          <w:marLeft w:val="0"/>
          <w:marRight w:val="0"/>
          <w:marTop w:val="0"/>
          <w:marBottom w:val="0"/>
          <w:divBdr>
            <w:top w:val="none" w:sz="0" w:space="0" w:color="auto"/>
            <w:left w:val="none" w:sz="0" w:space="0" w:color="auto"/>
            <w:bottom w:val="none" w:sz="0" w:space="0" w:color="auto"/>
            <w:right w:val="none" w:sz="0" w:space="0" w:color="auto"/>
          </w:divBdr>
        </w:div>
        <w:div w:id="1419332284">
          <w:marLeft w:val="0"/>
          <w:marRight w:val="0"/>
          <w:marTop w:val="0"/>
          <w:marBottom w:val="0"/>
          <w:divBdr>
            <w:top w:val="none" w:sz="0" w:space="0" w:color="auto"/>
            <w:left w:val="none" w:sz="0" w:space="0" w:color="auto"/>
            <w:bottom w:val="none" w:sz="0" w:space="0" w:color="auto"/>
            <w:right w:val="none" w:sz="0" w:space="0" w:color="auto"/>
          </w:divBdr>
        </w:div>
        <w:div w:id="999112753">
          <w:marLeft w:val="0"/>
          <w:marRight w:val="0"/>
          <w:marTop w:val="0"/>
          <w:marBottom w:val="0"/>
          <w:divBdr>
            <w:top w:val="none" w:sz="0" w:space="0" w:color="auto"/>
            <w:left w:val="none" w:sz="0" w:space="0" w:color="auto"/>
            <w:bottom w:val="none" w:sz="0" w:space="0" w:color="auto"/>
            <w:right w:val="none" w:sz="0" w:space="0" w:color="auto"/>
          </w:divBdr>
        </w:div>
        <w:div w:id="1035616785">
          <w:marLeft w:val="0"/>
          <w:marRight w:val="0"/>
          <w:marTop w:val="0"/>
          <w:marBottom w:val="0"/>
          <w:divBdr>
            <w:top w:val="none" w:sz="0" w:space="0" w:color="auto"/>
            <w:left w:val="none" w:sz="0" w:space="0" w:color="auto"/>
            <w:bottom w:val="none" w:sz="0" w:space="0" w:color="auto"/>
            <w:right w:val="none" w:sz="0" w:space="0" w:color="auto"/>
          </w:divBdr>
        </w:div>
      </w:divsChild>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1216951">
      <w:bodyDiv w:val="1"/>
      <w:marLeft w:val="0"/>
      <w:marRight w:val="0"/>
      <w:marTop w:val="0"/>
      <w:marBottom w:val="0"/>
      <w:divBdr>
        <w:top w:val="none" w:sz="0" w:space="0" w:color="auto"/>
        <w:left w:val="none" w:sz="0" w:space="0" w:color="auto"/>
        <w:bottom w:val="none" w:sz="0" w:space="0" w:color="auto"/>
        <w:right w:val="none" w:sz="0" w:space="0" w:color="auto"/>
      </w:divBdr>
      <w:divsChild>
        <w:div w:id="184487020">
          <w:marLeft w:val="0"/>
          <w:marRight w:val="0"/>
          <w:marTop w:val="0"/>
          <w:marBottom w:val="0"/>
          <w:divBdr>
            <w:top w:val="none" w:sz="0" w:space="0" w:color="auto"/>
            <w:left w:val="none" w:sz="0" w:space="0" w:color="auto"/>
            <w:bottom w:val="none" w:sz="0" w:space="0" w:color="auto"/>
            <w:right w:val="none" w:sz="0" w:space="0" w:color="auto"/>
          </w:divBdr>
        </w:div>
        <w:div w:id="383262584">
          <w:marLeft w:val="0"/>
          <w:marRight w:val="0"/>
          <w:marTop w:val="0"/>
          <w:marBottom w:val="0"/>
          <w:divBdr>
            <w:top w:val="none" w:sz="0" w:space="0" w:color="auto"/>
            <w:left w:val="none" w:sz="0" w:space="0" w:color="auto"/>
            <w:bottom w:val="none" w:sz="0" w:space="0" w:color="auto"/>
            <w:right w:val="none" w:sz="0" w:space="0" w:color="auto"/>
          </w:divBdr>
        </w:div>
        <w:div w:id="514610873">
          <w:marLeft w:val="0"/>
          <w:marRight w:val="0"/>
          <w:marTop w:val="0"/>
          <w:marBottom w:val="0"/>
          <w:divBdr>
            <w:top w:val="none" w:sz="0" w:space="0" w:color="auto"/>
            <w:left w:val="none" w:sz="0" w:space="0" w:color="auto"/>
            <w:bottom w:val="none" w:sz="0" w:space="0" w:color="auto"/>
            <w:right w:val="none" w:sz="0" w:space="0" w:color="auto"/>
          </w:divBdr>
          <w:divsChild>
            <w:div w:id="1188956306">
              <w:marLeft w:val="0"/>
              <w:marRight w:val="0"/>
              <w:marTop w:val="0"/>
              <w:marBottom w:val="0"/>
              <w:divBdr>
                <w:top w:val="none" w:sz="0" w:space="0" w:color="auto"/>
                <w:left w:val="none" w:sz="0" w:space="0" w:color="auto"/>
                <w:bottom w:val="none" w:sz="0" w:space="0" w:color="auto"/>
                <w:right w:val="none" w:sz="0" w:space="0" w:color="auto"/>
              </w:divBdr>
            </w:div>
            <w:div w:id="1438721981">
              <w:marLeft w:val="0"/>
              <w:marRight w:val="0"/>
              <w:marTop w:val="0"/>
              <w:marBottom w:val="0"/>
              <w:divBdr>
                <w:top w:val="none" w:sz="0" w:space="0" w:color="auto"/>
                <w:left w:val="none" w:sz="0" w:space="0" w:color="auto"/>
                <w:bottom w:val="none" w:sz="0" w:space="0" w:color="auto"/>
                <w:right w:val="none" w:sz="0" w:space="0" w:color="auto"/>
              </w:divBdr>
            </w:div>
          </w:divsChild>
        </w:div>
        <w:div w:id="1246957724">
          <w:marLeft w:val="0"/>
          <w:marRight w:val="0"/>
          <w:marTop w:val="0"/>
          <w:marBottom w:val="0"/>
          <w:divBdr>
            <w:top w:val="none" w:sz="0" w:space="0" w:color="auto"/>
            <w:left w:val="none" w:sz="0" w:space="0" w:color="auto"/>
            <w:bottom w:val="none" w:sz="0" w:space="0" w:color="auto"/>
            <w:right w:val="none" w:sz="0" w:space="0" w:color="auto"/>
          </w:divBdr>
        </w:div>
      </w:divsChild>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414672795">
      <w:bodyDiv w:val="1"/>
      <w:marLeft w:val="0"/>
      <w:marRight w:val="0"/>
      <w:marTop w:val="0"/>
      <w:marBottom w:val="0"/>
      <w:divBdr>
        <w:top w:val="none" w:sz="0" w:space="0" w:color="auto"/>
        <w:left w:val="none" w:sz="0" w:space="0" w:color="auto"/>
        <w:bottom w:val="none" w:sz="0" w:space="0" w:color="auto"/>
        <w:right w:val="none" w:sz="0" w:space="0" w:color="auto"/>
      </w:divBdr>
    </w:div>
    <w:div w:id="457450845">
      <w:bodyDiv w:val="1"/>
      <w:marLeft w:val="0"/>
      <w:marRight w:val="0"/>
      <w:marTop w:val="0"/>
      <w:marBottom w:val="0"/>
      <w:divBdr>
        <w:top w:val="none" w:sz="0" w:space="0" w:color="auto"/>
        <w:left w:val="none" w:sz="0" w:space="0" w:color="auto"/>
        <w:bottom w:val="none" w:sz="0" w:space="0" w:color="auto"/>
        <w:right w:val="none" w:sz="0" w:space="0" w:color="auto"/>
      </w:divBdr>
    </w:div>
    <w:div w:id="533230422">
      <w:bodyDiv w:val="1"/>
      <w:marLeft w:val="0"/>
      <w:marRight w:val="0"/>
      <w:marTop w:val="0"/>
      <w:marBottom w:val="0"/>
      <w:divBdr>
        <w:top w:val="none" w:sz="0" w:space="0" w:color="auto"/>
        <w:left w:val="none" w:sz="0" w:space="0" w:color="auto"/>
        <w:bottom w:val="none" w:sz="0" w:space="0" w:color="auto"/>
        <w:right w:val="none" w:sz="0" w:space="0" w:color="auto"/>
      </w:divBdr>
      <w:divsChild>
        <w:div w:id="307784038">
          <w:marLeft w:val="0"/>
          <w:marRight w:val="0"/>
          <w:marTop w:val="0"/>
          <w:marBottom w:val="0"/>
          <w:divBdr>
            <w:top w:val="none" w:sz="0" w:space="0" w:color="auto"/>
            <w:left w:val="none" w:sz="0" w:space="0" w:color="auto"/>
            <w:bottom w:val="none" w:sz="0" w:space="0" w:color="auto"/>
            <w:right w:val="none" w:sz="0" w:space="0" w:color="auto"/>
          </w:divBdr>
        </w:div>
        <w:div w:id="492526735">
          <w:marLeft w:val="0"/>
          <w:marRight w:val="0"/>
          <w:marTop w:val="0"/>
          <w:marBottom w:val="0"/>
          <w:divBdr>
            <w:top w:val="none" w:sz="0" w:space="0" w:color="auto"/>
            <w:left w:val="none" w:sz="0" w:space="0" w:color="auto"/>
            <w:bottom w:val="none" w:sz="0" w:space="0" w:color="auto"/>
            <w:right w:val="none" w:sz="0" w:space="0" w:color="auto"/>
          </w:divBdr>
        </w:div>
        <w:div w:id="193925848">
          <w:marLeft w:val="0"/>
          <w:marRight w:val="0"/>
          <w:marTop w:val="0"/>
          <w:marBottom w:val="0"/>
          <w:divBdr>
            <w:top w:val="none" w:sz="0" w:space="0" w:color="auto"/>
            <w:left w:val="none" w:sz="0" w:space="0" w:color="auto"/>
            <w:bottom w:val="none" w:sz="0" w:space="0" w:color="auto"/>
            <w:right w:val="none" w:sz="0" w:space="0" w:color="auto"/>
          </w:divBdr>
        </w:div>
        <w:div w:id="2046906107">
          <w:marLeft w:val="0"/>
          <w:marRight w:val="0"/>
          <w:marTop w:val="0"/>
          <w:marBottom w:val="0"/>
          <w:divBdr>
            <w:top w:val="none" w:sz="0" w:space="0" w:color="auto"/>
            <w:left w:val="none" w:sz="0" w:space="0" w:color="auto"/>
            <w:bottom w:val="none" w:sz="0" w:space="0" w:color="auto"/>
            <w:right w:val="none" w:sz="0" w:space="0" w:color="auto"/>
          </w:divBdr>
        </w:div>
      </w:divsChild>
    </w:div>
    <w:div w:id="550700115">
      <w:bodyDiv w:val="1"/>
      <w:marLeft w:val="0"/>
      <w:marRight w:val="0"/>
      <w:marTop w:val="0"/>
      <w:marBottom w:val="0"/>
      <w:divBdr>
        <w:top w:val="none" w:sz="0" w:space="0" w:color="auto"/>
        <w:left w:val="none" w:sz="0" w:space="0" w:color="auto"/>
        <w:bottom w:val="none" w:sz="0" w:space="0" w:color="auto"/>
        <w:right w:val="none" w:sz="0" w:space="0" w:color="auto"/>
      </w:divBdr>
    </w:div>
    <w:div w:id="551117154">
      <w:bodyDiv w:val="1"/>
      <w:marLeft w:val="0"/>
      <w:marRight w:val="0"/>
      <w:marTop w:val="0"/>
      <w:marBottom w:val="0"/>
      <w:divBdr>
        <w:top w:val="none" w:sz="0" w:space="0" w:color="auto"/>
        <w:left w:val="none" w:sz="0" w:space="0" w:color="auto"/>
        <w:bottom w:val="none" w:sz="0" w:space="0" w:color="auto"/>
        <w:right w:val="none" w:sz="0" w:space="0" w:color="auto"/>
      </w:divBdr>
    </w:div>
    <w:div w:id="560024563">
      <w:bodyDiv w:val="1"/>
      <w:marLeft w:val="0"/>
      <w:marRight w:val="0"/>
      <w:marTop w:val="0"/>
      <w:marBottom w:val="0"/>
      <w:divBdr>
        <w:top w:val="none" w:sz="0" w:space="0" w:color="auto"/>
        <w:left w:val="none" w:sz="0" w:space="0" w:color="auto"/>
        <w:bottom w:val="none" w:sz="0" w:space="0" w:color="auto"/>
        <w:right w:val="none" w:sz="0" w:space="0" w:color="auto"/>
      </w:divBdr>
    </w:div>
    <w:div w:id="560599872">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599800260">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41354287">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54672154">
      <w:bodyDiv w:val="1"/>
      <w:marLeft w:val="0"/>
      <w:marRight w:val="0"/>
      <w:marTop w:val="0"/>
      <w:marBottom w:val="0"/>
      <w:divBdr>
        <w:top w:val="none" w:sz="0" w:space="0" w:color="auto"/>
        <w:left w:val="none" w:sz="0" w:space="0" w:color="auto"/>
        <w:bottom w:val="none" w:sz="0" w:space="0" w:color="auto"/>
        <w:right w:val="none" w:sz="0" w:space="0" w:color="auto"/>
      </w:divBdr>
    </w:div>
    <w:div w:id="766534216">
      <w:bodyDiv w:val="1"/>
      <w:marLeft w:val="0"/>
      <w:marRight w:val="0"/>
      <w:marTop w:val="0"/>
      <w:marBottom w:val="0"/>
      <w:divBdr>
        <w:top w:val="none" w:sz="0" w:space="0" w:color="auto"/>
        <w:left w:val="none" w:sz="0" w:space="0" w:color="auto"/>
        <w:bottom w:val="none" w:sz="0" w:space="0" w:color="auto"/>
        <w:right w:val="none" w:sz="0" w:space="0" w:color="auto"/>
      </w:divBdr>
    </w:div>
    <w:div w:id="795023270">
      <w:bodyDiv w:val="1"/>
      <w:marLeft w:val="0"/>
      <w:marRight w:val="0"/>
      <w:marTop w:val="0"/>
      <w:marBottom w:val="0"/>
      <w:divBdr>
        <w:top w:val="none" w:sz="0" w:space="0" w:color="auto"/>
        <w:left w:val="none" w:sz="0" w:space="0" w:color="auto"/>
        <w:bottom w:val="none" w:sz="0" w:space="0" w:color="auto"/>
        <w:right w:val="none" w:sz="0" w:space="0" w:color="auto"/>
      </w:divBdr>
    </w:div>
    <w:div w:id="796148751">
      <w:bodyDiv w:val="1"/>
      <w:marLeft w:val="0"/>
      <w:marRight w:val="0"/>
      <w:marTop w:val="0"/>
      <w:marBottom w:val="0"/>
      <w:divBdr>
        <w:top w:val="none" w:sz="0" w:space="0" w:color="auto"/>
        <w:left w:val="none" w:sz="0" w:space="0" w:color="auto"/>
        <w:bottom w:val="none" w:sz="0" w:space="0" w:color="auto"/>
        <w:right w:val="none" w:sz="0" w:space="0" w:color="auto"/>
      </w:divBdr>
    </w:div>
    <w:div w:id="856116007">
      <w:bodyDiv w:val="1"/>
      <w:marLeft w:val="0"/>
      <w:marRight w:val="0"/>
      <w:marTop w:val="0"/>
      <w:marBottom w:val="0"/>
      <w:divBdr>
        <w:top w:val="none" w:sz="0" w:space="0" w:color="auto"/>
        <w:left w:val="none" w:sz="0" w:space="0" w:color="auto"/>
        <w:bottom w:val="none" w:sz="0" w:space="0" w:color="auto"/>
        <w:right w:val="none" w:sz="0" w:space="0" w:color="auto"/>
      </w:divBdr>
    </w:div>
    <w:div w:id="857699790">
      <w:bodyDiv w:val="1"/>
      <w:marLeft w:val="0"/>
      <w:marRight w:val="0"/>
      <w:marTop w:val="0"/>
      <w:marBottom w:val="0"/>
      <w:divBdr>
        <w:top w:val="none" w:sz="0" w:space="0" w:color="auto"/>
        <w:left w:val="none" w:sz="0" w:space="0" w:color="auto"/>
        <w:bottom w:val="none" w:sz="0" w:space="0" w:color="auto"/>
        <w:right w:val="none" w:sz="0" w:space="0" w:color="auto"/>
      </w:divBdr>
      <w:divsChild>
        <w:div w:id="1434740691">
          <w:marLeft w:val="0"/>
          <w:marRight w:val="0"/>
          <w:marTop w:val="0"/>
          <w:marBottom w:val="0"/>
          <w:divBdr>
            <w:top w:val="none" w:sz="0" w:space="0" w:color="auto"/>
            <w:left w:val="none" w:sz="0" w:space="0" w:color="auto"/>
            <w:bottom w:val="none" w:sz="0" w:space="0" w:color="auto"/>
            <w:right w:val="none" w:sz="0" w:space="0" w:color="auto"/>
          </w:divBdr>
        </w:div>
      </w:divsChild>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918833214">
      <w:bodyDiv w:val="1"/>
      <w:marLeft w:val="0"/>
      <w:marRight w:val="0"/>
      <w:marTop w:val="0"/>
      <w:marBottom w:val="0"/>
      <w:divBdr>
        <w:top w:val="none" w:sz="0" w:space="0" w:color="auto"/>
        <w:left w:val="none" w:sz="0" w:space="0" w:color="auto"/>
        <w:bottom w:val="none" w:sz="0" w:space="0" w:color="auto"/>
        <w:right w:val="none" w:sz="0" w:space="0" w:color="auto"/>
      </w:divBdr>
      <w:divsChild>
        <w:div w:id="1460564872">
          <w:marLeft w:val="0"/>
          <w:marRight w:val="0"/>
          <w:marTop w:val="0"/>
          <w:marBottom w:val="0"/>
          <w:divBdr>
            <w:top w:val="none" w:sz="0" w:space="0" w:color="auto"/>
            <w:left w:val="none" w:sz="0" w:space="0" w:color="auto"/>
            <w:bottom w:val="none" w:sz="0" w:space="0" w:color="auto"/>
            <w:right w:val="none" w:sz="0" w:space="0" w:color="auto"/>
          </w:divBdr>
        </w:div>
        <w:div w:id="1228953859">
          <w:marLeft w:val="0"/>
          <w:marRight w:val="0"/>
          <w:marTop w:val="0"/>
          <w:marBottom w:val="0"/>
          <w:divBdr>
            <w:top w:val="none" w:sz="0" w:space="0" w:color="auto"/>
            <w:left w:val="none" w:sz="0" w:space="0" w:color="auto"/>
            <w:bottom w:val="none" w:sz="0" w:space="0" w:color="auto"/>
            <w:right w:val="none" w:sz="0" w:space="0" w:color="auto"/>
          </w:divBdr>
        </w:div>
        <w:div w:id="1789006183">
          <w:marLeft w:val="0"/>
          <w:marRight w:val="0"/>
          <w:marTop w:val="0"/>
          <w:marBottom w:val="0"/>
          <w:divBdr>
            <w:top w:val="none" w:sz="0" w:space="0" w:color="auto"/>
            <w:left w:val="none" w:sz="0" w:space="0" w:color="auto"/>
            <w:bottom w:val="none" w:sz="0" w:space="0" w:color="auto"/>
            <w:right w:val="none" w:sz="0" w:space="0" w:color="auto"/>
          </w:divBdr>
        </w:div>
      </w:divsChild>
    </w:div>
    <w:div w:id="1164323749">
      <w:bodyDiv w:val="1"/>
      <w:marLeft w:val="0"/>
      <w:marRight w:val="0"/>
      <w:marTop w:val="0"/>
      <w:marBottom w:val="0"/>
      <w:divBdr>
        <w:top w:val="none" w:sz="0" w:space="0" w:color="auto"/>
        <w:left w:val="none" w:sz="0" w:space="0" w:color="auto"/>
        <w:bottom w:val="none" w:sz="0" w:space="0" w:color="auto"/>
        <w:right w:val="none" w:sz="0" w:space="0" w:color="auto"/>
      </w:divBdr>
    </w:div>
    <w:div w:id="1194809095">
      <w:bodyDiv w:val="1"/>
      <w:marLeft w:val="0"/>
      <w:marRight w:val="0"/>
      <w:marTop w:val="0"/>
      <w:marBottom w:val="0"/>
      <w:divBdr>
        <w:top w:val="none" w:sz="0" w:space="0" w:color="auto"/>
        <w:left w:val="none" w:sz="0" w:space="0" w:color="auto"/>
        <w:bottom w:val="none" w:sz="0" w:space="0" w:color="auto"/>
        <w:right w:val="none" w:sz="0" w:space="0" w:color="auto"/>
      </w:divBdr>
      <w:divsChild>
        <w:div w:id="814637805">
          <w:marLeft w:val="0"/>
          <w:marRight w:val="0"/>
          <w:marTop w:val="0"/>
          <w:marBottom w:val="0"/>
          <w:divBdr>
            <w:top w:val="none" w:sz="0" w:space="0" w:color="auto"/>
            <w:left w:val="none" w:sz="0" w:space="0" w:color="auto"/>
            <w:bottom w:val="none" w:sz="0" w:space="0" w:color="auto"/>
            <w:right w:val="none" w:sz="0" w:space="0" w:color="auto"/>
          </w:divBdr>
        </w:div>
      </w:divsChild>
    </w:div>
    <w:div w:id="1216741925">
      <w:bodyDiv w:val="1"/>
      <w:marLeft w:val="0"/>
      <w:marRight w:val="0"/>
      <w:marTop w:val="0"/>
      <w:marBottom w:val="0"/>
      <w:divBdr>
        <w:top w:val="none" w:sz="0" w:space="0" w:color="auto"/>
        <w:left w:val="none" w:sz="0" w:space="0" w:color="auto"/>
        <w:bottom w:val="none" w:sz="0" w:space="0" w:color="auto"/>
        <w:right w:val="none" w:sz="0" w:space="0" w:color="auto"/>
      </w:divBdr>
      <w:divsChild>
        <w:div w:id="1120026173">
          <w:marLeft w:val="0"/>
          <w:marRight w:val="0"/>
          <w:marTop w:val="0"/>
          <w:marBottom w:val="0"/>
          <w:divBdr>
            <w:top w:val="none" w:sz="0" w:space="0" w:color="auto"/>
            <w:left w:val="none" w:sz="0" w:space="0" w:color="auto"/>
            <w:bottom w:val="none" w:sz="0" w:space="0" w:color="auto"/>
            <w:right w:val="none" w:sz="0" w:space="0" w:color="auto"/>
          </w:divBdr>
        </w:div>
        <w:div w:id="1458061078">
          <w:marLeft w:val="0"/>
          <w:marRight w:val="0"/>
          <w:marTop w:val="0"/>
          <w:marBottom w:val="0"/>
          <w:divBdr>
            <w:top w:val="none" w:sz="0" w:space="0" w:color="auto"/>
            <w:left w:val="none" w:sz="0" w:space="0" w:color="auto"/>
            <w:bottom w:val="none" w:sz="0" w:space="0" w:color="auto"/>
            <w:right w:val="none" w:sz="0" w:space="0" w:color="auto"/>
          </w:divBdr>
        </w:div>
      </w:divsChild>
    </w:div>
    <w:div w:id="1260413361">
      <w:bodyDiv w:val="1"/>
      <w:marLeft w:val="0"/>
      <w:marRight w:val="0"/>
      <w:marTop w:val="0"/>
      <w:marBottom w:val="0"/>
      <w:divBdr>
        <w:top w:val="none" w:sz="0" w:space="0" w:color="auto"/>
        <w:left w:val="none" w:sz="0" w:space="0" w:color="auto"/>
        <w:bottom w:val="none" w:sz="0" w:space="0" w:color="auto"/>
        <w:right w:val="none" w:sz="0" w:space="0" w:color="auto"/>
      </w:divBdr>
    </w:div>
    <w:div w:id="1332292041">
      <w:bodyDiv w:val="1"/>
      <w:marLeft w:val="0"/>
      <w:marRight w:val="0"/>
      <w:marTop w:val="0"/>
      <w:marBottom w:val="0"/>
      <w:divBdr>
        <w:top w:val="none" w:sz="0" w:space="0" w:color="auto"/>
        <w:left w:val="none" w:sz="0" w:space="0" w:color="auto"/>
        <w:bottom w:val="none" w:sz="0" w:space="0" w:color="auto"/>
        <w:right w:val="none" w:sz="0" w:space="0" w:color="auto"/>
      </w:divBdr>
      <w:divsChild>
        <w:div w:id="420417222">
          <w:marLeft w:val="0"/>
          <w:marRight w:val="0"/>
          <w:marTop w:val="0"/>
          <w:marBottom w:val="0"/>
          <w:divBdr>
            <w:top w:val="none" w:sz="0" w:space="0" w:color="auto"/>
            <w:left w:val="none" w:sz="0" w:space="0" w:color="auto"/>
            <w:bottom w:val="none" w:sz="0" w:space="0" w:color="auto"/>
            <w:right w:val="none" w:sz="0" w:space="0" w:color="auto"/>
          </w:divBdr>
        </w:div>
        <w:div w:id="1540899053">
          <w:marLeft w:val="0"/>
          <w:marRight w:val="0"/>
          <w:marTop w:val="0"/>
          <w:marBottom w:val="0"/>
          <w:divBdr>
            <w:top w:val="none" w:sz="0" w:space="0" w:color="auto"/>
            <w:left w:val="none" w:sz="0" w:space="0" w:color="auto"/>
            <w:bottom w:val="none" w:sz="0" w:space="0" w:color="auto"/>
            <w:right w:val="none" w:sz="0" w:space="0" w:color="auto"/>
          </w:divBdr>
        </w:div>
      </w:divsChild>
    </w:div>
    <w:div w:id="1404449135">
      <w:bodyDiv w:val="1"/>
      <w:marLeft w:val="0"/>
      <w:marRight w:val="0"/>
      <w:marTop w:val="0"/>
      <w:marBottom w:val="0"/>
      <w:divBdr>
        <w:top w:val="none" w:sz="0" w:space="0" w:color="auto"/>
        <w:left w:val="none" w:sz="0" w:space="0" w:color="auto"/>
        <w:bottom w:val="none" w:sz="0" w:space="0" w:color="auto"/>
        <w:right w:val="none" w:sz="0" w:space="0" w:color="auto"/>
      </w:divBdr>
    </w:div>
    <w:div w:id="1429503971">
      <w:bodyDiv w:val="1"/>
      <w:marLeft w:val="0"/>
      <w:marRight w:val="0"/>
      <w:marTop w:val="0"/>
      <w:marBottom w:val="0"/>
      <w:divBdr>
        <w:top w:val="none" w:sz="0" w:space="0" w:color="auto"/>
        <w:left w:val="none" w:sz="0" w:space="0" w:color="auto"/>
        <w:bottom w:val="none" w:sz="0" w:space="0" w:color="auto"/>
        <w:right w:val="none" w:sz="0" w:space="0" w:color="auto"/>
      </w:divBdr>
    </w:div>
    <w:div w:id="1446657466">
      <w:bodyDiv w:val="1"/>
      <w:marLeft w:val="0"/>
      <w:marRight w:val="0"/>
      <w:marTop w:val="0"/>
      <w:marBottom w:val="0"/>
      <w:divBdr>
        <w:top w:val="none" w:sz="0" w:space="0" w:color="auto"/>
        <w:left w:val="none" w:sz="0" w:space="0" w:color="auto"/>
        <w:bottom w:val="none" w:sz="0" w:space="0" w:color="auto"/>
        <w:right w:val="none" w:sz="0" w:space="0" w:color="auto"/>
      </w:divBdr>
      <w:divsChild>
        <w:div w:id="946349561">
          <w:marLeft w:val="0"/>
          <w:marRight w:val="0"/>
          <w:marTop w:val="0"/>
          <w:marBottom w:val="0"/>
          <w:divBdr>
            <w:top w:val="none" w:sz="0" w:space="0" w:color="auto"/>
            <w:left w:val="none" w:sz="0" w:space="0" w:color="auto"/>
            <w:bottom w:val="none" w:sz="0" w:space="0" w:color="auto"/>
            <w:right w:val="none" w:sz="0" w:space="0" w:color="auto"/>
          </w:divBdr>
        </w:div>
        <w:div w:id="1502818279">
          <w:marLeft w:val="0"/>
          <w:marRight w:val="0"/>
          <w:marTop w:val="0"/>
          <w:marBottom w:val="0"/>
          <w:divBdr>
            <w:top w:val="none" w:sz="0" w:space="0" w:color="auto"/>
            <w:left w:val="none" w:sz="0" w:space="0" w:color="auto"/>
            <w:bottom w:val="none" w:sz="0" w:space="0" w:color="auto"/>
            <w:right w:val="none" w:sz="0" w:space="0" w:color="auto"/>
          </w:divBdr>
        </w:div>
      </w:divsChild>
    </w:div>
    <w:div w:id="1507986725">
      <w:bodyDiv w:val="1"/>
      <w:marLeft w:val="0"/>
      <w:marRight w:val="0"/>
      <w:marTop w:val="0"/>
      <w:marBottom w:val="0"/>
      <w:divBdr>
        <w:top w:val="none" w:sz="0" w:space="0" w:color="auto"/>
        <w:left w:val="none" w:sz="0" w:space="0" w:color="auto"/>
        <w:bottom w:val="none" w:sz="0" w:space="0" w:color="auto"/>
        <w:right w:val="none" w:sz="0" w:space="0" w:color="auto"/>
      </w:divBdr>
      <w:divsChild>
        <w:div w:id="218519827">
          <w:marLeft w:val="0"/>
          <w:marRight w:val="0"/>
          <w:marTop w:val="0"/>
          <w:marBottom w:val="0"/>
          <w:divBdr>
            <w:top w:val="none" w:sz="0" w:space="0" w:color="auto"/>
            <w:left w:val="none" w:sz="0" w:space="0" w:color="auto"/>
            <w:bottom w:val="none" w:sz="0" w:space="0" w:color="auto"/>
            <w:right w:val="none" w:sz="0" w:space="0" w:color="auto"/>
          </w:divBdr>
        </w:div>
      </w:divsChild>
    </w:div>
    <w:div w:id="1534344220">
      <w:bodyDiv w:val="1"/>
      <w:marLeft w:val="0"/>
      <w:marRight w:val="0"/>
      <w:marTop w:val="0"/>
      <w:marBottom w:val="0"/>
      <w:divBdr>
        <w:top w:val="none" w:sz="0" w:space="0" w:color="auto"/>
        <w:left w:val="none" w:sz="0" w:space="0" w:color="auto"/>
        <w:bottom w:val="none" w:sz="0" w:space="0" w:color="auto"/>
        <w:right w:val="none" w:sz="0" w:space="0" w:color="auto"/>
      </w:divBdr>
    </w:div>
    <w:div w:id="1558013089">
      <w:bodyDiv w:val="1"/>
      <w:marLeft w:val="0"/>
      <w:marRight w:val="0"/>
      <w:marTop w:val="0"/>
      <w:marBottom w:val="0"/>
      <w:divBdr>
        <w:top w:val="none" w:sz="0" w:space="0" w:color="auto"/>
        <w:left w:val="none" w:sz="0" w:space="0" w:color="auto"/>
        <w:bottom w:val="none" w:sz="0" w:space="0" w:color="auto"/>
        <w:right w:val="none" w:sz="0" w:space="0" w:color="auto"/>
      </w:divBdr>
    </w:div>
    <w:div w:id="1574705498">
      <w:bodyDiv w:val="1"/>
      <w:marLeft w:val="0"/>
      <w:marRight w:val="0"/>
      <w:marTop w:val="0"/>
      <w:marBottom w:val="0"/>
      <w:divBdr>
        <w:top w:val="none" w:sz="0" w:space="0" w:color="auto"/>
        <w:left w:val="none" w:sz="0" w:space="0" w:color="auto"/>
        <w:bottom w:val="none" w:sz="0" w:space="0" w:color="auto"/>
        <w:right w:val="none" w:sz="0" w:space="0" w:color="auto"/>
      </w:divBdr>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595553144">
      <w:bodyDiv w:val="1"/>
      <w:marLeft w:val="0"/>
      <w:marRight w:val="0"/>
      <w:marTop w:val="0"/>
      <w:marBottom w:val="0"/>
      <w:divBdr>
        <w:top w:val="none" w:sz="0" w:space="0" w:color="auto"/>
        <w:left w:val="none" w:sz="0" w:space="0" w:color="auto"/>
        <w:bottom w:val="none" w:sz="0" w:space="0" w:color="auto"/>
        <w:right w:val="none" w:sz="0" w:space="0" w:color="auto"/>
      </w:divBdr>
    </w:div>
    <w:div w:id="1596791880">
      <w:bodyDiv w:val="1"/>
      <w:marLeft w:val="0"/>
      <w:marRight w:val="0"/>
      <w:marTop w:val="0"/>
      <w:marBottom w:val="0"/>
      <w:divBdr>
        <w:top w:val="none" w:sz="0" w:space="0" w:color="auto"/>
        <w:left w:val="none" w:sz="0" w:space="0" w:color="auto"/>
        <w:bottom w:val="none" w:sz="0" w:space="0" w:color="auto"/>
        <w:right w:val="none" w:sz="0" w:space="0" w:color="auto"/>
      </w:divBdr>
    </w:div>
    <w:div w:id="1620143859">
      <w:bodyDiv w:val="1"/>
      <w:marLeft w:val="0"/>
      <w:marRight w:val="0"/>
      <w:marTop w:val="0"/>
      <w:marBottom w:val="0"/>
      <w:divBdr>
        <w:top w:val="none" w:sz="0" w:space="0" w:color="auto"/>
        <w:left w:val="none" w:sz="0" w:space="0" w:color="auto"/>
        <w:bottom w:val="none" w:sz="0" w:space="0" w:color="auto"/>
        <w:right w:val="none" w:sz="0" w:space="0" w:color="auto"/>
      </w:divBdr>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1808470509">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ktoratas@lmta.lt"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media/viesa/saugykla/2024/2/W-q17a8T46w.pdf" TargetMode="External"/><Relationship Id="rId1" Type="http://schemas.openxmlformats.org/officeDocument/2006/relationships/hyperlink" Target="https://vpt.lrv.lt/uploads/vpt/documents/files/mp/ENPV_gai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901</Words>
  <Characters>5136</Characters>
  <Application>Microsoft Office Word</Application>
  <DocSecurity>0</DocSecurity>
  <Lines>42</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Pirkimų priežiūros taisyklių patvirtinimo</vt:lpstr>
      <vt:lpstr>Dėl Pirkimų priežiūros taisyklių patvirtinimo</vt:lpstr>
    </vt:vector>
  </TitlesOfParts>
  <Company>VPT</Company>
  <LinksUpToDate>false</LinksUpToDate>
  <CharactersWithSpaces>6025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creator>Giedrė Almonaitytė</dc:creator>
  <cp:lastModifiedBy>Deimantė Skeberdė</cp:lastModifiedBy>
  <cp:revision>9</cp:revision>
  <cp:lastPrinted>2019-02-01T10:14:00Z</cp:lastPrinted>
  <dcterms:created xsi:type="dcterms:W3CDTF">2024-12-11T11:39:00Z</dcterms:created>
  <dcterms:modified xsi:type="dcterms:W3CDTF">2024-12-16T08:23:00Z</dcterms:modified>
</cp:coreProperties>
</file>