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6D8A8" w14:textId="77777777" w:rsidR="002928AE" w:rsidRPr="00757C1B" w:rsidRDefault="002928AE" w:rsidP="002928AE">
      <w:pPr>
        <w:shd w:val="clear" w:color="auto" w:fill="FFFFFF"/>
        <w:spacing w:line="216" w:lineRule="exact"/>
        <w:ind w:right="384"/>
        <w:rPr>
          <w:spacing w:val="1"/>
          <w:sz w:val="24"/>
          <w:szCs w:val="24"/>
          <w:lang w:val="lt-LT"/>
        </w:rPr>
      </w:pP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„Litesko“</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7D45DE4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DĖL </w:t>
      </w:r>
      <w:r w:rsidR="0042621F">
        <w:rPr>
          <w:rFonts w:eastAsia="Times New Roman"/>
          <w:b/>
          <w:sz w:val="23"/>
          <w:szCs w:val="23"/>
        </w:rPr>
        <w:t xml:space="preserve">SUSKYSTINTŲ </w:t>
      </w:r>
      <w:r w:rsidRPr="00757C1B">
        <w:rPr>
          <w:rFonts w:eastAsia="Times New Roman"/>
          <w:b/>
          <w:sz w:val="23"/>
          <w:szCs w:val="23"/>
        </w:rPr>
        <w:t>GAMTINIŲ DUJŲ</w:t>
      </w:r>
      <w:r w:rsidR="0042621F">
        <w:rPr>
          <w:rFonts w:eastAsia="Times New Roman"/>
          <w:b/>
          <w:sz w:val="23"/>
          <w:szCs w:val="23"/>
        </w:rPr>
        <w:t xml:space="preserve"> DRUSKININKŲ RAJONINEI KATILINEI</w:t>
      </w:r>
      <w:r w:rsidRPr="00757C1B">
        <w:rPr>
          <w:rFonts w:eastAsia="Times New Roman"/>
          <w:b/>
          <w:sz w:val="23"/>
          <w:szCs w:val="23"/>
        </w:rPr>
        <w:t xml:space="preserve"> 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5A5C94CC"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4A4778">
        <w:rPr>
          <w:rFonts w:eastAsia="Times New Roman"/>
          <w:sz w:val="23"/>
          <w:szCs w:val="23"/>
        </w:rPr>
        <w:t>4</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7A3930"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7A3930"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7A3930"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17817886" w14:textId="77777777" w:rsidR="002928AE" w:rsidRPr="00757C1B" w:rsidRDefault="002928AE" w:rsidP="002928AE">
      <w:pPr>
        <w:shd w:val="clear" w:color="auto" w:fill="FFFFFF"/>
        <w:tabs>
          <w:tab w:val="left" w:pos="998"/>
        </w:tabs>
        <w:spacing w:line="280" w:lineRule="exact"/>
        <w:ind w:left="792" w:hanging="83"/>
        <w:rPr>
          <w:sz w:val="23"/>
          <w:szCs w:val="23"/>
          <w:lang w:val="lt-LT"/>
        </w:rPr>
      </w:pPr>
      <w:r w:rsidRPr="00757C1B">
        <w:rPr>
          <w:spacing w:val="-22"/>
          <w:sz w:val="23"/>
          <w:szCs w:val="23"/>
          <w:lang w:val="lt-LT"/>
        </w:rPr>
        <w:t>1.</w:t>
      </w:r>
      <w:r w:rsidRPr="00757C1B">
        <w:rPr>
          <w:sz w:val="23"/>
          <w:szCs w:val="23"/>
          <w:lang w:val="lt-LT"/>
        </w:rPr>
        <w:tab/>
      </w:r>
      <w:r w:rsidRPr="00757C1B">
        <w:rPr>
          <w:spacing w:val="-7"/>
          <w:sz w:val="23"/>
          <w:szCs w:val="23"/>
          <w:lang w:val="lt-LT"/>
        </w:rPr>
        <w:t>Šiuo pasiūlymu pažymime, kad sutinkame su visomis pirkimo sąlygomis, nustatytomis:</w:t>
      </w:r>
    </w:p>
    <w:p w14:paraId="5CF9718A"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14:paraId="6885A091"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14:paraId="696DBA22" w14:textId="77777777" w:rsidR="002928AE" w:rsidRPr="00757C1B" w:rsidRDefault="002928AE" w:rsidP="002928AE">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318A93ED" w14:textId="77777777" w:rsidR="002928AE" w:rsidRPr="00757C1B"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14:paraId="2C59C251" w14:textId="77777777" w:rsidR="002928AE" w:rsidRPr="00757C1B"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14:paraId="2923F648" w14:textId="5E787EBC" w:rsidR="00F77D05" w:rsidRDefault="002928AE" w:rsidP="00F77D05">
      <w:pPr>
        <w:widowControl w:val="0"/>
        <w:numPr>
          <w:ilvl w:val="0"/>
          <w:numId w:val="2"/>
        </w:numPr>
        <w:shd w:val="clear" w:color="auto" w:fill="FFFFFF"/>
        <w:tabs>
          <w:tab w:val="left" w:pos="998"/>
        </w:tabs>
        <w:autoSpaceDE w:val="0"/>
        <w:autoSpaceDN w:val="0"/>
        <w:adjustRightInd w:val="0"/>
        <w:spacing w:line="280" w:lineRule="exact"/>
        <w:ind w:left="792" w:hanging="83"/>
        <w:jc w:val="both"/>
        <w:rPr>
          <w:spacing w:val="-8"/>
          <w:sz w:val="23"/>
          <w:szCs w:val="23"/>
          <w:lang w:val="lt-LT"/>
        </w:rPr>
      </w:pPr>
      <w:r w:rsidRPr="00757C1B">
        <w:rPr>
          <w:spacing w:val="-8"/>
          <w:sz w:val="23"/>
          <w:szCs w:val="23"/>
          <w:lang w:val="lt-LT"/>
        </w:rPr>
        <w:t xml:space="preserve"> </w:t>
      </w:r>
      <w:bookmarkStart w:id="0" w:name="_Hlk116900542"/>
      <w:r w:rsidRPr="00757C1B">
        <w:rPr>
          <w:spacing w:val="-8"/>
          <w:sz w:val="23"/>
          <w:szCs w:val="23"/>
          <w:lang w:val="lt-LT"/>
        </w:rPr>
        <w:t>Pasirašydamas pasiūlymą, patvirtinu, kad dokumentų kopijos yra tikros.</w:t>
      </w:r>
      <w:r w:rsidR="00F77D05">
        <w:rPr>
          <w:spacing w:val="-8"/>
          <w:sz w:val="23"/>
          <w:szCs w:val="23"/>
          <w:lang w:val="lt-LT"/>
        </w:rPr>
        <w:t xml:space="preserve"> </w:t>
      </w:r>
      <w:r w:rsidR="00F77D05" w:rsidRPr="00BA4192">
        <w:rPr>
          <w:b/>
          <w:bCs/>
          <w:spacing w:val="-8"/>
          <w:sz w:val="23"/>
          <w:szCs w:val="23"/>
          <w:lang w:val="lt-LT"/>
        </w:rPr>
        <w:t xml:space="preserve">Patvirtiname, kad mūsų </w:t>
      </w:r>
      <w:r w:rsidR="005A4B14" w:rsidRPr="00BA4192">
        <w:rPr>
          <w:b/>
          <w:bCs/>
          <w:spacing w:val="-8"/>
          <w:sz w:val="23"/>
          <w:szCs w:val="23"/>
          <w:lang w:val="lt-LT"/>
        </w:rPr>
        <w:t xml:space="preserve">bendrovė ir/ar vadovaujantys asmenys (tiek vienasmeniai, tiek ir kolegialūs), ir/ar galutiniai naudos gavėjai nėra įtraukti į Europos Sąjungos sankcijų ir rekomenduotinų JAV </w:t>
      </w:r>
      <w:r w:rsidR="00F77D05" w:rsidRPr="00BA4192">
        <w:rPr>
          <w:b/>
          <w:bCs/>
          <w:spacing w:val="-8"/>
          <w:sz w:val="23"/>
          <w:szCs w:val="23"/>
          <w:lang w:val="lt-LT"/>
        </w:rPr>
        <w:t>sankcijų sąrašą (kuris viešinamas Užsienio reikalų ministerijos).</w:t>
      </w:r>
      <w:r w:rsidR="00F77D05" w:rsidRPr="006D18C5">
        <w:rPr>
          <w:spacing w:val="-8"/>
          <w:sz w:val="23"/>
          <w:szCs w:val="23"/>
          <w:lang w:val="lt-LT"/>
        </w:rPr>
        <w:t xml:space="preserve"> Patvirtiname ir pasižadame gerbti visuotinai pripažintas žmogaus teises ir laisves, nediskriminuoti ir nepersekioti asmenų dėl jų lyties, amžiaus, rasės, lytinės orientacijos ar politinių ir/ar religinių </w:t>
      </w:r>
      <w:proofErr w:type="spellStart"/>
      <w:r w:rsidR="00F77D05" w:rsidRPr="006D18C5">
        <w:rPr>
          <w:spacing w:val="-8"/>
          <w:sz w:val="23"/>
          <w:szCs w:val="23"/>
          <w:lang w:val="lt-LT"/>
        </w:rPr>
        <w:t>pažiūrių</w:t>
      </w:r>
      <w:proofErr w:type="spellEnd"/>
      <w:r w:rsidR="00F77D05" w:rsidRPr="006D18C5">
        <w:rPr>
          <w:spacing w:val="-8"/>
          <w:sz w:val="23"/>
          <w:szCs w:val="23"/>
          <w:lang w:val="lt-LT"/>
        </w:rPr>
        <w:t xml:space="preserve"> bei jokiais kitais aspektais, gerbiame etišką ir darbo teisinius santykius reglamentuojantį teisėtą darbą. Taip pat patvirtiname, kad esame susipažinęs su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Etikos kodeksu, kuris yra viešai publikuojamas Pirkėjo internetiniame tinklapyje adresu </w:t>
      </w:r>
      <w:hyperlink r:id="rId8" w:tgtFrame="_blank" w:history="1">
        <w:r w:rsidR="00F77D05" w:rsidRPr="006D18C5">
          <w:rPr>
            <w:spacing w:val="-8"/>
            <w:sz w:val="23"/>
            <w:szCs w:val="23"/>
            <w:lang w:val="lt-LT"/>
          </w:rPr>
          <w:t>http://www.litesko.lt/</w:t>
        </w:r>
      </w:hyperlink>
      <w:r w:rsidR="00F77D05" w:rsidRPr="006D18C5">
        <w:rPr>
          <w:spacing w:val="-8"/>
          <w:sz w:val="23"/>
          <w:szCs w:val="23"/>
          <w:lang w:val="lt-LT"/>
        </w:rPr>
        <w:t xml:space="preserve"> ir patvirtiname, kad mums priimtinos visos jame skelbiamos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vertybės.</w:t>
      </w:r>
    </w:p>
    <w:bookmarkEnd w:id="0"/>
    <w:p w14:paraId="0549D440" w14:textId="6BE4EA16" w:rsidR="0042621F" w:rsidRPr="00685562" w:rsidRDefault="0042621F" w:rsidP="00F77D05">
      <w:pPr>
        <w:widowControl w:val="0"/>
        <w:numPr>
          <w:ilvl w:val="0"/>
          <w:numId w:val="2"/>
        </w:numPr>
        <w:shd w:val="clear" w:color="auto" w:fill="FFFFFF"/>
        <w:tabs>
          <w:tab w:val="left" w:pos="998"/>
        </w:tabs>
        <w:autoSpaceDE w:val="0"/>
        <w:autoSpaceDN w:val="0"/>
        <w:adjustRightInd w:val="0"/>
        <w:spacing w:line="280" w:lineRule="exact"/>
        <w:ind w:left="792" w:hanging="83"/>
        <w:jc w:val="both"/>
        <w:rPr>
          <w:b/>
          <w:bCs/>
          <w:spacing w:val="-8"/>
          <w:sz w:val="23"/>
          <w:szCs w:val="23"/>
          <w:lang w:val="lt-LT"/>
        </w:rPr>
      </w:pPr>
      <w:r>
        <w:rPr>
          <w:spacing w:val="-8"/>
          <w:sz w:val="23"/>
          <w:szCs w:val="23"/>
          <w:lang w:val="lt-LT"/>
        </w:rPr>
        <w:t>Atsižvelgiant į Lietuvos Respublikos gamtinių dujų įstatymo 46 str. 3</w:t>
      </w:r>
      <w:r w:rsidRPr="0042621F">
        <w:rPr>
          <w:spacing w:val="-8"/>
          <w:sz w:val="23"/>
          <w:szCs w:val="23"/>
          <w:vertAlign w:val="superscript"/>
          <w:lang w:val="lt-LT"/>
        </w:rPr>
        <w:t>2</w:t>
      </w:r>
      <w:r>
        <w:rPr>
          <w:spacing w:val="-8"/>
          <w:sz w:val="23"/>
          <w:szCs w:val="23"/>
          <w:vertAlign w:val="superscript"/>
          <w:lang w:val="lt-LT"/>
        </w:rPr>
        <w:t xml:space="preserve"> </w:t>
      </w:r>
      <w:r>
        <w:rPr>
          <w:spacing w:val="-8"/>
          <w:sz w:val="23"/>
          <w:szCs w:val="23"/>
          <w:lang w:val="lt-LT"/>
        </w:rPr>
        <w:t xml:space="preserve"> dalį, </w:t>
      </w:r>
      <w:r w:rsidRPr="00685562">
        <w:rPr>
          <w:b/>
          <w:bCs/>
          <w:spacing w:val="-8"/>
          <w:sz w:val="23"/>
          <w:szCs w:val="23"/>
          <w:lang w:val="lt-LT"/>
        </w:rPr>
        <w:t>pasirašydamas šį pasiūlymą, užtikrinu, kad suskystintos gamtinės dujos nebus tiekiamo</w:t>
      </w:r>
      <w:r w:rsidR="00B97068">
        <w:rPr>
          <w:b/>
          <w:bCs/>
          <w:spacing w:val="-8"/>
          <w:sz w:val="23"/>
          <w:szCs w:val="23"/>
          <w:lang w:val="lt-LT"/>
        </w:rPr>
        <w:t>s</w:t>
      </w:r>
      <w:r w:rsidRPr="00685562">
        <w:rPr>
          <w:b/>
          <w:bCs/>
          <w:spacing w:val="-8"/>
          <w:sz w:val="23"/>
          <w:szCs w:val="23"/>
          <w:lang w:val="lt-LT"/>
        </w:rPr>
        <w:t xml:space="preserve"> iš valstybių, kurios pagal nacionalinio saugumo strategiją kelia grėsmę </w:t>
      </w:r>
      <w:r w:rsidRPr="00685562">
        <w:rPr>
          <w:b/>
          <w:bCs/>
          <w:color w:val="000000"/>
          <w:sz w:val="22"/>
          <w:szCs w:val="22"/>
          <w:shd w:val="clear" w:color="auto" w:fill="FFFFFF"/>
          <w:lang w:val="lt-LT"/>
        </w:rPr>
        <w:t>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499F22CC"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7A3930">
        <w:rPr>
          <w:spacing w:val="-7"/>
          <w:sz w:val="23"/>
          <w:szCs w:val="23"/>
          <w:lang w:val="lt-LT"/>
        </w:rPr>
        <w:t>5</w:t>
      </w:r>
      <w:r w:rsidRPr="00757C1B">
        <w:rPr>
          <w:spacing w:val="-7"/>
          <w:sz w:val="23"/>
          <w:szCs w:val="23"/>
          <w:lang w:val="lt-LT"/>
        </w:rPr>
        <w:t xml:space="preserve"> m. tiekti </w:t>
      </w:r>
      <w:r w:rsidR="0042621F">
        <w:rPr>
          <w:spacing w:val="-7"/>
          <w:sz w:val="23"/>
          <w:szCs w:val="23"/>
          <w:lang w:val="lt-LT"/>
        </w:rPr>
        <w:t xml:space="preserve">suskystintas </w:t>
      </w:r>
      <w:r w:rsidRPr="00757C1B">
        <w:rPr>
          <w:spacing w:val="-7"/>
          <w:sz w:val="23"/>
          <w:szCs w:val="23"/>
          <w:lang w:val="lt-LT"/>
        </w:rPr>
        <w:t>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884" w:type="dxa"/>
        <w:tblInd w:w="-5" w:type="dxa"/>
        <w:tblLayout w:type="fixed"/>
        <w:tblLook w:val="04A0" w:firstRow="1" w:lastRow="0" w:firstColumn="1" w:lastColumn="0" w:noHBand="0" w:noVBand="1"/>
      </w:tblPr>
      <w:tblGrid>
        <w:gridCol w:w="562"/>
        <w:gridCol w:w="1003"/>
        <w:gridCol w:w="1412"/>
        <w:gridCol w:w="3402"/>
        <w:gridCol w:w="1125"/>
        <w:gridCol w:w="1389"/>
        <w:gridCol w:w="1745"/>
        <w:gridCol w:w="884"/>
        <w:gridCol w:w="1945"/>
        <w:gridCol w:w="1417"/>
      </w:tblGrid>
      <w:tr w:rsidR="0042621F" w:rsidRPr="00757C1B" w14:paraId="2241804F" w14:textId="77777777" w:rsidTr="00CC32D9">
        <w:trPr>
          <w:tblHeader/>
        </w:trPr>
        <w:tc>
          <w:tcPr>
            <w:tcW w:w="562" w:type="dxa"/>
          </w:tcPr>
          <w:p w14:paraId="3E3F416A"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lastRenderedPageBreak/>
              <w:t>Eil. Nr.</w:t>
            </w:r>
          </w:p>
        </w:tc>
        <w:tc>
          <w:tcPr>
            <w:tcW w:w="1003" w:type="dxa"/>
          </w:tcPr>
          <w:p w14:paraId="1BBD480A"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6027403F" w:rsidR="0042621F" w:rsidRPr="00757C1B" w:rsidRDefault="0042621F" w:rsidP="00DB1837">
            <w:pPr>
              <w:pStyle w:val="NoSpacing"/>
              <w:spacing w:line="280" w:lineRule="exact"/>
              <w:jc w:val="center"/>
              <w:rPr>
                <w:spacing w:val="-7"/>
                <w:sz w:val="20"/>
              </w:rPr>
            </w:pPr>
            <w:r>
              <w:rPr>
                <w:spacing w:val="-7"/>
                <w:sz w:val="20"/>
              </w:rPr>
              <w:t>Suskystintų g</w:t>
            </w:r>
            <w:r w:rsidRPr="00757C1B">
              <w:rPr>
                <w:spacing w:val="-7"/>
                <w:sz w:val="20"/>
              </w:rPr>
              <w:t>amtinių dujų kiekis, MWh</w:t>
            </w:r>
          </w:p>
        </w:tc>
        <w:tc>
          <w:tcPr>
            <w:tcW w:w="3402" w:type="dxa"/>
          </w:tcPr>
          <w:p w14:paraId="016CAE43" w14:textId="193D42C8" w:rsidR="0042621F" w:rsidRPr="0066776F" w:rsidRDefault="0042621F" w:rsidP="00F77D05">
            <w:pPr>
              <w:pStyle w:val="NoSpacing"/>
              <w:jc w:val="center"/>
              <w:rPr>
                <w:spacing w:val="-7"/>
                <w:sz w:val="20"/>
              </w:rPr>
            </w:pPr>
            <w:r>
              <w:rPr>
                <w:spacing w:val="-7"/>
                <w:sz w:val="20"/>
              </w:rPr>
              <w:t xml:space="preserve"> </w:t>
            </w:r>
            <w:r w:rsidR="0066776F" w:rsidRPr="0066776F">
              <w:rPr>
                <w:sz w:val="20"/>
              </w:rPr>
              <w:t xml:space="preserve">SGD partijos pristatymo dieną (pristatymo lange) gamtinių dujų kainos kintamoji dedamoji Eur/MWh, lygi „TTF </w:t>
            </w:r>
            <w:proofErr w:type="spellStart"/>
            <w:r w:rsidR="0066776F" w:rsidRPr="0066776F">
              <w:rPr>
                <w:sz w:val="20"/>
              </w:rPr>
              <w:t>front</w:t>
            </w:r>
            <w:proofErr w:type="spellEnd"/>
            <w:r w:rsidR="0066776F" w:rsidRPr="0066776F">
              <w:rPr>
                <w:sz w:val="20"/>
              </w:rPr>
              <w:t xml:space="preserve"> </w:t>
            </w:r>
            <w:proofErr w:type="spellStart"/>
            <w:r w:rsidR="0066776F" w:rsidRPr="0066776F">
              <w:rPr>
                <w:sz w:val="20"/>
              </w:rPr>
              <w:t>month</w:t>
            </w:r>
            <w:proofErr w:type="spellEnd"/>
            <w:r w:rsidR="0066776F" w:rsidRPr="0066776F">
              <w:rPr>
                <w:sz w:val="20"/>
              </w:rPr>
              <w:t>“ indeksui nustatytam pristatymo mėnesiui. Ši reikšmė nustatoma prieš SGD tiekimo mėnesį einančio mėnesio priešpaskutinę darbo dieną, kaip yra skelbiama ICE biržos svetainėje https://www.theice.com/</w:t>
            </w:r>
            <w:r w:rsidRPr="0066776F">
              <w:rPr>
                <w:spacing w:val="-7"/>
                <w:sz w:val="20"/>
              </w:rPr>
              <w:t xml:space="preserve"> </w:t>
            </w:r>
          </w:p>
          <w:p w14:paraId="4165EF78" w14:textId="42F18659" w:rsidR="0042621F" w:rsidRPr="00AF514D" w:rsidRDefault="0042621F" w:rsidP="00DB1837">
            <w:pPr>
              <w:pStyle w:val="NoSpacing"/>
              <w:spacing w:line="280" w:lineRule="exact"/>
              <w:jc w:val="center"/>
              <w:rPr>
                <w:spacing w:val="-7"/>
                <w:sz w:val="20"/>
              </w:rPr>
            </w:pPr>
            <w:r w:rsidRPr="00AF514D">
              <w:rPr>
                <w:sz w:val="20"/>
              </w:rPr>
              <w:t>(</w:t>
            </w:r>
            <w:r w:rsidR="00AF514D" w:rsidRPr="00AF514D">
              <w:rPr>
                <w:sz w:val="20"/>
              </w:rPr>
              <w:t>D</w:t>
            </w:r>
            <w:r w:rsidR="00AF514D" w:rsidRPr="00AF514D">
              <w:rPr>
                <w:b/>
                <w:bCs/>
                <w:sz w:val="20"/>
                <w:vertAlign w:val="subscript"/>
              </w:rPr>
              <w:t>TTF</w:t>
            </w:r>
            <w:r w:rsidRPr="00AF514D">
              <w:rPr>
                <w:sz w:val="20"/>
              </w:rPr>
              <w:t xml:space="preserve">) </w:t>
            </w:r>
          </w:p>
          <w:p w14:paraId="75DD56C6" w14:textId="77777777" w:rsidR="0042621F" w:rsidRPr="00757C1B" w:rsidRDefault="0042621F" w:rsidP="00F77D05">
            <w:pPr>
              <w:pStyle w:val="NoSpacing"/>
              <w:spacing w:line="280" w:lineRule="exact"/>
              <w:jc w:val="center"/>
              <w:rPr>
                <w:sz w:val="20"/>
              </w:rPr>
            </w:pPr>
          </w:p>
        </w:tc>
        <w:tc>
          <w:tcPr>
            <w:tcW w:w="1125" w:type="dxa"/>
          </w:tcPr>
          <w:p w14:paraId="0248B526" w14:textId="1FB9A91A" w:rsidR="0042621F" w:rsidRPr="00706B68" w:rsidRDefault="0042621F" w:rsidP="00706B68">
            <w:pPr>
              <w:pStyle w:val="NoSpacing"/>
              <w:jc w:val="center"/>
              <w:rPr>
                <w:spacing w:val="-7"/>
                <w:sz w:val="20"/>
              </w:rPr>
            </w:pPr>
            <w:r w:rsidRPr="00706B68">
              <w:rPr>
                <w:spacing w:val="-7"/>
                <w:sz w:val="20"/>
              </w:rPr>
              <w:t xml:space="preserve">Tiekėjo siūloma marža prie </w:t>
            </w:r>
            <w:r w:rsidR="00AF514D" w:rsidRPr="00AF514D">
              <w:rPr>
                <w:sz w:val="20"/>
              </w:rPr>
              <w:t>D</w:t>
            </w:r>
            <w:r w:rsidR="00AF514D" w:rsidRPr="00AF514D">
              <w:rPr>
                <w:b/>
                <w:bCs/>
                <w:sz w:val="20"/>
                <w:vertAlign w:val="subscript"/>
              </w:rPr>
              <w:t>TTF</w:t>
            </w:r>
            <w:r w:rsidRPr="00AF514D">
              <w:rPr>
                <w:spacing w:val="-7"/>
                <w:sz w:val="20"/>
              </w:rPr>
              <w:t xml:space="preserve"> </w:t>
            </w:r>
            <w:r w:rsidRPr="00706B68">
              <w:rPr>
                <w:spacing w:val="-7"/>
                <w:sz w:val="20"/>
              </w:rPr>
              <w:t>kainos,</w:t>
            </w:r>
          </w:p>
          <w:p w14:paraId="5866A85F" w14:textId="019597D1" w:rsidR="0042621F" w:rsidRPr="00706B68" w:rsidRDefault="0042621F" w:rsidP="00706B68">
            <w:pPr>
              <w:pStyle w:val="NoSpacing"/>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42621F" w:rsidRPr="00706B68" w:rsidRDefault="0042621F" w:rsidP="00706B68">
            <w:pPr>
              <w:pStyle w:val="NoSpacing"/>
              <w:jc w:val="center"/>
              <w:rPr>
                <w:spacing w:val="-7"/>
                <w:sz w:val="20"/>
              </w:rPr>
            </w:pPr>
            <w:r w:rsidRPr="00706B68">
              <w:rPr>
                <w:spacing w:val="-7"/>
                <w:sz w:val="20"/>
              </w:rPr>
              <w:t>(M)</w:t>
            </w:r>
          </w:p>
          <w:p w14:paraId="33056742" w14:textId="4DC293ED" w:rsidR="0042621F" w:rsidRPr="00757C1B" w:rsidRDefault="0042621F" w:rsidP="00DB1837">
            <w:pPr>
              <w:pStyle w:val="NoSpacing"/>
              <w:spacing w:line="280" w:lineRule="exact"/>
              <w:jc w:val="center"/>
              <w:rPr>
                <w:spacing w:val="-7"/>
                <w:sz w:val="20"/>
              </w:rPr>
            </w:pPr>
            <w:r w:rsidRPr="00757C1B">
              <w:rPr>
                <w:i/>
                <w:color w:val="C00000"/>
                <w:spacing w:val="-7"/>
                <w:sz w:val="20"/>
              </w:rPr>
              <w:t>(Pildo tiekėjas)</w:t>
            </w:r>
          </w:p>
        </w:tc>
        <w:tc>
          <w:tcPr>
            <w:tcW w:w="1389" w:type="dxa"/>
          </w:tcPr>
          <w:p w14:paraId="6BEDF145" w14:textId="2A40802C" w:rsidR="0042621F" w:rsidRPr="00757C1B" w:rsidRDefault="0042621F" w:rsidP="00DB1837">
            <w:pPr>
              <w:pStyle w:val="NoSpacing"/>
              <w:spacing w:line="280" w:lineRule="exact"/>
              <w:jc w:val="center"/>
              <w:rPr>
                <w:spacing w:val="-7"/>
                <w:sz w:val="20"/>
              </w:rPr>
            </w:pPr>
            <w:r>
              <w:rPr>
                <w:spacing w:val="-7"/>
                <w:sz w:val="20"/>
              </w:rPr>
              <w:t xml:space="preserve">Suskystintų gamtinių dujų transportavimo autotransportu iki Pristatymo vietos, </w:t>
            </w:r>
            <w:r w:rsidRPr="00757C1B">
              <w:rPr>
                <w:spacing w:val="-7"/>
                <w:sz w:val="20"/>
              </w:rPr>
              <w:t>Eur/ 1 MWh</w:t>
            </w:r>
          </w:p>
          <w:p w14:paraId="29801F65" w14:textId="77777777" w:rsidR="0042621F" w:rsidRDefault="0042621F" w:rsidP="00DB1837">
            <w:pPr>
              <w:pStyle w:val="NoSpacing"/>
              <w:spacing w:line="280" w:lineRule="exact"/>
              <w:jc w:val="center"/>
              <w:rPr>
                <w:spacing w:val="-7"/>
                <w:sz w:val="20"/>
              </w:rPr>
            </w:pPr>
            <w:r>
              <w:rPr>
                <w:spacing w:val="-7"/>
                <w:sz w:val="20"/>
              </w:rPr>
              <w:t>(</w:t>
            </w:r>
            <w:r w:rsidRPr="00757C1B">
              <w:rPr>
                <w:spacing w:val="-7"/>
                <w:sz w:val="20"/>
              </w:rPr>
              <w:t>T</w:t>
            </w:r>
            <w:r>
              <w:rPr>
                <w:spacing w:val="-7"/>
                <w:sz w:val="20"/>
              </w:rPr>
              <w:t>)</w:t>
            </w:r>
          </w:p>
          <w:p w14:paraId="224DCFD1" w14:textId="6B1F43FD" w:rsidR="0042621F" w:rsidRPr="00757C1B" w:rsidRDefault="0042621F" w:rsidP="00DB1837">
            <w:pPr>
              <w:pStyle w:val="NoSpacing"/>
              <w:spacing w:line="280" w:lineRule="exact"/>
              <w:jc w:val="center"/>
              <w:rPr>
                <w:spacing w:val="-7"/>
                <w:sz w:val="20"/>
              </w:rPr>
            </w:pPr>
            <w:r w:rsidRPr="00757C1B" w:rsidDel="0084231E">
              <w:rPr>
                <w:spacing w:val="-7"/>
                <w:sz w:val="20"/>
              </w:rPr>
              <w:t xml:space="preserve"> </w:t>
            </w:r>
            <w:r w:rsidRPr="00757C1B">
              <w:rPr>
                <w:i/>
                <w:color w:val="C00000"/>
                <w:spacing w:val="-7"/>
                <w:sz w:val="20"/>
              </w:rPr>
              <w:t>(Pildo tiekėjas)</w:t>
            </w:r>
          </w:p>
        </w:tc>
        <w:tc>
          <w:tcPr>
            <w:tcW w:w="1745" w:type="dxa"/>
          </w:tcPr>
          <w:p w14:paraId="1E2A4032" w14:textId="1B7D47AC" w:rsidR="0042621F" w:rsidRDefault="0042621F" w:rsidP="00BC516B">
            <w:pPr>
              <w:pStyle w:val="NoSpacing"/>
              <w:spacing w:line="280" w:lineRule="exact"/>
              <w:jc w:val="center"/>
              <w:rPr>
                <w:spacing w:val="-7"/>
                <w:sz w:val="20"/>
              </w:rPr>
            </w:pPr>
            <w:r w:rsidRPr="00757C1B">
              <w:rPr>
                <w:spacing w:val="-7"/>
                <w:sz w:val="20"/>
              </w:rPr>
              <w:t xml:space="preserve">Apskaičiuota Pirkėjui tiekiamų </w:t>
            </w:r>
            <w:r w:rsidR="005C6D0B">
              <w:rPr>
                <w:spacing w:val="-7"/>
                <w:sz w:val="20"/>
              </w:rPr>
              <w:t xml:space="preserve">suskystintų </w:t>
            </w:r>
            <w:r w:rsidRPr="00757C1B">
              <w:rPr>
                <w:spacing w:val="-7"/>
                <w:sz w:val="20"/>
              </w:rPr>
              <w:t xml:space="preserve">gamtinių dujų </w:t>
            </w:r>
            <w:r>
              <w:rPr>
                <w:spacing w:val="-7"/>
                <w:sz w:val="20"/>
              </w:rPr>
              <w:t xml:space="preserve">galutinė </w:t>
            </w:r>
            <w:r w:rsidRPr="00757C1B">
              <w:rPr>
                <w:spacing w:val="-7"/>
                <w:sz w:val="20"/>
              </w:rPr>
              <w:t>kaina</w:t>
            </w:r>
            <w:r>
              <w:rPr>
                <w:spacing w:val="-7"/>
                <w:sz w:val="20"/>
              </w:rPr>
              <w:t xml:space="preserve"> </w:t>
            </w:r>
            <w:r w:rsidRPr="00E205C5">
              <w:rPr>
                <w:rStyle w:val="FootnoteReference"/>
                <w:spacing w:val="-7"/>
                <w:sz w:val="20"/>
                <w:highlight w:val="yellow"/>
              </w:rPr>
              <w:footnoteReference w:id="1"/>
            </w:r>
            <w:r w:rsidRPr="00757C1B">
              <w:rPr>
                <w:spacing w:val="-7"/>
                <w:sz w:val="20"/>
              </w:rPr>
              <w:t>,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42621F" w:rsidRPr="00757C1B" w:rsidRDefault="0042621F"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6EA5B7DC" w:rsidR="0042621F" w:rsidRPr="00757C1B" w:rsidRDefault="0042621F" w:rsidP="00BC516B">
            <w:pPr>
              <w:pStyle w:val="NoSpacing"/>
              <w:spacing w:line="280" w:lineRule="exact"/>
              <w:jc w:val="center"/>
              <w:rPr>
                <w:b/>
                <w:i/>
                <w:spacing w:val="-7"/>
                <w:sz w:val="20"/>
              </w:rPr>
            </w:pPr>
            <w:r w:rsidRPr="00757C1B">
              <w:rPr>
                <w:b/>
                <w:i/>
                <w:spacing w:val="-7"/>
                <w:sz w:val="20"/>
              </w:rPr>
              <w:t>(</w:t>
            </w:r>
            <w:r w:rsidR="005C6D0B">
              <w:rPr>
                <w:b/>
                <w:i/>
                <w:spacing w:val="-7"/>
                <w:sz w:val="20"/>
              </w:rPr>
              <w:t>4</w:t>
            </w:r>
            <w:r w:rsidRPr="00757C1B">
              <w:rPr>
                <w:b/>
                <w:i/>
                <w:spacing w:val="-7"/>
                <w:sz w:val="20"/>
              </w:rPr>
              <w:t>+</w:t>
            </w:r>
            <w:r w:rsidR="005C6D0B">
              <w:rPr>
                <w:b/>
                <w:i/>
                <w:spacing w:val="-7"/>
                <w:sz w:val="20"/>
              </w:rPr>
              <w:t>5</w:t>
            </w:r>
            <w:r>
              <w:rPr>
                <w:b/>
                <w:i/>
                <w:spacing w:val="-7"/>
                <w:sz w:val="20"/>
              </w:rPr>
              <w:t>+</w:t>
            </w:r>
            <w:r w:rsidR="005C6D0B">
              <w:rPr>
                <w:b/>
                <w:i/>
                <w:spacing w:val="-7"/>
                <w:sz w:val="20"/>
              </w:rPr>
              <w:t>6</w:t>
            </w:r>
            <w:r w:rsidRPr="00757C1B">
              <w:rPr>
                <w:b/>
                <w:i/>
                <w:spacing w:val="-7"/>
                <w:sz w:val="20"/>
              </w:rPr>
              <w:t>)</w:t>
            </w:r>
          </w:p>
          <w:p w14:paraId="57354A2A" w14:textId="77777777" w:rsidR="0042621F" w:rsidRPr="00757C1B" w:rsidRDefault="0042621F" w:rsidP="00F04ECA">
            <w:pPr>
              <w:pStyle w:val="NoSpacing"/>
              <w:spacing w:line="280" w:lineRule="exact"/>
              <w:jc w:val="center"/>
              <w:rPr>
                <w:spacing w:val="-7"/>
                <w:sz w:val="20"/>
              </w:rPr>
            </w:pPr>
          </w:p>
        </w:tc>
        <w:tc>
          <w:tcPr>
            <w:tcW w:w="884" w:type="dxa"/>
          </w:tcPr>
          <w:p w14:paraId="326AFEA2" w14:textId="77777777" w:rsidR="0042621F" w:rsidRPr="00FB740D" w:rsidRDefault="0042621F" w:rsidP="00BC516B">
            <w:pPr>
              <w:pStyle w:val="NoSpacing"/>
              <w:spacing w:line="280" w:lineRule="exact"/>
              <w:jc w:val="center"/>
              <w:rPr>
                <w:spacing w:val="-7"/>
                <w:sz w:val="20"/>
              </w:rPr>
            </w:pPr>
            <w:r w:rsidRPr="00FB740D">
              <w:rPr>
                <w:spacing w:val="-7"/>
                <w:sz w:val="20"/>
              </w:rPr>
              <w:t>Akcizo mokestis</w:t>
            </w:r>
          </w:p>
          <w:p w14:paraId="4DB74A5E" w14:textId="5D771CBF" w:rsidR="0042621F" w:rsidRPr="00FB740D" w:rsidRDefault="0042621F" w:rsidP="00BC516B">
            <w:pPr>
              <w:pStyle w:val="NoSpacing"/>
              <w:spacing w:line="280" w:lineRule="exact"/>
              <w:jc w:val="center"/>
              <w:rPr>
                <w:spacing w:val="-7"/>
                <w:sz w:val="20"/>
              </w:rPr>
            </w:pPr>
            <w:r w:rsidRPr="00FB740D">
              <w:rPr>
                <w:spacing w:val="-7"/>
                <w:sz w:val="20"/>
              </w:rPr>
              <w:t>Eur/1</w:t>
            </w:r>
            <w:r>
              <w:rPr>
                <w:spacing w:val="-7"/>
                <w:sz w:val="20"/>
              </w:rPr>
              <w:t xml:space="preserve"> </w:t>
            </w:r>
            <w:r w:rsidRPr="00FB740D">
              <w:rPr>
                <w:spacing w:val="-7"/>
                <w:sz w:val="20"/>
              </w:rPr>
              <w:t>MWh</w:t>
            </w:r>
            <w:r w:rsidRPr="00E205C5">
              <w:rPr>
                <w:rStyle w:val="FootnoteReference"/>
                <w:spacing w:val="-7"/>
                <w:sz w:val="20"/>
                <w:highlight w:val="yellow"/>
              </w:rPr>
              <w:footnoteReference w:id="2"/>
            </w:r>
          </w:p>
          <w:p w14:paraId="0BACD6DC" w14:textId="77777777" w:rsidR="0042621F" w:rsidRPr="00FB740D" w:rsidRDefault="0042621F" w:rsidP="00BC516B">
            <w:pPr>
              <w:pStyle w:val="NoSpacing"/>
              <w:spacing w:line="280" w:lineRule="exact"/>
              <w:jc w:val="center"/>
              <w:rPr>
                <w:i/>
                <w:spacing w:val="-7"/>
                <w:sz w:val="20"/>
              </w:rPr>
            </w:pPr>
            <w:r w:rsidRPr="00FB740D">
              <w:rPr>
                <w:i/>
                <w:color w:val="C00000"/>
                <w:spacing w:val="-7"/>
                <w:sz w:val="20"/>
              </w:rPr>
              <w:t>(Pildo tiekėjas)</w:t>
            </w:r>
          </w:p>
        </w:tc>
        <w:tc>
          <w:tcPr>
            <w:tcW w:w="1945" w:type="dxa"/>
          </w:tcPr>
          <w:p w14:paraId="00BB802E" w14:textId="23177B2A" w:rsidR="0042621F" w:rsidRPr="00FB740D" w:rsidRDefault="0042621F" w:rsidP="0014409D">
            <w:pPr>
              <w:pStyle w:val="NoSpacing"/>
              <w:spacing w:line="280" w:lineRule="exact"/>
              <w:jc w:val="center"/>
              <w:rPr>
                <w:spacing w:val="-7"/>
                <w:sz w:val="20"/>
              </w:rPr>
            </w:pPr>
            <w:r w:rsidRPr="00FB740D">
              <w:rPr>
                <w:spacing w:val="-7"/>
                <w:sz w:val="20"/>
              </w:rPr>
              <w:t xml:space="preserve">Apskaičiuota Pirkėjui tiekiamų </w:t>
            </w:r>
            <w:r w:rsidR="005C6D0B">
              <w:rPr>
                <w:spacing w:val="-7"/>
                <w:sz w:val="20"/>
              </w:rPr>
              <w:t xml:space="preserve">suskystintų </w:t>
            </w:r>
            <w:r w:rsidRPr="00FB740D">
              <w:rPr>
                <w:spacing w:val="-7"/>
                <w:sz w:val="20"/>
              </w:rPr>
              <w:t>gamtinių dujų</w:t>
            </w:r>
            <w:r>
              <w:rPr>
                <w:spacing w:val="-7"/>
                <w:sz w:val="20"/>
              </w:rPr>
              <w:t xml:space="preserve"> galutinė</w:t>
            </w:r>
            <w:r w:rsidRPr="00FB740D">
              <w:rPr>
                <w:spacing w:val="-7"/>
                <w:sz w:val="20"/>
              </w:rPr>
              <w:t xml:space="preserve"> kaina </w:t>
            </w:r>
            <w:r w:rsidRPr="003309B4">
              <w:rPr>
                <w:b/>
                <w:bCs/>
                <w:spacing w:val="-7"/>
                <w:sz w:val="20"/>
              </w:rPr>
              <w:t>su akcizo mokesčiu</w:t>
            </w:r>
            <w:r w:rsidRPr="00FB740D">
              <w:rPr>
                <w:spacing w:val="-7"/>
                <w:sz w:val="20"/>
              </w:rPr>
              <w:t>, Eur/ 1 MWh be PVM</w:t>
            </w:r>
          </w:p>
          <w:p w14:paraId="0186BC6A" w14:textId="4DCB4E9E" w:rsidR="005C6D0B" w:rsidRPr="005C6D0B" w:rsidRDefault="005C6D0B" w:rsidP="0014409D">
            <w:pPr>
              <w:pStyle w:val="NoSpacing"/>
              <w:spacing w:line="280" w:lineRule="exact"/>
              <w:jc w:val="center"/>
              <w:rPr>
                <w:iCs/>
                <w:spacing w:val="-7"/>
                <w:sz w:val="20"/>
              </w:rPr>
            </w:pPr>
            <w:r w:rsidRPr="005C6D0B">
              <w:rPr>
                <w:iCs/>
                <w:spacing w:val="-7"/>
                <w:sz w:val="20"/>
              </w:rPr>
              <w:t xml:space="preserve">(K) </w:t>
            </w:r>
          </w:p>
          <w:p w14:paraId="3431186A" w14:textId="655ED10D" w:rsidR="0042621F" w:rsidRPr="00FB740D" w:rsidRDefault="0042621F" w:rsidP="0014409D">
            <w:pPr>
              <w:pStyle w:val="NoSpacing"/>
              <w:spacing w:line="280" w:lineRule="exact"/>
              <w:jc w:val="center"/>
              <w:rPr>
                <w:i/>
                <w:color w:val="C00000"/>
                <w:spacing w:val="-7"/>
                <w:sz w:val="20"/>
              </w:rPr>
            </w:pPr>
            <w:r w:rsidRPr="00FB740D">
              <w:rPr>
                <w:i/>
                <w:color w:val="C00000"/>
                <w:spacing w:val="-7"/>
                <w:sz w:val="20"/>
              </w:rPr>
              <w:t>(Pildo tiekėjas)</w:t>
            </w:r>
          </w:p>
          <w:p w14:paraId="5A825AB9" w14:textId="36358C7A" w:rsidR="0042621F" w:rsidRPr="00FB740D" w:rsidRDefault="0042621F" w:rsidP="0014409D">
            <w:pPr>
              <w:pStyle w:val="NoSpacing"/>
              <w:spacing w:line="280" w:lineRule="exact"/>
              <w:jc w:val="center"/>
              <w:rPr>
                <w:b/>
                <w:i/>
                <w:spacing w:val="-7"/>
                <w:sz w:val="20"/>
              </w:rPr>
            </w:pPr>
            <w:r w:rsidRPr="00FB740D">
              <w:rPr>
                <w:b/>
                <w:i/>
                <w:spacing w:val="-7"/>
                <w:sz w:val="20"/>
              </w:rPr>
              <w:t>(</w:t>
            </w:r>
            <w:r w:rsidR="005C6D0B">
              <w:rPr>
                <w:b/>
                <w:i/>
                <w:spacing w:val="-7"/>
                <w:sz w:val="20"/>
              </w:rPr>
              <w:t>7</w:t>
            </w:r>
            <w:r>
              <w:rPr>
                <w:b/>
                <w:i/>
                <w:spacing w:val="-7"/>
                <w:sz w:val="20"/>
              </w:rPr>
              <w:t>+</w:t>
            </w:r>
            <w:r w:rsidR="005C6D0B">
              <w:rPr>
                <w:b/>
                <w:i/>
                <w:spacing w:val="-7"/>
                <w:sz w:val="20"/>
              </w:rPr>
              <w:t>8</w:t>
            </w:r>
            <w:r w:rsidRPr="00FB740D">
              <w:rPr>
                <w:b/>
                <w:i/>
                <w:spacing w:val="-7"/>
                <w:sz w:val="20"/>
              </w:rPr>
              <w:t>)</w:t>
            </w:r>
          </w:p>
          <w:p w14:paraId="55DF43BC" w14:textId="77777777" w:rsidR="0042621F" w:rsidRPr="00FB740D" w:rsidRDefault="0042621F" w:rsidP="00DB1837">
            <w:pPr>
              <w:pStyle w:val="NoSpacing"/>
              <w:spacing w:line="280" w:lineRule="exact"/>
              <w:jc w:val="center"/>
              <w:rPr>
                <w:spacing w:val="-7"/>
                <w:sz w:val="20"/>
              </w:rPr>
            </w:pPr>
          </w:p>
        </w:tc>
        <w:tc>
          <w:tcPr>
            <w:tcW w:w="1417" w:type="dxa"/>
          </w:tcPr>
          <w:p w14:paraId="71366141" w14:textId="77777777" w:rsidR="0042621F" w:rsidRPr="00757C1B" w:rsidRDefault="0042621F" w:rsidP="00DB1837">
            <w:pPr>
              <w:pStyle w:val="NoSpacing"/>
              <w:spacing w:line="280" w:lineRule="exact"/>
              <w:jc w:val="center"/>
              <w:rPr>
                <w:spacing w:val="-7"/>
                <w:sz w:val="20"/>
              </w:rPr>
            </w:pPr>
            <w:r w:rsidRPr="00757C1B">
              <w:rPr>
                <w:spacing w:val="-7"/>
                <w:sz w:val="20"/>
              </w:rPr>
              <w:t>Viso be PVM, Eur</w:t>
            </w:r>
          </w:p>
          <w:p w14:paraId="4E3DF246" w14:textId="77777777" w:rsidR="0042621F" w:rsidRPr="00757C1B" w:rsidRDefault="0042621F"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200C0558" w:rsidR="0042621F" w:rsidRPr="00757C1B" w:rsidRDefault="0042621F" w:rsidP="0014409D">
            <w:pPr>
              <w:pStyle w:val="NoSpacing"/>
              <w:spacing w:line="280" w:lineRule="exact"/>
              <w:jc w:val="center"/>
              <w:rPr>
                <w:b/>
                <w:i/>
                <w:spacing w:val="-7"/>
                <w:sz w:val="20"/>
              </w:rPr>
            </w:pPr>
            <w:r w:rsidRPr="00757C1B">
              <w:rPr>
                <w:b/>
                <w:i/>
                <w:spacing w:val="-7"/>
                <w:sz w:val="20"/>
              </w:rPr>
              <w:t>(</w:t>
            </w:r>
            <w:r w:rsidR="005C6D0B">
              <w:rPr>
                <w:b/>
                <w:i/>
                <w:spacing w:val="-7"/>
                <w:sz w:val="20"/>
              </w:rPr>
              <w:t>3</w:t>
            </w:r>
            <w:r w:rsidRPr="00757C1B">
              <w:rPr>
                <w:b/>
                <w:i/>
                <w:spacing w:val="-7"/>
                <w:sz w:val="20"/>
              </w:rPr>
              <w:t>*</w:t>
            </w:r>
            <w:r w:rsidR="005C6D0B">
              <w:rPr>
                <w:b/>
                <w:i/>
                <w:spacing w:val="-7"/>
                <w:sz w:val="20"/>
              </w:rPr>
              <w:t>9</w:t>
            </w:r>
            <w:r w:rsidRPr="00757C1B">
              <w:rPr>
                <w:b/>
                <w:i/>
                <w:spacing w:val="-7"/>
                <w:sz w:val="20"/>
              </w:rPr>
              <w:t>)</w:t>
            </w:r>
          </w:p>
        </w:tc>
      </w:tr>
      <w:tr w:rsidR="0042621F" w:rsidRPr="00757C1B" w14:paraId="451C1493" w14:textId="77777777" w:rsidTr="00CC32D9">
        <w:trPr>
          <w:tblHeader/>
        </w:trPr>
        <w:tc>
          <w:tcPr>
            <w:tcW w:w="562" w:type="dxa"/>
          </w:tcPr>
          <w:p w14:paraId="45E41C75" w14:textId="77777777"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3402" w:type="dxa"/>
          </w:tcPr>
          <w:p w14:paraId="620031E9" w14:textId="3A28D962"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1125" w:type="dxa"/>
          </w:tcPr>
          <w:p w14:paraId="33591E8E" w14:textId="43266D73"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389" w:type="dxa"/>
          </w:tcPr>
          <w:p w14:paraId="3C879C33" w14:textId="54621143"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745" w:type="dxa"/>
          </w:tcPr>
          <w:p w14:paraId="3980213A" w14:textId="311EC87C"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884" w:type="dxa"/>
          </w:tcPr>
          <w:p w14:paraId="0387799A" w14:textId="7487D400"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c>
          <w:tcPr>
            <w:tcW w:w="1945" w:type="dxa"/>
          </w:tcPr>
          <w:p w14:paraId="7F50C004" w14:textId="4E0207ED" w:rsidR="0042621F" w:rsidRPr="00757C1B" w:rsidRDefault="005C6D0B"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9</w:t>
            </w:r>
          </w:p>
        </w:tc>
        <w:tc>
          <w:tcPr>
            <w:tcW w:w="1417" w:type="dxa"/>
          </w:tcPr>
          <w:p w14:paraId="57E346B3" w14:textId="21CBCB6E" w:rsidR="0042621F" w:rsidRPr="00757C1B" w:rsidRDefault="0042621F"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1</w:t>
            </w:r>
            <w:r w:rsidR="005C6D0B">
              <w:rPr>
                <w:rFonts w:ascii="Times New Roman" w:hAnsi="Times New Roman"/>
                <w:b/>
                <w:i/>
                <w:sz w:val="20"/>
                <w:szCs w:val="20"/>
                <w:lang w:val="lt-LT"/>
              </w:rPr>
              <w:t>0</w:t>
            </w:r>
          </w:p>
        </w:tc>
      </w:tr>
      <w:tr w:rsidR="0042621F" w:rsidRPr="007A3930" w14:paraId="2707005C" w14:textId="77777777" w:rsidTr="00CC32D9">
        <w:tc>
          <w:tcPr>
            <w:tcW w:w="562" w:type="dxa"/>
          </w:tcPr>
          <w:p w14:paraId="614E132F"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42621F" w:rsidRPr="00757C1B" w:rsidRDefault="0042621F"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7A7151B0"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Suskystintos g</w:t>
            </w:r>
            <w:r w:rsidRPr="00757C1B">
              <w:rPr>
                <w:rFonts w:ascii="Times New Roman" w:hAnsi="Times New Roman"/>
                <w:sz w:val="20"/>
                <w:szCs w:val="20"/>
                <w:lang w:val="lt-LT"/>
              </w:rPr>
              <w:t>amtinės dujos</w:t>
            </w:r>
          </w:p>
          <w:p w14:paraId="490EE4F2"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78A4B216" w:rsidR="0042621F" w:rsidRPr="00757C1B" w:rsidRDefault="009C6F49"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1</w:t>
            </w:r>
            <w:r w:rsidR="007A3930">
              <w:rPr>
                <w:rFonts w:ascii="Times New Roman" w:hAnsi="Times New Roman"/>
                <w:sz w:val="20"/>
                <w:szCs w:val="20"/>
                <w:lang w:val="lt-LT"/>
              </w:rPr>
              <w:t>890</w:t>
            </w:r>
          </w:p>
        </w:tc>
        <w:tc>
          <w:tcPr>
            <w:tcW w:w="3402" w:type="dxa"/>
          </w:tcPr>
          <w:p w14:paraId="2D225F0E" w14:textId="67E75C0E" w:rsidR="0042621F" w:rsidRPr="007A3930" w:rsidRDefault="007A3930" w:rsidP="00596604">
            <w:pPr>
              <w:pStyle w:val="Sraopastraipa1"/>
              <w:tabs>
                <w:tab w:val="left" w:pos="0"/>
                <w:tab w:val="left" w:pos="426"/>
              </w:tabs>
              <w:ind w:left="0"/>
              <w:jc w:val="both"/>
              <w:rPr>
                <w:rFonts w:ascii="Times New Roman" w:hAnsi="Times New Roman"/>
                <w:sz w:val="20"/>
                <w:szCs w:val="20"/>
                <w:highlight w:val="yellow"/>
                <w:lang w:val="lt-LT"/>
              </w:rPr>
            </w:pPr>
            <w:r w:rsidRPr="007A3930">
              <w:rPr>
                <w:lang w:val="lt-LT"/>
              </w:rPr>
              <w:t>40</w:t>
            </w:r>
            <w:r w:rsidR="009C6F49" w:rsidRPr="007A3930">
              <w:rPr>
                <w:lang w:val="lt-LT"/>
              </w:rPr>
              <w:t>,</w:t>
            </w:r>
            <w:r w:rsidRPr="007A3930">
              <w:rPr>
                <w:lang w:val="lt-LT"/>
              </w:rPr>
              <w:t>189</w:t>
            </w:r>
            <w:r w:rsidR="005C6D0B" w:rsidRPr="007A3930">
              <w:rPr>
                <w:lang w:val="lt-LT"/>
              </w:rPr>
              <w:t xml:space="preserve"> </w:t>
            </w:r>
            <w:r w:rsidR="0042621F" w:rsidRPr="007A3930">
              <w:rPr>
                <w:rFonts w:ascii="Times New Roman" w:hAnsi="Times New Roman"/>
                <w:sz w:val="20"/>
                <w:szCs w:val="20"/>
                <w:lang w:val="lt-LT"/>
              </w:rPr>
              <w:t xml:space="preserve"> </w:t>
            </w:r>
            <w:r w:rsidR="0042621F" w:rsidRPr="007A3930">
              <w:rPr>
                <w:rStyle w:val="FootnoteReference"/>
                <w:rFonts w:ascii="Times New Roman" w:hAnsi="Times New Roman"/>
                <w:b/>
                <w:bCs/>
                <w:sz w:val="20"/>
                <w:szCs w:val="20"/>
                <w:highlight w:val="yellow"/>
                <w:lang w:val="lt-LT"/>
              </w:rPr>
              <w:footnoteReference w:id="3"/>
            </w:r>
          </w:p>
          <w:p w14:paraId="56159306" w14:textId="581AC45F" w:rsidR="0042621F" w:rsidRPr="00837DA5" w:rsidRDefault="00976641" w:rsidP="00596604">
            <w:pPr>
              <w:pStyle w:val="Sraopastraipa1"/>
              <w:tabs>
                <w:tab w:val="left" w:pos="0"/>
                <w:tab w:val="left" w:pos="426"/>
              </w:tabs>
              <w:ind w:left="0"/>
              <w:jc w:val="both"/>
              <w:rPr>
                <w:rFonts w:ascii="Times New Roman" w:hAnsi="Times New Roman"/>
                <w:i/>
                <w:iCs/>
                <w:sz w:val="20"/>
                <w:szCs w:val="20"/>
                <w:lang w:val="lt-LT"/>
              </w:rPr>
            </w:pPr>
            <w:r w:rsidRPr="007A3930">
              <w:rPr>
                <w:i/>
                <w:iCs/>
                <w:sz w:val="20"/>
                <w:lang w:val="lt-LT" w:eastAsia="lt-LT"/>
              </w:rPr>
              <w:t>(</w:t>
            </w:r>
            <w:r w:rsidR="00837DA5" w:rsidRPr="007A3930">
              <w:rPr>
                <w:i/>
                <w:iCs/>
                <w:sz w:val="20"/>
                <w:lang w:val="lt-LT" w:eastAsia="lt-LT"/>
              </w:rPr>
              <w:t>202</w:t>
            </w:r>
            <w:r w:rsidR="009C6F49" w:rsidRPr="007A3930">
              <w:rPr>
                <w:i/>
                <w:iCs/>
                <w:sz w:val="20"/>
                <w:lang w:val="lt-LT" w:eastAsia="lt-LT"/>
              </w:rPr>
              <w:t>4</w:t>
            </w:r>
            <w:r w:rsidR="00837DA5" w:rsidRPr="007A3930">
              <w:rPr>
                <w:i/>
                <w:iCs/>
                <w:sz w:val="20"/>
                <w:lang w:val="lt-LT" w:eastAsia="lt-LT"/>
              </w:rPr>
              <w:t xml:space="preserve"> m.  </w:t>
            </w:r>
            <w:r w:rsidR="007A3930" w:rsidRPr="007A3930">
              <w:rPr>
                <w:i/>
                <w:iCs/>
                <w:sz w:val="20"/>
                <w:lang w:val="lt-LT" w:eastAsia="lt-LT"/>
              </w:rPr>
              <w:t>lapkričio</w:t>
            </w:r>
            <w:r w:rsidR="00837DA5" w:rsidRPr="007A3930">
              <w:rPr>
                <w:i/>
                <w:iCs/>
                <w:sz w:val="20"/>
                <w:lang w:val="lt-LT" w:eastAsia="lt-LT"/>
              </w:rPr>
              <w:t xml:space="preserve"> </w:t>
            </w:r>
            <w:r w:rsidR="007A3930" w:rsidRPr="007A3930">
              <w:rPr>
                <w:i/>
                <w:iCs/>
                <w:sz w:val="20"/>
                <w:lang w:val="lt-LT" w:eastAsia="lt-LT"/>
              </w:rPr>
              <w:t>6</w:t>
            </w:r>
            <w:r w:rsidR="00682F24" w:rsidRPr="007A3930">
              <w:rPr>
                <w:i/>
                <w:iCs/>
                <w:sz w:val="20"/>
                <w:lang w:val="lt-LT" w:eastAsia="lt-LT"/>
              </w:rPr>
              <w:t xml:space="preserve"> </w:t>
            </w:r>
            <w:r w:rsidR="00837DA5" w:rsidRPr="007A3930">
              <w:rPr>
                <w:i/>
                <w:iCs/>
                <w:sz w:val="20"/>
                <w:lang w:val="lt-LT" w:eastAsia="lt-LT"/>
              </w:rPr>
              <w:t xml:space="preserve"> d. </w:t>
            </w:r>
            <w:r w:rsidR="009C6F49" w:rsidRPr="007A3930">
              <w:rPr>
                <w:i/>
                <w:iCs/>
                <w:sz w:val="20"/>
                <w:lang w:val="lt-LT" w:eastAsia="lt-LT"/>
              </w:rPr>
              <w:t xml:space="preserve">skelbiama </w:t>
            </w:r>
            <w:r w:rsidR="007A3930" w:rsidRPr="007A3930">
              <w:rPr>
                <w:i/>
                <w:iCs/>
                <w:sz w:val="20"/>
                <w:lang w:val="lt-LT" w:eastAsia="lt-LT"/>
              </w:rPr>
              <w:t>gruodžio</w:t>
            </w:r>
            <w:r w:rsidR="009C6F49" w:rsidRPr="007A3930">
              <w:rPr>
                <w:i/>
                <w:iCs/>
                <w:sz w:val="20"/>
                <w:lang w:val="lt-LT" w:eastAsia="lt-LT"/>
              </w:rPr>
              <w:t xml:space="preserve"> mėn. </w:t>
            </w:r>
            <w:r w:rsidR="00837DA5" w:rsidRPr="007A3930">
              <w:rPr>
                <w:i/>
                <w:iCs/>
                <w:lang w:val="lt-LT"/>
              </w:rPr>
              <w:t>„</w:t>
            </w:r>
            <w:r w:rsidR="00837DA5" w:rsidRPr="007A3930">
              <w:rPr>
                <w:i/>
                <w:iCs/>
                <w:sz w:val="20"/>
                <w:szCs w:val="20"/>
                <w:lang w:val="lt-LT"/>
              </w:rPr>
              <w:t>T</w:t>
            </w:r>
            <w:r w:rsidR="00837DA5" w:rsidRPr="007A3930">
              <w:rPr>
                <w:i/>
                <w:iCs/>
                <w:sz w:val="20"/>
                <w:lang w:val="lt-LT" w:eastAsia="lt-LT"/>
              </w:rPr>
              <w:t xml:space="preserve">TF </w:t>
            </w:r>
            <w:proofErr w:type="spellStart"/>
            <w:r w:rsidR="00837DA5" w:rsidRPr="007A3930">
              <w:rPr>
                <w:i/>
                <w:iCs/>
                <w:sz w:val="20"/>
                <w:lang w:val="lt-LT" w:eastAsia="lt-LT"/>
              </w:rPr>
              <w:t>front</w:t>
            </w:r>
            <w:proofErr w:type="spellEnd"/>
            <w:r w:rsidR="00837DA5" w:rsidRPr="007A3930">
              <w:rPr>
                <w:i/>
                <w:iCs/>
                <w:sz w:val="20"/>
                <w:lang w:val="lt-LT" w:eastAsia="lt-LT"/>
              </w:rPr>
              <w:t xml:space="preserve"> </w:t>
            </w:r>
            <w:proofErr w:type="spellStart"/>
            <w:r w:rsidR="00837DA5" w:rsidRPr="007A3930">
              <w:rPr>
                <w:i/>
                <w:iCs/>
                <w:sz w:val="20"/>
                <w:lang w:val="lt-LT" w:eastAsia="lt-LT"/>
              </w:rPr>
              <w:t>month</w:t>
            </w:r>
            <w:proofErr w:type="spellEnd"/>
            <w:r w:rsidR="00837DA5" w:rsidRPr="007A3930">
              <w:rPr>
                <w:i/>
                <w:iCs/>
                <w:sz w:val="20"/>
                <w:lang w:val="lt-LT" w:eastAsia="lt-LT"/>
              </w:rPr>
              <w:t>“ indekso reikšmė naudojama tik pasiūlymų palyginimui ir vertinimui</w:t>
            </w:r>
            <w:r w:rsidRPr="007A3930">
              <w:rPr>
                <w:i/>
                <w:iCs/>
                <w:sz w:val="20"/>
                <w:lang w:val="lt-LT" w:eastAsia="lt-LT"/>
              </w:rPr>
              <w:t>)</w:t>
            </w:r>
          </w:p>
        </w:tc>
        <w:tc>
          <w:tcPr>
            <w:tcW w:w="1125" w:type="dxa"/>
          </w:tcPr>
          <w:p w14:paraId="0193DFCC" w14:textId="43B23D69"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389" w:type="dxa"/>
          </w:tcPr>
          <w:p w14:paraId="14B62B25" w14:textId="706236A9"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745" w:type="dxa"/>
          </w:tcPr>
          <w:p w14:paraId="2BA1D560"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884" w:type="dxa"/>
          </w:tcPr>
          <w:p w14:paraId="7A83A0C8"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945" w:type="dxa"/>
          </w:tcPr>
          <w:p w14:paraId="26BC21DA"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c>
          <w:tcPr>
            <w:tcW w:w="1417" w:type="dxa"/>
          </w:tcPr>
          <w:p w14:paraId="1A6B7227" w14:textId="77777777" w:rsidR="0042621F" w:rsidRPr="00757C1B" w:rsidRDefault="0042621F" w:rsidP="00DB1837">
            <w:pPr>
              <w:pStyle w:val="Sraopastraipa1"/>
              <w:tabs>
                <w:tab w:val="left" w:pos="0"/>
                <w:tab w:val="left" w:pos="426"/>
              </w:tabs>
              <w:ind w:left="0"/>
              <w:jc w:val="both"/>
              <w:rPr>
                <w:rFonts w:ascii="Times New Roman" w:hAnsi="Times New Roman"/>
                <w:sz w:val="20"/>
                <w:szCs w:val="20"/>
                <w:lang w:val="lt-LT"/>
              </w:rPr>
            </w:pPr>
          </w:p>
        </w:tc>
      </w:tr>
      <w:tr w:rsidR="00976641" w:rsidRPr="00757C1B" w14:paraId="2DF26878" w14:textId="77777777" w:rsidTr="00CC32D9">
        <w:tc>
          <w:tcPr>
            <w:tcW w:w="13467" w:type="dxa"/>
            <w:gridSpan w:val="9"/>
          </w:tcPr>
          <w:p w14:paraId="107C9F92" w14:textId="575653A5" w:rsidR="00976641" w:rsidRPr="00757C1B" w:rsidRDefault="00976641"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417" w:type="dxa"/>
          </w:tcPr>
          <w:p w14:paraId="18025E90" w14:textId="77777777" w:rsidR="00976641" w:rsidRPr="00757C1B" w:rsidRDefault="00976641" w:rsidP="00DB1837">
            <w:pPr>
              <w:pStyle w:val="Sraopastraipa1"/>
              <w:tabs>
                <w:tab w:val="left" w:pos="0"/>
                <w:tab w:val="left" w:pos="426"/>
              </w:tabs>
              <w:ind w:left="0"/>
              <w:jc w:val="both"/>
              <w:rPr>
                <w:rFonts w:ascii="Times New Roman" w:hAnsi="Times New Roman"/>
                <w:sz w:val="20"/>
                <w:szCs w:val="20"/>
                <w:lang w:val="lt-LT"/>
              </w:rPr>
            </w:pPr>
          </w:p>
        </w:tc>
      </w:tr>
      <w:tr w:rsidR="00976641" w:rsidRPr="00757C1B" w14:paraId="31A81471" w14:textId="77777777" w:rsidTr="00CC32D9">
        <w:tc>
          <w:tcPr>
            <w:tcW w:w="13467" w:type="dxa"/>
            <w:gridSpan w:val="9"/>
          </w:tcPr>
          <w:p w14:paraId="46346135" w14:textId="082E3A95" w:rsidR="00976641" w:rsidRPr="00757C1B" w:rsidRDefault="00976641"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417" w:type="dxa"/>
          </w:tcPr>
          <w:p w14:paraId="62820935" w14:textId="77777777" w:rsidR="00976641" w:rsidRPr="00757C1B" w:rsidRDefault="00976641"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lastRenderedPageBreak/>
        <w:t xml:space="preserve"> Šiame pasiūlyme yra pateikta ir konfidenciali informacija</w:t>
      </w:r>
      <w:r w:rsidR="004313BB">
        <w:rPr>
          <w:rStyle w:val="FootnoteReference"/>
          <w:sz w:val="23"/>
          <w:szCs w:val="23"/>
        </w:rPr>
        <w:footnoteReference w:id="4"/>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9BAF" w14:textId="77777777" w:rsidR="004F7866" w:rsidRDefault="004F7866" w:rsidP="004F7866">
      <w:r>
        <w:separator/>
      </w:r>
    </w:p>
  </w:endnote>
  <w:endnote w:type="continuationSeparator" w:id="0">
    <w:p w14:paraId="639C097A" w14:textId="77777777" w:rsidR="004F7866" w:rsidRDefault="004F7866"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94395" w14:textId="77777777" w:rsidR="004F7866" w:rsidRDefault="004F7866" w:rsidP="004F7866">
      <w:r>
        <w:separator/>
      </w:r>
    </w:p>
  </w:footnote>
  <w:footnote w:type="continuationSeparator" w:id="0">
    <w:p w14:paraId="2809B6F9" w14:textId="77777777" w:rsidR="004F7866" w:rsidRDefault="004F7866" w:rsidP="004F7866">
      <w:r>
        <w:continuationSeparator/>
      </w:r>
    </w:p>
  </w:footnote>
  <w:footnote w:id="1">
    <w:p w14:paraId="57A3AFDC" w14:textId="67C2386F" w:rsidR="0042621F" w:rsidRPr="00D50E9B" w:rsidRDefault="0042621F"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sidR="005C6D0B">
        <w:rPr>
          <w:i/>
          <w:iCs/>
          <w:szCs w:val="24"/>
          <w:lang w:val="lt-LT"/>
        </w:rPr>
        <w:t>.</w:t>
      </w:r>
    </w:p>
  </w:footnote>
  <w:footnote w:id="2">
    <w:p w14:paraId="768CAE7C" w14:textId="400DAD68" w:rsidR="0042621F" w:rsidRPr="00DB1744" w:rsidRDefault="0042621F" w:rsidP="00DB1744">
      <w:pPr>
        <w:pStyle w:val="FootnoteText"/>
        <w:jc w:val="both"/>
        <w:rPr>
          <w:i/>
          <w:iCs/>
          <w:szCs w:val="24"/>
          <w:lang w:val="lt-LT"/>
        </w:rPr>
      </w:pPr>
      <w:r w:rsidRPr="00DB1744">
        <w:rPr>
          <w:rStyle w:val="FootnoteReference"/>
          <w:lang w:val="lt-LT"/>
        </w:rPr>
        <w:footnoteRef/>
      </w:r>
      <w:r w:rsidRPr="00DB1744">
        <w:rPr>
          <w:lang w:val="lt-LT"/>
        </w:rPr>
        <w:t xml:space="preserve"> </w:t>
      </w:r>
      <w:r w:rsidRPr="00E205C5">
        <w:rPr>
          <w:b/>
          <w:bCs/>
          <w:i/>
          <w:iCs/>
          <w:szCs w:val="24"/>
          <w:lang w:val="lt-LT"/>
        </w:rPr>
        <w:t xml:space="preserve">Atkreipiame dėmesį, kad </w:t>
      </w:r>
      <w:r w:rsidR="00685562">
        <w:rPr>
          <w:b/>
          <w:bCs/>
          <w:i/>
          <w:iCs/>
          <w:szCs w:val="24"/>
          <w:lang w:val="lt-LT"/>
        </w:rPr>
        <w:t xml:space="preserve">suskystintos </w:t>
      </w:r>
      <w:r w:rsidRPr="00E205C5">
        <w:rPr>
          <w:b/>
          <w:bCs/>
          <w:i/>
          <w:iCs/>
          <w:szCs w:val="24"/>
          <w:lang w:val="lt-LT"/>
        </w:rPr>
        <w:t>gamtinės dujos perkamos ne gamtinių dujų perdavimo sistemos virtualiame prekybos taške.</w:t>
      </w:r>
      <w:r w:rsidRPr="00DB1744">
        <w:rPr>
          <w:i/>
          <w:iCs/>
          <w:szCs w:val="24"/>
          <w:lang w:val="lt-LT"/>
        </w:rPr>
        <w:t xml:space="preserve"> </w:t>
      </w:r>
    </w:p>
    <w:p w14:paraId="34D9F3D7" w14:textId="0E0ECED9" w:rsidR="0042621F" w:rsidRPr="00DB1744" w:rsidRDefault="0042621F" w:rsidP="00DB1744">
      <w:pPr>
        <w:pStyle w:val="FootnoteText"/>
        <w:jc w:val="both"/>
        <w:rPr>
          <w:i/>
          <w:iCs/>
          <w:szCs w:val="24"/>
          <w:lang w:val="lt-LT"/>
        </w:rPr>
      </w:pPr>
      <w:r w:rsidRPr="00DB1744">
        <w:rPr>
          <w:i/>
          <w:iCs/>
          <w:szCs w:val="24"/>
          <w:lang w:val="lt-LT"/>
        </w:rPr>
        <w:t>(</w:t>
      </w:r>
      <w:r w:rsidRPr="00E205C5">
        <w:rPr>
          <w:i/>
          <w:iCs/>
          <w:szCs w:val="24"/>
          <w:u w:val="single"/>
          <w:lang w:val="lt-LT"/>
        </w:rPr>
        <w:t>LR akcizų įstatymo 57 str.</w:t>
      </w:r>
      <w:r w:rsidRPr="00DB1744">
        <w:rPr>
          <w:i/>
          <w:iCs/>
          <w:szCs w:val="24"/>
          <w:lang w:val="lt-LT"/>
        </w:rPr>
        <w:t xml:space="preserve">  „Prievolė mokėti akcizus už gamtines dujas atsiranda, kai: 1) gamtinės dujos, kurių tiekimas vyksta ne gamtinių dujų perdavimo sistemos virtualiame prekybos taške, kuriame prekiaujama gamtinėmis dujomis, parduodamos ar kitaip perduodamos naudoti kaip variklių degalai ar šildymui skirtas kuras arba &lt;..&gt;“, LR akcizų įstatymo 58 str. 1 d. „1. Šio įstatymo 57 straipsnio 1 punkte nurodytu atveju </w:t>
      </w:r>
      <w:r w:rsidRPr="00E205C5">
        <w:rPr>
          <w:i/>
          <w:iCs/>
          <w:szCs w:val="24"/>
          <w:u w:val="single"/>
          <w:lang w:val="lt-LT"/>
        </w:rPr>
        <w:t>prievolė mokėti akcizus tenka asmeniui, kuris gamtines dujas</w:t>
      </w:r>
      <w:r w:rsidRPr="00DB1744">
        <w:rPr>
          <w:i/>
          <w:iCs/>
          <w:szCs w:val="24"/>
          <w:lang w:val="lt-LT"/>
        </w:rPr>
        <w:t xml:space="preserve"> ne gamtinių dujų perdavimo sistemos virtualiame prekybos taške, kuriame prekiaujama gamtinėmis dujomis, </w:t>
      </w:r>
      <w:r w:rsidRPr="00E205C5">
        <w:rPr>
          <w:i/>
          <w:iCs/>
          <w:szCs w:val="24"/>
          <w:u w:val="single"/>
          <w:lang w:val="lt-LT"/>
        </w:rPr>
        <w:t>parduoda</w:t>
      </w:r>
      <w:r w:rsidRPr="00DB1744">
        <w:rPr>
          <w:i/>
          <w:iCs/>
          <w:szCs w:val="24"/>
          <w:lang w:val="lt-LT"/>
        </w:rPr>
        <w:t xml:space="preserve"> ar kitaip perduoda naudoti kaip variklių degalus ar šildymui skirtą kurą.“)</w:t>
      </w:r>
    </w:p>
  </w:footnote>
  <w:footnote w:id="3">
    <w:p w14:paraId="47EDEFE2" w14:textId="04272454" w:rsidR="0042621F" w:rsidRPr="00DB1744" w:rsidRDefault="0042621F" w:rsidP="00DB1744">
      <w:pPr>
        <w:pStyle w:val="ListParagraph"/>
        <w:tabs>
          <w:tab w:val="left" w:pos="1276"/>
        </w:tabs>
        <w:ind w:left="0"/>
        <w:jc w:val="both"/>
        <w:rPr>
          <w:rFonts w:eastAsia="Times New Roman"/>
          <w:i/>
          <w:iCs/>
          <w:sz w:val="20"/>
          <w:szCs w:val="24"/>
          <w:lang w:eastAsia="lt-LT"/>
        </w:rPr>
      </w:pPr>
      <w:r w:rsidRPr="00DB1744">
        <w:rPr>
          <w:rStyle w:val="FootnoteReference"/>
        </w:rPr>
        <w:footnoteRef/>
      </w:r>
      <w:r w:rsidRPr="00DB1744">
        <w:t xml:space="preserve"> </w:t>
      </w:r>
      <w:r w:rsidR="00837DA5" w:rsidRPr="007A3930">
        <w:rPr>
          <w:rFonts w:eastAsia="Times New Roman"/>
          <w:i/>
          <w:iCs/>
          <w:sz w:val="20"/>
          <w:szCs w:val="24"/>
          <w:lang w:eastAsia="lt-LT"/>
        </w:rPr>
        <w:t>202</w:t>
      </w:r>
      <w:r w:rsidR="009C6F49" w:rsidRPr="007A3930">
        <w:rPr>
          <w:rFonts w:eastAsia="Times New Roman"/>
          <w:i/>
          <w:iCs/>
          <w:sz w:val="20"/>
          <w:szCs w:val="24"/>
          <w:lang w:eastAsia="lt-LT"/>
        </w:rPr>
        <w:t>4</w:t>
      </w:r>
      <w:r w:rsidR="00837DA5" w:rsidRPr="007A3930">
        <w:rPr>
          <w:rFonts w:eastAsia="Times New Roman"/>
          <w:i/>
          <w:iCs/>
          <w:sz w:val="20"/>
          <w:szCs w:val="24"/>
          <w:lang w:eastAsia="lt-LT"/>
        </w:rPr>
        <w:t xml:space="preserve"> m.  </w:t>
      </w:r>
      <w:r w:rsidR="007A3930" w:rsidRPr="007A3930">
        <w:rPr>
          <w:rFonts w:eastAsia="Times New Roman"/>
          <w:i/>
          <w:iCs/>
          <w:sz w:val="20"/>
          <w:szCs w:val="24"/>
          <w:lang w:eastAsia="lt-LT"/>
        </w:rPr>
        <w:t>lapkričio</w:t>
      </w:r>
      <w:r w:rsidR="00837DA5" w:rsidRPr="007A3930">
        <w:rPr>
          <w:rFonts w:eastAsia="Times New Roman"/>
          <w:i/>
          <w:iCs/>
          <w:sz w:val="20"/>
          <w:szCs w:val="24"/>
          <w:lang w:eastAsia="lt-LT"/>
        </w:rPr>
        <w:t xml:space="preserve"> </w:t>
      </w:r>
      <w:r w:rsidR="007A3930" w:rsidRPr="007A3930">
        <w:rPr>
          <w:rFonts w:eastAsia="Times New Roman"/>
          <w:i/>
          <w:iCs/>
          <w:sz w:val="20"/>
          <w:szCs w:val="24"/>
          <w:lang w:eastAsia="lt-LT"/>
        </w:rPr>
        <w:t>6</w:t>
      </w:r>
      <w:r w:rsidR="00837DA5" w:rsidRPr="007A3930">
        <w:rPr>
          <w:rFonts w:eastAsia="Times New Roman"/>
          <w:i/>
          <w:iCs/>
          <w:sz w:val="20"/>
          <w:szCs w:val="24"/>
          <w:lang w:eastAsia="lt-LT"/>
        </w:rPr>
        <w:t xml:space="preserve"> d.</w:t>
      </w:r>
      <w:r w:rsidR="009C6F49">
        <w:rPr>
          <w:rFonts w:eastAsia="Times New Roman"/>
          <w:i/>
          <w:iCs/>
          <w:sz w:val="20"/>
          <w:szCs w:val="24"/>
          <w:lang w:eastAsia="lt-LT"/>
        </w:rPr>
        <w:t xml:space="preserve"> skelbiama </w:t>
      </w:r>
      <w:r w:rsidR="007A3930">
        <w:rPr>
          <w:rFonts w:eastAsia="Times New Roman"/>
          <w:i/>
          <w:iCs/>
          <w:sz w:val="20"/>
          <w:szCs w:val="24"/>
          <w:lang w:eastAsia="lt-LT"/>
        </w:rPr>
        <w:t>gruodžio</w:t>
      </w:r>
      <w:r w:rsidR="009C6F49">
        <w:rPr>
          <w:rFonts w:eastAsia="Times New Roman"/>
          <w:i/>
          <w:iCs/>
          <w:sz w:val="20"/>
          <w:szCs w:val="24"/>
          <w:lang w:eastAsia="lt-LT"/>
        </w:rPr>
        <w:t xml:space="preserve"> mėn.</w:t>
      </w:r>
      <w:r w:rsidR="00837DA5" w:rsidRPr="00E205C5">
        <w:rPr>
          <w:rFonts w:eastAsia="Times New Roman"/>
          <w:i/>
          <w:iCs/>
          <w:sz w:val="20"/>
          <w:szCs w:val="24"/>
          <w:lang w:eastAsia="lt-LT"/>
        </w:rPr>
        <w:t xml:space="preserve"> </w:t>
      </w:r>
      <w:r w:rsidR="00AF514D">
        <w:t>„</w:t>
      </w:r>
      <w:r w:rsidR="00AF514D" w:rsidRPr="00AF514D">
        <w:rPr>
          <w:i/>
          <w:iCs/>
          <w:sz w:val="20"/>
          <w:szCs w:val="20"/>
        </w:rPr>
        <w:t>T</w:t>
      </w:r>
      <w:r w:rsidR="00AF514D">
        <w:rPr>
          <w:rFonts w:eastAsia="Times New Roman"/>
          <w:i/>
          <w:iCs/>
          <w:sz w:val="20"/>
          <w:szCs w:val="24"/>
          <w:lang w:eastAsia="lt-LT"/>
        </w:rPr>
        <w:t xml:space="preserve">TF </w:t>
      </w:r>
      <w:proofErr w:type="spellStart"/>
      <w:r w:rsidR="00AF514D">
        <w:rPr>
          <w:rFonts w:eastAsia="Times New Roman"/>
          <w:i/>
          <w:iCs/>
          <w:sz w:val="20"/>
          <w:szCs w:val="24"/>
          <w:lang w:eastAsia="lt-LT"/>
        </w:rPr>
        <w:t>front</w:t>
      </w:r>
      <w:proofErr w:type="spellEnd"/>
      <w:r w:rsidR="00AF514D">
        <w:rPr>
          <w:rFonts w:eastAsia="Times New Roman"/>
          <w:i/>
          <w:iCs/>
          <w:sz w:val="20"/>
          <w:szCs w:val="24"/>
          <w:lang w:eastAsia="lt-LT"/>
        </w:rPr>
        <w:t xml:space="preserve"> </w:t>
      </w:r>
      <w:proofErr w:type="spellStart"/>
      <w:r w:rsidR="00AF514D">
        <w:rPr>
          <w:rFonts w:eastAsia="Times New Roman"/>
          <w:i/>
          <w:iCs/>
          <w:sz w:val="20"/>
          <w:szCs w:val="24"/>
          <w:lang w:eastAsia="lt-LT"/>
        </w:rPr>
        <w:t>month</w:t>
      </w:r>
      <w:proofErr w:type="spellEnd"/>
      <w:r w:rsidR="00AF514D">
        <w:rPr>
          <w:rFonts w:eastAsia="Times New Roman"/>
          <w:i/>
          <w:iCs/>
          <w:sz w:val="20"/>
          <w:szCs w:val="24"/>
          <w:lang w:eastAsia="lt-LT"/>
        </w:rPr>
        <w:t>“</w:t>
      </w:r>
      <w:r w:rsidRPr="00E205C5">
        <w:rPr>
          <w:rFonts w:eastAsia="Times New Roman"/>
          <w:i/>
          <w:iCs/>
          <w:sz w:val="20"/>
          <w:szCs w:val="24"/>
          <w:lang w:eastAsia="lt-LT"/>
        </w:rPr>
        <w:t xml:space="preserve"> </w:t>
      </w:r>
      <w:r w:rsidR="00AF514D">
        <w:rPr>
          <w:rFonts w:eastAsia="Times New Roman"/>
          <w:i/>
          <w:iCs/>
          <w:sz w:val="20"/>
          <w:szCs w:val="24"/>
          <w:lang w:eastAsia="lt-LT"/>
        </w:rPr>
        <w:t>indeks</w:t>
      </w:r>
      <w:r w:rsidR="00837DA5">
        <w:rPr>
          <w:rFonts w:eastAsia="Times New Roman"/>
          <w:i/>
          <w:iCs/>
          <w:sz w:val="20"/>
          <w:szCs w:val="24"/>
          <w:lang w:eastAsia="lt-LT"/>
        </w:rPr>
        <w:t xml:space="preserve">o </w:t>
      </w:r>
      <w:r w:rsidRPr="00E205C5">
        <w:rPr>
          <w:rFonts w:eastAsia="Times New Roman"/>
          <w:i/>
          <w:iCs/>
          <w:sz w:val="20"/>
          <w:szCs w:val="24"/>
          <w:lang w:eastAsia="lt-LT"/>
        </w:rPr>
        <w:t>reikšmė naudojama tik pasiūlymų palyginimui ir vertinimui</w:t>
      </w:r>
      <w:r w:rsidRPr="00DB1744">
        <w:rPr>
          <w:rFonts w:eastAsia="Times New Roman"/>
          <w:i/>
          <w:iCs/>
          <w:sz w:val="20"/>
          <w:szCs w:val="24"/>
          <w:lang w:eastAsia="lt-LT"/>
        </w:rPr>
        <w:t xml:space="preserve"> </w:t>
      </w:r>
    </w:p>
    <w:p w14:paraId="176A39CA" w14:textId="0E188E77" w:rsidR="0042621F" w:rsidRPr="004F7866" w:rsidRDefault="0042621F">
      <w:pPr>
        <w:pStyle w:val="FootnoteText"/>
        <w:rPr>
          <w:lang w:val="lt-LT"/>
        </w:rPr>
      </w:pPr>
    </w:p>
  </w:footnote>
  <w:footnote w:id="4">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7C3E" w14:textId="018EFD4A"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suskystintoms</w:t>
    </w:r>
    <w:r w:rsidR="00177888" w:rsidRPr="00177888">
      <w:rPr>
        <w:sz w:val="24"/>
        <w:szCs w:val="24"/>
        <w:lang w:val="lt-LT"/>
      </w:rPr>
      <w:t xml:space="preserve"> 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1"/>
  </w:num>
  <w:num w:numId="2" w16cid:durableId="2076315496">
    <w:abstractNumId w:val="0"/>
  </w:num>
  <w:num w:numId="3" w16cid:durableId="21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C083C"/>
    <w:rsid w:val="00101F15"/>
    <w:rsid w:val="00126C8F"/>
    <w:rsid w:val="0014409D"/>
    <w:rsid w:val="001534C5"/>
    <w:rsid w:val="00177888"/>
    <w:rsid w:val="001D02C4"/>
    <w:rsid w:val="002928AE"/>
    <w:rsid w:val="003309B4"/>
    <w:rsid w:val="003367B4"/>
    <w:rsid w:val="00381B08"/>
    <w:rsid w:val="00386D1B"/>
    <w:rsid w:val="003B374D"/>
    <w:rsid w:val="00422BB7"/>
    <w:rsid w:val="0042621F"/>
    <w:rsid w:val="004313BB"/>
    <w:rsid w:val="004A4778"/>
    <w:rsid w:val="004F7866"/>
    <w:rsid w:val="00596604"/>
    <w:rsid w:val="005A4B14"/>
    <w:rsid w:val="005C6D0B"/>
    <w:rsid w:val="0066776F"/>
    <w:rsid w:val="00682F24"/>
    <w:rsid w:val="00685562"/>
    <w:rsid w:val="006C3E74"/>
    <w:rsid w:val="006C7389"/>
    <w:rsid w:val="00706B68"/>
    <w:rsid w:val="007401AF"/>
    <w:rsid w:val="007922BC"/>
    <w:rsid w:val="007A3930"/>
    <w:rsid w:val="00823420"/>
    <w:rsid w:val="00824308"/>
    <w:rsid w:val="00837DA5"/>
    <w:rsid w:val="008638D0"/>
    <w:rsid w:val="008B2746"/>
    <w:rsid w:val="00976641"/>
    <w:rsid w:val="00983563"/>
    <w:rsid w:val="009C6F49"/>
    <w:rsid w:val="009F026D"/>
    <w:rsid w:val="009F7F78"/>
    <w:rsid w:val="00A067E3"/>
    <w:rsid w:val="00A70098"/>
    <w:rsid w:val="00AE2A85"/>
    <w:rsid w:val="00AF514D"/>
    <w:rsid w:val="00B97068"/>
    <w:rsid w:val="00BA4192"/>
    <w:rsid w:val="00BC516B"/>
    <w:rsid w:val="00CC32D9"/>
    <w:rsid w:val="00D50E9B"/>
    <w:rsid w:val="00DB1744"/>
    <w:rsid w:val="00DB4C0B"/>
    <w:rsid w:val="00DC13F8"/>
    <w:rsid w:val="00E205C5"/>
    <w:rsid w:val="00E42D8E"/>
    <w:rsid w:val="00E465C2"/>
    <w:rsid w:val="00EC453F"/>
    <w:rsid w:val="00EE7080"/>
    <w:rsid w:val="00F04ECA"/>
    <w:rsid w:val="00F123E6"/>
    <w:rsid w:val="00F263D9"/>
    <w:rsid w:val="00F4129B"/>
    <w:rsid w:val="00F63A73"/>
    <w:rsid w:val="00F77D05"/>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D9D1"/>
  <w15:chartTrackingRefBased/>
  <w15:docId w15:val="{4B9AFC96-7F38-4C52-ADD3-F80A0B3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semiHidden/>
    <w:unhideWhenUsed/>
    <w:rsid w:val="004F7866"/>
  </w:style>
  <w:style w:type="character" w:customStyle="1" w:styleId="FootnoteTextChar">
    <w:name w:val="Footnote Text Char"/>
    <w:basedOn w:val="DefaultParagraphFont"/>
    <w:link w:val="FootnoteText"/>
    <w:uiPriority w:val="99"/>
    <w:semiHidden/>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customXml/itemProps2.xml><?xml version="1.0" encoding="utf-8"?>
<ds:datastoreItem xmlns:ds="http://schemas.openxmlformats.org/officeDocument/2006/customXml" ds:itemID="{E767AD35-2894-4428-A9B1-B3D6590F8930}"/>
</file>

<file path=customXml/itemProps3.xml><?xml version="1.0" encoding="utf-8"?>
<ds:datastoreItem xmlns:ds="http://schemas.openxmlformats.org/officeDocument/2006/customXml" ds:itemID="{9E404ABE-5A9E-4FDE-8DC5-538FE825F4F8}"/>
</file>

<file path=customXml/itemProps4.xml><?xml version="1.0" encoding="utf-8"?>
<ds:datastoreItem xmlns:ds="http://schemas.openxmlformats.org/officeDocument/2006/customXml" ds:itemID="{979AF156-2032-46D2-BC03-AB5EF06ED408}"/>
</file>

<file path=docProps/app.xml><?xml version="1.0" encoding="utf-8"?>
<Properties xmlns="http://schemas.openxmlformats.org/officeDocument/2006/extended-properties" xmlns:vt="http://schemas.openxmlformats.org/officeDocument/2006/docPropsVTypes">
  <Template>Normal</Template>
  <TotalTime>543</TotalTime>
  <Pages>4</Pages>
  <Words>2800</Words>
  <Characters>1597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Skaidre DEDŪRIENĖ</cp:lastModifiedBy>
  <cp:revision>7</cp:revision>
  <dcterms:created xsi:type="dcterms:W3CDTF">2019-09-17T06:21:00Z</dcterms:created>
  <dcterms:modified xsi:type="dcterms:W3CDTF">2024-11-13T13:06:00Z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