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EA75D" w14:textId="77777777" w:rsidR="00FC6854" w:rsidRDefault="00FC6854" w:rsidP="00FC6854">
      <w:pPr>
        <w:shd w:val="clear" w:color="auto" w:fill="FFFFFF"/>
        <w:jc w:val="center"/>
        <w:rPr>
          <w:bCs/>
          <w:color w:val="000000"/>
        </w:rPr>
      </w:pPr>
      <w:r>
        <w:rPr>
          <w:bCs/>
          <w:color w:val="000000"/>
        </w:rPr>
        <w:t xml:space="preserve">                                                                     </w:t>
      </w:r>
    </w:p>
    <w:p w14:paraId="677777EB" w14:textId="77777777" w:rsidR="00FC6854" w:rsidRDefault="00FC6854" w:rsidP="00FC6854">
      <w:pPr>
        <w:shd w:val="clear" w:color="auto" w:fill="FFFFFF"/>
        <w:jc w:val="center"/>
        <w:rPr>
          <w:bCs/>
          <w:color w:val="000000"/>
        </w:rPr>
      </w:pPr>
      <w:r>
        <w:rPr>
          <w:bCs/>
          <w:color w:val="000000"/>
        </w:rPr>
        <w:t xml:space="preserve">                                         </w:t>
      </w:r>
      <w:r>
        <w:rPr>
          <w:bCs/>
          <w:color w:val="000000"/>
          <w:sz w:val="20"/>
          <w:szCs w:val="20"/>
        </w:rPr>
        <w:t>Pirkimo sąlygų 1priedas</w:t>
      </w:r>
    </w:p>
    <w:p w14:paraId="6D406A1B" w14:textId="77777777" w:rsidR="00FC6854" w:rsidRDefault="00FC6854" w:rsidP="00FC6854">
      <w:pPr>
        <w:shd w:val="clear" w:color="auto" w:fill="FFFFFF"/>
        <w:rPr>
          <w:bCs/>
          <w:color w:val="000000"/>
          <w:sz w:val="20"/>
          <w:szCs w:val="20"/>
        </w:rPr>
      </w:pPr>
      <w:r>
        <w:rPr>
          <w:bCs/>
          <w:color w:val="000000"/>
          <w:sz w:val="20"/>
          <w:szCs w:val="20"/>
        </w:rPr>
        <w:tab/>
        <w:t xml:space="preserve">     </w:t>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                      </w:t>
      </w:r>
    </w:p>
    <w:p w14:paraId="5B3371B0" w14:textId="77777777" w:rsidR="00FC6854" w:rsidRDefault="00FC6854" w:rsidP="00FC6854">
      <w:pPr>
        <w:ind w:right="-178"/>
        <w:jc w:val="center"/>
        <w:rPr>
          <w:sz w:val="20"/>
          <w:szCs w:val="20"/>
        </w:rPr>
      </w:pPr>
      <w:r>
        <w:rPr>
          <w:sz w:val="20"/>
          <w:szCs w:val="20"/>
        </w:rPr>
        <w:t>(Tiekėjo pavadinimas)</w:t>
      </w:r>
    </w:p>
    <w:p w14:paraId="5F9D4BB8" w14:textId="77777777" w:rsidR="00FC6854" w:rsidRDefault="00FC6854" w:rsidP="00FC6854">
      <w:pPr>
        <w:ind w:right="-178"/>
        <w:jc w:val="center"/>
        <w:rPr>
          <w:sz w:val="20"/>
          <w:szCs w:val="20"/>
        </w:rPr>
      </w:pPr>
    </w:p>
    <w:p w14:paraId="306EC96E" w14:textId="77777777" w:rsidR="00FC6854" w:rsidRDefault="00FC6854" w:rsidP="00FC6854">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3256E8" w14:textId="77777777" w:rsidR="00FC6854" w:rsidRDefault="00FC6854" w:rsidP="00FC6854">
      <w:pPr>
        <w:jc w:val="both"/>
        <w:rPr>
          <w:sz w:val="20"/>
          <w:szCs w:val="20"/>
        </w:rPr>
      </w:pPr>
      <w:r>
        <w:rPr>
          <w:sz w:val="20"/>
          <w:szCs w:val="20"/>
        </w:rPr>
        <w:t>__________________________</w:t>
      </w:r>
    </w:p>
    <w:p w14:paraId="173CC2DF" w14:textId="77777777" w:rsidR="00FC6854" w:rsidRDefault="00FC6854" w:rsidP="00FC6854">
      <w:pPr>
        <w:tabs>
          <w:tab w:val="center" w:pos="2520"/>
        </w:tabs>
        <w:jc w:val="both"/>
        <w:rPr>
          <w:sz w:val="20"/>
          <w:szCs w:val="20"/>
        </w:rPr>
      </w:pPr>
      <w:r>
        <w:rPr>
          <w:sz w:val="20"/>
          <w:szCs w:val="20"/>
        </w:rPr>
        <w:t>(Adresatas (Įsigyjančioji organizacija))</w:t>
      </w:r>
    </w:p>
    <w:p w14:paraId="110CAE85" w14:textId="77777777" w:rsidR="00FC6854" w:rsidRDefault="00FC6854" w:rsidP="00FC6854">
      <w:pPr>
        <w:jc w:val="center"/>
        <w:rPr>
          <w:b/>
          <w:sz w:val="20"/>
          <w:szCs w:val="20"/>
        </w:rPr>
      </w:pPr>
      <w:r>
        <w:rPr>
          <w:b/>
          <w:sz w:val="20"/>
          <w:szCs w:val="20"/>
        </w:rPr>
        <w:t>PASIŪLYMAS</w:t>
      </w:r>
    </w:p>
    <w:p w14:paraId="2E8FDF10" w14:textId="77777777" w:rsidR="00FC6854" w:rsidRDefault="00FC6854" w:rsidP="00FC6854">
      <w:pPr>
        <w:jc w:val="center"/>
        <w:rPr>
          <w:b/>
          <w:i/>
          <w:sz w:val="20"/>
          <w:szCs w:val="20"/>
        </w:rPr>
      </w:pPr>
      <w:r>
        <w:rPr>
          <w:b/>
          <w:sz w:val="20"/>
          <w:szCs w:val="20"/>
        </w:rPr>
        <w:t xml:space="preserve">DĖL </w:t>
      </w:r>
      <w:r w:rsidRPr="00A15EF0">
        <w:rPr>
          <w:b/>
          <w:sz w:val="20"/>
          <w:szCs w:val="20"/>
        </w:rPr>
        <w:t xml:space="preserve">REZERVINIO DYZELINIO (ŽYMĖTO) KROSNIŲ KURO </w:t>
      </w:r>
      <w:r>
        <w:rPr>
          <w:b/>
          <w:sz w:val="20"/>
          <w:szCs w:val="20"/>
        </w:rPr>
        <w:t>PIRKIMO</w:t>
      </w:r>
      <w:r>
        <w:rPr>
          <w:sz w:val="20"/>
          <w:szCs w:val="20"/>
        </w:rPr>
        <w:t xml:space="preserve"> </w:t>
      </w:r>
    </w:p>
    <w:p w14:paraId="606D2BDF" w14:textId="77777777" w:rsidR="00FC6854" w:rsidRDefault="00FC6854" w:rsidP="00FC6854">
      <w:pPr>
        <w:shd w:val="clear" w:color="auto" w:fill="FFFFFF"/>
        <w:jc w:val="center"/>
        <w:rPr>
          <w:sz w:val="20"/>
          <w:szCs w:val="20"/>
        </w:rPr>
      </w:pPr>
    </w:p>
    <w:p w14:paraId="5738F9A7" w14:textId="77777777" w:rsidR="00FC6854" w:rsidRDefault="00FC6854" w:rsidP="00FC6854">
      <w:pPr>
        <w:shd w:val="clear" w:color="auto" w:fill="FFFFFF"/>
        <w:jc w:val="center"/>
        <w:rPr>
          <w:b/>
          <w:bCs/>
          <w:color w:val="000000"/>
          <w:sz w:val="20"/>
          <w:szCs w:val="20"/>
        </w:rPr>
      </w:pPr>
      <w:r>
        <w:rPr>
          <w:sz w:val="20"/>
          <w:szCs w:val="20"/>
        </w:rPr>
        <w:t>____________</w:t>
      </w:r>
      <w:r>
        <w:rPr>
          <w:b/>
          <w:bCs/>
          <w:color w:val="000000"/>
          <w:sz w:val="20"/>
          <w:szCs w:val="20"/>
        </w:rPr>
        <w:t xml:space="preserve"> </w:t>
      </w:r>
      <w:r>
        <w:rPr>
          <w:sz w:val="20"/>
          <w:szCs w:val="20"/>
        </w:rPr>
        <w:t>Nr.______</w:t>
      </w:r>
    </w:p>
    <w:p w14:paraId="3FCE6E3C" w14:textId="77777777" w:rsidR="00FC6854" w:rsidRDefault="00FC6854" w:rsidP="00FC6854">
      <w:pPr>
        <w:shd w:val="clear" w:color="auto" w:fill="FFFFFF"/>
        <w:jc w:val="center"/>
        <w:rPr>
          <w:bCs/>
          <w:color w:val="000000"/>
          <w:sz w:val="20"/>
          <w:szCs w:val="20"/>
        </w:rPr>
      </w:pPr>
      <w:r>
        <w:rPr>
          <w:bCs/>
          <w:color w:val="000000"/>
          <w:sz w:val="20"/>
          <w:szCs w:val="20"/>
        </w:rPr>
        <w:t>(Data)</w:t>
      </w:r>
    </w:p>
    <w:p w14:paraId="6D67C338" w14:textId="77777777" w:rsidR="00FC6854" w:rsidRDefault="00FC6854" w:rsidP="00FC6854">
      <w:pPr>
        <w:shd w:val="clear" w:color="auto" w:fill="FFFFFF"/>
        <w:jc w:val="center"/>
        <w:rPr>
          <w:bCs/>
          <w:color w:val="000000"/>
          <w:sz w:val="20"/>
          <w:szCs w:val="20"/>
        </w:rPr>
      </w:pPr>
      <w:r>
        <w:rPr>
          <w:bCs/>
          <w:color w:val="000000"/>
          <w:sz w:val="20"/>
          <w:szCs w:val="20"/>
        </w:rPr>
        <w:t>_____________</w:t>
      </w:r>
    </w:p>
    <w:p w14:paraId="40B929DD" w14:textId="77777777" w:rsidR="00FC6854" w:rsidRDefault="00FC6854" w:rsidP="00FC6854">
      <w:pPr>
        <w:shd w:val="clear" w:color="auto" w:fill="FFFFFF"/>
        <w:jc w:val="center"/>
        <w:rPr>
          <w:bCs/>
          <w:color w:val="000000"/>
          <w:sz w:val="20"/>
          <w:szCs w:val="20"/>
        </w:rPr>
      </w:pPr>
      <w:r>
        <w:rPr>
          <w:bCs/>
          <w:color w:val="000000"/>
          <w:sz w:val="20"/>
          <w:szCs w:val="20"/>
        </w:rPr>
        <w:t>(Sudarymo vieta)</w:t>
      </w:r>
    </w:p>
    <w:p w14:paraId="1A87DA21" w14:textId="77777777" w:rsidR="00FC6854" w:rsidRDefault="00FC6854" w:rsidP="00FC68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C6854" w14:paraId="1E160F11"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68C7EB78" w14:textId="77777777" w:rsidR="00FC6854" w:rsidRDefault="00FC6854" w:rsidP="00420A11">
            <w:pPr>
              <w:spacing w:line="276" w:lineRule="auto"/>
              <w:rPr>
                <w:i/>
                <w:sz w:val="20"/>
                <w:szCs w:val="20"/>
              </w:rPr>
            </w:pPr>
            <w:r>
              <w:rPr>
                <w:sz w:val="20"/>
                <w:szCs w:val="20"/>
              </w:rPr>
              <w:t xml:space="preserve">Tiekėjo pavadinimas </w:t>
            </w:r>
            <w:r>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A13F5F" w14:textId="77777777" w:rsidR="00FC6854" w:rsidRDefault="00FC6854" w:rsidP="00420A11">
            <w:pPr>
              <w:spacing w:line="276" w:lineRule="auto"/>
              <w:jc w:val="both"/>
              <w:rPr>
                <w:sz w:val="20"/>
                <w:szCs w:val="20"/>
              </w:rPr>
            </w:pPr>
          </w:p>
          <w:p w14:paraId="3D09051D" w14:textId="77777777" w:rsidR="00FC6854" w:rsidRDefault="00FC6854" w:rsidP="00420A11">
            <w:pPr>
              <w:spacing w:line="276" w:lineRule="auto"/>
              <w:jc w:val="both"/>
              <w:rPr>
                <w:sz w:val="20"/>
                <w:szCs w:val="20"/>
              </w:rPr>
            </w:pPr>
          </w:p>
        </w:tc>
      </w:tr>
      <w:tr w:rsidR="00FC6854" w14:paraId="31ABEDA3"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4F4CB75F" w14:textId="77777777" w:rsidR="00FC6854" w:rsidRDefault="00FC6854" w:rsidP="00420A11">
            <w:pPr>
              <w:spacing w:line="276" w:lineRule="auto"/>
              <w:jc w:val="both"/>
              <w:rPr>
                <w:sz w:val="20"/>
                <w:szCs w:val="20"/>
              </w:rPr>
            </w:pPr>
            <w:r>
              <w:rPr>
                <w:sz w:val="20"/>
                <w:szCs w:val="20"/>
              </w:rPr>
              <w:t>Tiekėjo adresas</w:t>
            </w:r>
            <w:r>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D239A31" w14:textId="77777777" w:rsidR="00FC6854" w:rsidRDefault="00FC6854" w:rsidP="00420A11">
            <w:pPr>
              <w:spacing w:line="276" w:lineRule="auto"/>
              <w:jc w:val="both"/>
              <w:rPr>
                <w:sz w:val="20"/>
                <w:szCs w:val="20"/>
              </w:rPr>
            </w:pPr>
          </w:p>
          <w:p w14:paraId="69DF2C1B" w14:textId="77777777" w:rsidR="00FC6854" w:rsidRDefault="00FC6854" w:rsidP="00420A11">
            <w:pPr>
              <w:spacing w:line="276" w:lineRule="auto"/>
              <w:jc w:val="both"/>
              <w:rPr>
                <w:sz w:val="20"/>
                <w:szCs w:val="20"/>
              </w:rPr>
            </w:pPr>
          </w:p>
        </w:tc>
      </w:tr>
      <w:tr w:rsidR="00FC6854" w14:paraId="6A567448"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2BC85A49" w14:textId="77777777" w:rsidR="00FC6854" w:rsidRDefault="00FC6854" w:rsidP="00420A11">
            <w:pPr>
              <w:spacing w:line="276" w:lineRule="auto"/>
              <w:jc w:val="both"/>
              <w:rPr>
                <w:sz w:val="20"/>
                <w:szCs w:val="20"/>
              </w:rPr>
            </w:pPr>
            <w:r>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03C74B7" w14:textId="77777777" w:rsidR="00FC6854" w:rsidRDefault="00FC6854" w:rsidP="00420A11">
            <w:pPr>
              <w:spacing w:line="276" w:lineRule="auto"/>
              <w:jc w:val="both"/>
              <w:rPr>
                <w:sz w:val="20"/>
                <w:szCs w:val="20"/>
              </w:rPr>
            </w:pPr>
          </w:p>
        </w:tc>
      </w:tr>
      <w:tr w:rsidR="00FC6854" w14:paraId="1D290A2C"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11B7EC44" w14:textId="77777777" w:rsidR="00FC6854" w:rsidRDefault="00FC6854" w:rsidP="00420A11">
            <w:pPr>
              <w:spacing w:line="276" w:lineRule="auto"/>
              <w:jc w:val="both"/>
              <w:rPr>
                <w:sz w:val="20"/>
                <w:szCs w:val="20"/>
              </w:rPr>
            </w:pPr>
            <w:r>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57EF94B7" w14:textId="77777777" w:rsidR="00FC6854" w:rsidRDefault="00FC6854" w:rsidP="00420A11">
            <w:pPr>
              <w:spacing w:line="276" w:lineRule="auto"/>
              <w:jc w:val="both"/>
              <w:rPr>
                <w:sz w:val="20"/>
                <w:szCs w:val="20"/>
              </w:rPr>
            </w:pPr>
          </w:p>
        </w:tc>
      </w:tr>
      <w:tr w:rsidR="00FC6854" w14:paraId="4B07DECC"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4A77FDB8" w14:textId="77777777" w:rsidR="00FC6854" w:rsidRDefault="00FC6854" w:rsidP="00420A11">
            <w:pPr>
              <w:spacing w:line="276" w:lineRule="auto"/>
              <w:jc w:val="both"/>
              <w:rPr>
                <w:sz w:val="20"/>
                <w:szCs w:val="20"/>
              </w:rPr>
            </w:pPr>
            <w:r>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784D5D79" w14:textId="77777777" w:rsidR="00FC6854" w:rsidRDefault="00FC6854" w:rsidP="00420A11">
            <w:pPr>
              <w:spacing w:line="276" w:lineRule="auto"/>
              <w:jc w:val="both"/>
              <w:rPr>
                <w:sz w:val="20"/>
                <w:szCs w:val="20"/>
              </w:rPr>
            </w:pPr>
          </w:p>
        </w:tc>
      </w:tr>
      <w:tr w:rsidR="00FC6854" w14:paraId="7834FDB9"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07FB0B0F" w14:textId="77777777" w:rsidR="00FC6854" w:rsidRDefault="00FC6854" w:rsidP="00420A11">
            <w:pPr>
              <w:spacing w:line="276" w:lineRule="auto"/>
              <w:jc w:val="both"/>
              <w:rPr>
                <w:sz w:val="20"/>
                <w:szCs w:val="20"/>
              </w:rPr>
            </w:pPr>
            <w:r>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44E3F4D9" w14:textId="77777777" w:rsidR="00FC6854" w:rsidRDefault="00FC6854" w:rsidP="00420A11">
            <w:pPr>
              <w:spacing w:line="276" w:lineRule="auto"/>
              <w:jc w:val="both"/>
              <w:rPr>
                <w:sz w:val="20"/>
                <w:szCs w:val="20"/>
              </w:rPr>
            </w:pPr>
          </w:p>
        </w:tc>
      </w:tr>
    </w:tbl>
    <w:p w14:paraId="23F69AB2" w14:textId="77777777" w:rsidR="00FC6854" w:rsidRDefault="00FC6854" w:rsidP="00FC6854">
      <w:pPr>
        <w:jc w:val="both"/>
        <w:rPr>
          <w:sz w:val="20"/>
          <w:szCs w:val="20"/>
        </w:rPr>
      </w:pPr>
    </w:p>
    <w:p w14:paraId="46995523" w14:textId="77777777" w:rsidR="00FC6854" w:rsidRPr="00521152" w:rsidRDefault="00FC6854" w:rsidP="00FC6854">
      <w:pPr>
        <w:numPr>
          <w:ilvl w:val="0"/>
          <w:numId w:val="1"/>
        </w:numPr>
        <w:rPr>
          <w:sz w:val="20"/>
          <w:szCs w:val="20"/>
        </w:rPr>
      </w:pPr>
      <w:r w:rsidRPr="00521152">
        <w:rPr>
          <w:sz w:val="20"/>
          <w:szCs w:val="20"/>
        </w:rPr>
        <w:t>Šiuo pasiūlymu pažymime, kad sutinkame su visomis nustatytomis pirkimo sąlygomis, jų paaiškinimais, papildymais.</w:t>
      </w:r>
    </w:p>
    <w:p w14:paraId="0363FB95" w14:textId="77777777" w:rsidR="00FC6854" w:rsidRPr="00521152" w:rsidRDefault="00FC6854" w:rsidP="00FC6854">
      <w:pPr>
        <w:numPr>
          <w:ilvl w:val="0"/>
          <w:numId w:val="1"/>
        </w:numPr>
        <w:jc w:val="both"/>
        <w:rPr>
          <w:spacing w:val="-4"/>
          <w:sz w:val="20"/>
          <w:szCs w:val="20"/>
        </w:rPr>
      </w:pPr>
      <w:r w:rsidRPr="00521152">
        <w:rPr>
          <w:i/>
          <w:spacing w:val="-4"/>
          <w:sz w:val="20"/>
          <w:szCs w:val="20"/>
        </w:rPr>
        <w:t>/Pastaba. Pildoma, jei tiekėjas ketina pasitelkti subrangovą (-</w:t>
      </w:r>
      <w:proofErr w:type="spellStart"/>
      <w:r w:rsidRPr="00521152">
        <w:rPr>
          <w:i/>
          <w:spacing w:val="-4"/>
          <w:sz w:val="20"/>
          <w:szCs w:val="20"/>
        </w:rPr>
        <w:t>us</w:t>
      </w:r>
      <w:proofErr w:type="spellEnd"/>
      <w:r w:rsidRPr="00521152">
        <w:rPr>
          <w:i/>
          <w:spacing w:val="-4"/>
          <w:sz w:val="20"/>
          <w:szCs w:val="20"/>
        </w:rPr>
        <w:t>), subtiekėją (-</w:t>
      </w:r>
      <w:proofErr w:type="spellStart"/>
      <w:r w:rsidRPr="00521152">
        <w:rPr>
          <w:i/>
          <w:spacing w:val="-4"/>
          <w:sz w:val="20"/>
          <w:szCs w:val="20"/>
        </w:rPr>
        <w:t>us</w:t>
      </w:r>
      <w:proofErr w:type="spellEnd"/>
      <w:r w:rsidRPr="00521152">
        <w:rPr>
          <w:i/>
          <w:spacing w:val="-4"/>
          <w:sz w:val="20"/>
          <w:szCs w:val="20"/>
        </w:rPr>
        <w:t>)</w:t>
      </w:r>
      <w:r w:rsidRPr="00521152">
        <w:rPr>
          <w:i/>
          <w:strike/>
          <w:spacing w:val="-4"/>
          <w:sz w:val="20"/>
          <w:szCs w:val="20"/>
        </w:rPr>
        <w:t>,</w:t>
      </w:r>
      <w:r w:rsidRPr="00521152">
        <w:rPr>
          <w:i/>
          <w:spacing w:val="-4"/>
          <w:sz w:val="20"/>
          <w:szCs w:val="20"/>
        </w:rPr>
        <w:t xml:space="preserve"> ar subteikėją (-</w:t>
      </w:r>
      <w:proofErr w:type="spellStart"/>
      <w:r w:rsidRPr="00521152">
        <w:rPr>
          <w:i/>
          <w:spacing w:val="-4"/>
          <w:sz w:val="20"/>
          <w:szCs w:val="20"/>
        </w:rPr>
        <w:t>us</w:t>
      </w:r>
      <w:proofErr w:type="spellEnd"/>
      <w:r w:rsidRPr="00521152">
        <w:rPr>
          <w:i/>
          <w:spacing w:val="-4"/>
          <w:sz w:val="20"/>
          <w:szCs w:val="20"/>
        </w:rPr>
        <w:t>)/</w:t>
      </w:r>
    </w:p>
    <w:tbl>
      <w:tblPr>
        <w:tblW w:w="98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2"/>
        <w:gridCol w:w="4399"/>
      </w:tblGrid>
      <w:tr w:rsidR="00FC6854" w:rsidRPr="00521152" w14:paraId="332E80D9" w14:textId="77777777" w:rsidTr="00420A11">
        <w:trPr>
          <w:trHeight w:val="565"/>
        </w:trPr>
        <w:tc>
          <w:tcPr>
            <w:tcW w:w="5452" w:type="dxa"/>
            <w:tcBorders>
              <w:top w:val="single" w:sz="4" w:space="0" w:color="auto"/>
              <w:left w:val="single" w:sz="4" w:space="0" w:color="auto"/>
              <w:bottom w:val="single" w:sz="4" w:space="0" w:color="auto"/>
              <w:right w:val="single" w:sz="4" w:space="0" w:color="auto"/>
            </w:tcBorders>
            <w:hideMark/>
          </w:tcPr>
          <w:p w14:paraId="2DB72AC4" w14:textId="77777777" w:rsidR="00FC6854" w:rsidRPr="00521152" w:rsidRDefault="00FC6854" w:rsidP="00420A11">
            <w:pPr>
              <w:spacing w:line="276" w:lineRule="auto"/>
              <w:rPr>
                <w:i/>
                <w:sz w:val="20"/>
                <w:szCs w:val="20"/>
              </w:rPr>
            </w:pPr>
            <w:r w:rsidRPr="00521152">
              <w:rPr>
                <w:spacing w:val="-4"/>
                <w:sz w:val="20"/>
                <w:szCs w:val="20"/>
              </w:rPr>
              <w:t>Subrangovo (-ų), subtiekėjo (-ų) ar subteikėjo  (</w:t>
            </w:r>
            <w:r w:rsidRPr="00521152">
              <w:rPr>
                <w:spacing w:val="-4"/>
                <w:sz w:val="20"/>
                <w:szCs w:val="20"/>
              </w:rPr>
              <w:noBreakHyphen/>
              <w:t>ų)</w:t>
            </w:r>
            <w:r w:rsidRPr="00521152">
              <w:rPr>
                <w:sz w:val="20"/>
                <w:szCs w:val="20"/>
              </w:rPr>
              <w:t xml:space="preserve"> pavadinimas (-ai) </w:t>
            </w:r>
          </w:p>
        </w:tc>
        <w:tc>
          <w:tcPr>
            <w:tcW w:w="4399" w:type="dxa"/>
            <w:tcBorders>
              <w:top w:val="single" w:sz="4" w:space="0" w:color="auto"/>
              <w:left w:val="single" w:sz="4" w:space="0" w:color="auto"/>
              <w:bottom w:val="single" w:sz="4" w:space="0" w:color="auto"/>
              <w:right w:val="single" w:sz="4" w:space="0" w:color="auto"/>
            </w:tcBorders>
          </w:tcPr>
          <w:p w14:paraId="66F07E69" w14:textId="77777777" w:rsidR="00FC6854" w:rsidRPr="00521152" w:rsidRDefault="00FC6854" w:rsidP="00420A11">
            <w:pPr>
              <w:spacing w:line="276" w:lineRule="auto"/>
              <w:jc w:val="both"/>
              <w:rPr>
                <w:sz w:val="20"/>
                <w:szCs w:val="20"/>
              </w:rPr>
            </w:pPr>
          </w:p>
        </w:tc>
      </w:tr>
      <w:tr w:rsidR="00FC6854" w:rsidRPr="00521152" w14:paraId="05500B49" w14:textId="77777777" w:rsidTr="00420A11">
        <w:trPr>
          <w:trHeight w:val="282"/>
        </w:trPr>
        <w:tc>
          <w:tcPr>
            <w:tcW w:w="5452" w:type="dxa"/>
            <w:tcBorders>
              <w:top w:val="single" w:sz="4" w:space="0" w:color="auto"/>
              <w:left w:val="single" w:sz="4" w:space="0" w:color="auto"/>
              <w:bottom w:val="single" w:sz="4" w:space="0" w:color="auto"/>
              <w:right w:val="single" w:sz="4" w:space="0" w:color="auto"/>
            </w:tcBorders>
            <w:hideMark/>
          </w:tcPr>
          <w:p w14:paraId="1A11E498" w14:textId="77777777" w:rsidR="00FC6854" w:rsidRPr="00521152" w:rsidRDefault="00FC6854" w:rsidP="00420A11">
            <w:pPr>
              <w:spacing w:line="276" w:lineRule="auto"/>
              <w:rPr>
                <w:sz w:val="20"/>
                <w:szCs w:val="20"/>
              </w:rPr>
            </w:pPr>
            <w:r w:rsidRPr="00521152">
              <w:rPr>
                <w:spacing w:val="-4"/>
                <w:sz w:val="20"/>
                <w:szCs w:val="20"/>
              </w:rPr>
              <w:t>Subrangovo (-ų), subtiekėjo (-ų) ar subteikėjo  (</w:t>
            </w:r>
            <w:r w:rsidRPr="00521152">
              <w:rPr>
                <w:spacing w:val="-4"/>
                <w:sz w:val="20"/>
                <w:szCs w:val="20"/>
              </w:rPr>
              <w:noBreakHyphen/>
              <w:t>ų)</w:t>
            </w:r>
            <w:r w:rsidRPr="00521152">
              <w:rPr>
                <w:sz w:val="20"/>
                <w:szCs w:val="20"/>
              </w:rPr>
              <w:t xml:space="preserve"> adresas (-ai) </w:t>
            </w:r>
          </w:p>
        </w:tc>
        <w:tc>
          <w:tcPr>
            <w:tcW w:w="4399" w:type="dxa"/>
            <w:tcBorders>
              <w:top w:val="single" w:sz="4" w:space="0" w:color="auto"/>
              <w:left w:val="single" w:sz="4" w:space="0" w:color="auto"/>
              <w:bottom w:val="single" w:sz="4" w:space="0" w:color="auto"/>
              <w:right w:val="single" w:sz="4" w:space="0" w:color="auto"/>
            </w:tcBorders>
          </w:tcPr>
          <w:p w14:paraId="3B7B53F1" w14:textId="77777777" w:rsidR="00FC6854" w:rsidRPr="00521152" w:rsidRDefault="00FC6854" w:rsidP="00420A11">
            <w:pPr>
              <w:spacing w:line="276" w:lineRule="auto"/>
              <w:jc w:val="both"/>
              <w:rPr>
                <w:sz w:val="20"/>
                <w:szCs w:val="20"/>
              </w:rPr>
            </w:pPr>
          </w:p>
        </w:tc>
      </w:tr>
      <w:tr w:rsidR="00FC6854" w:rsidRPr="00521152" w14:paraId="7BE40FFF" w14:textId="77777777" w:rsidTr="00420A11">
        <w:trPr>
          <w:trHeight w:val="565"/>
        </w:trPr>
        <w:tc>
          <w:tcPr>
            <w:tcW w:w="5452" w:type="dxa"/>
            <w:tcBorders>
              <w:top w:val="single" w:sz="4" w:space="0" w:color="auto"/>
              <w:left w:val="single" w:sz="4" w:space="0" w:color="auto"/>
              <w:bottom w:val="single" w:sz="4" w:space="0" w:color="auto"/>
              <w:right w:val="single" w:sz="4" w:space="0" w:color="auto"/>
            </w:tcBorders>
            <w:hideMark/>
          </w:tcPr>
          <w:p w14:paraId="6ACDB4FA" w14:textId="77777777" w:rsidR="00FC6854" w:rsidRPr="00521152" w:rsidRDefault="00FC6854" w:rsidP="00420A11">
            <w:pPr>
              <w:spacing w:line="276" w:lineRule="auto"/>
              <w:rPr>
                <w:sz w:val="20"/>
                <w:szCs w:val="20"/>
              </w:rPr>
            </w:pPr>
            <w:r w:rsidRPr="00521152">
              <w:rPr>
                <w:sz w:val="20"/>
                <w:szCs w:val="20"/>
              </w:rPr>
              <w:t>Įsipareigojimų dalis (procentais), kuriai ketinama pasitelkti subrangovą (-</w:t>
            </w:r>
            <w:proofErr w:type="spellStart"/>
            <w:r w:rsidRPr="00521152">
              <w:rPr>
                <w:sz w:val="20"/>
                <w:szCs w:val="20"/>
              </w:rPr>
              <w:t>us</w:t>
            </w:r>
            <w:proofErr w:type="spellEnd"/>
            <w:r w:rsidRPr="00521152">
              <w:rPr>
                <w:sz w:val="20"/>
                <w:szCs w:val="20"/>
              </w:rPr>
              <w:t>), subtiekėją (-</w:t>
            </w:r>
            <w:proofErr w:type="spellStart"/>
            <w:r w:rsidRPr="00521152">
              <w:rPr>
                <w:sz w:val="20"/>
                <w:szCs w:val="20"/>
              </w:rPr>
              <w:t>us</w:t>
            </w:r>
            <w:proofErr w:type="spellEnd"/>
            <w:r w:rsidRPr="00521152">
              <w:rPr>
                <w:sz w:val="20"/>
                <w:szCs w:val="20"/>
              </w:rPr>
              <w:t>) ar subteikėją (-</w:t>
            </w:r>
            <w:proofErr w:type="spellStart"/>
            <w:r w:rsidRPr="00521152">
              <w:rPr>
                <w:sz w:val="20"/>
                <w:szCs w:val="20"/>
              </w:rPr>
              <w:t>us</w:t>
            </w:r>
            <w:proofErr w:type="spellEnd"/>
            <w:r w:rsidRPr="00521152">
              <w:rPr>
                <w:sz w:val="20"/>
                <w:szCs w:val="20"/>
              </w:rPr>
              <w:t>)</w:t>
            </w:r>
          </w:p>
        </w:tc>
        <w:tc>
          <w:tcPr>
            <w:tcW w:w="4399" w:type="dxa"/>
            <w:tcBorders>
              <w:top w:val="single" w:sz="4" w:space="0" w:color="auto"/>
              <w:left w:val="single" w:sz="4" w:space="0" w:color="auto"/>
              <w:bottom w:val="single" w:sz="4" w:space="0" w:color="auto"/>
              <w:right w:val="single" w:sz="4" w:space="0" w:color="auto"/>
            </w:tcBorders>
          </w:tcPr>
          <w:p w14:paraId="70A4C345" w14:textId="77777777" w:rsidR="00FC6854" w:rsidRPr="00521152" w:rsidRDefault="00FC6854" w:rsidP="00420A11">
            <w:pPr>
              <w:spacing w:line="276" w:lineRule="auto"/>
              <w:jc w:val="both"/>
              <w:rPr>
                <w:sz w:val="20"/>
                <w:szCs w:val="20"/>
              </w:rPr>
            </w:pPr>
          </w:p>
        </w:tc>
      </w:tr>
    </w:tbl>
    <w:p w14:paraId="7746930F" w14:textId="77777777" w:rsidR="00FC6854" w:rsidRDefault="00FC6854" w:rsidP="00FC6854">
      <w:pPr>
        <w:jc w:val="both"/>
        <w:rPr>
          <w:sz w:val="20"/>
          <w:szCs w:val="20"/>
        </w:rPr>
      </w:pPr>
    </w:p>
    <w:p w14:paraId="6984962A" w14:textId="77777777" w:rsidR="00FC6854" w:rsidRPr="00F52A98" w:rsidRDefault="00FC6854" w:rsidP="00FC6854">
      <w:pPr>
        <w:ind w:firstLine="720"/>
        <w:jc w:val="both"/>
        <w:rPr>
          <w:sz w:val="22"/>
          <w:szCs w:val="22"/>
        </w:rPr>
      </w:pPr>
      <w:r w:rsidRPr="00F52A98">
        <w:rPr>
          <w:sz w:val="22"/>
          <w:szCs w:val="22"/>
        </w:rPr>
        <w:t xml:space="preserve">Mes siūlome </w:t>
      </w:r>
      <w:r w:rsidRPr="00F52A98">
        <w:rPr>
          <w:iCs/>
          <w:sz w:val="22"/>
          <w:szCs w:val="22"/>
        </w:rPr>
        <w:t>šią</w:t>
      </w:r>
      <w:r w:rsidRPr="00F52A98">
        <w:rPr>
          <w:i/>
          <w:sz w:val="22"/>
          <w:szCs w:val="22"/>
        </w:rPr>
        <w:t xml:space="preserve"> </w:t>
      </w:r>
      <w:r w:rsidRPr="00F52A98">
        <w:rPr>
          <w:sz w:val="22"/>
          <w:szCs w:val="22"/>
        </w:rPr>
        <w:t xml:space="preserve"> prekę bei paslaugas:</w:t>
      </w:r>
    </w:p>
    <w:p w14:paraId="1E81C2DE" w14:textId="77777777" w:rsidR="00FC6854" w:rsidRDefault="00FC6854" w:rsidP="00FC6854">
      <w:pPr>
        <w:ind w:firstLine="720"/>
        <w:jc w:val="both"/>
        <w:rPr>
          <w:sz w:val="20"/>
          <w:szCs w:val="2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79"/>
        <w:gridCol w:w="1167"/>
        <w:gridCol w:w="1357"/>
        <w:gridCol w:w="1276"/>
        <w:gridCol w:w="2040"/>
      </w:tblGrid>
      <w:tr w:rsidR="00FC6854" w14:paraId="59C23F47" w14:textId="77777777" w:rsidTr="00420A11">
        <w:trPr>
          <w:trHeight w:val="1994"/>
        </w:trPr>
        <w:tc>
          <w:tcPr>
            <w:tcW w:w="1413" w:type="dxa"/>
            <w:tcBorders>
              <w:top w:val="single" w:sz="4" w:space="0" w:color="auto"/>
              <w:left w:val="single" w:sz="4" w:space="0" w:color="auto"/>
              <w:bottom w:val="single" w:sz="4" w:space="0" w:color="auto"/>
              <w:right w:val="single" w:sz="4" w:space="0" w:color="auto"/>
            </w:tcBorders>
          </w:tcPr>
          <w:p w14:paraId="731D90EB" w14:textId="77777777" w:rsidR="00FC6854" w:rsidRDefault="00FC6854" w:rsidP="00420A11">
            <w:pPr>
              <w:spacing w:line="276" w:lineRule="auto"/>
              <w:rPr>
                <w:b/>
                <w:sz w:val="18"/>
                <w:szCs w:val="18"/>
              </w:rPr>
            </w:pPr>
          </w:p>
          <w:p w14:paraId="504D7225" w14:textId="77777777" w:rsidR="00FC6854" w:rsidRDefault="00FC6854" w:rsidP="00420A11">
            <w:pPr>
              <w:spacing w:line="276" w:lineRule="auto"/>
              <w:rPr>
                <w:b/>
                <w:sz w:val="18"/>
                <w:szCs w:val="18"/>
              </w:rPr>
            </w:pPr>
          </w:p>
          <w:p w14:paraId="4620C923" w14:textId="77777777" w:rsidR="00FC6854" w:rsidRDefault="00FC6854" w:rsidP="00420A11">
            <w:pPr>
              <w:spacing w:line="276" w:lineRule="auto"/>
              <w:rPr>
                <w:b/>
                <w:sz w:val="18"/>
                <w:szCs w:val="18"/>
              </w:rPr>
            </w:pPr>
          </w:p>
          <w:p w14:paraId="72D1196E" w14:textId="77777777" w:rsidR="00FC6854" w:rsidRDefault="00FC6854" w:rsidP="00420A11">
            <w:pPr>
              <w:spacing w:line="276" w:lineRule="auto"/>
              <w:rPr>
                <w:b/>
                <w:sz w:val="18"/>
                <w:szCs w:val="18"/>
              </w:rPr>
            </w:pPr>
          </w:p>
          <w:p w14:paraId="5AC9895F" w14:textId="77777777" w:rsidR="00FC6854" w:rsidRDefault="00FC6854" w:rsidP="00420A11">
            <w:pPr>
              <w:spacing w:line="276" w:lineRule="auto"/>
              <w:rPr>
                <w:b/>
                <w:sz w:val="18"/>
                <w:szCs w:val="18"/>
              </w:rPr>
            </w:pPr>
          </w:p>
          <w:p w14:paraId="00A7D775" w14:textId="77777777" w:rsidR="00FC6854" w:rsidRDefault="00FC6854" w:rsidP="00420A11">
            <w:pPr>
              <w:spacing w:line="276" w:lineRule="auto"/>
              <w:rPr>
                <w:b/>
                <w:sz w:val="18"/>
                <w:szCs w:val="18"/>
              </w:rPr>
            </w:pPr>
            <w:r>
              <w:rPr>
                <w:b/>
                <w:sz w:val="18"/>
                <w:szCs w:val="18"/>
              </w:rPr>
              <w:t>Prekės  pavadinimas</w:t>
            </w:r>
          </w:p>
        </w:tc>
        <w:tc>
          <w:tcPr>
            <w:tcW w:w="2579" w:type="dxa"/>
            <w:tcBorders>
              <w:top w:val="single" w:sz="4" w:space="0" w:color="auto"/>
              <w:left w:val="single" w:sz="4" w:space="0" w:color="auto"/>
              <w:bottom w:val="single" w:sz="4" w:space="0" w:color="auto"/>
              <w:right w:val="single" w:sz="4" w:space="0" w:color="auto"/>
            </w:tcBorders>
            <w:hideMark/>
          </w:tcPr>
          <w:p w14:paraId="42016418" w14:textId="0167FF9C" w:rsidR="00FC6854" w:rsidRDefault="00FC6854" w:rsidP="00420A11">
            <w:pPr>
              <w:spacing w:line="276" w:lineRule="auto"/>
              <w:jc w:val="center"/>
              <w:rPr>
                <w:b/>
                <w:sz w:val="18"/>
                <w:szCs w:val="18"/>
              </w:rPr>
            </w:pPr>
            <w:r w:rsidRPr="00E27DEA">
              <w:rPr>
                <w:b/>
                <w:sz w:val="18"/>
                <w:szCs w:val="18"/>
              </w:rPr>
              <w:t>AB,,</w:t>
            </w:r>
            <w:proofErr w:type="spellStart"/>
            <w:r w:rsidRPr="00E27DEA">
              <w:rPr>
                <w:b/>
                <w:sz w:val="18"/>
                <w:szCs w:val="18"/>
              </w:rPr>
              <w:t>Orlen</w:t>
            </w:r>
            <w:proofErr w:type="spellEnd"/>
            <w:r w:rsidRPr="00E27DEA">
              <w:rPr>
                <w:b/>
                <w:sz w:val="18"/>
                <w:szCs w:val="18"/>
              </w:rPr>
              <w:t xml:space="preserve"> Lietuva“ terminale, Juodeikių k. </w:t>
            </w:r>
            <w:r w:rsidRPr="000C26FD">
              <w:rPr>
                <w:b/>
                <w:sz w:val="18"/>
                <w:szCs w:val="18"/>
              </w:rPr>
              <w:t xml:space="preserve">Mažeikių r. </w:t>
            </w:r>
            <w:r w:rsidRPr="000C26FD">
              <w:rPr>
                <w:sz w:val="18"/>
                <w:szCs w:val="18"/>
              </w:rPr>
              <w:t xml:space="preserve"> </w:t>
            </w:r>
            <w:r w:rsidRPr="000C26FD">
              <w:rPr>
                <w:b/>
                <w:sz w:val="18"/>
                <w:szCs w:val="18"/>
              </w:rPr>
              <w:t xml:space="preserve"> 202</w:t>
            </w:r>
            <w:r w:rsidR="00A87568">
              <w:rPr>
                <w:b/>
                <w:sz w:val="18"/>
                <w:szCs w:val="18"/>
              </w:rPr>
              <w:t>4</w:t>
            </w:r>
            <w:r w:rsidRPr="000C26FD">
              <w:rPr>
                <w:b/>
                <w:sz w:val="18"/>
                <w:szCs w:val="18"/>
              </w:rPr>
              <w:t xml:space="preserve"> metų </w:t>
            </w:r>
            <w:r w:rsidR="000A24F4">
              <w:rPr>
                <w:b/>
                <w:sz w:val="18"/>
                <w:szCs w:val="18"/>
              </w:rPr>
              <w:t xml:space="preserve">spalio </w:t>
            </w:r>
            <w:r w:rsidRPr="000C26FD">
              <w:rPr>
                <w:b/>
                <w:sz w:val="18"/>
                <w:szCs w:val="18"/>
              </w:rPr>
              <w:t xml:space="preserve"> </w:t>
            </w:r>
            <w:r w:rsidR="00A87568">
              <w:rPr>
                <w:b/>
                <w:sz w:val="18"/>
                <w:szCs w:val="18"/>
              </w:rPr>
              <w:t xml:space="preserve">8 </w:t>
            </w:r>
            <w:r w:rsidRPr="000C26FD">
              <w:rPr>
                <w:b/>
                <w:sz w:val="18"/>
                <w:szCs w:val="18"/>
              </w:rPr>
              <w:t xml:space="preserve">d.  kainų protokole skelbta 1  </w:t>
            </w:r>
            <w:proofErr w:type="spellStart"/>
            <w:r w:rsidRPr="000C26FD">
              <w:rPr>
                <w:b/>
                <w:sz w:val="18"/>
                <w:szCs w:val="18"/>
              </w:rPr>
              <w:t>ltr</w:t>
            </w:r>
            <w:proofErr w:type="spellEnd"/>
            <w:r>
              <w:rPr>
                <w:b/>
                <w:sz w:val="18"/>
                <w:szCs w:val="18"/>
              </w:rPr>
              <w:t xml:space="preserve">. </w:t>
            </w:r>
            <w:r w:rsidRPr="00E27DEA">
              <w:rPr>
                <w:b/>
                <w:sz w:val="18"/>
                <w:szCs w:val="18"/>
              </w:rPr>
              <w:t>bazinė kaina su akcizo mokesčiu</w:t>
            </w:r>
            <w:r>
              <w:rPr>
                <w:b/>
                <w:sz w:val="18"/>
                <w:szCs w:val="18"/>
              </w:rPr>
              <w:t xml:space="preserve"> </w:t>
            </w:r>
          </w:p>
          <w:p w14:paraId="4A69B639" w14:textId="77777777" w:rsidR="00FC6854" w:rsidRPr="00E27DEA" w:rsidRDefault="00FC6854" w:rsidP="00420A11">
            <w:pPr>
              <w:spacing w:line="276" w:lineRule="auto"/>
              <w:jc w:val="center"/>
              <w:rPr>
                <w:b/>
                <w:sz w:val="18"/>
                <w:szCs w:val="18"/>
              </w:rPr>
            </w:pPr>
            <w:r>
              <w:rPr>
                <w:b/>
                <w:sz w:val="18"/>
                <w:szCs w:val="18"/>
              </w:rPr>
              <w:t>be PVM</w:t>
            </w:r>
          </w:p>
          <w:p w14:paraId="54809547" w14:textId="77777777" w:rsidR="00FC6854" w:rsidRDefault="00FC6854" w:rsidP="00420A11">
            <w:pPr>
              <w:spacing w:line="276" w:lineRule="auto"/>
              <w:jc w:val="center"/>
              <w:rPr>
                <w:b/>
                <w:sz w:val="18"/>
                <w:szCs w:val="18"/>
              </w:rPr>
            </w:pPr>
            <w:r w:rsidRPr="00E27DEA">
              <w:rPr>
                <w:b/>
                <w:sz w:val="18"/>
                <w:szCs w:val="18"/>
              </w:rPr>
              <w:t>(Eur)</w:t>
            </w:r>
          </w:p>
        </w:tc>
        <w:tc>
          <w:tcPr>
            <w:tcW w:w="1167" w:type="dxa"/>
            <w:tcBorders>
              <w:top w:val="single" w:sz="4" w:space="0" w:color="auto"/>
              <w:left w:val="single" w:sz="4" w:space="0" w:color="auto"/>
              <w:bottom w:val="single" w:sz="4" w:space="0" w:color="auto"/>
              <w:right w:val="single" w:sz="4" w:space="0" w:color="auto"/>
            </w:tcBorders>
          </w:tcPr>
          <w:p w14:paraId="63EBA633" w14:textId="77777777" w:rsidR="00FC6854" w:rsidRDefault="00FC6854" w:rsidP="00420A11">
            <w:pPr>
              <w:spacing w:after="200" w:line="276" w:lineRule="auto"/>
              <w:rPr>
                <w:b/>
                <w:sz w:val="18"/>
                <w:szCs w:val="18"/>
              </w:rPr>
            </w:pPr>
            <w:r>
              <w:rPr>
                <w:b/>
                <w:sz w:val="18"/>
                <w:szCs w:val="18"/>
              </w:rPr>
              <w:t>Siūlomas antkainis, be PVM</w:t>
            </w:r>
          </w:p>
          <w:p w14:paraId="6253D176" w14:textId="77777777" w:rsidR="00FC6854" w:rsidRDefault="00FC6854" w:rsidP="00420A11">
            <w:pPr>
              <w:spacing w:after="200" w:line="276" w:lineRule="auto"/>
              <w:rPr>
                <w:b/>
                <w:sz w:val="18"/>
                <w:szCs w:val="18"/>
              </w:rPr>
            </w:pPr>
            <w:r>
              <w:rPr>
                <w:b/>
                <w:sz w:val="18"/>
                <w:szCs w:val="18"/>
              </w:rPr>
              <w:t>(Eur) už litrą</w:t>
            </w:r>
          </w:p>
        </w:tc>
        <w:tc>
          <w:tcPr>
            <w:tcW w:w="1357" w:type="dxa"/>
            <w:tcBorders>
              <w:top w:val="single" w:sz="4" w:space="0" w:color="auto"/>
              <w:left w:val="single" w:sz="4" w:space="0" w:color="auto"/>
              <w:bottom w:val="single" w:sz="4" w:space="0" w:color="auto"/>
              <w:right w:val="single" w:sz="4" w:space="0" w:color="auto"/>
            </w:tcBorders>
          </w:tcPr>
          <w:p w14:paraId="44977B07" w14:textId="77777777" w:rsidR="00FC6854" w:rsidRDefault="00FC6854" w:rsidP="00420A11">
            <w:pPr>
              <w:spacing w:line="276" w:lineRule="auto"/>
              <w:rPr>
                <w:b/>
                <w:sz w:val="18"/>
                <w:szCs w:val="18"/>
              </w:rPr>
            </w:pPr>
            <w:r>
              <w:rPr>
                <w:b/>
                <w:sz w:val="18"/>
                <w:szCs w:val="18"/>
              </w:rPr>
              <w:t>Siūloma vieno litro pardavimo kaina pridėjus antkainį</w:t>
            </w:r>
          </w:p>
          <w:p w14:paraId="0257893F" w14:textId="77777777" w:rsidR="00FC6854" w:rsidRDefault="00FC6854" w:rsidP="00420A11">
            <w:pPr>
              <w:spacing w:line="276" w:lineRule="auto"/>
              <w:rPr>
                <w:b/>
                <w:sz w:val="18"/>
                <w:szCs w:val="18"/>
              </w:rPr>
            </w:pPr>
            <w:r>
              <w:rPr>
                <w:b/>
                <w:sz w:val="18"/>
                <w:szCs w:val="18"/>
              </w:rPr>
              <w:t xml:space="preserve"> (Eur)</w:t>
            </w:r>
          </w:p>
          <w:p w14:paraId="7338F739" w14:textId="77777777" w:rsidR="00FC6854" w:rsidRPr="006536FE" w:rsidRDefault="00FC6854" w:rsidP="00420A11">
            <w:pPr>
              <w:spacing w:line="276" w:lineRule="auto"/>
              <w:rPr>
                <w:b/>
                <w:sz w:val="18"/>
                <w:szCs w:val="18"/>
              </w:rPr>
            </w:pPr>
            <w:r>
              <w:rPr>
                <w:b/>
                <w:sz w:val="18"/>
                <w:szCs w:val="18"/>
              </w:rPr>
              <w:t>be PVM</w:t>
            </w:r>
          </w:p>
        </w:tc>
        <w:tc>
          <w:tcPr>
            <w:tcW w:w="1276" w:type="dxa"/>
            <w:tcBorders>
              <w:top w:val="single" w:sz="4" w:space="0" w:color="auto"/>
              <w:left w:val="single" w:sz="4" w:space="0" w:color="auto"/>
              <w:bottom w:val="single" w:sz="4" w:space="0" w:color="auto"/>
              <w:right w:val="single" w:sz="4" w:space="0" w:color="auto"/>
            </w:tcBorders>
          </w:tcPr>
          <w:p w14:paraId="6B712E88" w14:textId="77777777" w:rsidR="00FC6854" w:rsidRDefault="00FC6854" w:rsidP="00420A11">
            <w:pPr>
              <w:spacing w:line="276" w:lineRule="auto"/>
              <w:rPr>
                <w:b/>
                <w:sz w:val="18"/>
                <w:szCs w:val="18"/>
              </w:rPr>
            </w:pPr>
            <w:r>
              <w:rPr>
                <w:b/>
                <w:sz w:val="18"/>
                <w:szCs w:val="18"/>
              </w:rPr>
              <w:t>Preliminarus kiekis sutarties laikotarpiui, (litrai)</w:t>
            </w:r>
          </w:p>
        </w:tc>
        <w:tc>
          <w:tcPr>
            <w:tcW w:w="2040" w:type="dxa"/>
            <w:tcBorders>
              <w:top w:val="single" w:sz="4" w:space="0" w:color="auto"/>
              <w:left w:val="single" w:sz="4" w:space="0" w:color="auto"/>
              <w:bottom w:val="single" w:sz="4" w:space="0" w:color="auto"/>
              <w:right w:val="single" w:sz="4" w:space="0" w:color="auto"/>
            </w:tcBorders>
          </w:tcPr>
          <w:p w14:paraId="70130CAB" w14:textId="77777777" w:rsidR="00FC6854" w:rsidRDefault="00FC6854" w:rsidP="00420A11">
            <w:pPr>
              <w:spacing w:line="276" w:lineRule="auto"/>
              <w:rPr>
                <w:b/>
                <w:sz w:val="18"/>
                <w:szCs w:val="18"/>
              </w:rPr>
            </w:pPr>
          </w:p>
          <w:p w14:paraId="25D9E04D" w14:textId="77777777" w:rsidR="00FC6854" w:rsidRDefault="00FC6854" w:rsidP="00420A11">
            <w:pPr>
              <w:spacing w:line="276" w:lineRule="auto"/>
              <w:rPr>
                <w:b/>
                <w:sz w:val="18"/>
                <w:szCs w:val="18"/>
              </w:rPr>
            </w:pPr>
            <w:r>
              <w:rPr>
                <w:b/>
                <w:sz w:val="18"/>
                <w:szCs w:val="18"/>
              </w:rPr>
              <w:t xml:space="preserve">Siūloma viso kiekio pardavimo kaina  </w:t>
            </w:r>
          </w:p>
          <w:p w14:paraId="327EBE45" w14:textId="77777777" w:rsidR="00FC6854" w:rsidRDefault="00FC6854" w:rsidP="00420A11">
            <w:pPr>
              <w:spacing w:line="276" w:lineRule="auto"/>
              <w:rPr>
                <w:b/>
                <w:sz w:val="18"/>
                <w:szCs w:val="18"/>
              </w:rPr>
            </w:pPr>
            <w:r>
              <w:rPr>
                <w:b/>
                <w:sz w:val="18"/>
                <w:szCs w:val="18"/>
              </w:rPr>
              <w:t xml:space="preserve">be PVM </w:t>
            </w:r>
          </w:p>
          <w:p w14:paraId="43561DCE" w14:textId="77777777" w:rsidR="00FC6854" w:rsidRDefault="00FC6854" w:rsidP="00420A11">
            <w:pPr>
              <w:spacing w:line="276" w:lineRule="auto"/>
              <w:rPr>
                <w:b/>
                <w:sz w:val="18"/>
                <w:szCs w:val="18"/>
              </w:rPr>
            </w:pPr>
            <w:r>
              <w:rPr>
                <w:b/>
                <w:sz w:val="18"/>
                <w:szCs w:val="18"/>
              </w:rPr>
              <w:t>(Eur)</w:t>
            </w:r>
          </w:p>
        </w:tc>
      </w:tr>
      <w:tr w:rsidR="00FC6854" w14:paraId="52AE6471" w14:textId="77777777" w:rsidTr="00420A11">
        <w:trPr>
          <w:trHeight w:val="858"/>
        </w:trPr>
        <w:tc>
          <w:tcPr>
            <w:tcW w:w="1413" w:type="dxa"/>
            <w:tcBorders>
              <w:top w:val="single" w:sz="4" w:space="0" w:color="auto"/>
              <w:left w:val="single" w:sz="4" w:space="0" w:color="auto"/>
              <w:bottom w:val="single" w:sz="4" w:space="0" w:color="auto"/>
              <w:right w:val="single" w:sz="4" w:space="0" w:color="auto"/>
            </w:tcBorders>
            <w:hideMark/>
          </w:tcPr>
          <w:p w14:paraId="0C025FA9" w14:textId="77777777" w:rsidR="00FC6854" w:rsidRDefault="00FC6854" w:rsidP="00420A11">
            <w:pPr>
              <w:spacing w:line="276" w:lineRule="auto"/>
              <w:rPr>
                <w:sz w:val="20"/>
              </w:rPr>
            </w:pPr>
            <w:r>
              <w:rPr>
                <w:sz w:val="20"/>
              </w:rPr>
              <w:t>D</w:t>
            </w:r>
            <w:r w:rsidRPr="00CC32B2">
              <w:rPr>
                <w:sz w:val="20"/>
              </w:rPr>
              <w:t>yzelin</w:t>
            </w:r>
            <w:r>
              <w:rPr>
                <w:sz w:val="20"/>
              </w:rPr>
              <w:t xml:space="preserve">as </w:t>
            </w:r>
            <w:r w:rsidRPr="00CC32B2">
              <w:rPr>
                <w:sz w:val="20"/>
              </w:rPr>
              <w:t>(žymėt</w:t>
            </w:r>
            <w:r>
              <w:rPr>
                <w:sz w:val="20"/>
              </w:rPr>
              <w:t xml:space="preserve">as </w:t>
            </w:r>
            <w:r w:rsidRPr="00CC32B2">
              <w:rPr>
                <w:sz w:val="20"/>
              </w:rPr>
              <w:t>)</w:t>
            </w:r>
            <w:r>
              <w:rPr>
                <w:sz w:val="20"/>
              </w:rPr>
              <w:t xml:space="preserve">  </w:t>
            </w:r>
            <w:r w:rsidRPr="00CC32B2">
              <w:rPr>
                <w:sz w:val="20"/>
              </w:rPr>
              <w:t>krosnių kur</w:t>
            </w:r>
            <w:r>
              <w:rPr>
                <w:sz w:val="20"/>
              </w:rPr>
              <w:t>as</w:t>
            </w:r>
          </w:p>
        </w:tc>
        <w:tc>
          <w:tcPr>
            <w:tcW w:w="2579" w:type="dxa"/>
            <w:tcBorders>
              <w:top w:val="single" w:sz="4" w:space="0" w:color="auto"/>
              <w:left w:val="single" w:sz="4" w:space="0" w:color="auto"/>
              <w:bottom w:val="single" w:sz="4" w:space="0" w:color="auto"/>
              <w:right w:val="single" w:sz="4" w:space="0" w:color="auto"/>
            </w:tcBorders>
          </w:tcPr>
          <w:p w14:paraId="521C9A34" w14:textId="40999B55" w:rsidR="00FC6854" w:rsidRPr="00F52A98" w:rsidRDefault="000A24F4" w:rsidP="00420A11">
            <w:pPr>
              <w:spacing w:line="276" w:lineRule="auto"/>
              <w:jc w:val="center"/>
              <w:rPr>
                <w:sz w:val="22"/>
                <w:szCs w:val="22"/>
              </w:rPr>
            </w:pPr>
            <w:r>
              <w:rPr>
                <w:sz w:val="22"/>
                <w:szCs w:val="22"/>
              </w:rPr>
              <w:t>0,</w:t>
            </w:r>
            <w:r w:rsidR="00A87568">
              <w:rPr>
                <w:sz w:val="22"/>
                <w:szCs w:val="22"/>
              </w:rPr>
              <w:t>66765</w:t>
            </w:r>
          </w:p>
        </w:tc>
        <w:tc>
          <w:tcPr>
            <w:tcW w:w="1167" w:type="dxa"/>
            <w:tcBorders>
              <w:top w:val="single" w:sz="4" w:space="0" w:color="auto"/>
              <w:left w:val="single" w:sz="4" w:space="0" w:color="auto"/>
              <w:bottom w:val="single" w:sz="4" w:space="0" w:color="auto"/>
              <w:right w:val="single" w:sz="4" w:space="0" w:color="auto"/>
            </w:tcBorders>
          </w:tcPr>
          <w:p w14:paraId="2E54A57E" w14:textId="77777777" w:rsidR="00FC6854" w:rsidRDefault="00FC6854" w:rsidP="00420A11">
            <w:pPr>
              <w:spacing w:after="200" w:line="276" w:lineRule="auto"/>
            </w:pPr>
          </w:p>
        </w:tc>
        <w:tc>
          <w:tcPr>
            <w:tcW w:w="1357" w:type="dxa"/>
            <w:tcBorders>
              <w:top w:val="single" w:sz="4" w:space="0" w:color="auto"/>
              <w:left w:val="single" w:sz="4" w:space="0" w:color="auto"/>
              <w:bottom w:val="single" w:sz="4" w:space="0" w:color="auto"/>
              <w:right w:val="single" w:sz="4" w:space="0" w:color="auto"/>
            </w:tcBorders>
          </w:tcPr>
          <w:p w14:paraId="005D9C22" w14:textId="77777777" w:rsidR="00FC6854" w:rsidRDefault="00FC6854" w:rsidP="00420A11">
            <w:pPr>
              <w:spacing w:line="276" w:lineRule="auto"/>
            </w:pPr>
          </w:p>
        </w:tc>
        <w:tc>
          <w:tcPr>
            <w:tcW w:w="1276" w:type="dxa"/>
            <w:tcBorders>
              <w:top w:val="single" w:sz="4" w:space="0" w:color="auto"/>
              <w:left w:val="single" w:sz="4" w:space="0" w:color="auto"/>
              <w:bottom w:val="single" w:sz="4" w:space="0" w:color="auto"/>
              <w:right w:val="single" w:sz="4" w:space="0" w:color="auto"/>
            </w:tcBorders>
          </w:tcPr>
          <w:p w14:paraId="223B7129" w14:textId="77777777" w:rsidR="00FC6854" w:rsidRPr="00F52A98" w:rsidRDefault="00FC6854" w:rsidP="00420A11">
            <w:pPr>
              <w:spacing w:line="276" w:lineRule="auto"/>
              <w:rPr>
                <w:sz w:val="22"/>
                <w:szCs w:val="22"/>
              </w:rPr>
            </w:pPr>
            <w:r w:rsidRPr="00F52A98">
              <w:rPr>
                <w:sz w:val="22"/>
                <w:szCs w:val="22"/>
              </w:rPr>
              <w:t>750 000</w:t>
            </w:r>
          </w:p>
        </w:tc>
        <w:tc>
          <w:tcPr>
            <w:tcW w:w="2040" w:type="dxa"/>
            <w:tcBorders>
              <w:top w:val="single" w:sz="4" w:space="0" w:color="auto"/>
              <w:left w:val="single" w:sz="4" w:space="0" w:color="auto"/>
              <w:bottom w:val="single" w:sz="4" w:space="0" w:color="auto"/>
              <w:right w:val="single" w:sz="4" w:space="0" w:color="auto"/>
            </w:tcBorders>
          </w:tcPr>
          <w:p w14:paraId="5D70FD33" w14:textId="77777777" w:rsidR="00FC6854" w:rsidRDefault="00FC6854" w:rsidP="00420A11">
            <w:pPr>
              <w:spacing w:line="276" w:lineRule="auto"/>
            </w:pPr>
          </w:p>
        </w:tc>
      </w:tr>
      <w:tr w:rsidR="00FC6854" w14:paraId="348CB50D" w14:textId="77777777" w:rsidTr="00420A11">
        <w:trPr>
          <w:trHeight w:val="285"/>
        </w:trPr>
        <w:tc>
          <w:tcPr>
            <w:tcW w:w="7792" w:type="dxa"/>
            <w:gridSpan w:val="5"/>
            <w:tcBorders>
              <w:top w:val="single" w:sz="4" w:space="0" w:color="auto"/>
              <w:left w:val="single" w:sz="4" w:space="0" w:color="auto"/>
              <w:bottom w:val="single" w:sz="4" w:space="0" w:color="auto"/>
              <w:right w:val="single" w:sz="4" w:space="0" w:color="auto"/>
            </w:tcBorders>
            <w:hideMark/>
          </w:tcPr>
          <w:p w14:paraId="075037DE" w14:textId="77777777" w:rsidR="00FC6854" w:rsidRDefault="00FC6854" w:rsidP="00420A11">
            <w:pPr>
              <w:spacing w:line="276" w:lineRule="auto"/>
              <w:jc w:val="right"/>
              <w:rPr>
                <w:sz w:val="20"/>
              </w:rPr>
            </w:pPr>
            <w:r>
              <w:rPr>
                <w:b/>
                <w:sz w:val="20"/>
              </w:rPr>
              <w:t>Eur PVM</w:t>
            </w:r>
          </w:p>
        </w:tc>
        <w:tc>
          <w:tcPr>
            <w:tcW w:w="2040" w:type="dxa"/>
            <w:tcBorders>
              <w:top w:val="single" w:sz="4" w:space="0" w:color="auto"/>
              <w:left w:val="single" w:sz="4" w:space="0" w:color="auto"/>
              <w:bottom w:val="single" w:sz="4" w:space="0" w:color="auto"/>
              <w:right w:val="single" w:sz="4" w:space="0" w:color="auto"/>
            </w:tcBorders>
          </w:tcPr>
          <w:p w14:paraId="2B7BF9F2" w14:textId="77777777" w:rsidR="00FC6854" w:rsidRDefault="00FC6854" w:rsidP="00420A11">
            <w:pPr>
              <w:spacing w:line="276" w:lineRule="auto"/>
              <w:jc w:val="right"/>
              <w:rPr>
                <w:sz w:val="20"/>
              </w:rPr>
            </w:pPr>
          </w:p>
          <w:p w14:paraId="4E307887" w14:textId="77777777" w:rsidR="00FC6854" w:rsidRDefault="00FC6854" w:rsidP="00420A11">
            <w:pPr>
              <w:spacing w:line="276" w:lineRule="auto"/>
              <w:jc w:val="right"/>
              <w:rPr>
                <w:sz w:val="20"/>
              </w:rPr>
            </w:pPr>
          </w:p>
        </w:tc>
      </w:tr>
      <w:tr w:rsidR="00FC6854" w14:paraId="3078146D" w14:textId="77777777" w:rsidTr="00420A11">
        <w:trPr>
          <w:trHeight w:val="337"/>
        </w:trPr>
        <w:tc>
          <w:tcPr>
            <w:tcW w:w="7792" w:type="dxa"/>
            <w:gridSpan w:val="5"/>
            <w:tcBorders>
              <w:top w:val="single" w:sz="4" w:space="0" w:color="auto"/>
              <w:left w:val="single" w:sz="4" w:space="0" w:color="auto"/>
              <w:bottom w:val="single" w:sz="4" w:space="0" w:color="auto"/>
              <w:right w:val="single" w:sz="4" w:space="0" w:color="auto"/>
            </w:tcBorders>
          </w:tcPr>
          <w:p w14:paraId="150A7DAE" w14:textId="77777777" w:rsidR="00FC6854" w:rsidRDefault="00FC6854" w:rsidP="00420A11">
            <w:pPr>
              <w:spacing w:line="276" w:lineRule="auto"/>
              <w:jc w:val="right"/>
              <w:rPr>
                <w:b/>
              </w:rPr>
            </w:pPr>
            <w:r w:rsidRPr="00AA2D1D">
              <w:rPr>
                <w:b/>
                <w:sz w:val="18"/>
                <w:szCs w:val="18"/>
              </w:rPr>
              <w:t>Iš viso siū</w:t>
            </w:r>
            <w:r>
              <w:rPr>
                <w:b/>
                <w:sz w:val="18"/>
                <w:szCs w:val="18"/>
              </w:rPr>
              <w:t xml:space="preserve">lomo kuro kaina su visomis  išlaidomis Eur su </w:t>
            </w:r>
            <w:r w:rsidRPr="00AA2D1D">
              <w:rPr>
                <w:b/>
                <w:sz w:val="18"/>
                <w:szCs w:val="18"/>
              </w:rPr>
              <w:t xml:space="preserve"> PVM</w:t>
            </w:r>
          </w:p>
        </w:tc>
        <w:tc>
          <w:tcPr>
            <w:tcW w:w="2040" w:type="dxa"/>
            <w:tcBorders>
              <w:top w:val="single" w:sz="4" w:space="0" w:color="auto"/>
              <w:left w:val="single" w:sz="4" w:space="0" w:color="auto"/>
              <w:bottom w:val="single" w:sz="4" w:space="0" w:color="auto"/>
              <w:right w:val="single" w:sz="4" w:space="0" w:color="auto"/>
            </w:tcBorders>
          </w:tcPr>
          <w:p w14:paraId="4E843A67" w14:textId="77777777" w:rsidR="00FC6854" w:rsidRDefault="00FC6854" w:rsidP="00420A11">
            <w:pPr>
              <w:spacing w:line="276" w:lineRule="auto"/>
              <w:jc w:val="right"/>
              <w:rPr>
                <w:b/>
              </w:rPr>
            </w:pPr>
          </w:p>
          <w:p w14:paraId="41C1521E" w14:textId="77777777" w:rsidR="00FC6854" w:rsidRDefault="00FC6854" w:rsidP="00420A11">
            <w:pPr>
              <w:spacing w:line="276" w:lineRule="auto"/>
              <w:jc w:val="right"/>
              <w:rPr>
                <w:b/>
              </w:rPr>
            </w:pPr>
          </w:p>
        </w:tc>
      </w:tr>
    </w:tbl>
    <w:p w14:paraId="09B47709" w14:textId="77777777" w:rsidR="00FC6854" w:rsidRDefault="00FC6854" w:rsidP="00FC6854">
      <w:pPr>
        <w:ind w:left="644" w:right="-108"/>
        <w:jc w:val="both"/>
        <w:rPr>
          <w:sz w:val="22"/>
          <w:szCs w:val="22"/>
        </w:rPr>
      </w:pPr>
    </w:p>
    <w:p w14:paraId="6B475B26" w14:textId="77777777" w:rsidR="00FC6854" w:rsidRDefault="00FC6854" w:rsidP="00FC6854">
      <w:pPr>
        <w:ind w:left="644" w:right="-108"/>
        <w:jc w:val="both"/>
        <w:rPr>
          <w:sz w:val="22"/>
          <w:szCs w:val="22"/>
        </w:rPr>
      </w:pPr>
    </w:p>
    <w:p w14:paraId="2B80BA91" w14:textId="77777777" w:rsidR="00FC6854" w:rsidRPr="00390CF7" w:rsidRDefault="00FC6854" w:rsidP="00FC6854">
      <w:pPr>
        <w:ind w:left="644" w:right="-108"/>
        <w:jc w:val="both"/>
        <w:rPr>
          <w:sz w:val="22"/>
          <w:szCs w:val="22"/>
        </w:rPr>
      </w:pPr>
    </w:p>
    <w:p w14:paraId="04820699" w14:textId="77777777" w:rsidR="00FC6854" w:rsidRPr="002F1EF6" w:rsidRDefault="00FC6854" w:rsidP="00FC6854">
      <w:pPr>
        <w:jc w:val="center"/>
        <w:rPr>
          <w:b/>
          <w:sz w:val="22"/>
          <w:szCs w:val="22"/>
        </w:rPr>
      </w:pPr>
      <w:r w:rsidRPr="0092738E">
        <w:rPr>
          <w:sz w:val="22"/>
          <w:szCs w:val="22"/>
        </w:rPr>
        <w:t>______</w:t>
      </w:r>
      <w:r w:rsidRPr="002F1EF6">
        <w:rPr>
          <w:sz w:val="22"/>
          <w:szCs w:val="22"/>
        </w:rPr>
        <w:t>________________________________________________________________________________                                                                                    (</w:t>
      </w:r>
      <w:r w:rsidRPr="0092738E">
        <w:rPr>
          <w:sz w:val="22"/>
          <w:szCs w:val="22"/>
        </w:rPr>
        <w:t xml:space="preserve">Galutinė pasiūlymo </w:t>
      </w:r>
      <w:r w:rsidRPr="002F1EF6">
        <w:rPr>
          <w:sz w:val="22"/>
          <w:szCs w:val="22"/>
        </w:rPr>
        <w:t>kaina žodžiais</w:t>
      </w:r>
      <w:r w:rsidRPr="0092738E">
        <w:rPr>
          <w:sz w:val="22"/>
          <w:szCs w:val="22"/>
        </w:rPr>
        <w:t xml:space="preserve"> be PVM</w:t>
      </w:r>
      <w:r w:rsidRPr="002F1EF6">
        <w:rPr>
          <w:sz w:val="22"/>
          <w:szCs w:val="22"/>
        </w:rPr>
        <w:t>).</w:t>
      </w:r>
    </w:p>
    <w:p w14:paraId="0B43DEB9" w14:textId="77777777" w:rsidR="00FC6854" w:rsidRPr="002F1EF6" w:rsidRDefault="00FC6854" w:rsidP="00FC6854">
      <w:pPr>
        <w:jc w:val="both"/>
        <w:rPr>
          <w:b/>
          <w:sz w:val="22"/>
          <w:szCs w:val="22"/>
        </w:rPr>
      </w:pPr>
    </w:p>
    <w:p w14:paraId="45C40918" w14:textId="77777777" w:rsidR="00FC6854" w:rsidRPr="002F1EF6" w:rsidRDefault="00FC6854" w:rsidP="00FC6854">
      <w:pPr>
        <w:jc w:val="both"/>
        <w:rPr>
          <w:b/>
          <w:sz w:val="22"/>
          <w:szCs w:val="22"/>
        </w:rPr>
      </w:pPr>
      <w:r w:rsidRPr="0092738E">
        <w:rPr>
          <w:b/>
          <w:sz w:val="22"/>
          <w:szCs w:val="22"/>
        </w:rPr>
        <w:t>______</w:t>
      </w:r>
      <w:r w:rsidRPr="002F1EF6">
        <w:rPr>
          <w:b/>
          <w:sz w:val="22"/>
          <w:szCs w:val="22"/>
        </w:rPr>
        <w:t xml:space="preserve">________________________________________________________________________________                                                                                </w:t>
      </w:r>
    </w:p>
    <w:p w14:paraId="0C9DA5CE" w14:textId="77777777" w:rsidR="00FC6854" w:rsidRPr="002F1EF6" w:rsidRDefault="00FC6854" w:rsidP="00FC6854">
      <w:pPr>
        <w:jc w:val="center"/>
        <w:rPr>
          <w:sz w:val="22"/>
          <w:szCs w:val="22"/>
        </w:rPr>
      </w:pPr>
      <w:r w:rsidRPr="0092738E">
        <w:rPr>
          <w:sz w:val="22"/>
          <w:szCs w:val="22"/>
        </w:rPr>
        <w:t>21 proc. PVM žodžiais</w:t>
      </w:r>
    </w:p>
    <w:p w14:paraId="16EE7946" w14:textId="77777777" w:rsidR="00FC6854" w:rsidRPr="002F1EF6" w:rsidRDefault="00FC6854" w:rsidP="00FC6854">
      <w:pPr>
        <w:jc w:val="both"/>
        <w:rPr>
          <w:b/>
          <w:sz w:val="22"/>
          <w:szCs w:val="22"/>
        </w:rPr>
      </w:pPr>
    </w:p>
    <w:p w14:paraId="55AF3710" w14:textId="77777777" w:rsidR="00FC6854" w:rsidRPr="002F1EF6" w:rsidRDefault="00FC6854" w:rsidP="00FC6854">
      <w:pPr>
        <w:jc w:val="both"/>
        <w:rPr>
          <w:b/>
          <w:sz w:val="22"/>
          <w:szCs w:val="22"/>
        </w:rPr>
      </w:pPr>
      <w:r w:rsidRPr="0092738E">
        <w:rPr>
          <w:b/>
          <w:sz w:val="22"/>
          <w:szCs w:val="22"/>
        </w:rPr>
        <w:t>______</w:t>
      </w:r>
      <w:r w:rsidRPr="002F1EF6">
        <w:rPr>
          <w:b/>
          <w:sz w:val="22"/>
          <w:szCs w:val="22"/>
        </w:rPr>
        <w:t>_______________________________________________________________________________</w:t>
      </w:r>
    </w:p>
    <w:p w14:paraId="3DE04957" w14:textId="77777777" w:rsidR="00FC6854" w:rsidRPr="00F33C96" w:rsidRDefault="00FC6854" w:rsidP="00FC6854">
      <w:pPr>
        <w:jc w:val="center"/>
      </w:pPr>
      <w:r w:rsidRPr="002F1EF6">
        <w:rPr>
          <w:sz w:val="22"/>
          <w:szCs w:val="22"/>
        </w:rPr>
        <w:t>(</w:t>
      </w:r>
      <w:r>
        <w:rPr>
          <w:sz w:val="22"/>
          <w:szCs w:val="22"/>
        </w:rPr>
        <w:t xml:space="preserve">Galutinė pasiūlymo </w:t>
      </w:r>
      <w:r w:rsidRPr="00F33C96">
        <w:rPr>
          <w:sz w:val="22"/>
          <w:szCs w:val="22"/>
        </w:rPr>
        <w:t>kaina su PVM):</w:t>
      </w:r>
    </w:p>
    <w:p w14:paraId="606A50FE" w14:textId="77777777" w:rsidR="00FC6854" w:rsidRPr="002F1EF6" w:rsidRDefault="00FC6854" w:rsidP="00FC6854">
      <w:pPr>
        <w:jc w:val="both"/>
        <w:rPr>
          <w:b/>
          <w:sz w:val="22"/>
          <w:szCs w:val="22"/>
        </w:rPr>
      </w:pPr>
    </w:p>
    <w:p w14:paraId="69B1F790" w14:textId="77777777" w:rsidR="00FC6854" w:rsidRPr="002F1EF6" w:rsidRDefault="00FC6854" w:rsidP="00FC6854">
      <w:pPr>
        <w:rPr>
          <w:sz w:val="22"/>
          <w:szCs w:val="22"/>
        </w:rPr>
      </w:pPr>
      <w:r w:rsidRPr="002F1EF6">
        <w:rPr>
          <w:sz w:val="22"/>
          <w:szCs w:val="22"/>
        </w:rPr>
        <w:t xml:space="preserve">Tais atvejais, kai pagal galiojančius teisės aktus tiekėjui nereikia mokėti PVM, jis nurodo priežastis dėl kurių PVM nemokamas: </w:t>
      </w:r>
      <w:r w:rsidRPr="007607A3">
        <w:rPr>
          <w:sz w:val="22"/>
          <w:szCs w:val="22"/>
        </w:rPr>
        <w:t>__</w:t>
      </w:r>
      <w:r w:rsidRPr="002F1EF6">
        <w:rPr>
          <w:sz w:val="22"/>
          <w:szCs w:val="22"/>
        </w:rPr>
        <w:t>__________________________________________________________________________</w:t>
      </w:r>
    </w:p>
    <w:p w14:paraId="6B73409A" w14:textId="77777777" w:rsidR="00FC6854" w:rsidRPr="002F1EF6" w:rsidRDefault="00FC6854" w:rsidP="00FC6854">
      <w:pPr>
        <w:jc w:val="both"/>
        <w:rPr>
          <w:sz w:val="22"/>
          <w:szCs w:val="22"/>
        </w:rPr>
      </w:pPr>
    </w:p>
    <w:p w14:paraId="3F82465C" w14:textId="77777777" w:rsidR="00FC6854" w:rsidRPr="0019576E" w:rsidRDefault="00FC6854" w:rsidP="00FC6854">
      <w:pPr>
        <w:ind w:firstLine="720"/>
        <w:jc w:val="both"/>
        <w:rPr>
          <w:sz w:val="22"/>
          <w:szCs w:val="22"/>
        </w:rPr>
      </w:pPr>
      <w:r w:rsidRPr="0019576E">
        <w:rPr>
          <w:sz w:val="22"/>
          <w:szCs w:val="22"/>
        </w:rPr>
        <w:t>Kartu su pasiūlymu pateikiami šie dokumentai (patvirtiname, kad dokumentų  kopijos yra tikros):</w:t>
      </w:r>
    </w:p>
    <w:p w14:paraId="03D21F5A" w14:textId="77777777" w:rsidR="00FC6854" w:rsidRDefault="00FC6854" w:rsidP="00FC6854">
      <w:pPr>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C6854" w14:paraId="33C484C5" w14:textId="77777777" w:rsidTr="00420A11">
        <w:tc>
          <w:tcPr>
            <w:tcW w:w="675" w:type="dxa"/>
            <w:tcBorders>
              <w:top w:val="single" w:sz="4" w:space="0" w:color="auto"/>
              <w:left w:val="single" w:sz="4" w:space="0" w:color="auto"/>
              <w:bottom w:val="single" w:sz="4" w:space="0" w:color="auto"/>
              <w:right w:val="single" w:sz="4" w:space="0" w:color="auto"/>
            </w:tcBorders>
            <w:hideMark/>
          </w:tcPr>
          <w:p w14:paraId="2F0970B3" w14:textId="77777777" w:rsidR="00FC6854" w:rsidRDefault="00FC6854" w:rsidP="00420A11">
            <w:pPr>
              <w:spacing w:line="276" w:lineRule="auto"/>
              <w:jc w:val="center"/>
              <w:rPr>
                <w:sz w:val="20"/>
                <w:szCs w:val="20"/>
              </w:rPr>
            </w:pPr>
            <w:proofErr w:type="spellStart"/>
            <w:r>
              <w:rPr>
                <w:sz w:val="20"/>
                <w:szCs w:val="20"/>
              </w:rPr>
              <w:t>Eil.Nr</w:t>
            </w:r>
            <w:proofErr w:type="spellEnd"/>
            <w:r>
              <w:rPr>
                <w:sz w:val="20"/>
                <w:szCs w:val="20"/>
              </w:rPr>
              <w:t>.</w:t>
            </w:r>
          </w:p>
        </w:tc>
        <w:tc>
          <w:tcPr>
            <w:tcW w:w="6518" w:type="dxa"/>
            <w:tcBorders>
              <w:top w:val="single" w:sz="4" w:space="0" w:color="auto"/>
              <w:left w:val="single" w:sz="4" w:space="0" w:color="auto"/>
              <w:bottom w:val="single" w:sz="4" w:space="0" w:color="auto"/>
              <w:right w:val="single" w:sz="4" w:space="0" w:color="auto"/>
            </w:tcBorders>
            <w:hideMark/>
          </w:tcPr>
          <w:p w14:paraId="183554ED" w14:textId="77777777" w:rsidR="00FC6854" w:rsidRDefault="00FC6854" w:rsidP="00420A11">
            <w:pPr>
              <w:spacing w:line="276" w:lineRule="auto"/>
              <w:jc w:val="center"/>
              <w:rPr>
                <w:sz w:val="20"/>
                <w:szCs w:val="20"/>
              </w:rPr>
            </w:pPr>
            <w:r>
              <w:rPr>
                <w:sz w:val="20"/>
                <w:szCs w:val="20"/>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107D007" w14:textId="77777777" w:rsidR="00FC6854" w:rsidRDefault="00FC6854" w:rsidP="00420A11">
            <w:pPr>
              <w:spacing w:line="276" w:lineRule="auto"/>
              <w:jc w:val="center"/>
              <w:rPr>
                <w:sz w:val="20"/>
                <w:szCs w:val="20"/>
              </w:rPr>
            </w:pPr>
            <w:r>
              <w:rPr>
                <w:sz w:val="20"/>
                <w:szCs w:val="20"/>
              </w:rPr>
              <w:t>Dokumento puslapių skaičius</w:t>
            </w:r>
          </w:p>
        </w:tc>
      </w:tr>
      <w:tr w:rsidR="00FC6854" w14:paraId="153BE98E" w14:textId="77777777" w:rsidTr="00420A11">
        <w:tc>
          <w:tcPr>
            <w:tcW w:w="675" w:type="dxa"/>
            <w:tcBorders>
              <w:top w:val="single" w:sz="4" w:space="0" w:color="auto"/>
              <w:left w:val="single" w:sz="4" w:space="0" w:color="auto"/>
              <w:bottom w:val="single" w:sz="4" w:space="0" w:color="auto"/>
              <w:right w:val="single" w:sz="4" w:space="0" w:color="auto"/>
            </w:tcBorders>
          </w:tcPr>
          <w:p w14:paraId="15264672" w14:textId="77777777" w:rsidR="00FC6854" w:rsidRDefault="00FC6854" w:rsidP="00420A11">
            <w:pPr>
              <w:spacing w:line="276" w:lineRule="auto"/>
              <w:jc w:val="both"/>
              <w:rPr>
                <w:sz w:val="20"/>
                <w:szCs w:val="20"/>
              </w:rPr>
            </w:pPr>
          </w:p>
        </w:tc>
        <w:tc>
          <w:tcPr>
            <w:tcW w:w="6518" w:type="dxa"/>
            <w:tcBorders>
              <w:top w:val="single" w:sz="4" w:space="0" w:color="auto"/>
              <w:left w:val="single" w:sz="4" w:space="0" w:color="auto"/>
              <w:bottom w:val="single" w:sz="4" w:space="0" w:color="auto"/>
              <w:right w:val="single" w:sz="4" w:space="0" w:color="auto"/>
            </w:tcBorders>
          </w:tcPr>
          <w:p w14:paraId="786944D3" w14:textId="77777777" w:rsidR="00FC6854" w:rsidRDefault="00FC6854" w:rsidP="00420A11">
            <w:pPr>
              <w:spacing w:line="276" w:lineRule="auto"/>
              <w:jc w:val="both"/>
              <w:rPr>
                <w:sz w:val="20"/>
                <w:szCs w:val="20"/>
              </w:rPr>
            </w:pPr>
          </w:p>
        </w:tc>
        <w:tc>
          <w:tcPr>
            <w:tcW w:w="2635" w:type="dxa"/>
            <w:tcBorders>
              <w:top w:val="single" w:sz="4" w:space="0" w:color="auto"/>
              <w:left w:val="single" w:sz="4" w:space="0" w:color="auto"/>
              <w:bottom w:val="single" w:sz="4" w:space="0" w:color="auto"/>
              <w:right w:val="single" w:sz="4" w:space="0" w:color="auto"/>
            </w:tcBorders>
          </w:tcPr>
          <w:p w14:paraId="79824271" w14:textId="77777777" w:rsidR="00FC6854" w:rsidRDefault="00FC6854" w:rsidP="00420A11">
            <w:pPr>
              <w:spacing w:line="276" w:lineRule="auto"/>
              <w:jc w:val="both"/>
              <w:rPr>
                <w:sz w:val="20"/>
                <w:szCs w:val="20"/>
              </w:rPr>
            </w:pPr>
          </w:p>
        </w:tc>
      </w:tr>
      <w:tr w:rsidR="00FC6854" w14:paraId="0F869172" w14:textId="77777777" w:rsidTr="00420A11">
        <w:tc>
          <w:tcPr>
            <w:tcW w:w="675" w:type="dxa"/>
            <w:tcBorders>
              <w:top w:val="single" w:sz="4" w:space="0" w:color="auto"/>
              <w:left w:val="single" w:sz="4" w:space="0" w:color="auto"/>
              <w:bottom w:val="single" w:sz="4" w:space="0" w:color="auto"/>
              <w:right w:val="single" w:sz="4" w:space="0" w:color="auto"/>
            </w:tcBorders>
          </w:tcPr>
          <w:p w14:paraId="367BB3D8" w14:textId="77777777" w:rsidR="00FC6854" w:rsidRDefault="00FC6854" w:rsidP="00420A11">
            <w:pPr>
              <w:spacing w:line="276" w:lineRule="auto"/>
              <w:jc w:val="both"/>
              <w:rPr>
                <w:sz w:val="20"/>
                <w:szCs w:val="20"/>
              </w:rPr>
            </w:pPr>
          </w:p>
        </w:tc>
        <w:tc>
          <w:tcPr>
            <w:tcW w:w="6518" w:type="dxa"/>
            <w:tcBorders>
              <w:top w:val="single" w:sz="4" w:space="0" w:color="auto"/>
              <w:left w:val="single" w:sz="4" w:space="0" w:color="auto"/>
              <w:bottom w:val="single" w:sz="4" w:space="0" w:color="auto"/>
              <w:right w:val="single" w:sz="4" w:space="0" w:color="auto"/>
            </w:tcBorders>
          </w:tcPr>
          <w:p w14:paraId="42AF3558" w14:textId="77777777" w:rsidR="00FC6854" w:rsidRDefault="00FC6854" w:rsidP="00420A11">
            <w:pPr>
              <w:pStyle w:val="Antrats"/>
              <w:tabs>
                <w:tab w:val="left" w:pos="1296"/>
              </w:tabs>
              <w:spacing w:line="276" w:lineRule="auto"/>
              <w:rPr>
                <w:sz w:val="20"/>
                <w:szCs w:val="20"/>
              </w:rPr>
            </w:pPr>
          </w:p>
        </w:tc>
        <w:tc>
          <w:tcPr>
            <w:tcW w:w="2635" w:type="dxa"/>
            <w:tcBorders>
              <w:top w:val="single" w:sz="4" w:space="0" w:color="auto"/>
              <w:left w:val="single" w:sz="4" w:space="0" w:color="auto"/>
              <w:bottom w:val="single" w:sz="4" w:space="0" w:color="auto"/>
              <w:right w:val="single" w:sz="4" w:space="0" w:color="auto"/>
            </w:tcBorders>
          </w:tcPr>
          <w:p w14:paraId="569E3C92" w14:textId="77777777" w:rsidR="00FC6854" w:rsidRDefault="00FC6854" w:rsidP="00420A11">
            <w:pPr>
              <w:spacing w:line="276" w:lineRule="auto"/>
              <w:jc w:val="both"/>
              <w:rPr>
                <w:sz w:val="20"/>
                <w:szCs w:val="20"/>
              </w:rPr>
            </w:pPr>
          </w:p>
        </w:tc>
      </w:tr>
    </w:tbl>
    <w:p w14:paraId="3886852D" w14:textId="77777777" w:rsidR="00FC6854" w:rsidRDefault="00FC6854" w:rsidP="00FC6854">
      <w:pPr>
        <w:ind w:firstLine="720"/>
        <w:jc w:val="both"/>
        <w:rPr>
          <w:sz w:val="20"/>
          <w:szCs w:val="20"/>
        </w:rPr>
      </w:pPr>
    </w:p>
    <w:p w14:paraId="1BAFE31F" w14:textId="77777777" w:rsidR="00FC6854" w:rsidRDefault="00FC6854" w:rsidP="00FC6854">
      <w:pPr>
        <w:ind w:firstLine="720"/>
        <w:jc w:val="both"/>
        <w:rPr>
          <w:sz w:val="20"/>
          <w:szCs w:val="20"/>
        </w:rPr>
      </w:pPr>
    </w:p>
    <w:p w14:paraId="45A8D296" w14:textId="77777777" w:rsidR="00FC6854" w:rsidRDefault="00FC6854" w:rsidP="00FC6854">
      <w:pPr>
        <w:rPr>
          <w:sz w:val="22"/>
        </w:rPr>
      </w:pPr>
      <w:r>
        <w:rPr>
          <w:sz w:val="22"/>
        </w:rPr>
        <w:t>Šiame pasiūlyme yra pateikta ir konfidenciali informacija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FC6854" w14:paraId="74BDCAE3" w14:textId="77777777" w:rsidTr="00420A11">
        <w:tc>
          <w:tcPr>
            <w:tcW w:w="831" w:type="dxa"/>
            <w:tcBorders>
              <w:top w:val="single" w:sz="4" w:space="0" w:color="auto"/>
              <w:left w:val="single" w:sz="4" w:space="0" w:color="auto"/>
              <w:bottom w:val="single" w:sz="4" w:space="0" w:color="auto"/>
              <w:right w:val="single" w:sz="4" w:space="0" w:color="auto"/>
            </w:tcBorders>
            <w:hideMark/>
          </w:tcPr>
          <w:p w14:paraId="78A3926A" w14:textId="77777777" w:rsidR="00FC6854" w:rsidRDefault="00FC6854" w:rsidP="00420A11">
            <w:pPr>
              <w:spacing w:line="276" w:lineRule="auto"/>
              <w:rPr>
                <w:sz w:val="22"/>
              </w:rPr>
            </w:pPr>
            <w:proofErr w:type="spellStart"/>
            <w:r>
              <w:rPr>
                <w:sz w:val="22"/>
              </w:rPr>
              <w:t>Eil.Nr</w:t>
            </w:r>
            <w:proofErr w:type="spellEnd"/>
            <w:r>
              <w:rPr>
                <w:sz w:val="22"/>
              </w:rPr>
              <w:t>.</w:t>
            </w:r>
          </w:p>
        </w:tc>
        <w:tc>
          <w:tcPr>
            <w:tcW w:w="3530" w:type="dxa"/>
            <w:tcBorders>
              <w:top w:val="single" w:sz="4" w:space="0" w:color="auto"/>
              <w:left w:val="single" w:sz="4" w:space="0" w:color="auto"/>
              <w:bottom w:val="single" w:sz="4" w:space="0" w:color="auto"/>
              <w:right w:val="single" w:sz="4" w:space="0" w:color="auto"/>
            </w:tcBorders>
            <w:hideMark/>
          </w:tcPr>
          <w:p w14:paraId="3634E91D" w14:textId="77777777" w:rsidR="00FC6854" w:rsidRDefault="00FC6854" w:rsidP="00420A11">
            <w:pPr>
              <w:spacing w:line="276" w:lineRule="auto"/>
              <w:rPr>
                <w:sz w:val="22"/>
              </w:rPr>
            </w:pPr>
            <w:r>
              <w:rPr>
                <w:sz w:val="22"/>
              </w:rPr>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6DFDA13" w14:textId="77777777" w:rsidR="00FC6854" w:rsidRDefault="00FC6854" w:rsidP="00420A11">
            <w:pPr>
              <w:spacing w:line="276" w:lineRule="auto"/>
              <w:rPr>
                <w:sz w:val="22"/>
              </w:rPr>
            </w:pPr>
            <w:r>
              <w:rPr>
                <w:sz w:val="22"/>
              </w:rPr>
              <w:t>Dokumentas yra įsiūtas konkursiniame pasiūlyme</w:t>
            </w:r>
          </w:p>
        </w:tc>
      </w:tr>
      <w:tr w:rsidR="00FC6854" w14:paraId="1CA8AB68" w14:textId="77777777" w:rsidTr="00420A11">
        <w:tc>
          <w:tcPr>
            <w:tcW w:w="831" w:type="dxa"/>
            <w:tcBorders>
              <w:top w:val="single" w:sz="4" w:space="0" w:color="auto"/>
              <w:left w:val="single" w:sz="4" w:space="0" w:color="auto"/>
              <w:bottom w:val="single" w:sz="4" w:space="0" w:color="auto"/>
              <w:right w:val="single" w:sz="4" w:space="0" w:color="auto"/>
            </w:tcBorders>
          </w:tcPr>
          <w:p w14:paraId="301D6B50" w14:textId="77777777" w:rsidR="00FC6854" w:rsidRDefault="00FC6854" w:rsidP="00420A11">
            <w:pPr>
              <w:spacing w:line="276" w:lineRule="auto"/>
              <w:rPr>
                <w:sz w:val="22"/>
              </w:rPr>
            </w:pPr>
          </w:p>
        </w:tc>
        <w:tc>
          <w:tcPr>
            <w:tcW w:w="3530" w:type="dxa"/>
            <w:tcBorders>
              <w:top w:val="single" w:sz="4" w:space="0" w:color="auto"/>
              <w:left w:val="single" w:sz="4" w:space="0" w:color="auto"/>
              <w:bottom w:val="single" w:sz="4" w:space="0" w:color="auto"/>
              <w:right w:val="single" w:sz="4" w:space="0" w:color="auto"/>
            </w:tcBorders>
          </w:tcPr>
          <w:p w14:paraId="73AAB7D9" w14:textId="77777777" w:rsidR="00FC6854" w:rsidRDefault="00FC6854" w:rsidP="00420A11">
            <w:pPr>
              <w:spacing w:line="276" w:lineRule="auto"/>
              <w:rPr>
                <w:sz w:val="22"/>
              </w:rPr>
            </w:pPr>
          </w:p>
        </w:tc>
        <w:tc>
          <w:tcPr>
            <w:tcW w:w="4927" w:type="dxa"/>
            <w:tcBorders>
              <w:top w:val="single" w:sz="4" w:space="0" w:color="auto"/>
              <w:left w:val="single" w:sz="4" w:space="0" w:color="auto"/>
              <w:bottom w:val="single" w:sz="4" w:space="0" w:color="auto"/>
              <w:right w:val="single" w:sz="4" w:space="0" w:color="auto"/>
            </w:tcBorders>
          </w:tcPr>
          <w:p w14:paraId="775BED39" w14:textId="77777777" w:rsidR="00FC6854" w:rsidRDefault="00FC6854" w:rsidP="00420A11">
            <w:pPr>
              <w:spacing w:line="276" w:lineRule="auto"/>
              <w:rPr>
                <w:sz w:val="22"/>
              </w:rPr>
            </w:pPr>
          </w:p>
        </w:tc>
      </w:tr>
      <w:tr w:rsidR="00FC6854" w14:paraId="43B55006" w14:textId="77777777" w:rsidTr="00420A11">
        <w:tc>
          <w:tcPr>
            <w:tcW w:w="831" w:type="dxa"/>
            <w:tcBorders>
              <w:top w:val="single" w:sz="4" w:space="0" w:color="auto"/>
              <w:left w:val="single" w:sz="4" w:space="0" w:color="auto"/>
              <w:bottom w:val="single" w:sz="4" w:space="0" w:color="auto"/>
              <w:right w:val="single" w:sz="4" w:space="0" w:color="auto"/>
            </w:tcBorders>
          </w:tcPr>
          <w:p w14:paraId="0DC46676" w14:textId="77777777" w:rsidR="00FC6854" w:rsidRDefault="00FC6854" w:rsidP="00420A11">
            <w:pPr>
              <w:spacing w:line="276" w:lineRule="auto"/>
              <w:rPr>
                <w:sz w:val="22"/>
              </w:rPr>
            </w:pPr>
          </w:p>
        </w:tc>
        <w:tc>
          <w:tcPr>
            <w:tcW w:w="3530" w:type="dxa"/>
            <w:tcBorders>
              <w:top w:val="single" w:sz="4" w:space="0" w:color="auto"/>
              <w:left w:val="single" w:sz="4" w:space="0" w:color="auto"/>
              <w:bottom w:val="single" w:sz="4" w:space="0" w:color="auto"/>
              <w:right w:val="single" w:sz="4" w:space="0" w:color="auto"/>
            </w:tcBorders>
          </w:tcPr>
          <w:p w14:paraId="429B80C1" w14:textId="77777777" w:rsidR="00FC6854" w:rsidRDefault="00FC6854" w:rsidP="00420A11">
            <w:pPr>
              <w:spacing w:line="276" w:lineRule="auto"/>
              <w:rPr>
                <w:sz w:val="22"/>
              </w:rPr>
            </w:pPr>
          </w:p>
        </w:tc>
        <w:tc>
          <w:tcPr>
            <w:tcW w:w="4927" w:type="dxa"/>
            <w:tcBorders>
              <w:top w:val="single" w:sz="4" w:space="0" w:color="auto"/>
              <w:left w:val="single" w:sz="4" w:space="0" w:color="auto"/>
              <w:bottom w:val="single" w:sz="4" w:space="0" w:color="auto"/>
              <w:right w:val="single" w:sz="4" w:space="0" w:color="auto"/>
            </w:tcBorders>
          </w:tcPr>
          <w:p w14:paraId="62A73551" w14:textId="77777777" w:rsidR="00FC6854" w:rsidRDefault="00FC6854" w:rsidP="00420A11">
            <w:pPr>
              <w:spacing w:line="276" w:lineRule="auto"/>
              <w:rPr>
                <w:sz w:val="22"/>
              </w:rPr>
            </w:pPr>
          </w:p>
        </w:tc>
      </w:tr>
      <w:tr w:rsidR="00FC6854" w14:paraId="40C0E2AA" w14:textId="77777777" w:rsidTr="00420A11">
        <w:tc>
          <w:tcPr>
            <w:tcW w:w="831" w:type="dxa"/>
            <w:tcBorders>
              <w:top w:val="single" w:sz="4" w:space="0" w:color="auto"/>
              <w:left w:val="single" w:sz="4" w:space="0" w:color="auto"/>
              <w:bottom w:val="single" w:sz="4" w:space="0" w:color="auto"/>
              <w:right w:val="single" w:sz="4" w:space="0" w:color="auto"/>
            </w:tcBorders>
          </w:tcPr>
          <w:p w14:paraId="1DCBC9BA" w14:textId="77777777" w:rsidR="00FC6854" w:rsidRDefault="00FC6854" w:rsidP="00420A11">
            <w:pPr>
              <w:spacing w:line="276" w:lineRule="auto"/>
              <w:rPr>
                <w:sz w:val="22"/>
              </w:rPr>
            </w:pPr>
          </w:p>
        </w:tc>
        <w:tc>
          <w:tcPr>
            <w:tcW w:w="3530" w:type="dxa"/>
            <w:tcBorders>
              <w:top w:val="single" w:sz="4" w:space="0" w:color="auto"/>
              <w:left w:val="single" w:sz="4" w:space="0" w:color="auto"/>
              <w:bottom w:val="single" w:sz="4" w:space="0" w:color="auto"/>
              <w:right w:val="single" w:sz="4" w:space="0" w:color="auto"/>
            </w:tcBorders>
          </w:tcPr>
          <w:p w14:paraId="2E06AC5A" w14:textId="77777777" w:rsidR="00FC6854" w:rsidRDefault="00FC6854" w:rsidP="00420A11">
            <w:pPr>
              <w:spacing w:line="276" w:lineRule="auto"/>
              <w:rPr>
                <w:sz w:val="22"/>
              </w:rPr>
            </w:pPr>
          </w:p>
        </w:tc>
        <w:tc>
          <w:tcPr>
            <w:tcW w:w="4927" w:type="dxa"/>
            <w:tcBorders>
              <w:top w:val="single" w:sz="4" w:space="0" w:color="auto"/>
              <w:left w:val="single" w:sz="4" w:space="0" w:color="auto"/>
              <w:bottom w:val="single" w:sz="4" w:space="0" w:color="auto"/>
              <w:right w:val="single" w:sz="4" w:space="0" w:color="auto"/>
            </w:tcBorders>
          </w:tcPr>
          <w:p w14:paraId="510ED2FC" w14:textId="77777777" w:rsidR="00FC6854" w:rsidRDefault="00FC6854" w:rsidP="00420A11">
            <w:pPr>
              <w:spacing w:line="276" w:lineRule="auto"/>
              <w:rPr>
                <w:sz w:val="22"/>
              </w:rPr>
            </w:pPr>
          </w:p>
        </w:tc>
      </w:tr>
    </w:tbl>
    <w:p w14:paraId="42C47AC9" w14:textId="77777777" w:rsidR="00FC6854" w:rsidRDefault="00FC6854" w:rsidP="00FC6854">
      <w:pPr>
        <w:rPr>
          <w:sz w:val="22"/>
        </w:rPr>
      </w:pPr>
    </w:p>
    <w:p w14:paraId="06A7417F" w14:textId="77777777" w:rsidR="00FC6854" w:rsidRDefault="00FC6854" w:rsidP="00FC6854">
      <w:pPr>
        <w:rPr>
          <w:sz w:val="22"/>
        </w:rPr>
      </w:pPr>
      <w:r>
        <w:rPr>
          <w:rFonts w:eastAsia="Calibri"/>
          <w:sz w:val="22"/>
        </w:rPr>
        <w:t>Pildyti tuomet, jei bus pateikta konfidenciali informacija. Tiekėjas negali nurodyti, kad konfidencialus yra pasiūlymo įkainis arba, kad visas pasiūlymas yra konfidencialus.</w:t>
      </w:r>
    </w:p>
    <w:p w14:paraId="59885BC2" w14:textId="77777777" w:rsidR="00FC6854" w:rsidRDefault="00FC6854" w:rsidP="00FC6854">
      <w:pPr>
        <w:ind w:firstLine="720"/>
        <w:jc w:val="both"/>
        <w:rPr>
          <w:sz w:val="20"/>
          <w:szCs w:val="20"/>
        </w:rPr>
      </w:pPr>
    </w:p>
    <w:tbl>
      <w:tblPr>
        <w:tblW w:w="0" w:type="auto"/>
        <w:tblLayout w:type="fixed"/>
        <w:tblLook w:val="01E0" w:firstRow="1" w:lastRow="1" w:firstColumn="1" w:lastColumn="1" w:noHBand="0" w:noVBand="0"/>
      </w:tblPr>
      <w:tblGrid>
        <w:gridCol w:w="3284"/>
        <w:gridCol w:w="604"/>
        <w:gridCol w:w="1500"/>
        <w:gridCol w:w="480"/>
        <w:gridCol w:w="701"/>
        <w:gridCol w:w="2611"/>
        <w:gridCol w:w="648"/>
      </w:tblGrid>
      <w:tr w:rsidR="00FC6854" w14:paraId="0AFDC730" w14:textId="77777777" w:rsidTr="00420A11">
        <w:tc>
          <w:tcPr>
            <w:tcW w:w="5388" w:type="dxa"/>
            <w:gridSpan w:val="3"/>
          </w:tcPr>
          <w:p w14:paraId="5F350B46" w14:textId="77777777" w:rsidR="00FC6854" w:rsidRDefault="00FC6854" w:rsidP="00420A11">
            <w:pPr>
              <w:spacing w:line="276" w:lineRule="auto"/>
              <w:jc w:val="both"/>
              <w:rPr>
                <w:sz w:val="20"/>
                <w:szCs w:val="20"/>
              </w:rPr>
            </w:pPr>
          </w:p>
        </w:tc>
        <w:tc>
          <w:tcPr>
            <w:tcW w:w="4440" w:type="dxa"/>
            <w:gridSpan w:val="4"/>
          </w:tcPr>
          <w:p w14:paraId="10FE688E" w14:textId="77777777" w:rsidR="00FC6854" w:rsidRDefault="00FC6854" w:rsidP="00420A11">
            <w:pPr>
              <w:spacing w:line="276" w:lineRule="auto"/>
              <w:ind w:right="-108"/>
              <w:jc w:val="both"/>
              <w:rPr>
                <w:sz w:val="20"/>
                <w:szCs w:val="20"/>
              </w:rPr>
            </w:pPr>
          </w:p>
        </w:tc>
      </w:tr>
      <w:tr w:rsidR="00FC6854" w14:paraId="5A26446C" w14:textId="77777777" w:rsidTr="00420A11">
        <w:tc>
          <w:tcPr>
            <w:tcW w:w="9828" w:type="dxa"/>
            <w:gridSpan w:val="7"/>
          </w:tcPr>
          <w:p w14:paraId="44CF275F" w14:textId="77777777" w:rsidR="00FC6854" w:rsidRDefault="00FC6854" w:rsidP="00420A11">
            <w:pPr>
              <w:spacing w:line="276" w:lineRule="auto"/>
              <w:rPr>
                <w:sz w:val="20"/>
                <w:szCs w:val="20"/>
              </w:rPr>
            </w:pPr>
          </w:p>
        </w:tc>
      </w:tr>
      <w:tr w:rsidR="00FC6854" w14:paraId="098A440F" w14:textId="77777777" w:rsidTr="00420A11">
        <w:trPr>
          <w:trHeight w:val="324"/>
        </w:trPr>
        <w:tc>
          <w:tcPr>
            <w:tcW w:w="9828" w:type="dxa"/>
            <w:gridSpan w:val="7"/>
            <w:hideMark/>
          </w:tcPr>
          <w:p w14:paraId="091BC612" w14:textId="77777777" w:rsidR="00FC6854" w:rsidRDefault="00FC6854" w:rsidP="00420A11">
            <w:pPr>
              <w:spacing w:line="276" w:lineRule="auto"/>
              <w:ind w:right="-108" w:firstLine="720"/>
              <w:jc w:val="both"/>
              <w:rPr>
                <w:sz w:val="20"/>
                <w:szCs w:val="20"/>
              </w:rPr>
            </w:pPr>
            <w:r>
              <w:rPr>
                <w:iCs/>
                <w:sz w:val="22"/>
                <w:szCs w:val="22"/>
              </w:rPr>
              <w:t>Pasiūlymas turi galioti 90 dienų nuo pasiūlymų pateikimo galutinio termino dienos</w:t>
            </w:r>
            <w:r>
              <w:rPr>
                <w:sz w:val="20"/>
                <w:szCs w:val="20"/>
              </w:rPr>
              <w:t xml:space="preserve"> </w:t>
            </w:r>
          </w:p>
        </w:tc>
      </w:tr>
      <w:tr w:rsidR="00FC6854" w14:paraId="74337326" w14:textId="77777777" w:rsidTr="00420A11">
        <w:trPr>
          <w:trHeight w:val="285"/>
        </w:trPr>
        <w:tc>
          <w:tcPr>
            <w:tcW w:w="3284" w:type="dxa"/>
            <w:tcBorders>
              <w:top w:val="nil"/>
              <w:left w:val="nil"/>
              <w:bottom w:val="single" w:sz="4" w:space="0" w:color="auto"/>
              <w:right w:val="nil"/>
            </w:tcBorders>
          </w:tcPr>
          <w:p w14:paraId="1861AAAD" w14:textId="77777777" w:rsidR="00FC6854" w:rsidRDefault="00FC6854" w:rsidP="00420A11">
            <w:pPr>
              <w:spacing w:line="276" w:lineRule="auto"/>
              <w:ind w:right="-1"/>
              <w:rPr>
                <w:sz w:val="20"/>
                <w:szCs w:val="20"/>
              </w:rPr>
            </w:pPr>
          </w:p>
          <w:p w14:paraId="75DD5D4D" w14:textId="77777777" w:rsidR="00FC6854" w:rsidRDefault="00FC6854" w:rsidP="00420A11">
            <w:pPr>
              <w:spacing w:line="276" w:lineRule="auto"/>
              <w:ind w:right="-1"/>
              <w:rPr>
                <w:sz w:val="20"/>
                <w:szCs w:val="20"/>
              </w:rPr>
            </w:pPr>
          </w:p>
        </w:tc>
        <w:tc>
          <w:tcPr>
            <w:tcW w:w="604" w:type="dxa"/>
          </w:tcPr>
          <w:p w14:paraId="4851447D" w14:textId="77777777" w:rsidR="00FC6854" w:rsidRDefault="00FC6854" w:rsidP="00420A11">
            <w:pPr>
              <w:spacing w:line="276" w:lineRule="auto"/>
              <w:ind w:right="-1"/>
              <w:jc w:val="center"/>
              <w:rPr>
                <w:sz w:val="20"/>
                <w:szCs w:val="20"/>
              </w:rPr>
            </w:pPr>
          </w:p>
        </w:tc>
        <w:tc>
          <w:tcPr>
            <w:tcW w:w="1980" w:type="dxa"/>
            <w:gridSpan w:val="2"/>
            <w:tcBorders>
              <w:top w:val="nil"/>
              <w:left w:val="nil"/>
              <w:bottom w:val="single" w:sz="4" w:space="0" w:color="auto"/>
              <w:right w:val="nil"/>
            </w:tcBorders>
          </w:tcPr>
          <w:p w14:paraId="70BD5071" w14:textId="77777777" w:rsidR="00FC6854" w:rsidRDefault="00FC6854" w:rsidP="00420A11">
            <w:pPr>
              <w:spacing w:line="276" w:lineRule="auto"/>
              <w:ind w:right="-1"/>
              <w:jc w:val="center"/>
              <w:rPr>
                <w:sz w:val="20"/>
                <w:szCs w:val="20"/>
              </w:rPr>
            </w:pPr>
          </w:p>
        </w:tc>
        <w:tc>
          <w:tcPr>
            <w:tcW w:w="701" w:type="dxa"/>
          </w:tcPr>
          <w:p w14:paraId="29C3E182" w14:textId="77777777" w:rsidR="00FC6854" w:rsidRDefault="00FC6854" w:rsidP="00420A11">
            <w:pPr>
              <w:spacing w:line="276" w:lineRule="auto"/>
              <w:ind w:right="-1"/>
              <w:jc w:val="center"/>
              <w:rPr>
                <w:sz w:val="20"/>
                <w:szCs w:val="20"/>
              </w:rPr>
            </w:pPr>
          </w:p>
        </w:tc>
        <w:tc>
          <w:tcPr>
            <w:tcW w:w="2611" w:type="dxa"/>
            <w:tcBorders>
              <w:top w:val="nil"/>
              <w:left w:val="nil"/>
              <w:bottom w:val="single" w:sz="4" w:space="0" w:color="auto"/>
              <w:right w:val="nil"/>
            </w:tcBorders>
          </w:tcPr>
          <w:p w14:paraId="5AAF05C7" w14:textId="77777777" w:rsidR="00FC6854" w:rsidRDefault="00FC6854" w:rsidP="00420A11">
            <w:pPr>
              <w:spacing w:line="276" w:lineRule="auto"/>
              <w:ind w:right="-1"/>
              <w:jc w:val="right"/>
              <w:rPr>
                <w:sz w:val="20"/>
                <w:szCs w:val="20"/>
              </w:rPr>
            </w:pPr>
          </w:p>
        </w:tc>
        <w:tc>
          <w:tcPr>
            <w:tcW w:w="648" w:type="dxa"/>
          </w:tcPr>
          <w:p w14:paraId="077D7D10" w14:textId="77777777" w:rsidR="00FC6854" w:rsidRDefault="00FC6854" w:rsidP="00420A11">
            <w:pPr>
              <w:spacing w:line="276" w:lineRule="auto"/>
              <w:ind w:right="-1"/>
              <w:jc w:val="right"/>
              <w:rPr>
                <w:sz w:val="20"/>
                <w:szCs w:val="20"/>
              </w:rPr>
            </w:pPr>
          </w:p>
        </w:tc>
      </w:tr>
      <w:tr w:rsidR="00FC6854" w14:paraId="12A11862" w14:textId="77777777" w:rsidTr="00420A11">
        <w:trPr>
          <w:trHeight w:val="186"/>
        </w:trPr>
        <w:tc>
          <w:tcPr>
            <w:tcW w:w="3284" w:type="dxa"/>
            <w:tcBorders>
              <w:top w:val="single" w:sz="4" w:space="0" w:color="auto"/>
              <w:left w:val="nil"/>
              <w:bottom w:val="nil"/>
              <w:right w:val="nil"/>
            </w:tcBorders>
            <w:hideMark/>
          </w:tcPr>
          <w:p w14:paraId="74D57CAD" w14:textId="77777777" w:rsidR="00FC6854" w:rsidRDefault="00FC6854" w:rsidP="00420A11">
            <w:pPr>
              <w:pStyle w:val="Pagrindinistekstas1"/>
              <w:spacing w:line="276" w:lineRule="auto"/>
              <w:ind w:firstLine="0"/>
              <w:jc w:val="left"/>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Pr>
          <w:p w14:paraId="3D1CED10" w14:textId="77777777" w:rsidR="00FC6854" w:rsidRDefault="00FC6854" w:rsidP="00420A11">
            <w:pPr>
              <w:spacing w:line="276" w:lineRule="auto"/>
              <w:ind w:right="-1"/>
              <w:jc w:val="center"/>
              <w:rPr>
                <w:sz w:val="20"/>
                <w:szCs w:val="20"/>
              </w:rPr>
            </w:pPr>
          </w:p>
        </w:tc>
        <w:tc>
          <w:tcPr>
            <w:tcW w:w="1980" w:type="dxa"/>
            <w:gridSpan w:val="2"/>
            <w:tcBorders>
              <w:top w:val="single" w:sz="4" w:space="0" w:color="auto"/>
              <w:left w:val="nil"/>
              <w:bottom w:val="nil"/>
              <w:right w:val="nil"/>
            </w:tcBorders>
            <w:hideMark/>
          </w:tcPr>
          <w:p w14:paraId="19BF4E2A" w14:textId="77777777" w:rsidR="00FC6854" w:rsidRDefault="00FC6854" w:rsidP="00420A11">
            <w:pPr>
              <w:spacing w:line="276" w:lineRule="auto"/>
              <w:ind w:right="-1"/>
              <w:jc w:val="center"/>
              <w:rPr>
                <w:sz w:val="20"/>
                <w:szCs w:val="20"/>
              </w:rPr>
            </w:pPr>
            <w:r>
              <w:rPr>
                <w:position w:val="6"/>
                <w:sz w:val="20"/>
                <w:szCs w:val="20"/>
              </w:rPr>
              <w:t>(Parašas)</w:t>
            </w:r>
            <w:r>
              <w:rPr>
                <w:i/>
                <w:sz w:val="20"/>
                <w:szCs w:val="20"/>
              </w:rPr>
              <w:t xml:space="preserve"> </w:t>
            </w:r>
          </w:p>
        </w:tc>
        <w:tc>
          <w:tcPr>
            <w:tcW w:w="701" w:type="dxa"/>
          </w:tcPr>
          <w:p w14:paraId="5B266272" w14:textId="77777777" w:rsidR="00FC6854" w:rsidRDefault="00FC6854" w:rsidP="00420A11">
            <w:pPr>
              <w:spacing w:line="276" w:lineRule="auto"/>
              <w:ind w:right="-1"/>
              <w:jc w:val="center"/>
              <w:rPr>
                <w:sz w:val="20"/>
                <w:szCs w:val="20"/>
              </w:rPr>
            </w:pPr>
          </w:p>
        </w:tc>
        <w:tc>
          <w:tcPr>
            <w:tcW w:w="2611" w:type="dxa"/>
            <w:tcBorders>
              <w:top w:val="single" w:sz="4" w:space="0" w:color="auto"/>
              <w:left w:val="nil"/>
              <w:bottom w:val="nil"/>
              <w:right w:val="nil"/>
            </w:tcBorders>
            <w:hideMark/>
          </w:tcPr>
          <w:p w14:paraId="6A9B8A4D" w14:textId="77777777" w:rsidR="00FC6854" w:rsidRDefault="00FC6854" w:rsidP="00420A11">
            <w:pPr>
              <w:spacing w:line="276" w:lineRule="auto"/>
              <w:ind w:right="-1"/>
              <w:jc w:val="center"/>
              <w:rPr>
                <w:sz w:val="20"/>
                <w:szCs w:val="20"/>
              </w:rPr>
            </w:pPr>
            <w:r>
              <w:rPr>
                <w:position w:val="6"/>
                <w:sz w:val="20"/>
                <w:szCs w:val="20"/>
              </w:rPr>
              <w:t>(Vardas ir pavardė)</w:t>
            </w:r>
            <w:r>
              <w:rPr>
                <w:i/>
                <w:sz w:val="20"/>
                <w:szCs w:val="20"/>
              </w:rPr>
              <w:t xml:space="preserve"> </w:t>
            </w:r>
          </w:p>
        </w:tc>
        <w:tc>
          <w:tcPr>
            <w:tcW w:w="648" w:type="dxa"/>
          </w:tcPr>
          <w:p w14:paraId="6C159279" w14:textId="77777777" w:rsidR="00FC6854" w:rsidRDefault="00FC6854" w:rsidP="00420A11">
            <w:pPr>
              <w:spacing w:line="276" w:lineRule="auto"/>
              <w:ind w:right="-1"/>
              <w:jc w:val="center"/>
              <w:rPr>
                <w:sz w:val="20"/>
                <w:szCs w:val="20"/>
              </w:rPr>
            </w:pPr>
          </w:p>
        </w:tc>
      </w:tr>
    </w:tbl>
    <w:p w14:paraId="493114C8" w14:textId="77777777" w:rsidR="00FC6854" w:rsidRDefault="00FC6854" w:rsidP="00FC6854">
      <w:pPr>
        <w:tabs>
          <w:tab w:val="left" w:pos="720"/>
          <w:tab w:val="left" w:pos="10620"/>
        </w:tabs>
        <w:rPr>
          <w:color w:val="000000"/>
        </w:rPr>
      </w:pPr>
    </w:p>
    <w:p w14:paraId="7AF72ACC" w14:textId="77777777" w:rsidR="00FC6854" w:rsidRDefault="00FC6854" w:rsidP="00FC6854">
      <w:pPr>
        <w:tabs>
          <w:tab w:val="left" w:pos="720"/>
          <w:tab w:val="left" w:pos="10620"/>
        </w:tabs>
        <w:rPr>
          <w:color w:val="000000"/>
        </w:rPr>
      </w:pPr>
    </w:p>
    <w:p w14:paraId="7731D4C2" w14:textId="77777777" w:rsidR="00FC6854" w:rsidRDefault="00FC6854" w:rsidP="00FC6854">
      <w:pPr>
        <w:tabs>
          <w:tab w:val="left" w:pos="720"/>
          <w:tab w:val="left" w:pos="10620"/>
        </w:tabs>
        <w:rPr>
          <w:color w:val="000000"/>
        </w:rPr>
      </w:pPr>
    </w:p>
    <w:p w14:paraId="4DBC1208" w14:textId="77777777" w:rsidR="00FC6854" w:rsidRDefault="00FC6854" w:rsidP="00FC6854">
      <w:pPr>
        <w:tabs>
          <w:tab w:val="left" w:pos="720"/>
          <w:tab w:val="left" w:pos="10620"/>
        </w:tabs>
        <w:rPr>
          <w:color w:val="000000"/>
        </w:rPr>
      </w:pPr>
    </w:p>
    <w:p w14:paraId="430CAAFA" w14:textId="77777777" w:rsidR="00FC6854" w:rsidRDefault="00FC6854" w:rsidP="00FC6854">
      <w:pPr>
        <w:tabs>
          <w:tab w:val="left" w:pos="720"/>
          <w:tab w:val="left" w:pos="10620"/>
        </w:tabs>
        <w:rPr>
          <w:color w:val="000000"/>
        </w:rPr>
      </w:pPr>
    </w:p>
    <w:p w14:paraId="58080C24" w14:textId="77777777" w:rsidR="00FC6854" w:rsidRDefault="00FC6854" w:rsidP="00FC6854">
      <w:pPr>
        <w:tabs>
          <w:tab w:val="left" w:pos="720"/>
          <w:tab w:val="left" w:pos="10620"/>
        </w:tabs>
        <w:rPr>
          <w:color w:val="000000"/>
        </w:rPr>
      </w:pPr>
    </w:p>
    <w:p w14:paraId="47C69A51" w14:textId="77777777" w:rsidR="00FC6854" w:rsidRDefault="00FC6854" w:rsidP="00FC6854">
      <w:pPr>
        <w:tabs>
          <w:tab w:val="left" w:pos="720"/>
          <w:tab w:val="left" w:pos="10620"/>
        </w:tabs>
        <w:rPr>
          <w:color w:val="000000"/>
        </w:rPr>
      </w:pPr>
    </w:p>
    <w:p w14:paraId="2A94EA35" w14:textId="77777777" w:rsidR="004377A3" w:rsidRDefault="004377A3"/>
    <w:sectPr w:rsidR="004377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09324714"/>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79384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54"/>
    <w:rsid w:val="000A24F4"/>
    <w:rsid w:val="004377A3"/>
    <w:rsid w:val="005B2657"/>
    <w:rsid w:val="009E6AE5"/>
    <w:rsid w:val="00A87568"/>
    <w:rsid w:val="00C90D1F"/>
    <w:rsid w:val="00FC6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228E"/>
  <w15:chartTrackingRefBased/>
  <w15:docId w15:val="{D8513B41-168E-47C1-A1BD-727910AD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85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C6854"/>
    <w:pPr>
      <w:tabs>
        <w:tab w:val="center" w:pos="4153"/>
        <w:tab w:val="right" w:pos="8306"/>
      </w:tabs>
    </w:pPr>
  </w:style>
  <w:style w:type="character" w:customStyle="1" w:styleId="AntratsDiagrama">
    <w:name w:val="Antraštės Diagrama"/>
    <w:basedOn w:val="Numatytasispastraiposriftas"/>
    <w:link w:val="Antrats"/>
    <w:semiHidden/>
    <w:rsid w:val="00FC6854"/>
    <w:rPr>
      <w:rFonts w:ascii="Times New Roman" w:eastAsia="Times New Roman" w:hAnsi="Times New Roman" w:cs="Times New Roman"/>
      <w:sz w:val="24"/>
      <w:szCs w:val="24"/>
    </w:rPr>
  </w:style>
  <w:style w:type="paragraph" w:customStyle="1" w:styleId="Pagrindinistekstas1">
    <w:name w:val="Pagrindinis tekstas1"/>
    <w:rsid w:val="00FC68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2192</Words>
  <Characters>1251</Characters>
  <Application>Microsoft Office Word</Application>
  <DocSecurity>0</DocSecurity>
  <Lines>10</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Vaitonienė</dc:creator>
  <cp:keywords/>
  <dc:description/>
  <cp:lastModifiedBy>Jūratė Rugenienė</cp:lastModifiedBy>
  <cp:revision>2</cp:revision>
  <dcterms:created xsi:type="dcterms:W3CDTF">2024-10-10T05:13:00Z</dcterms:created>
  <dcterms:modified xsi:type="dcterms:W3CDTF">2024-10-10T05:13:00Z</dcterms:modified>
</cp:coreProperties>
</file>