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5D77EF" w14:textId="77777777" w:rsidR="0001773F" w:rsidRPr="00303CEE" w:rsidRDefault="0001773F" w:rsidP="0001773F">
      <w:pPr>
        <w:jc w:val="right"/>
        <w:rPr>
          <w:rFonts w:asciiTheme="minorHAnsi" w:hAnsiTheme="minorHAnsi" w:cstheme="minorHAnsi"/>
          <w:sz w:val="22"/>
          <w:szCs w:val="22"/>
          <w:lang w:val="lt-LT"/>
        </w:rPr>
      </w:pPr>
      <w:r w:rsidRPr="00303CEE">
        <w:rPr>
          <w:rFonts w:asciiTheme="minorHAnsi" w:hAnsiTheme="minorHAnsi" w:cstheme="minorHAnsi"/>
          <w:sz w:val="22"/>
          <w:szCs w:val="22"/>
          <w:lang w:val="lt-LT"/>
        </w:rPr>
        <w:t>Pirkimo sąlygų</w:t>
      </w:r>
    </w:p>
    <w:p w14:paraId="04CEB663" w14:textId="77777777" w:rsidR="0001773F" w:rsidRPr="00303CEE" w:rsidRDefault="0001773F" w:rsidP="0001773F">
      <w:pPr>
        <w:jc w:val="right"/>
        <w:rPr>
          <w:rFonts w:asciiTheme="minorHAnsi" w:hAnsiTheme="minorHAnsi" w:cstheme="minorHAnsi"/>
          <w:sz w:val="22"/>
          <w:szCs w:val="22"/>
          <w:lang w:val="lt-LT"/>
        </w:rPr>
      </w:pPr>
      <w:r w:rsidRPr="00303CEE">
        <w:rPr>
          <w:rFonts w:asciiTheme="minorHAnsi" w:hAnsiTheme="minorHAnsi" w:cstheme="minorHAnsi"/>
          <w:sz w:val="22"/>
          <w:szCs w:val="22"/>
          <w:lang w:val="lt-LT"/>
        </w:rPr>
        <w:t>priedas Nr. 2</w:t>
      </w:r>
    </w:p>
    <w:p w14:paraId="0937AE0A" w14:textId="77777777" w:rsidR="0001773F" w:rsidRPr="00303CEE" w:rsidRDefault="0001773F" w:rsidP="0001773F">
      <w:pPr>
        <w:tabs>
          <w:tab w:val="center" w:pos="4837"/>
          <w:tab w:val="left" w:pos="8076"/>
        </w:tabs>
        <w:ind w:right="-178"/>
        <w:rPr>
          <w:rFonts w:asciiTheme="minorHAnsi" w:hAnsiTheme="minorHAnsi" w:cstheme="minorHAnsi"/>
          <w:sz w:val="22"/>
          <w:szCs w:val="22"/>
          <w:lang w:val="lt-LT"/>
        </w:rPr>
      </w:pPr>
      <w:r w:rsidRPr="00303CEE">
        <w:rPr>
          <w:rFonts w:asciiTheme="minorHAnsi" w:hAnsiTheme="minorHAnsi" w:cstheme="minorHAnsi"/>
          <w:sz w:val="22"/>
          <w:szCs w:val="22"/>
          <w:lang w:val="lt-LT"/>
        </w:rPr>
        <w:tab/>
      </w:r>
      <w:r w:rsidRPr="00303CEE">
        <w:rPr>
          <w:rFonts w:asciiTheme="minorHAnsi" w:hAnsiTheme="minorHAnsi" w:cstheme="minorHAnsi"/>
          <w:sz w:val="22"/>
          <w:szCs w:val="22"/>
          <w:lang w:val="lt-LT"/>
        </w:rPr>
        <w:tab/>
      </w:r>
    </w:p>
    <w:p w14:paraId="381C6058" w14:textId="77777777" w:rsidR="0001773F" w:rsidRPr="00303CEE" w:rsidRDefault="0001773F" w:rsidP="0001773F">
      <w:pPr>
        <w:ind w:right="-178"/>
        <w:rPr>
          <w:rFonts w:asciiTheme="minorHAnsi" w:hAnsiTheme="minorHAnsi" w:cstheme="minorHAnsi"/>
          <w:sz w:val="22"/>
          <w:szCs w:val="22"/>
          <w:lang w:val="lt-LT"/>
        </w:rPr>
      </w:pPr>
    </w:p>
    <w:p w14:paraId="33A8D7FA" w14:textId="77777777" w:rsidR="0001773F" w:rsidRPr="00303CEE" w:rsidRDefault="0001773F" w:rsidP="0001773F">
      <w:pPr>
        <w:ind w:right="-178"/>
        <w:jc w:val="center"/>
        <w:rPr>
          <w:rFonts w:asciiTheme="minorHAnsi" w:hAnsiTheme="minorHAnsi" w:cstheme="minorHAnsi"/>
          <w:sz w:val="22"/>
          <w:szCs w:val="22"/>
          <w:lang w:val="lt-LT"/>
        </w:rPr>
      </w:pPr>
      <w:r w:rsidRPr="00303CEE">
        <w:rPr>
          <w:rFonts w:asciiTheme="minorHAnsi" w:hAnsiTheme="minorHAnsi" w:cstheme="minorHAnsi"/>
          <w:sz w:val="22"/>
          <w:szCs w:val="22"/>
          <w:lang w:val="lt-LT"/>
        </w:rPr>
        <w:t>(Tiekėjo pavadinimas)</w:t>
      </w:r>
    </w:p>
    <w:p w14:paraId="6F725AA6" w14:textId="77777777" w:rsidR="0001773F" w:rsidRPr="00303CEE" w:rsidRDefault="0001773F" w:rsidP="0001773F">
      <w:pPr>
        <w:ind w:right="-178"/>
        <w:jc w:val="center"/>
        <w:rPr>
          <w:rFonts w:asciiTheme="minorHAnsi" w:hAnsiTheme="minorHAnsi" w:cstheme="minorHAnsi"/>
          <w:sz w:val="22"/>
          <w:szCs w:val="22"/>
          <w:lang w:val="lt-LT"/>
        </w:rPr>
      </w:pPr>
    </w:p>
    <w:p w14:paraId="110C816D" w14:textId="77777777" w:rsidR="0001773F" w:rsidRPr="009D5EE5" w:rsidRDefault="0001773F" w:rsidP="0001773F">
      <w:pPr>
        <w:ind w:right="-178"/>
        <w:jc w:val="center"/>
        <w:rPr>
          <w:rFonts w:asciiTheme="minorHAnsi" w:hAnsiTheme="minorHAnsi" w:cstheme="minorHAnsi"/>
          <w:sz w:val="18"/>
          <w:szCs w:val="18"/>
          <w:lang w:val="lt-LT"/>
        </w:rPr>
      </w:pPr>
      <w:r w:rsidRPr="009D5EE5">
        <w:rPr>
          <w:rFonts w:asciiTheme="minorHAnsi" w:hAnsiTheme="minorHAnsi" w:cstheme="minorHAnsi"/>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CDF476" w14:textId="77777777" w:rsidR="0001773F" w:rsidRPr="009D5EE5" w:rsidRDefault="0001773F" w:rsidP="0001773F">
      <w:pPr>
        <w:jc w:val="both"/>
        <w:rPr>
          <w:rFonts w:asciiTheme="minorHAnsi" w:hAnsiTheme="minorHAnsi" w:cstheme="minorHAnsi"/>
          <w:sz w:val="18"/>
          <w:szCs w:val="18"/>
          <w:lang w:val="lt-LT"/>
        </w:rPr>
      </w:pPr>
    </w:p>
    <w:p w14:paraId="23281FBF" w14:textId="77777777" w:rsidR="0001773F" w:rsidRPr="00303CEE" w:rsidRDefault="0001773F" w:rsidP="0001773F">
      <w:pPr>
        <w:tabs>
          <w:tab w:val="center" w:pos="2520"/>
        </w:tabs>
        <w:jc w:val="both"/>
        <w:rPr>
          <w:rFonts w:asciiTheme="minorHAnsi" w:hAnsiTheme="minorHAnsi" w:cstheme="minorHAnsi"/>
          <w:sz w:val="22"/>
          <w:szCs w:val="22"/>
          <w:u w:val="single"/>
          <w:lang w:val="lt-LT"/>
        </w:rPr>
      </w:pPr>
      <w:r w:rsidRPr="00303CEE">
        <w:rPr>
          <w:rFonts w:asciiTheme="minorHAnsi" w:hAnsiTheme="minorHAnsi" w:cstheme="minorHAnsi"/>
          <w:sz w:val="22"/>
          <w:szCs w:val="22"/>
          <w:u w:val="single"/>
          <w:lang w:val="lt-LT"/>
        </w:rPr>
        <w:t>AB Vilniaus šilumos tinklai</w:t>
      </w:r>
    </w:p>
    <w:p w14:paraId="5556A3CC" w14:textId="77777777" w:rsidR="0001773F" w:rsidRPr="00303CEE" w:rsidRDefault="0001773F" w:rsidP="0001773F">
      <w:pPr>
        <w:tabs>
          <w:tab w:val="center" w:pos="2520"/>
        </w:tabs>
        <w:jc w:val="both"/>
        <w:rPr>
          <w:rFonts w:asciiTheme="minorHAnsi" w:hAnsiTheme="minorHAnsi" w:cstheme="minorHAnsi"/>
          <w:sz w:val="22"/>
          <w:szCs w:val="22"/>
          <w:u w:val="single"/>
          <w:lang w:val="lt-LT"/>
        </w:rPr>
      </w:pPr>
    </w:p>
    <w:p w14:paraId="77D6B8E6" w14:textId="77777777" w:rsidR="0001773F" w:rsidRPr="00303CEE" w:rsidRDefault="0001773F" w:rsidP="0001773F">
      <w:pPr>
        <w:ind w:firstLine="851"/>
        <w:jc w:val="center"/>
        <w:rPr>
          <w:rFonts w:asciiTheme="minorHAnsi" w:eastAsia="Calibri" w:hAnsiTheme="minorHAnsi" w:cstheme="minorHAnsi"/>
          <w:b/>
          <w:sz w:val="22"/>
          <w:szCs w:val="22"/>
          <w:lang w:val="lt-LT" w:eastAsia="en-US"/>
        </w:rPr>
      </w:pPr>
      <w:r w:rsidRPr="00303CEE">
        <w:rPr>
          <w:rFonts w:asciiTheme="minorHAnsi" w:eastAsia="Calibri" w:hAnsiTheme="minorHAnsi" w:cstheme="minorHAnsi"/>
          <w:b/>
          <w:sz w:val="22"/>
          <w:szCs w:val="22"/>
          <w:lang w:val="lt-LT" w:eastAsia="en-US"/>
        </w:rPr>
        <w:t>PASIŪLYMAS</w:t>
      </w:r>
    </w:p>
    <w:p w14:paraId="03805010" w14:textId="43814FD6" w:rsidR="0001773F" w:rsidRPr="00303CEE" w:rsidRDefault="0001773F" w:rsidP="0001773F">
      <w:pPr>
        <w:ind w:firstLine="851"/>
        <w:jc w:val="center"/>
        <w:rPr>
          <w:rFonts w:asciiTheme="minorHAnsi" w:eastAsia="Calibri" w:hAnsiTheme="minorHAnsi" w:cstheme="minorHAnsi"/>
          <w:b/>
          <w:caps/>
          <w:sz w:val="22"/>
          <w:szCs w:val="22"/>
          <w:lang w:val="lt-LT"/>
        </w:rPr>
      </w:pPr>
      <w:r w:rsidRPr="00303CEE">
        <w:rPr>
          <w:rFonts w:asciiTheme="minorHAnsi" w:eastAsia="Calibri" w:hAnsiTheme="minorHAnsi" w:cstheme="minorHAnsi"/>
          <w:b/>
          <w:sz w:val="22"/>
          <w:szCs w:val="22"/>
          <w:lang w:val="lt-LT"/>
        </w:rPr>
        <w:t xml:space="preserve">DĖL </w:t>
      </w:r>
      <w:r w:rsidR="00407E49" w:rsidRPr="00303CEE">
        <w:rPr>
          <w:rFonts w:asciiTheme="minorHAnsi" w:eastAsia="Calibri" w:hAnsiTheme="minorHAnsi" w:cstheme="minorHAnsi"/>
          <w:b/>
          <w:sz w:val="22"/>
          <w:szCs w:val="22"/>
          <w:lang w:val="lt-LT"/>
        </w:rPr>
        <w:t>DYZELINIO KROSNIŲ KURO (ŽYMĖTO)</w:t>
      </w:r>
      <w:r w:rsidRPr="00303CEE">
        <w:rPr>
          <w:rFonts w:asciiTheme="minorHAnsi" w:eastAsia="Calibri" w:hAnsiTheme="minorHAnsi" w:cstheme="minorHAnsi"/>
          <w:b/>
          <w:sz w:val="22"/>
          <w:szCs w:val="22"/>
          <w:lang w:val="lt-LT"/>
        </w:rPr>
        <w:t xml:space="preserve"> </w:t>
      </w:r>
      <w:r w:rsidRPr="00303CEE">
        <w:rPr>
          <w:rFonts w:asciiTheme="minorHAnsi" w:eastAsia="Calibri" w:hAnsiTheme="minorHAnsi" w:cstheme="minorHAnsi"/>
          <w:b/>
          <w:caps/>
          <w:sz w:val="22"/>
          <w:szCs w:val="22"/>
          <w:lang w:val="lt-LT"/>
        </w:rPr>
        <w:t>pirkimo</w:t>
      </w:r>
    </w:p>
    <w:p w14:paraId="6C8C16B4" w14:textId="77777777" w:rsidR="0001773F" w:rsidRPr="00303CEE" w:rsidRDefault="0001773F" w:rsidP="0001773F">
      <w:pPr>
        <w:ind w:firstLine="851"/>
        <w:jc w:val="center"/>
        <w:rPr>
          <w:rFonts w:asciiTheme="minorHAnsi" w:eastAsia="Calibri" w:hAnsiTheme="minorHAnsi" w:cstheme="minorHAnsi"/>
          <w:b/>
          <w:sz w:val="22"/>
          <w:szCs w:val="22"/>
          <w:lang w:val="lt-LT" w:eastAsia="en-US"/>
        </w:rPr>
      </w:pPr>
    </w:p>
    <w:p w14:paraId="554FEDA0" w14:textId="5042E8A0" w:rsidR="0001773F" w:rsidRPr="00303CEE" w:rsidRDefault="0001773F" w:rsidP="0001773F">
      <w:pPr>
        <w:ind w:firstLine="851"/>
        <w:jc w:val="center"/>
        <w:rPr>
          <w:rFonts w:asciiTheme="minorHAnsi" w:eastAsia="Calibri" w:hAnsiTheme="minorHAnsi" w:cstheme="minorHAnsi"/>
          <w:sz w:val="22"/>
          <w:szCs w:val="22"/>
          <w:lang w:val="lt-LT" w:eastAsia="en-US"/>
        </w:rPr>
      </w:pPr>
      <w:r w:rsidRPr="00303CEE">
        <w:rPr>
          <w:rFonts w:asciiTheme="minorHAnsi" w:eastAsia="Calibri" w:hAnsiTheme="minorHAnsi" w:cstheme="minorHAnsi"/>
          <w:sz w:val="22"/>
          <w:szCs w:val="22"/>
          <w:lang w:val="lt-LT" w:eastAsia="en-US"/>
        </w:rPr>
        <w:t>202</w:t>
      </w:r>
      <w:r w:rsidR="00B831DD">
        <w:rPr>
          <w:rFonts w:asciiTheme="minorHAnsi" w:eastAsia="Calibri" w:hAnsiTheme="minorHAnsi" w:cstheme="minorHAnsi"/>
          <w:sz w:val="22"/>
          <w:szCs w:val="22"/>
          <w:lang w:val="lt-LT" w:eastAsia="en-US"/>
        </w:rPr>
        <w:t>4</w:t>
      </w:r>
      <w:r w:rsidRPr="00303CEE">
        <w:rPr>
          <w:rFonts w:asciiTheme="minorHAnsi" w:eastAsia="Calibri" w:hAnsiTheme="minorHAnsi" w:cstheme="minorHAnsi"/>
          <w:sz w:val="22"/>
          <w:szCs w:val="22"/>
          <w:lang w:val="lt-LT" w:eastAsia="en-US"/>
        </w:rPr>
        <w:t xml:space="preserve"> m. _________________ d.</w:t>
      </w:r>
    </w:p>
    <w:p w14:paraId="765C053D" w14:textId="77777777" w:rsidR="0001773F" w:rsidRPr="00303CEE" w:rsidRDefault="0001773F" w:rsidP="0001773F">
      <w:pPr>
        <w:pStyle w:val="Paantrat"/>
        <w:spacing w:before="60" w:after="60"/>
        <w:jc w:val="center"/>
        <w:rPr>
          <w:rFonts w:asciiTheme="minorHAnsi" w:eastAsia="Calibri" w:hAnsiTheme="minorHAnsi" w:cstheme="minorHAnsi"/>
          <w:b/>
          <w:caps/>
          <w:sz w:val="22"/>
          <w:szCs w:val="22"/>
          <w:lang w:val="lt-LT"/>
        </w:rPr>
      </w:pPr>
    </w:p>
    <w:p w14:paraId="4341E780" w14:textId="77777777" w:rsidR="0001773F" w:rsidRPr="00303CEE" w:rsidRDefault="0001773F" w:rsidP="0001773F">
      <w:pPr>
        <w:pStyle w:val="Antrat1"/>
        <w:numPr>
          <w:ilvl w:val="0"/>
          <w:numId w:val="1"/>
        </w:numPr>
        <w:spacing w:before="60" w:after="60"/>
        <w:rPr>
          <w:rFonts w:asciiTheme="minorHAnsi" w:hAnsiTheme="minorHAnsi" w:cstheme="minorHAnsi"/>
          <w:b w:val="0"/>
          <w:bCs/>
          <w:sz w:val="22"/>
          <w:szCs w:val="22"/>
        </w:rPr>
      </w:pPr>
      <w:bookmarkStart w:id="0" w:name="_Toc329443224"/>
      <w:r w:rsidRPr="00303CEE">
        <w:rPr>
          <w:rFonts w:asciiTheme="minorHAnsi" w:hAnsiTheme="minorHAnsi" w:cstheme="minorHAnsi"/>
          <w:bCs/>
          <w:sz w:val="22"/>
          <w:szCs w:val="22"/>
        </w:rPr>
        <w:t>INFORMACIJA APIE TIEKĖJĄ</w:t>
      </w:r>
      <w:bookmarkEnd w:id="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01773F" w:rsidRPr="00303CEE" w14:paraId="40358CB0" w14:textId="77777777" w:rsidTr="0001773F">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5AFA88" w14:textId="77777777" w:rsidR="0001773F" w:rsidRPr="00303CEE" w:rsidRDefault="0001773F" w:rsidP="00C64ED1">
            <w:pPr>
              <w:spacing w:before="60" w:after="60"/>
              <w:jc w:val="both"/>
              <w:rPr>
                <w:rFonts w:asciiTheme="minorHAnsi" w:hAnsiTheme="minorHAnsi" w:cstheme="minorHAnsi"/>
                <w:sz w:val="22"/>
                <w:szCs w:val="22"/>
                <w:lang w:val="lt-LT"/>
              </w:rPr>
            </w:pPr>
            <w:r w:rsidRPr="00303CEE">
              <w:rPr>
                <w:rFonts w:asciiTheme="minorHAnsi" w:hAnsiTheme="minorHAnsi" w:cstheme="minorHAnsi"/>
                <w:sz w:val="22"/>
                <w:szCs w:val="22"/>
                <w:lang w:val="lt-LT"/>
              </w:rPr>
              <w:t>Tiekėjo pavadinimas / Jungtinei veiklai susivienijusių Tiekėjų pavadinimai</w:t>
            </w:r>
          </w:p>
        </w:tc>
        <w:tc>
          <w:tcPr>
            <w:tcW w:w="4564" w:type="dxa"/>
            <w:tcBorders>
              <w:top w:val="single" w:sz="4" w:space="0" w:color="auto"/>
              <w:left w:val="single" w:sz="4" w:space="0" w:color="auto"/>
              <w:bottom w:val="single" w:sz="4" w:space="0" w:color="auto"/>
              <w:right w:val="single" w:sz="4" w:space="0" w:color="auto"/>
            </w:tcBorders>
          </w:tcPr>
          <w:p w14:paraId="074A15DE" w14:textId="77777777" w:rsidR="0001773F" w:rsidRPr="00303CEE" w:rsidRDefault="0001773F" w:rsidP="00C64ED1">
            <w:pPr>
              <w:spacing w:before="60" w:after="60"/>
              <w:jc w:val="both"/>
              <w:rPr>
                <w:rFonts w:asciiTheme="minorHAnsi" w:hAnsiTheme="minorHAnsi" w:cstheme="minorHAnsi"/>
                <w:sz w:val="22"/>
                <w:szCs w:val="22"/>
                <w:lang w:val="lt-LT"/>
              </w:rPr>
            </w:pPr>
          </w:p>
        </w:tc>
      </w:tr>
      <w:tr w:rsidR="0001773F" w:rsidRPr="00303CEE" w14:paraId="08BE3792" w14:textId="77777777" w:rsidTr="0001773F">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6307C3" w14:textId="77777777" w:rsidR="0001773F" w:rsidRPr="00303CEE" w:rsidRDefault="0001773F" w:rsidP="00C64ED1">
            <w:pPr>
              <w:spacing w:before="60" w:after="60"/>
              <w:jc w:val="both"/>
              <w:rPr>
                <w:rFonts w:asciiTheme="minorHAnsi" w:hAnsiTheme="minorHAnsi" w:cstheme="minorHAnsi"/>
                <w:sz w:val="22"/>
                <w:szCs w:val="22"/>
                <w:lang w:val="lt-LT"/>
              </w:rPr>
            </w:pPr>
            <w:r w:rsidRPr="00303CEE">
              <w:rPr>
                <w:rFonts w:asciiTheme="minorHAnsi" w:hAnsiTheme="minorHAnsi" w:cstheme="minorHAnsi"/>
                <w:sz w:val="22"/>
                <w:szCs w:val="22"/>
                <w:lang w:val="lt-LT"/>
              </w:rPr>
              <w:t xml:space="preserve">Jungtinės veiklos sutarties atsakingas partneris </w:t>
            </w:r>
            <w:r w:rsidRPr="00303CEE">
              <w:rPr>
                <w:rFonts w:asciiTheme="minorHAnsi" w:hAnsiTheme="minorHAnsi" w:cstheme="minorHAnsi"/>
                <w:i/>
                <w:sz w:val="22"/>
                <w:szCs w:val="22"/>
                <w:lang w:val="lt-LT"/>
              </w:rPr>
              <w:t>(pildoma, jei pasiūlymą teikia Jungtinei veiklai susivienijusių Tiekėjų grupė)</w:t>
            </w:r>
          </w:p>
        </w:tc>
        <w:tc>
          <w:tcPr>
            <w:tcW w:w="4564" w:type="dxa"/>
            <w:tcBorders>
              <w:top w:val="single" w:sz="4" w:space="0" w:color="auto"/>
              <w:left w:val="single" w:sz="4" w:space="0" w:color="auto"/>
              <w:bottom w:val="single" w:sz="4" w:space="0" w:color="auto"/>
              <w:right w:val="single" w:sz="4" w:space="0" w:color="auto"/>
            </w:tcBorders>
          </w:tcPr>
          <w:p w14:paraId="2F2DBD26" w14:textId="77777777" w:rsidR="0001773F" w:rsidRPr="00303CEE" w:rsidRDefault="0001773F" w:rsidP="00C64ED1">
            <w:pPr>
              <w:spacing w:before="60" w:after="60"/>
              <w:jc w:val="both"/>
              <w:rPr>
                <w:rFonts w:asciiTheme="minorHAnsi" w:hAnsiTheme="minorHAnsi" w:cstheme="minorHAnsi"/>
                <w:sz w:val="22"/>
                <w:szCs w:val="22"/>
                <w:lang w:val="lt-LT"/>
              </w:rPr>
            </w:pPr>
          </w:p>
        </w:tc>
      </w:tr>
      <w:tr w:rsidR="0001773F" w:rsidRPr="00303CEE" w14:paraId="3BA462BB" w14:textId="77777777" w:rsidTr="0001773F">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668A93" w14:textId="77777777" w:rsidR="0001773F" w:rsidRPr="00303CEE" w:rsidRDefault="0001773F" w:rsidP="00C64ED1">
            <w:pPr>
              <w:spacing w:before="60" w:after="60"/>
              <w:jc w:val="both"/>
              <w:rPr>
                <w:rFonts w:asciiTheme="minorHAnsi" w:hAnsiTheme="minorHAnsi" w:cstheme="minorHAnsi"/>
                <w:sz w:val="22"/>
                <w:szCs w:val="22"/>
                <w:lang w:val="lt-LT"/>
              </w:rPr>
            </w:pPr>
            <w:r w:rsidRPr="00303CEE">
              <w:rPr>
                <w:rFonts w:asciiTheme="minorHAnsi" w:hAnsiTheme="minorHAnsi" w:cstheme="minorHAnsi"/>
                <w:sz w:val="22"/>
                <w:szCs w:val="22"/>
                <w:lang w:val="lt-LT"/>
              </w:rPr>
              <w:t>Tiekėjo adresas(-ai)</w:t>
            </w:r>
            <w:r w:rsidRPr="00303CEE">
              <w:rPr>
                <w:rStyle w:val="Puslapioinaosnuoroda"/>
                <w:rFonts w:asciiTheme="minorHAnsi" w:hAnsiTheme="minorHAnsi" w:cstheme="minorHAnsi"/>
                <w:sz w:val="22"/>
                <w:szCs w:val="22"/>
                <w:lang w:val="lt-LT"/>
              </w:rPr>
              <w:footnoteReference w:id="1"/>
            </w:r>
            <w:r w:rsidRPr="00303CEE">
              <w:rPr>
                <w:rFonts w:asciiTheme="minorHAnsi" w:hAnsiTheme="minorHAnsi" w:cstheme="minorHAnsi"/>
                <w:sz w:val="22"/>
                <w:szCs w:val="22"/>
                <w:lang w:val="lt-LT"/>
              </w:rPr>
              <w:t xml:space="preserve"> </w:t>
            </w:r>
            <w:r w:rsidRPr="00303CEE">
              <w:rPr>
                <w:rFonts w:asciiTheme="minorHAnsi" w:hAnsiTheme="minorHAnsi" w:cstheme="minorHAnsi"/>
                <w:i/>
                <w:sz w:val="22"/>
                <w:szCs w:val="22"/>
                <w:lang w:val="lt-LT"/>
              </w:rPr>
              <w:t>(jei skiriasi, taip pat nurodyti ir adresą korespondencijai)</w:t>
            </w:r>
          </w:p>
        </w:tc>
        <w:tc>
          <w:tcPr>
            <w:tcW w:w="4564" w:type="dxa"/>
            <w:tcBorders>
              <w:top w:val="single" w:sz="4" w:space="0" w:color="auto"/>
              <w:left w:val="single" w:sz="4" w:space="0" w:color="auto"/>
              <w:bottom w:val="single" w:sz="4" w:space="0" w:color="auto"/>
              <w:right w:val="single" w:sz="4" w:space="0" w:color="auto"/>
            </w:tcBorders>
          </w:tcPr>
          <w:p w14:paraId="6CDED528" w14:textId="77777777" w:rsidR="0001773F" w:rsidRPr="00303CEE" w:rsidRDefault="0001773F" w:rsidP="00C64ED1">
            <w:pPr>
              <w:spacing w:before="60" w:after="60"/>
              <w:jc w:val="both"/>
              <w:rPr>
                <w:rFonts w:asciiTheme="minorHAnsi" w:hAnsiTheme="minorHAnsi" w:cstheme="minorHAnsi"/>
                <w:sz w:val="22"/>
                <w:szCs w:val="22"/>
                <w:lang w:val="lt-LT"/>
              </w:rPr>
            </w:pPr>
          </w:p>
        </w:tc>
      </w:tr>
      <w:tr w:rsidR="0001773F" w:rsidRPr="00303CEE" w14:paraId="1554EC47" w14:textId="77777777" w:rsidTr="0001773F">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C7BDF" w14:textId="77777777" w:rsidR="0001773F" w:rsidRPr="00303CEE" w:rsidRDefault="0001773F" w:rsidP="00C64ED1">
            <w:pPr>
              <w:spacing w:before="60" w:after="60"/>
              <w:jc w:val="both"/>
              <w:rPr>
                <w:rFonts w:asciiTheme="minorHAnsi" w:hAnsiTheme="minorHAnsi" w:cstheme="minorHAnsi"/>
                <w:sz w:val="22"/>
                <w:szCs w:val="22"/>
                <w:lang w:val="lt-LT"/>
              </w:rPr>
            </w:pPr>
            <w:r w:rsidRPr="00303CEE">
              <w:rPr>
                <w:rFonts w:asciiTheme="minorHAnsi" w:hAnsiTheme="minorHAnsi" w:cstheme="minorHAnsi"/>
                <w:sz w:val="22"/>
                <w:szCs w:val="22"/>
                <w:lang w:val="lt-LT"/>
              </w:rPr>
              <w:t>Juridinio asmens kodas(-ai)</w:t>
            </w:r>
            <w:r w:rsidRPr="00303CEE">
              <w:rPr>
                <w:rFonts w:asciiTheme="minorHAnsi" w:hAnsiTheme="minorHAnsi" w:cstheme="minorHAnsi"/>
                <w:sz w:val="22"/>
                <w:szCs w:val="22"/>
                <w:vertAlign w:val="superscript"/>
                <w:lang w:val="lt-LT"/>
              </w:rPr>
              <w:t>1</w:t>
            </w:r>
            <w:r w:rsidRPr="00303CEE">
              <w:rPr>
                <w:rFonts w:asciiTheme="minorHAnsi" w:hAnsiTheme="minorHAnsi" w:cstheme="minorHAnsi"/>
                <w:sz w:val="22"/>
                <w:szCs w:val="22"/>
                <w:lang w:val="lt-LT"/>
              </w:rPr>
              <w:t xml:space="preserve"> (tuo atveju, jei Pasiūlymą pateikia fizinis asmuo - verslo pažymėjimo Nr. ar pan.)</w:t>
            </w:r>
          </w:p>
        </w:tc>
        <w:tc>
          <w:tcPr>
            <w:tcW w:w="4564" w:type="dxa"/>
            <w:tcBorders>
              <w:top w:val="single" w:sz="4" w:space="0" w:color="auto"/>
              <w:left w:val="single" w:sz="4" w:space="0" w:color="auto"/>
              <w:bottom w:val="single" w:sz="4" w:space="0" w:color="auto"/>
              <w:right w:val="single" w:sz="4" w:space="0" w:color="auto"/>
            </w:tcBorders>
          </w:tcPr>
          <w:p w14:paraId="58D8EEFB" w14:textId="77777777" w:rsidR="0001773F" w:rsidRPr="00303CEE" w:rsidRDefault="0001773F" w:rsidP="00C64ED1">
            <w:pPr>
              <w:spacing w:before="60" w:after="60"/>
              <w:jc w:val="both"/>
              <w:rPr>
                <w:rFonts w:asciiTheme="minorHAnsi" w:hAnsiTheme="minorHAnsi" w:cstheme="minorHAnsi"/>
                <w:sz w:val="22"/>
                <w:szCs w:val="22"/>
                <w:lang w:val="lt-LT"/>
              </w:rPr>
            </w:pPr>
          </w:p>
        </w:tc>
      </w:tr>
      <w:tr w:rsidR="0001773F" w:rsidRPr="00303CEE" w14:paraId="1CF96AC4" w14:textId="77777777" w:rsidTr="0001773F">
        <w:trPr>
          <w:trHeight w:val="214"/>
        </w:trPr>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91224" w14:textId="77777777" w:rsidR="0001773F" w:rsidRPr="00303CEE" w:rsidRDefault="0001773F" w:rsidP="00C64ED1">
            <w:pPr>
              <w:spacing w:before="60" w:after="60"/>
              <w:jc w:val="both"/>
              <w:rPr>
                <w:rFonts w:asciiTheme="minorHAnsi" w:hAnsiTheme="minorHAnsi" w:cstheme="minorHAnsi"/>
                <w:sz w:val="22"/>
                <w:szCs w:val="22"/>
                <w:lang w:val="lt-LT"/>
              </w:rPr>
            </w:pPr>
            <w:r w:rsidRPr="00303CEE">
              <w:rPr>
                <w:rFonts w:asciiTheme="minorHAnsi" w:hAnsiTheme="minorHAnsi" w:cstheme="minorHAnsi"/>
                <w:sz w:val="22"/>
                <w:szCs w:val="22"/>
                <w:lang w:val="lt-LT"/>
              </w:rPr>
              <w:t>Tiekėjo PVM mokėtojo kodas(-ai)</w:t>
            </w:r>
            <w:r w:rsidRPr="00303CEE">
              <w:rPr>
                <w:rFonts w:asciiTheme="minorHAnsi" w:hAnsiTheme="minorHAnsi" w:cstheme="minorHAnsi"/>
                <w:sz w:val="22"/>
                <w:szCs w:val="22"/>
                <w:vertAlign w:val="superscript"/>
                <w:lang w:val="lt-LT"/>
              </w:rPr>
              <w:t>1</w:t>
            </w:r>
          </w:p>
        </w:tc>
        <w:tc>
          <w:tcPr>
            <w:tcW w:w="4564" w:type="dxa"/>
            <w:tcBorders>
              <w:top w:val="single" w:sz="4" w:space="0" w:color="auto"/>
              <w:left w:val="single" w:sz="4" w:space="0" w:color="auto"/>
              <w:bottom w:val="single" w:sz="4" w:space="0" w:color="auto"/>
              <w:right w:val="single" w:sz="4" w:space="0" w:color="auto"/>
            </w:tcBorders>
          </w:tcPr>
          <w:p w14:paraId="6F39F1AD" w14:textId="77777777" w:rsidR="0001773F" w:rsidRPr="00303CEE" w:rsidRDefault="0001773F" w:rsidP="00C64ED1">
            <w:pPr>
              <w:spacing w:before="60" w:after="60"/>
              <w:jc w:val="both"/>
              <w:rPr>
                <w:rFonts w:asciiTheme="minorHAnsi" w:hAnsiTheme="minorHAnsi" w:cstheme="minorHAnsi"/>
                <w:sz w:val="22"/>
                <w:szCs w:val="22"/>
                <w:lang w:val="lt-LT"/>
              </w:rPr>
            </w:pPr>
          </w:p>
        </w:tc>
      </w:tr>
      <w:tr w:rsidR="0001773F" w:rsidRPr="00303CEE" w14:paraId="50944661" w14:textId="77777777" w:rsidTr="0001773F">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81B0DB" w14:textId="77777777" w:rsidR="0001773F" w:rsidRPr="00303CEE" w:rsidRDefault="0001773F" w:rsidP="00C64ED1">
            <w:pPr>
              <w:spacing w:before="60" w:after="60"/>
              <w:jc w:val="both"/>
              <w:rPr>
                <w:rFonts w:asciiTheme="minorHAnsi" w:hAnsiTheme="minorHAnsi" w:cstheme="minorHAnsi"/>
                <w:sz w:val="22"/>
                <w:szCs w:val="22"/>
                <w:lang w:val="lt-LT"/>
              </w:rPr>
            </w:pPr>
            <w:r w:rsidRPr="00303CEE">
              <w:rPr>
                <w:rFonts w:asciiTheme="minorHAnsi" w:hAnsiTheme="minorHAnsi" w:cstheme="minorHAnsi"/>
                <w:sz w:val="22"/>
                <w:szCs w:val="22"/>
                <w:lang w:val="lt-LT"/>
              </w:rPr>
              <w:t>Tiekėjo / Jungtinės veiklos sutarties atsakingo partnerio sąskaitos numeris ir banko pavadinimas</w:t>
            </w:r>
          </w:p>
        </w:tc>
        <w:tc>
          <w:tcPr>
            <w:tcW w:w="4564" w:type="dxa"/>
            <w:tcBorders>
              <w:top w:val="single" w:sz="4" w:space="0" w:color="auto"/>
              <w:left w:val="single" w:sz="4" w:space="0" w:color="auto"/>
              <w:bottom w:val="single" w:sz="4" w:space="0" w:color="auto"/>
              <w:right w:val="single" w:sz="4" w:space="0" w:color="auto"/>
            </w:tcBorders>
          </w:tcPr>
          <w:p w14:paraId="356A7842" w14:textId="77777777" w:rsidR="0001773F" w:rsidRPr="00303CEE" w:rsidRDefault="0001773F" w:rsidP="00C64ED1">
            <w:pPr>
              <w:spacing w:before="60" w:after="60"/>
              <w:jc w:val="both"/>
              <w:rPr>
                <w:rFonts w:asciiTheme="minorHAnsi" w:hAnsiTheme="minorHAnsi" w:cstheme="minorHAnsi"/>
                <w:sz w:val="22"/>
                <w:szCs w:val="22"/>
                <w:lang w:val="lt-LT"/>
              </w:rPr>
            </w:pPr>
          </w:p>
        </w:tc>
      </w:tr>
      <w:tr w:rsidR="0001773F" w:rsidRPr="00303CEE" w14:paraId="2BF8A6EA" w14:textId="77777777" w:rsidTr="0001773F">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5CDF3D" w14:textId="77777777" w:rsidR="0001773F" w:rsidRPr="00303CEE" w:rsidRDefault="0001773F" w:rsidP="00C64ED1">
            <w:pPr>
              <w:spacing w:before="60" w:after="60"/>
              <w:jc w:val="both"/>
              <w:rPr>
                <w:rFonts w:asciiTheme="minorHAnsi" w:hAnsiTheme="minorHAnsi" w:cstheme="minorHAnsi"/>
                <w:sz w:val="22"/>
                <w:szCs w:val="22"/>
                <w:lang w:val="lt-LT"/>
              </w:rPr>
            </w:pPr>
            <w:r w:rsidRPr="00303CEE">
              <w:rPr>
                <w:rFonts w:asciiTheme="minorHAnsi" w:hAnsiTheme="minorHAnsi" w:cstheme="minorHAnsi"/>
                <w:sz w:val="22"/>
                <w:szCs w:val="22"/>
                <w:lang w:val="lt-LT"/>
              </w:rPr>
              <w:t>Tiekėjo / Jungtinės veiklos sutarties atsakingojo partnerio telefono numeris</w:t>
            </w:r>
          </w:p>
        </w:tc>
        <w:tc>
          <w:tcPr>
            <w:tcW w:w="4564" w:type="dxa"/>
            <w:tcBorders>
              <w:top w:val="single" w:sz="4" w:space="0" w:color="auto"/>
              <w:left w:val="single" w:sz="4" w:space="0" w:color="auto"/>
              <w:bottom w:val="single" w:sz="4" w:space="0" w:color="auto"/>
              <w:right w:val="single" w:sz="4" w:space="0" w:color="auto"/>
            </w:tcBorders>
          </w:tcPr>
          <w:p w14:paraId="7CED057E" w14:textId="77777777" w:rsidR="0001773F" w:rsidRPr="00303CEE" w:rsidRDefault="0001773F" w:rsidP="00C64ED1">
            <w:pPr>
              <w:spacing w:before="60" w:after="60"/>
              <w:jc w:val="both"/>
              <w:rPr>
                <w:rFonts w:asciiTheme="minorHAnsi" w:hAnsiTheme="minorHAnsi" w:cstheme="minorHAnsi"/>
                <w:sz w:val="22"/>
                <w:szCs w:val="22"/>
                <w:lang w:val="lt-LT"/>
              </w:rPr>
            </w:pPr>
          </w:p>
        </w:tc>
      </w:tr>
      <w:tr w:rsidR="0001773F" w:rsidRPr="00303CEE" w14:paraId="03786DC6" w14:textId="77777777" w:rsidTr="0001773F">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282776" w14:textId="77777777" w:rsidR="0001773F" w:rsidRPr="00303CEE" w:rsidRDefault="0001773F" w:rsidP="00C64ED1">
            <w:pPr>
              <w:spacing w:before="60" w:after="60"/>
              <w:jc w:val="both"/>
              <w:rPr>
                <w:rFonts w:asciiTheme="minorHAnsi" w:hAnsiTheme="minorHAnsi" w:cstheme="minorHAnsi"/>
                <w:sz w:val="22"/>
                <w:szCs w:val="22"/>
                <w:lang w:val="lt-LT"/>
              </w:rPr>
            </w:pPr>
            <w:r w:rsidRPr="00303CEE">
              <w:rPr>
                <w:rFonts w:asciiTheme="minorHAnsi" w:hAnsiTheme="minorHAnsi" w:cstheme="minorHAnsi"/>
                <w:sz w:val="22"/>
                <w:szCs w:val="22"/>
                <w:lang w:val="lt-LT"/>
              </w:rPr>
              <w:t>Pasiūlymo pasirašymui Tiekėjo / Jungtinės veiklos atsakingojo partnerio įgalioto asmens vardas, pavardė</w:t>
            </w:r>
          </w:p>
        </w:tc>
        <w:tc>
          <w:tcPr>
            <w:tcW w:w="4564" w:type="dxa"/>
            <w:tcBorders>
              <w:top w:val="single" w:sz="4" w:space="0" w:color="auto"/>
              <w:left w:val="single" w:sz="4" w:space="0" w:color="auto"/>
              <w:bottom w:val="single" w:sz="4" w:space="0" w:color="auto"/>
              <w:right w:val="single" w:sz="4" w:space="0" w:color="auto"/>
            </w:tcBorders>
          </w:tcPr>
          <w:p w14:paraId="087ECC83" w14:textId="77777777" w:rsidR="0001773F" w:rsidRPr="00303CEE" w:rsidRDefault="0001773F" w:rsidP="00C64ED1">
            <w:pPr>
              <w:spacing w:before="60" w:after="60"/>
              <w:jc w:val="both"/>
              <w:rPr>
                <w:rFonts w:asciiTheme="minorHAnsi" w:hAnsiTheme="minorHAnsi" w:cstheme="minorHAnsi"/>
                <w:sz w:val="22"/>
                <w:szCs w:val="22"/>
                <w:lang w:val="lt-LT"/>
              </w:rPr>
            </w:pPr>
          </w:p>
        </w:tc>
      </w:tr>
    </w:tbl>
    <w:p w14:paraId="3E17F08A" w14:textId="77777777" w:rsidR="0001773F" w:rsidRPr="00303CEE" w:rsidRDefault="0001773F" w:rsidP="0001773F">
      <w:pPr>
        <w:jc w:val="both"/>
        <w:rPr>
          <w:rFonts w:asciiTheme="minorHAnsi" w:hAnsiTheme="minorHAnsi" w:cstheme="minorHAnsi"/>
          <w:sz w:val="22"/>
          <w:szCs w:val="22"/>
          <w:lang w:val="lt-LT"/>
        </w:rPr>
      </w:pPr>
    </w:p>
    <w:p w14:paraId="3773AD08" w14:textId="77777777" w:rsidR="0001773F" w:rsidRPr="00303CEE" w:rsidRDefault="0001773F" w:rsidP="0001773F">
      <w:pPr>
        <w:jc w:val="both"/>
        <w:rPr>
          <w:rFonts w:asciiTheme="minorHAnsi" w:hAnsiTheme="minorHAnsi" w:cstheme="minorHAnsi"/>
          <w:sz w:val="22"/>
          <w:szCs w:val="22"/>
          <w:lang w:val="lt-LT"/>
        </w:rPr>
      </w:pPr>
      <w:r w:rsidRPr="00303CEE">
        <w:rPr>
          <w:rFonts w:asciiTheme="minorHAnsi" w:hAnsiTheme="minorHAnsi" w:cstheme="minorHAnsi"/>
          <w:sz w:val="22"/>
          <w:szCs w:val="22"/>
          <w:lang w:val="lt-LT"/>
        </w:rPr>
        <w:t xml:space="preserve">Informacija apie kiekvieno </w:t>
      </w:r>
      <w:r w:rsidRPr="00303CEE">
        <w:rPr>
          <w:rFonts w:asciiTheme="minorHAnsi" w:hAnsiTheme="minorHAnsi" w:cstheme="minorHAnsi"/>
          <w:b/>
          <w:sz w:val="22"/>
          <w:szCs w:val="22"/>
          <w:lang w:val="lt-LT"/>
        </w:rPr>
        <w:t>Tiekėjų grupės</w:t>
      </w:r>
      <w:r w:rsidRPr="00303CEE">
        <w:rPr>
          <w:rFonts w:asciiTheme="minorHAnsi" w:hAnsiTheme="minorHAnsi" w:cstheme="minorHAnsi"/>
          <w:sz w:val="22"/>
          <w:szCs w:val="22"/>
          <w:lang w:val="lt-LT"/>
        </w:rPr>
        <w:t xml:space="preserve"> nario savo jėgomis numatomų tiekti pirkimo objekto dalį (</w:t>
      </w:r>
      <w:r w:rsidRPr="00303CEE">
        <w:rPr>
          <w:rFonts w:asciiTheme="minorHAnsi" w:hAnsiTheme="minorHAnsi" w:cstheme="minorHAnsi"/>
          <w:i/>
          <w:sz w:val="22"/>
          <w:szCs w:val="22"/>
          <w:lang w:val="lt-LT"/>
        </w:rPr>
        <w:t>pildoma, kai Pasiūlymą pateikia Tiekėjų grupė</w:t>
      </w:r>
      <w:r w:rsidRPr="00303CEE">
        <w:rPr>
          <w:rFonts w:asciiTheme="minorHAnsi" w:hAnsiTheme="minorHAnsi" w:cstheme="minorHAnsi"/>
          <w:sz w:val="22"/>
          <w:szCs w:val="22"/>
          <w:lang w:val="lt-LT"/>
        </w:rPr>
        <w:t>)</w:t>
      </w:r>
    </w:p>
    <w:p w14:paraId="6BC1F002" w14:textId="77777777" w:rsidR="0001773F" w:rsidRPr="00303CEE" w:rsidRDefault="0001773F" w:rsidP="0001773F">
      <w:pPr>
        <w:jc w:val="both"/>
        <w:rPr>
          <w:rFonts w:asciiTheme="minorHAnsi" w:hAnsiTheme="minorHAnsi" w:cstheme="minorHAnsi"/>
          <w:sz w:val="22"/>
          <w:szCs w:val="22"/>
          <w:lang w:val="lt-LT"/>
        </w:rPr>
      </w:pPr>
    </w:p>
    <w:tbl>
      <w:tblPr>
        <w:tblStyle w:val="Lentelstinklelis"/>
        <w:tblW w:w="9634" w:type="dxa"/>
        <w:tblLook w:val="04A0" w:firstRow="1" w:lastRow="0" w:firstColumn="1" w:lastColumn="0" w:noHBand="0" w:noVBand="1"/>
      </w:tblPr>
      <w:tblGrid>
        <w:gridCol w:w="704"/>
        <w:gridCol w:w="4394"/>
        <w:gridCol w:w="4536"/>
      </w:tblGrid>
      <w:tr w:rsidR="0001773F" w:rsidRPr="00303CEE" w14:paraId="16CA6414" w14:textId="77777777" w:rsidTr="00C64ED1">
        <w:tc>
          <w:tcPr>
            <w:tcW w:w="7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A217058" w14:textId="77777777" w:rsidR="0001773F" w:rsidRPr="00303CEE" w:rsidRDefault="0001773F" w:rsidP="00C64ED1">
            <w:pPr>
              <w:spacing w:before="60" w:after="60"/>
              <w:jc w:val="center"/>
              <w:rPr>
                <w:rFonts w:asciiTheme="minorHAnsi" w:hAnsiTheme="minorHAnsi" w:cstheme="minorHAnsi"/>
                <w:sz w:val="22"/>
                <w:szCs w:val="22"/>
                <w:lang w:val="lt-LT"/>
              </w:rPr>
            </w:pPr>
            <w:r w:rsidRPr="00303CEE">
              <w:rPr>
                <w:rFonts w:asciiTheme="minorHAnsi" w:hAnsiTheme="minorHAnsi" w:cstheme="minorHAnsi"/>
                <w:sz w:val="22"/>
                <w:szCs w:val="22"/>
                <w:lang w:val="lt-LT"/>
              </w:rPr>
              <w:t>Eil. Nr.</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FDF9DEF" w14:textId="77777777" w:rsidR="0001773F" w:rsidRPr="00303CEE" w:rsidRDefault="0001773F" w:rsidP="00C64ED1">
            <w:pPr>
              <w:spacing w:before="60" w:after="60"/>
              <w:jc w:val="center"/>
              <w:rPr>
                <w:rFonts w:asciiTheme="minorHAnsi" w:hAnsiTheme="minorHAnsi" w:cstheme="minorHAnsi"/>
                <w:sz w:val="22"/>
                <w:szCs w:val="22"/>
                <w:lang w:val="lt-LT"/>
              </w:rPr>
            </w:pPr>
            <w:r w:rsidRPr="00303CEE">
              <w:rPr>
                <w:rFonts w:asciiTheme="minorHAnsi" w:hAnsiTheme="minorHAnsi" w:cstheme="minorHAnsi"/>
                <w:sz w:val="22"/>
                <w:szCs w:val="22"/>
                <w:lang w:val="lt-LT"/>
              </w:rPr>
              <w:t>Tiekėjų grupės nario pavadinimas</w:t>
            </w:r>
          </w:p>
        </w:tc>
        <w:tc>
          <w:tcPr>
            <w:tcW w:w="45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0BABBFC" w14:textId="0483D2B7" w:rsidR="0001773F" w:rsidRPr="00303CEE" w:rsidRDefault="0001773F" w:rsidP="00C64ED1">
            <w:pPr>
              <w:spacing w:before="60" w:after="60"/>
              <w:jc w:val="center"/>
              <w:rPr>
                <w:rFonts w:asciiTheme="minorHAnsi" w:hAnsiTheme="minorHAnsi" w:cstheme="minorHAnsi"/>
                <w:sz w:val="22"/>
                <w:szCs w:val="22"/>
                <w:lang w:val="lt-LT"/>
              </w:rPr>
            </w:pPr>
            <w:r w:rsidRPr="00303CEE">
              <w:rPr>
                <w:rFonts w:asciiTheme="minorHAnsi" w:hAnsiTheme="minorHAnsi" w:cstheme="minorHAnsi"/>
                <w:sz w:val="22"/>
                <w:szCs w:val="22"/>
                <w:lang w:val="lt-LT"/>
              </w:rPr>
              <w:t xml:space="preserve">Numatoma tiekti </w:t>
            </w:r>
            <w:r w:rsidR="00F47A42" w:rsidRPr="00303CEE">
              <w:rPr>
                <w:rFonts w:asciiTheme="minorHAnsi" w:hAnsiTheme="minorHAnsi" w:cstheme="minorHAnsi"/>
                <w:sz w:val="22"/>
                <w:szCs w:val="22"/>
                <w:lang w:val="lt-LT"/>
              </w:rPr>
              <w:t>Kuro</w:t>
            </w:r>
            <w:r w:rsidRPr="00303CEE">
              <w:rPr>
                <w:rFonts w:asciiTheme="minorHAnsi" w:hAnsiTheme="minorHAnsi" w:cstheme="minorHAnsi"/>
                <w:sz w:val="22"/>
                <w:szCs w:val="22"/>
                <w:lang w:val="lt-LT"/>
              </w:rPr>
              <w:t xml:space="preserve"> dalis</w:t>
            </w:r>
          </w:p>
        </w:tc>
      </w:tr>
      <w:tr w:rsidR="0001773F" w:rsidRPr="00303CEE" w14:paraId="7144F206" w14:textId="77777777" w:rsidTr="00C64ED1">
        <w:tc>
          <w:tcPr>
            <w:tcW w:w="704" w:type="dxa"/>
            <w:tcBorders>
              <w:top w:val="single" w:sz="4" w:space="0" w:color="000000"/>
              <w:left w:val="single" w:sz="4" w:space="0" w:color="000000"/>
              <w:bottom w:val="single" w:sz="4" w:space="0" w:color="000000"/>
              <w:right w:val="single" w:sz="4" w:space="0" w:color="000000"/>
            </w:tcBorders>
            <w:hideMark/>
          </w:tcPr>
          <w:p w14:paraId="6D6E0936" w14:textId="77777777" w:rsidR="0001773F" w:rsidRPr="00303CEE" w:rsidRDefault="0001773F" w:rsidP="00C64ED1">
            <w:pPr>
              <w:spacing w:before="60" w:after="60"/>
              <w:jc w:val="center"/>
              <w:rPr>
                <w:rFonts w:asciiTheme="minorHAnsi" w:hAnsiTheme="minorHAnsi" w:cstheme="minorHAnsi"/>
                <w:sz w:val="22"/>
                <w:szCs w:val="22"/>
                <w:lang w:val="lt-LT"/>
              </w:rPr>
            </w:pPr>
            <w:r w:rsidRPr="00303CEE">
              <w:rPr>
                <w:rFonts w:asciiTheme="minorHAnsi" w:hAnsiTheme="minorHAnsi" w:cstheme="minorHAnsi"/>
                <w:sz w:val="22"/>
                <w:szCs w:val="22"/>
                <w:lang w:val="lt-LT"/>
              </w:rPr>
              <w:t>1.</w:t>
            </w:r>
          </w:p>
        </w:tc>
        <w:tc>
          <w:tcPr>
            <w:tcW w:w="4394" w:type="dxa"/>
            <w:tcBorders>
              <w:top w:val="single" w:sz="4" w:space="0" w:color="000000"/>
              <w:left w:val="single" w:sz="4" w:space="0" w:color="000000"/>
              <w:bottom w:val="single" w:sz="4" w:space="0" w:color="000000"/>
              <w:right w:val="single" w:sz="4" w:space="0" w:color="000000"/>
            </w:tcBorders>
          </w:tcPr>
          <w:p w14:paraId="31645FEE" w14:textId="77777777" w:rsidR="0001773F" w:rsidRPr="00303CEE" w:rsidRDefault="0001773F" w:rsidP="00C64ED1">
            <w:pPr>
              <w:spacing w:before="60" w:after="60"/>
              <w:rPr>
                <w:rFonts w:asciiTheme="minorHAnsi" w:hAnsiTheme="minorHAnsi" w:cstheme="minorHAnsi"/>
                <w:sz w:val="22"/>
                <w:szCs w:val="22"/>
                <w:lang w:val="lt-LT"/>
              </w:rPr>
            </w:pPr>
          </w:p>
        </w:tc>
        <w:tc>
          <w:tcPr>
            <w:tcW w:w="4536" w:type="dxa"/>
            <w:tcBorders>
              <w:top w:val="single" w:sz="4" w:space="0" w:color="000000"/>
              <w:left w:val="single" w:sz="4" w:space="0" w:color="000000"/>
              <w:bottom w:val="single" w:sz="4" w:space="0" w:color="000000"/>
              <w:right w:val="single" w:sz="4" w:space="0" w:color="000000"/>
            </w:tcBorders>
          </w:tcPr>
          <w:p w14:paraId="72C100B4" w14:textId="77777777" w:rsidR="0001773F" w:rsidRPr="00303CEE" w:rsidRDefault="0001773F" w:rsidP="00C64ED1">
            <w:pPr>
              <w:spacing w:before="60" w:after="60"/>
              <w:rPr>
                <w:rFonts w:asciiTheme="minorHAnsi" w:hAnsiTheme="minorHAnsi" w:cstheme="minorHAnsi"/>
                <w:sz w:val="22"/>
                <w:szCs w:val="22"/>
                <w:lang w:val="lt-LT"/>
              </w:rPr>
            </w:pPr>
          </w:p>
        </w:tc>
      </w:tr>
      <w:tr w:rsidR="0001773F" w:rsidRPr="00303CEE" w14:paraId="707D2DB0" w14:textId="77777777" w:rsidTr="00C64ED1">
        <w:tc>
          <w:tcPr>
            <w:tcW w:w="704" w:type="dxa"/>
            <w:tcBorders>
              <w:top w:val="single" w:sz="4" w:space="0" w:color="000000"/>
              <w:left w:val="single" w:sz="4" w:space="0" w:color="000000"/>
              <w:bottom w:val="single" w:sz="4" w:space="0" w:color="000000"/>
              <w:right w:val="single" w:sz="4" w:space="0" w:color="000000"/>
            </w:tcBorders>
            <w:hideMark/>
          </w:tcPr>
          <w:p w14:paraId="7D05BB19" w14:textId="77777777" w:rsidR="0001773F" w:rsidRPr="00303CEE" w:rsidRDefault="0001773F" w:rsidP="00C64ED1">
            <w:pPr>
              <w:spacing w:before="60" w:after="60"/>
              <w:jc w:val="center"/>
              <w:rPr>
                <w:rFonts w:asciiTheme="minorHAnsi" w:hAnsiTheme="minorHAnsi" w:cstheme="minorHAnsi"/>
                <w:sz w:val="22"/>
                <w:szCs w:val="22"/>
                <w:lang w:val="lt-LT"/>
              </w:rPr>
            </w:pPr>
            <w:r w:rsidRPr="00303CEE">
              <w:rPr>
                <w:rFonts w:asciiTheme="minorHAnsi" w:hAnsiTheme="minorHAnsi" w:cstheme="minorHAnsi"/>
                <w:sz w:val="22"/>
                <w:szCs w:val="22"/>
                <w:lang w:val="lt-LT"/>
              </w:rPr>
              <w:t>...</w:t>
            </w:r>
          </w:p>
        </w:tc>
        <w:tc>
          <w:tcPr>
            <w:tcW w:w="4394" w:type="dxa"/>
            <w:tcBorders>
              <w:top w:val="single" w:sz="4" w:space="0" w:color="000000"/>
              <w:left w:val="single" w:sz="4" w:space="0" w:color="000000"/>
              <w:bottom w:val="single" w:sz="4" w:space="0" w:color="000000"/>
              <w:right w:val="single" w:sz="4" w:space="0" w:color="000000"/>
            </w:tcBorders>
          </w:tcPr>
          <w:p w14:paraId="5FE7B613" w14:textId="77777777" w:rsidR="0001773F" w:rsidRPr="00303CEE" w:rsidRDefault="0001773F" w:rsidP="00C64ED1">
            <w:pPr>
              <w:spacing w:before="60" w:after="60"/>
              <w:rPr>
                <w:rFonts w:asciiTheme="minorHAnsi" w:hAnsiTheme="minorHAnsi" w:cstheme="minorHAnsi"/>
                <w:sz w:val="22"/>
                <w:szCs w:val="22"/>
                <w:lang w:val="lt-LT"/>
              </w:rPr>
            </w:pPr>
          </w:p>
        </w:tc>
        <w:tc>
          <w:tcPr>
            <w:tcW w:w="4536" w:type="dxa"/>
            <w:tcBorders>
              <w:top w:val="single" w:sz="4" w:space="0" w:color="000000"/>
              <w:left w:val="single" w:sz="4" w:space="0" w:color="000000"/>
              <w:bottom w:val="single" w:sz="4" w:space="0" w:color="000000"/>
              <w:right w:val="single" w:sz="4" w:space="0" w:color="000000"/>
            </w:tcBorders>
          </w:tcPr>
          <w:p w14:paraId="5740EAD1" w14:textId="77777777" w:rsidR="0001773F" w:rsidRPr="00303CEE" w:rsidRDefault="0001773F" w:rsidP="00C64ED1">
            <w:pPr>
              <w:spacing w:before="60" w:after="60"/>
              <w:rPr>
                <w:rFonts w:asciiTheme="minorHAnsi" w:hAnsiTheme="minorHAnsi" w:cstheme="minorHAnsi"/>
                <w:sz w:val="22"/>
                <w:szCs w:val="22"/>
                <w:lang w:val="lt-LT"/>
              </w:rPr>
            </w:pPr>
          </w:p>
        </w:tc>
      </w:tr>
    </w:tbl>
    <w:p w14:paraId="0D4EAA02" w14:textId="77777777" w:rsidR="0001773F" w:rsidRPr="00303CEE" w:rsidRDefault="0001773F" w:rsidP="0001773F">
      <w:pPr>
        <w:spacing w:before="60" w:after="60"/>
        <w:rPr>
          <w:rFonts w:asciiTheme="minorHAnsi" w:hAnsiTheme="minorHAnsi" w:cstheme="minorHAnsi"/>
          <w:sz w:val="22"/>
          <w:szCs w:val="22"/>
          <w:lang w:val="lt-LT"/>
        </w:rPr>
      </w:pPr>
    </w:p>
    <w:p w14:paraId="1DDCC5F3" w14:textId="77777777" w:rsidR="0001773F" w:rsidRPr="00303CEE" w:rsidRDefault="0001773F" w:rsidP="0001773F">
      <w:pPr>
        <w:pStyle w:val="Antrat1"/>
        <w:numPr>
          <w:ilvl w:val="0"/>
          <w:numId w:val="1"/>
        </w:numPr>
        <w:spacing w:before="60" w:after="60"/>
        <w:rPr>
          <w:rFonts w:asciiTheme="minorHAnsi" w:hAnsiTheme="minorHAnsi" w:cstheme="minorHAnsi"/>
          <w:b w:val="0"/>
          <w:bCs/>
          <w:sz w:val="22"/>
          <w:szCs w:val="22"/>
        </w:rPr>
      </w:pPr>
      <w:bookmarkStart w:id="1" w:name="_Toc329443225"/>
      <w:r w:rsidRPr="00303CEE">
        <w:rPr>
          <w:rFonts w:asciiTheme="minorHAnsi" w:hAnsiTheme="minorHAnsi" w:cstheme="minorHAnsi"/>
          <w:bCs/>
          <w:sz w:val="22"/>
          <w:szCs w:val="22"/>
        </w:rPr>
        <w:t>INFORMACIJA APIE PASIŪLYMĄ PATEIKUSIO TIEKĖJO / JUNGTINĖS VEIKLOS ATSAKINGOJO PARTNERIO (KONTAKTINĮ) ASMENĮ</w:t>
      </w:r>
      <w:bookmarkEnd w:id="1"/>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01773F" w:rsidRPr="00303CEE" w14:paraId="08F950C2" w14:textId="77777777" w:rsidTr="00A2390C">
        <w:trPr>
          <w:trHeight w:val="205"/>
        </w:trPr>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A2D019" w14:textId="77777777" w:rsidR="0001773F" w:rsidRPr="00303CEE" w:rsidRDefault="0001773F" w:rsidP="00C64ED1">
            <w:pPr>
              <w:spacing w:before="60" w:after="60"/>
              <w:jc w:val="both"/>
              <w:rPr>
                <w:rFonts w:asciiTheme="minorHAnsi" w:hAnsiTheme="minorHAnsi" w:cstheme="minorHAnsi"/>
                <w:sz w:val="22"/>
                <w:szCs w:val="22"/>
                <w:lang w:val="lt-LT"/>
              </w:rPr>
            </w:pPr>
            <w:r w:rsidRPr="00303CEE">
              <w:rPr>
                <w:rFonts w:asciiTheme="minorHAnsi" w:hAnsiTheme="minorHAnsi" w:cstheme="minorHAnsi"/>
                <w:sz w:val="22"/>
                <w:szCs w:val="22"/>
                <w:lang w:val="lt-LT"/>
              </w:rPr>
              <w:t>Vardas, Pavardė</w:t>
            </w:r>
          </w:p>
        </w:tc>
        <w:tc>
          <w:tcPr>
            <w:tcW w:w="4564" w:type="dxa"/>
            <w:tcBorders>
              <w:top w:val="single" w:sz="4" w:space="0" w:color="auto"/>
              <w:left w:val="single" w:sz="4" w:space="0" w:color="auto"/>
              <w:bottom w:val="single" w:sz="4" w:space="0" w:color="auto"/>
              <w:right w:val="single" w:sz="4" w:space="0" w:color="auto"/>
            </w:tcBorders>
          </w:tcPr>
          <w:p w14:paraId="36161A3C" w14:textId="77777777" w:rsidR="0001773F" w:rsidRPr="00303CEE" w:rsidRDefault="0001773F" w:rsidP="00C64ED1">
            <w:pPr>
              <w:spacing w:before="60" w:after="60"/>
              <w:jc w:val="both"/>
              <w:rPr>
                <w:rFonts w:asciiTheme="minorHAnsi" w:hAnsiTheme="minorHAnsi" w:cstheme="minorHAnsi"/>
                <w:sz w:val="22"/>
                <w:szCs w:val="22"/>
                <w:lang w:val="lt-LT"/>
              </w:rPr>
            </w:pPr>
          </w:p>
        </w:tc>
      </w:tr>
      <w:tr w:rsidR="0001773F" w:rsidRPr="00303CEE" w14:paraId="533DC70C" w14:textId="77777777" w:rsidTr="00A2390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9BD799" w14:textId="77777777" w:rsidR="0001773F" w:rsidRPr="00303CEE" w:rsidRDefault="0001773F" w:rsidP="00C64ED1">
            <w:pPr>
              <w:spacing w:before="60" w:after="60"/>
              <w:jc w:val="both"/>
              <w:rPr>
                <w:rFonts w:asciiTheme="minorHAnsi" w:hAnsiTheme="minorHAnsi" w:cstheme="minorHAnsi"/>
                <w:sz w:val="22"/>
                <w:szCs w:val="22"/>
                <w:lang w:val="lt-LT"/>
              </w:rPr>
            </w:pPr>
            <w:r w:rsidRPr="00303CEE">
              <w:rPr>
                <w:rFonts w:asciiTheme="minorHAnsi" w:hAnsiTheme="minorHAnsi" w:cstheme="minorHAnsi"/>
                <w:sz w:val="22"/>
                <w:szCs w:val="22"/>
                <w:lang w:val="lt-LT"/>
              </w:rPr>
              <w:t>Telefono numeris / Mobilaus telefono numeris</w:t>
            </w:r>
          </w:p>
        </w:tc>
        <w:tc>
          <w:tcPr>
            <w:tcW w:w="4564" w:type="dxa"/>
            <w:tcBorders>
              <w:top w:val="single" w:sz="4" w:space="0" w:color="auto"/>
              <w:left w:val="single" w:sz="4" w:space="0" w:color="auto"/>
              <w:bottom w:val="single" w:sz="4" w:space="0" w:color="auto"/>
              <w:right w:val="single" w:sz="4" w:space="0" w:color="auto"/>
            </w:tcBorders>
          </w:tcPr>
          <w:p w14:paraId="78AB0077" w14:textId="77777777" w:rsidR="0001773F" w:rsidRPr="00303CEE" w:rsidRDefault="0001773F" w:rsidP="00C64ED1">
            <w:pPr>
              <w:spacing w:before="60" w:after="60"/>
              <w:jc w:val="both"/>
              <w:rPr>
                <w:rFonts w:asciiTheme="minorHAnsi" w:hAnsiTheme="minorHAnsi" w:cstheme="minorHAnsi"/>
                <w:sz w:val="22"/>
                <w:szCs w:val="22"/>
                <w:lang w:val="lt-LT"/>
              </w:rPr>
            </w:pPr>
          </w:p>
        </w:tc>
      </w:tr>
      <w:tr w:rsidR="0001773F" w:rsidRPr="00303CEE" w14:paraId="58A861BA" w14:textId="77777777" w:rsidTr="00A2390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09EDE8" w14:textId="0140E056" w:rsidR="0001773F" w:rsidRPr="00303CEE" w:rsidRDefault="0001773F" w:rsidP="00C64ED1">
            <w:pPr>
              <w:spacing w:before="60" w:after="60"/>
              <w:jc w:val="both"/>
              <w:rPr>
                <w:rFonts w:asciiTheme="minorHAnsi" w:hAnsiTheme="minorHAnsi" w:cstheme="minorHAnsi"/>
                <w:sz w:val="22"/>
                <w:szCs w:val="22"/>
                <w:lang w:val="lt-LT"/>
              </w:rPr>
            </w:pPr>
            <w:r w:rsidRPr="00303CEE">
              <w:rPr>
                <w:rFonts w:asciiTheme="minorHAnsi" w:hAnsiTheme="minorHAnsi" w:cstheme="minorHAnsi"/>
                <w:sz w:val="22"/>
                <w:szCs w:val="22"/>
                <w:lang w:val="lt-LT"/>
              </w:rPr>
              <w:t>Elektroninio pašto adresas</w:t>
            </w:r>
            <w:r w:rsidR="00747325" w:rsidRPr="00303CEE">
              <w:rPr>
                <w:rFonts w:asciiTheme="minorHAnsi" w:hAnsiTheme="minorHAnsi" w:cstheme="minorHAnsi"/>
                <w:sz w:val="22"/>
                <w:szCs w:val="22"/>
                <w:lang w:val="lt-LT"/>
              </w:rPr>
              <w:t>, kuriuo bus siunčiam</w:t>
            </w:r>
            <w:r w:rsidR="00E94B2B" w:rsidRPr="00303CEE">
              <w:rPr>
                <w:rFonts w:asciiTheme="minorHAnsi" w:hAnsiTheme="minorHAnsi" w:cstheme="minorHAnsi"/>
                <w:sz w:val="22"/>
                <w:szCs w:val="22"/>
                <w:lang w:val="lt-LT"/>
              </w:rPr>
              <w:t>i atsakymai į klausimus, kvietimai, informaciniai pranešimai ir kita svarbi informacija</w:t>
            </w:r>
          </w:p>
        </w:tc>
        <w:tc>
          <w:tcPr>
            <w:tcW w:w="4564" w:type="dxa"/>
            <w:tcBorders>
              <w:top w:val="single" w:sz="4" w:space="0" w:color="auto"/>
              <w:left w:val="single" w:sz="4" w:space="0" w:color="auto"/>
              <w:bottom w:val="single" w:sz="4" w:space="0" w:color="auto"/>
              <w:right w:val="single" w:sz="4" w:space="0" w:color="auto"/>
            </w:tcBorders>
          </w:tcPr>
          <w:p w14:paraId="0BF888E5" w14:textId="77777777" w:rsidR="0001773F" w:rsidRPr="00303CEE" w:rsidRDefault="0001773F" w:rsidP="00C64ED1">
            <w:pPr>
              <w:spacing w:before="60" w:after="60"/>
              <w:jc w:val="both"/>
              <w:rPr>
                <w:rFonts w:asciiTheme="minorHAnsi" w:hAnsiTheme="minorHAnsi" w:cstheme="minorHAnsi"/>
                <w:sz w:val="22"/>
                <w:szCs w:val="22"/>
                <w:lang w:val="lt-LT"/>
              </w:rPr>
            </w:pPr>
          </w:p>
        </w:tc>
      </w:tr>
    </w:tbl>
    <w:p w14:paraId="4EBA00AD" w14:textId="77777777" w:rsidR="0001773F" w:rsidRPr="00303CEE" w:rsidRDefault="0001773F" w:rsidP="0001773F">
      <w:pPr>
        <w:spacing w:before="60" w:after="60"/>
        <w:ind w:firstLine="720"/>
        <w:jc w:val="both"/>
        <w:rPr>
          <w:rFonts w:asciiTheme="minorHAnsi" w:hAnsiTheme="minorHAnsi" w:cstheme="minorHAnsi"/>
          <w:sz w:val="22"/>
          <w:szCs w:val="22"/>
          <w:lang w:val="lt-LT"/>
        </w:rPr>
      </w:pPr>
    </w:p>
    <w:p w14:paraId="50B8BA19" w14:textId="77777777" w:rsidR="0001773F" w:rsidRPr="00303CEE" w:rsidRDefault="0001773F" w:rsidP="0001773F">
      <w:pPr>
        <w:pStyle w:val="Antrat1"/>
        <w:numPr>
          <w:ilvl w:val="0"/>
          <w:numId w:val="1"/>
        </w:numPr>
        <w:spacing w:before="60" w:after="60"/>
        <w:rPr>
          <w:rFonts w:asciiTheme="minorHAnsi" w:hAnsiTheme="minorHAnsi" w:cstheme="minorHAnsi"/>
          <w:b w:val="0"/>
          <w:bCs/>
          <w:sz w:val="22"/>
          <w:szCs w:val="22"/>
        </w:rPr>
      </w:pPr>
      <w:bookmarkStart w:id="2" w:name="_Toc329443226"/>
      <w:r w:rsidRPr="00303CEE">
        <w:rPr>
          <w:rFonts w:asciiTheme="minorHAnsi" w:hAnsiTheme="minorHAnsi" w:cstheme="minorHAnsi"/>
          <w:bCs/>
          <w:sz w:val="22"/>
          <w:szCs w:val="22"/>
        </w:rPr>
        <w:t>SUTIKIMAS SU PIRKIMO SĄLYGOMIS</w:t>
      </w:r>
      <w:bookmarkEnd w:id="2"/>
    </w:p>
    <w:p w14:paraId="59C83556" w14:textId="77777777" w:rsidR="0001773F" w:rsidRPr="00303CEE" w:rsidRDefault="0001773F" w:rsidP="0001773F">
      <w:pPr>
        <w:spacing w:before="60" w:after="60"/>
        <w:jc w:val="both"/>
        <w:rPr>
          <w:rFonts w:asciiTheme="minorHAnsi" w:hAnsiTheme="minorHAnsi" w:cstheme="minorHAnsi"/>
          <w:sz w:val="22"/>
          <w:szCs w:val="22"/>
          <w:lang w:val="lt-LT"/>
        </w:rPr>
      </w:pPr>
      <w:r w:rsidRPr="00303CEE">
        <w:rPr>
          <w:rFonts w:asciiTheme="minorHAnsi" w:hAnsiTheme="minorHAnsi" w:cstheme="minorHAnsi"/>
          <w:sz w:val="22"/>
          <w:szCs w:val="22"/>
          <w:lang w:val="lt-LT"/>
        </w:rPr>
        <w:t xml:space="preserve">Pažymime, kad pateikdami savo pasiūlymą, sutinkame su Pirkimo sąlygose nustatytomis Pirkimo procedūromis ir Sutarties sąlygomis. </w:t>
      </w:r>
    </w:p>
    <w:p w14:paraId="70B2FF6D" w14:textId="77777777" w:rsidR="0001773F" w:rsidRPr="00303CEE" w:rsidRDefault="0001773F" w:rsidP="0001773F">
      <w:pPr>
        <w:spacing w:before="60" w:after="60"/>
        <w:jc w:val="both"/>
        <w:rPr>
          <w:rFonts w:asciiTheme="minorHAnsi" w:hAnsiTheme="minorHAnsi" w:cstheme="minorHAnsi"/>
          <w:sz w:val="22"/>
          <w:szCs w:val="22"/>
          <w:lang w:val="lt-LT"/>
        </w:rPr>
      </w:pPr>
      <w:r w:rsidRPr="00303CEE">
        <w:rPr>
          <w:rFonts w:asciiTheme="minorHAnsi" w:hAnsiTheme="minorHAnsi" w:cstheme="minorHAnsi"/>
          <w:sz w:val="22"/>
          <w:szCs w:val="22"/>
          <w:lang w:val="lt-LT"/>
        </w:rPr>
        <w:t>Patvirtiname, kad atidžiai perskaitėme visus Pirkimo sąlygų reikalavimus, tame tarpe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1DFDFAFA" w14:textId="77777777" w:rsidR="0001773F" w:rsidRPr="00303CEE" w:rsidRDefault="0001773F" w:rsidP="0001773F">
      <w:pPr>
        <w:spacing w:before="60" w:after="60"/>
        <w:jc w:val="both"/>
        <w:rPr>
          <w:rFonts w:asciiTheme="minorHAnsi" w:hAnsiTheme="minorHAnsi" w:cstheme="minorHAnsi"/>
          <w:b/>
          <w:sz w:val="22"/>
          <w:szCs w:val="22"/>
          <w:lang w:val="lt-LT"/>
        </w:rPr>
        <w:sectPr w:rsidR="0001773F" w:rsidRPr="00303CEE" w:rsidSect="006C1B1F">
          <w:headerReference w:type="even" r:id="rId11"/>
          <w:headerReference w:type="default" r:id="rId12"/>
          <w:footerReference w:type="even" r:id="rId13"/>
          <w:footerReference w:type="default" r:id="rId14"/>
          <w:headerReference w:type="first" r:id="rId15"/>
          <w:pgSz w:w="11907" w:h="16840"/>
          <w:pgMar w:top="1361" w:right="567" w:bottom="1134" w:left="1701" w:header="567" w:footer="567" w:gutter="142"/>
          <w:cols w:space="1296"/>
          <w:titlePg/>
          <w:docGrid w:linePitch="272"/>
        </w:sectPr>
      </w:pPr>
      <w:bookmarkStart w:id="3" w:name="_Toc329443228"/>
    </w:p>
    <w:p w14:paraId="3391FE65" w14:textId="77777777" w:rsidR="0001773F" w:rsidRPr="00303CEE" w:rsidRDefault="0001773F" w:rsidP="0001773F">
      <w:pPr>
        <w:spacing w:before="60" w:after="60"/>
        <w:jc w:val="both"/>
        <w:rPr>
          <w:rFonts w:asciiTheme="minorHAnsi" w:hAnsiTheme="minorHAnsi" w:cstheme="minorHAnsi"/>
          <w:b/>
          <w:sz w:val="22"/>
          <w:szCs w:val="22"/>
          <w:lang w:val="lt-LT"/>
        </w:rPr>
      </w:pPr>
    </w:p>
    <w:p w14:paraId="02D93DAA" w14:textId="77777777" w:rsidR="0001773F" w:rsidRPr="00303CEE" w:rsidRDefault="0001773F" w:rsidP="0001773F">
      <w:pPr>
        <w:pStyle w:val="Sraopastraipa"/>
        <w:numPr>
          <w:ilvl w:val="0"/>
          <w:numId w:val="2"/>
        </w:numPr>
        <w:spacing w:before="60" w:after="60" w:line="240" w:lineRule="auto"/>
        <w:jc w:val="center"/>
        <w:rPr>
          <w:rFonts w:asciiTheme="minorHAnsi" w:hAnsiTheme="minorHAnsi" w:cstheme="minorHAnsi"/>
          <w:b/>
          <w:bCs/>
          <w:sz w:val="22"/>
        </w:rPr>
      </w:pPr>
      <w:r w:rsidRPr="00303CEE">
        <w:rPr>
          <w:rFonts w:asciiTheme="minorHAnsi" w:hAnsiTheme="minorHAnsi" w:cstheme="minorHAnsi"/>
          <w:b/>
          <w:bCs/>
          <w:sz w:val="22"/>
        </w:rPr>
        <w:t>PASIŪLYMO KAINA</w:t>
      </w:r>
      <w:bookmarkEnd w:id="3"/>
    </w:p>
    <w:p w14:paraId="631F557C" w14:textId="77777777" w:rsidR="0001773F" w:rsidRPr="00303CEE" w:rsidRDefault="0001773F" w:rsidP="0001773F">
      <w:pPr>
        <w:spacing w:before="60" w:after="60"/>
        <w:jc w:val="both"/>
        <w:rPr>
          <w:rFonts w:asciiTheme="minorHAnsi" w:hAnsiTheme="minorHAnsi" w:cstheme="minorHAnsi"/>
          <w:bCs/>
          <w:iCs/>
          <w:sz w:val="22"/>
          <w:szCs w:val="22"/>
          <w:lang w:val="lt-LT"/>
        </w:rPr>
      </w:pPr>
      <w:r w:rsidRPr="00303CEE">
        <w:rPr>
          <w:rFonts w:asciiTheme="minorHAnsi" w:hAnsiTheme="minorHAnsi" w:cstheme="minorHAnsi"/>
          <w:sz w:val="22"/>
          <w:szCs w:val="22"/>
          <w:lang w:val="lt-LT"/>
        </w:rPr>
        <w:t>Pasiūlymo kaina nurodoma eurais</w:t>
      </w:r>
      <w:r w:rsidRPr="00303CEE">
        <w:rPr>
          <w:rFonts w:asciiTheme="minorHAnsi" w:hAnsiTheme="minorHAnsi" w:cstheme="minorHAnsi"/>
          <w:bCs/>
          <w:iCs/>
          <w:sz w:val="22"/>
          <w:szCs w:val="22"/>
          <w:lang w:val="lt-LT"/>
        </w:rPr>
        <w:t xml:space="preserve"> užpildant žemiau pateiktą lentelę:</w:t>
      </w:r>
    </w:p>
    <w:tbl>
      <w:tblPr>
        <w:tblStyle w:val="Lentelstinklelis"/>
        <w:tblW w:w="14312" w:type="dxa"/>
        <w:tblLook w:val="04A0" w:firstRow="1" w:lastRow="0" w:firstColumn="1" w:lastColumn="0" w:noHBand="0" w:noVBand="1"/>
      </w:tblPr>
      <w:tblGrid>
        <w:gridCol w:w="517"/>
        <w:gridCol w:w="2313"/>
        <w:gridCol w:w="1754"/>
        <w:gridCol w:w="2782"/>
        <w:gridCol w:w="3261"/>
        <w:gridCol w:w="1842"/>
        <w:gridCol w:w="1843"/>
      </w:tblGrid>
      <w:tr w:rsidR="0030562B" w:rsidRPr="00303CEE" w14:paraId="631B2467" w14:textId="77777777" w:rsidTr="00DE24D8">
        <w:trPr>
          <w:trHeight w:val="1756"/>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1F4EC4" w14:textId="77777777" w:rsidR="0030562B" w:rsidRPr="00303CEE" w:rsidRDefault="0030562B" w:rsidP="00DE24D8">
            <w:pPr>
              <w:widowControl w:val="0"/>
              <w:autoSpaceDE w:val="0"/>
              <w:autoSpaceDN w:val="0"/>
              <w:adjustRightInd w:val="0"/>
              <w:jc w:val="center"/>
              <w:rPr>
                <w:rFonts w:asciiTheme="minorHAnsi" w:hAnsiTheme="minorHAnsi" w:cstheme="minorHAnsi"/>
                <w:sz w:val="22"/>
                <w:szCs w:val="22"/>
                <w:lang w:val="lt-LT"/>
              </w:rPr>
            </w:pPr>
            <w:r w:rsidRPr="00303CEE">
              <w:rPr>
                <w:rFonts w:asciiTheme="minorHAnsi" w:hAnsiTheme="minorHAnsi" w:cstheme="minorHAnsi"/>
                <w:sz w:val="22"/>
                <w:szCs w:val="22"/>
                <w:lang w:val="lt-LT"/>
              </w:rPr>
              <w:t>Eil. Nr.</w:t>
            </w:r>
          </w:p>
        </w:tc>
        <w:tc>
          <w:tcPr>
            <w:tcW w:w="23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14210C" w14:textId="1020C4B5" w:rsidR="0030562B" w:rsidRPr="00303CEE" w:rsidRDefault="0030562B" w:rsidP="00DE24D8">
            <w:pPr>
              <w:widowControl w:val="0"/>
              <w:autoSpaceDE w:val="0"/>
              <w:autoSpaceDN w:val="0"/>
              <w:adjustRightInd w:val="0"/>
              <w:jc w:val="center"/>
              <w:rPr>
                <w:rFonts w:asciiTheme="minorHAnsi" w:hAnsiTheme="minorHAnsi" w:cstheme="minorHAnsi"/>
                <w:sz w:val="22"/>
                <w:szCs w:val="22"/>
                <w:highlight w:val="yellow"/>
                <w:lang w:val="lt-LT"/>
              </w:rPr>
            </w:pPr>
            <w:r w:rsidRPr="00303CEE">
              <w:rPr>
                <w:rFonts w:asciiTheme="minorHAnsi" w:hAnsiTheme="minorHAnsi" w:cstheme="minorHAnsi"/>
                <w:sz w:val="22"/>
                <w:szCs w:val="22"/>
                <w:lang w:val="lt-LT"/>
              </w:rPr>
              <w:t>Pirkimo objektas</w:t>
            </w:r>
          </w:p>
        </w:tc>
        <w:tc>
          <w:tcPr>
            <w:tcW w:w="17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3B7FBD" w14:textId="2178F257" w:rsidR="0030562B" w:rsidRPr="00303CEE" w:rsidRDefault="002E1004" w:rsidP="00DE24D8">
            <w:pPr>
              <w:widowControl w:val="0"/>
              <w:autoSpaceDE w:val="0"/>
              <w:autoSpaceDN w:val="0"/>
              <w:adjustRightInd w:val="0"/>
              <w:jc w:val="center"/>
              <w:rPr>
                <w:rFonts w:asciiTheme="minorHAnsi" w:hAnsiTheme="minorHAnsi" w:cstheme="minorHAnsi"/>
                <w:i/>
                <w:sz w:val="22"/>
                <w:szCs w:val="22"/>
                <w:lang w:val="lt-LT"/>
              </w:rPr>
            </w:pPr>
            <w:r>
              <w:rPr>
                <w:rFonts w:asciiTheme="minorHAnsi" w:hAnsiTheme="minorHAnsi" w:cstheme="minorHAnsi"/>
                <w:sz w:val="22"/>
                <w:szCs w:val="22"/>
                <w:lang w:val="lt-LT"/>
              </w:rPr>
              <w:t>Maksimalus</w:t>
            </w:r>
            <w:r w:rsidR="00C96E2D">
              <w:rPr>
                <w:rFonts w:asciiTheme="minorHAnsi" w:hAnsiTheme="minorHAnsi" w:cstheme="minorHAnsi"/>
                <w:sz w:val="22"/>
                <w:szCs w:val="22"/>
                <w:lang w:val="lt-LT"/>
              </w:rPr>
              <w:t xml:space="preserve"> </w:t>
            </w:r>
            <w:r w:rsidR="0030562B" w:rsidRPr="00303CEE">
              <w:rPr>
                <w:rFonts w:asciiTheme="minorHAnsi" w:hAnsiTheme="minorHAnsi" w:cstheme="minorHAnsi"/>
                <w:sz w:val="22"/>
                <w:szCs w:val="22"/>
                <w:lang w:val="lt-LT"/>
              </w:rPr>
              <w:t>įsigyjamas Kuro          kiekis, tūkstančiais l (litrų)</w:t>
            </w:r>
          </w:p>
        </w:tc>
        <w:tc>
          <w:tcPr>
            <w:tcW w:w="2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A068AC" w14:textId="05B64C85" w:rsidR="0030562B" w:rsidRPr="00303CEE" w:rsidRDefault="00A66C66" w:rsidP="00DE24D8">
            <w:pPr>
              <w:jc w:val="center"/>
              <w:rPr>
                <w:rFonts w:asciiTheme="minorHAnsi" w:hAnsiTheme="minorHAnsi" w:cstheme="minorHAnsi"/>
                <w:sz w:val="22"/>
                <w:szCs w:val="22"/>
                <w:vertAlign w:val="superscript"/>
                <w:lang w:val="lt-LT"/>
              </w:rPr>
            </w:pPr>
            <w:r w:rsidRPr="00A00C86">
              <w:rPr>
                <w:rFonts w:asciiTheme="minorHAnsi" w:hAnsiTheme="minorHAnsi" w:cstheme="minorHAnsi"/>
                <w:b/>
                <w:bCs/>
                <w:sz w:val="22"/>
                <w:szCs w:val="22"/>
                <w:u w:val="single"/>
                <w:lang w:val="lt-LT"/>
              </w:rPr>
              <w:t>202</w:t>
            </w:r>
            <w:r w:rsidR="001F1D4F">
              <w:rPr>
                <w:rFonts w:asciiTheme="minorHAnsi" w:hAnsiTheme="minorHAnsi" w:cstheme="minorHAnsi"/>
                <w:b/>
                <w:bCs/>
                <w:sz w:val="22"/>
                <w:szCs w:val="22"/>
                <w:u w:val="single"/>
                <w:lang w:val="lt-LT"/>
              </w:rPr>
              <w:t>4</w:t>
            </w:r>
            <w:r w:rsidRPr="00A00C86">
              <w:rPr>
                <w:rFonts w:asciiTheme="minorHAnsi" w:hAnsiTheme="minorHAnsi" w:cstheme="minorHAnsi"/>
                <w:b/>
                <w:bCs/>
                <w:sz w:val="22"/>
                <w:szCs w:val="22"/>
                <w:u w:val="single"/>
                <w:lang w:val="lt-LT"/>
              </w:rPr>
              <w:t>-</w:t>
            </w:r>
            <w:r w:rsidR="00835E3E">
              <w:rPr>
                <w:rFonts w:asciiTheme="minorHAnsi" w:hAnsiTheme="minorHAnsi" w:cstheme="minorHAnsi"/>
                <w:b/>
                <w:bCs/>
                <w:sz w:val="22"/>
                <w:szCs w:val="22"/>
                <w:u w:val="single"/>
                <w:lang w:val="lt-LT"/>
              </w:rPr>
              <w:t>10</w:t>
            </w:r>
            <w:r w:rsidRPr="00A00C86">
              <w:rPr>
                <w:rFonts w:asciiTheme="minorHAnsi" w:hAnsiTheme="minorHAnsi" w:cstheme="minorHAnsi"/>
                <w:b/>
                <w:bCs/>
                <w:sz w:val="22"/>
                <w:szCs w:val="22"/>
                <w:u w:val="single"/>
                <w:lang w:val="lt-LT"/>
              </w:rPr>
              <w:t>-</w:t>
            </w:r>
            <w:r w:rsidR="00835E3E">
              <w:rPr>
                <w:rFonts w:asciiTheme="minorHAnsi" w:hAnsiTheme="minorHAnsi" w:cstheme="minorHAnsi"/>
                <w:b/>
                <w:bCs/>
                <w:sz w:val="22"/>
                <w:szCs w:val="22"/>
                <w:u w:val="single"/>
                <w:lang w:val="lt-LT"/>
              </w:rPr>
              <w:t>0</w:t>
            </w:r>
            <w:r w:rsidR="00DB7095">
              <w:rPr>
                <w:rFonts w:asciiTheme="minorHAnsi" w:hAnsiTheme="minorHAnsi" w:cstheme="minorHAnsi"/>
                <w:b/>
                <w:bCs/>
                <w:sz w:val="22"/>
                <w:szCs w:val="22"/>
                <w:u w:val="single"/>
                <w:lang w:val="lt-LT"/>
              </w:rPr>
              <w:t>2</w:t>
            </w:r>
            <w:r w:rsidR="00FD6634">
              <w:rPr>
                <w:rFonts w:asciiTheme="minorHAnsi" w:hAnsiTheme="minorHAnsi" w:cstheme="minorHAnsi"/>
                <w:b/>
                <w:bCs/>
                <w:sz w:val="22"/>
                <w:szCs w:val="22"/>
                <w:u w:val="single"/>
                <w:lang w:val="lt-LT"/>
              </w:rPr>
              <w:t xml:space="preserve"> </w:t>
            </w:r>
            <w:r w:rsidRPr="00A00C86">
              <w:rPr>
                <w:rFonts w:asciiTheme="minorHAnsi" w:hAnsiTheme="minorHAnsi" w:cstheme="minorHAnsi"/>
                <w:b/>
                <w:bCs/>
                <w:sz w:val="22"/>
                <w:szCs w:val="22"/>
                <w:u w:val="single"/>
                <w:lang w:val="lt-LT"/>
              </w:rPr>
              <w:t>d</w:t>
            </w:r>
            <w:r w:rsidRPr="00303CEE">
              <w:rPr>
                <w:rFonts w:asciiTheme="minorHAnsi" w:hAnsiTheme="minorHAnsi" w:cstheme="minorHAnsi"/>
                <w:sz w:val="22"/>
                <w:szCs w:val="22"/>
                <w:lang w:val="lt-LT"/>
              </w:rPr>
              <w:t xml:space="preserve">. </w:t>
            </w:r>
            <w:r w:rsidR="0030562B" w:rsidRPr="00303CEE">
              <w:rPr>
                <w:rFonts w:asciiTheme="minorHAnsi" w:hAnsiTheme="minorHAnsi" w:cstheme="minorHAnsi"/>
                <w:sz w:val="22"/>
                <w:szCs w:val="22"/>
                <w:lang w:val="lt-LT"/>
              </w:rPr>
              <w:t>AB „Orlen Lietuva“</w:t>
            </w:r>
            <w:r w:rsidR="00D44FBE" w:rsidRPr="00303CEE">
              <w:rPr>
                <w:rFonts w:asciiTheme="minorHAnsi" w:hAnsiTheme="minorHAnsi" w:cstheme="minorHAnsi"/>
                <w:sz w:val="22"/>
                <w:szCs w:val="22"/>
                <w:lang w:val="lt-LT"/>
              </w:rPr>
              <w:t xml:space="preserve"> </w:t>
            </w:r>
            <w:r w:rsidR="0030562B" w:rsidRPr="00303CEE">
              <w:rPr>
                <w:rFonts w:asciiTheme="minorHAnsi" w:hAnsiTheme="minorHAnsi" w:cstheme="minorHAnsi"/>
                <w:sz w:val="22"/>
                <w:szCs w:val="22"/>
                <w:lang w:val="lt-LT"/>
              </w:rPr>
              <w:t xml:space="preserve">kainų protokole nurodyta dyzelinio krosnių kuro (žymėto) </w:t>
            </w:r>
            <w:r w:rsidR="00F775F2" w:rsidRPr="00303CEE">
              <w:rPr>
                <w:rFonts w:asciiTheme="minorHAnsi" w:hAnsiTheme="minorHAnsi" w:cstheme="minorHAnsi"/>
                <w:sz w:val="22"/>
                <w:szCs w:val="22"/>
                <w:lang w:val="lt-LT"/>
              </w:rPr>
              <w:t xml:space="preserve">bazinė </w:t>
            </w:r>
            <w:r w:rsidR="0030562B" w:rsidRPr="00303CEE">
              <w:rPr>
                <w:rFonts w:asciiTheme="minorHAnsi" w:hAnsiTheme="minorHAnsi" w:cstheme="minorHAnsi"/>
                <w:sz w:val="22"/>
                <w:szCs w:val="22"/>
                <w:lang w:val="lt-LT"/>
              </w:rPr>
              <w:t>pardavimo kaina</w:t>
            </w:r>
            <w:r w:rsidR="003659F2" w:rsidRPr="00303CEE">
              <w:rPr>
                <w:rFonts w:asciiTheme="minorHAnsi" w:hAnsiTheme="minorHAnsi" w:cstheme="minorHAnsi"/>
                <w:sz w:val="22"/>
                <w:szCs w:val="22"/>
                <w:lang w:val="lt-LT"/>
              </w:rPr>
              <w:t xml:space="preserve"> </w:t>
            </w:r>
            <w:r w:rsidR="00C8295C" w:rsidRPr="00303CEE">
              <w:rPr>
                <w:rFonts w:asciiTheme="minorHAnsi" w:hAnsiTheme="minorHAnsi" w:cstheme="minorHAnsi"/>
                <w:sz w:val="22"/>
                <w:szCs w:val="22"/>
                <w:lang w:val="lt-LT"/>
              </w:rPr>
              <w:t xml:space="preserve">su </w:t>
            </w:r>
            <w:r w:rsidR="003659F2" w:rsidRPr="00303CEE">
              <w:rPr>
                <w:rFonts w:asciiTheme="minorHAnsi" w:hAnsiTheme="minorHAnsi" w:cstheme="minorHAnsi"/>
                <w:sz w:val="22"/>
                <w:szCs w:val="22"/>
                <w:lang w:val="lt-LT"/>
              </w:rPr>
              <w:t>akcizo mokesči</w:t>
            </w:r>
            <w:r w:rsidR="00C8295C" w:rsidRPr="00303CEE">
              <w:rPr>
                <w:rFonts w:asciiTheme="minorHAnsi" w:hAnsiTheme="minorHAnsi" w:cstheme="minorHAnsi"/>
                <w:sz w:val="22"/>
                <w:szCs w:val="22"/>
                <w:lang w:val="lt-LT"/>
              </w:rPr>
              <w:t>u</w:t>
            </w:r>
            <w:r w:rsidR="0030562B" w:rsidRPr="00303CEE">
              <w:rPr>
                <w:rFonts w:asciiTheme="minorHAnsi" w:hAnsiTheme="minorHAnsi" w:cstheme="minorHAnsi"/>
                <w:sz w:val="22"/>
                <w:szCs w:val="22"/>
                <w:lang w:val="lt-LT"/>
              </w:rPr>
              <w:t xml:space="preserve"> UAB „Okseta“ Kauno terminale, EUR/1000 l (be PVM)</w:t>
            </w:r>
            <w:r w:rsidR="0030562B" w:rsidRPr="00303CEE">
              <w:rPr>
                <w:rFonts w:asciiTheme="minorHAnsi" w:hAnsiTheme="minorHAnsi" w:cstheme="minorHAnsi"/>
                <w:sz w:val="22"/>
                <w:szCs w:val="22"/>
                <w:vertAlign w:val="superscript"/>
                <w:lang w:val="lt-LT"/>
              </w:rPr>
              <w:t>1</w:t>
            </w:r>
          </w:p>
        </w:tc>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4F73C9" w14:textId="4E45E20C" w:rsidR="0030562B" w:rsidRPr="00303CEE" w:rsidRDefault="0076129B" w:rsidP="00DE24D8">
            <w:pPr>
              <w:jc w:val="center"/>
              <w:rPr>
                <w:rFonts w:asciiTheme="minorHAnsi" w:hAnsiTheme="minorHAnsi" w:cstheme="minorHAnsi"/>
                <w:sz w:val="22"/>
                <w:szCs w:val="22"/>
                <w:lang w:val="lt-LT"/>
              </w:rPr>
            </w:pPr>
            <w:r w:rsidRPr="00303CEE">
              <w:rPr>
                <w:rFonts w:asciiTheme="minorHAnsi" w:hAnsiTheme="minorHAnsi" w:cstheme="minorHAnsi"/>
                <w:sz w:val="22"/>
                <w:szCs w:val="22"/>
                <w:lang w:val="lt-LT"/>
              </w:rPr>
              <w:t>Siūloma nuolaida / antkainis</w:t>
            </w:r>
            <w:r w:rsidRPr="00303CEE">
              <w:rPr>
                <w:rFonts w:asciiTheme="minorHAnsi" w:hAnsiTheme="minorHAnsi" w:cstheme="minorHAnsi"/>
                <w:sz w:val="22"/>
                <w:szCs w:val="22"/>
                <w:vertAlign w:val="superscript"/>
                <w:lang w:val="lt-LT"/>
              </w:rPr>
              <w:t>2</w:t>
            </w:r>
            <w:r w:rsidRPr="00303CEE">
              <w:rPr>
                <w:rFonts w:asciiTheme="minorHAnsi" w:hAnsiTheme="minorHAnsi" w:cstheme="minorHAnsi"/>
                <w:sz w:val="22"/>
                <w:szCs w:val="22"/>
                <w:lang w:val="lt-LT"/>
              </w:rPr>
              <w:t xml:space="preserve"> nuo              AB „Orlen Lietuva“ protokole</w:t>
            </w:r>
            <w:r w:rsidR="00231A8F" w:rsidRPr="00303CEE">
              <w:rPr>
                <w:rFonts w:asciiTheme="minorHAnsi" w:hAnsiTheme="minorHAnsi" w:cstheme="minorHAnsi"/>
                <w:sz w:val="22"/>
                <w:szCs w:val="22"/>
                <w:vertAlign w:val="superscript"/>
                <w:lang w:val="lt-LT"/>
              </w:rPr>
              <w:t>3</w:t>
            </w:r>
            <w:r w:rsidRPr="00303CEE">
              <w:rPr>
                <w:rFonts w:asciiTheme="minorHAnsi" w:hAnsiTheme="minorHAnsi" w:cstheme="minorHAnsi"/>
                <w:sz w:val="22"/>
                <w:szCs w:val="22"/>
                <w:lang w:val="lt-LT"/>
              </w:rPr>
              <w:t xml:space="preserve"> nurodytos dyzelinio krosnių kuro (žymėto) </w:t>
            </w:r>
            <w:r w:rsidR="003C1EFB" w:rsidRPr="00303CEE">
              <w:rPr>
                <w:rFonts w:asciiTheme="minorHAnsi" w:hAnsiTheme="minorHAnsi" w:cstheme="minorHAnsi"/>
                <w:sz w:val="22"/>
                <w:szCs w:val="22"/>
                <w:lang w:val="lt-LT"/>
              </w:rPr>
              <w:t xml:space="preserve">bazinės </w:t>
            </w:r>
            <w:r w:rsidRPr="00303CEE">
              <w:rPr>
                <w:rFonts w:asciiTheme="minorHAnsi" w:hAnsiTheme="minorHAnsi" w:cstheme="minorHAnsi"/>
                <w:sz w:val="22"/>
                <w:szCs w:val="22"/>
                <w:lang w:val="lt-LT"/>
              </w:rPr>
              <w:t xml:space="preserve">pardavimo </w:t>
            </w:r>
            <w:r w:rsidR="005309B9" w:rsidRPr="00303CEE">
              <w:rPr>
                <w:rFonts w:asciiTheme="minorHAnsi" w:hAnsiTheme="minorHAnsi" w:cstheme="minorHAnsi"/>
                <w:sz w:val="22"/>
                <w:szCs w:val="22"/>
                <w:lang w:val="lt-LT"/>
              </w:rPr>
              <w:t xml:space="preserve">kainos </w:t>
            </w:r>
            <w:r w:rsidR="00230D53" w:rsidRPr="00303CEE">
              <w:rPr>
                <w:rFonts w:asciiTheme="minorHAnsi" w:hAnsiTheme="minorHAnsi" w:cstheme="minorHAnsi"/>
                <w:sz w:val="22"/>
                <w:szCs w:val="22"/>
                <w:lang w:val="lt-LT"/>
              </w:rPr>
              <w:t>s</w:t>
            </w:r>
            <w:r w:rsidR="005309B9" w:rsidRPr="00303CEE">
              <w:rPr>
                <w:rFonts w:asciiTheme="minorHAnsi" w:hAnsiTheme="minorHAnsi" w:cstheme="minorHAnsi"/>
                <w:sz w:val="22"/>
                <w:szCs w:val="22"/>
                <w:lang w:val="lt-LT"/>
              </w:rPr>
              <w:t>u a</w:t>
            </w:r>
            <w:r w:rsidR="003C1EFB" w:rsidRPr="00303CEE">
              <w:rPr>
                <w:rFonts w:asciiTheme="minorHAnsi" w:hAnsiTheme="minorHAnsi" w:cstheme="minorHAnsi"/>
                <w:sz w:val="22"/>
                <w:szCs w:val="22"/>
                <w:lang w:val="lt-LT"/>
              </w:rPr>
              <w:t>kcizo mokesči</w:t>
            </w:r>
            <w:r w:rsidR="00230D53" w:rsidRPr="00303CEE">
              <w:rPr>
                <w:rFonts w:asciiTheme="minorHAnsi" w:hAnsiTheme="minorHAnsi" w:cstheme="minorHAnsi"/>
                <w:sz w:val="22"/>
                <w:szCs w:val="22"/>
                <w:lang w:val="lt-LT"/>
              </w:rPr>
              <w:t>u</w:t>
            </w:r>
            <w:r w:rsidR="003C1EFB" w:rsidRPr="00303CEE">
              <w:rPr>
                <w:rFonts w:asciiTheme="minorHAnsi" w:hAnsiTheme="minorHAnsi" w:cstheme="minorHAnsi"/>
                <w:sz w:val="22"/>
                <w:szCs w:val="22"/>
                <w:lang w:val="lt-LT"/>
              </w:rPr>
              <w:t xml:space="preserve"> </w:t>
            </w:r>
            <w:r w:rsidRPr="00303CEE">
              <w:rPr>
                <w:rFonts w:asciiTheme="minorHAnsi" w:hAnsiTheme="minorHAnsi" w:cstheme="minorHAnsi"/>
                <w:sz w:val="22"/>
                <w:szCs w:val="22"/>
                <w:lang w:val="lt-LT"/>
              </w:rPr>
              <w:t>UAB „Okseta“ Kauno terminale, E</w:t>
            </w:r>
            <w:r w:rsidR="00363712" w:rsidRPr="00303CEE">
              <w:rPr>
                <w:rFonts w:asciiTheme="minorHAnsi" w:hAnsiTheme="minorHAnsi" w:cstheme="minorHAnsi"/>
                <w:sz w:val="22"/>
                <w:szCs w:val="22"/>
                <w:lang w:val="lt-LT"/>
              </w:rPr>
              <w:t>UR</w:t>
            </w:r>
            <w:r w:rsidRPr="00303CEE">
              <w:rPr>
                <w:rFonts w:asciiTheme="minorHAnsi" w:hAnsiTheme="minorHAnsi" w:cstheme="minorHAnsi"/>
                <w:sz w:val="22"/>
                <w:szCs w:val="22"/>
                <w:lang w:val="lt-LT"/>
              </w:rPr>
              <w:t>/1000 l (be PVM)</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FEAEE2" w14:textId="108252AE" w:rsidR="0030562B" w:rsidRPr="00303CEE" w:rsidRDefault="000C4112" w:rsidP="00DE24D8">
            <w:pPr>
              <w:jc w:val="center"/>
              <w:rPr>
                <w:rFonts w:asciiTheme="minorHAnsi" w:hAnsiTheme="minorHAnsi" w:cstheme="minorHAnsi"/>
                <w:sz w:val="22"/>
                <w:szCs w:val="22"/>
                <w:vertAlign w:val="superscript"/>
                <w:lang w:val="lt-LT"/>
              </w:rPr>
            </w:pPr>
            <w:r w:rsidRPr="00303CEE">
              <w:rPr>
                <w:rFonts w:asciiTheme="minorHAnsi" w:hAnsiTheme="minorHAnsi" w:cstheme="minorHAnsi"/>
                <w:sz w:val="22"/>
                <w:szCs w:val="22"/>
                <w:lang w:val="lt-LT"/>
              </w:rPr>
              <w:t>Kuro pristatymo kaina, E</w:t>
            </w:r>
            <w:r w:rsidR="00590446" w:rsidRPr="00303CEE">
              <w:rPr>
                <w:rFonts w:asciiTheme="minorHAnsi" w:hAnsiTheme="minorHAnsi" w:cstheme="minorHAnsi"/>
                <w:sz w:val="22"/>
                <w:szCs w:val="22"/>
                <w:lang w:val="lt-LT"/>
              </w:rPr>
              <w:t>UR</w:t>
            </w:r>
            <w:r w:rsidRPr="00303CEE">
              <w:rPr>
                <w:rFonts w:asciiTheme="minorHAnsi" w:hAnsiTheme="minorHAnsi" w:cstheme="minorHAnsi"/>
                <w:sz w:val="22"/>
                <w:szCs w:val="22"/>
                <w:lang w:val="lt-LT"/>
              </w:rPr>
              <w:t>/1000 l (be PVM)</w:t>
            </w:r>
            <w:r w:rsidR="00CD6F9F" w:rsidRPr="00303CEE">
              <w:rPr>
                <w:rFonts w:asciiTheme="minorHAnsi" w:hAnsiTheme="minorHAnsi" w:cstheme="minorHAnsi"/>
                <w:sz w:val="22"/>
                <w:szCs w:val="22"/>
                <w:vertAlign w:val="superscript"/>
                <w:lang w:val="lt-LT"/>
              </w:rPr>
              <w:t>5</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87E04D" w14:textId="4212273B" w:rsidR="0030562B" w:rsidRPr="00303CEE" w:rsidRDefault="00870166" w:rsidP="00DE24D8">
            <w:pPr>
              <w:jc w:val="center"/>
              <w:rPr>
                <w:rFonts w:asciiTheme="minorHAnsi" w:hAnsiTheme="minorHAnsi" w:cstheme="minorHAnsi"/>
                <w:sz w:val="22"/>
                <w:szCs w:val="22"/>
                <w:lang w:val="lt-LT"/>
              </w:rPr>
            </w:pPr>
            <w:r w:rsidRPr="00303CEE">
              <w:rPr>
                <w:rFonts w:asciiTheme="minorHAnsi" w:hAnsiTheme="minorHAnsi" w:cstheme="minorHAnsi"/>
                <w:sz w:val="22"/>
                <w:szCs w:val="22"/>
                <w:lang w:val="lt-LT"/>
              </w:rPr>
              <w:t>Pasiūlymo</w:t>
            </w:r>
            <w:r w:rsidR="0030562B" w:rsidRPr="00303CEE">
              <w:rPr>
                <w:rFonts w:asciiTheme="minorHAnsi" w:hAnsiTheme="minorHAnsi" w:cstheme="minorHAnsi"/>
                <w:sz w:val="22"/>
                <w:szCs w:val="22"/>
                <w:lang w:val="lt-LT"/>
              </w:rPr>
              <w:t xml:space="preserve"> kaina,</w:t>
            </w:r>
          </w:p>
          <w:p w14:paraId="63F903FE" w14:textId="6480CA62" w:rsidR="0030562B" w:rsidRPr="00303CEE" w:rsidRDefault="0030562B" w:rsidP="00DE24D8">
            <w:pPr>
              <w:jc w:val="center"/>
              <w:rPr>
                <w:rFonts w:asciiTheme="minorHAnsi" w:hAnsiTheme="minorHAnsi" w:cstheme="minorHAnsi"/>
                <w:sz w:val="22"/>
                <w:szCs w:val="22"/>
                <w:vertAlign w:val="superscript"/>
                <w:lang w:val="lt-LT"/>
              </w:rPr>
            </w:pPr>
            <w:r w:rsidRPr="00303CEE">
              <w:rPr>
                <w:rFonts w:asciiTheme="minorHAnsi" w:hAnsiTheme="minorHAnsi" w:cstheme="minorHAnsi"/>
                <w:sz w:val="22"/>
                <w:szCs w:val="22"/>
                <w:lang w:val="lt-LT"/>
              </w:rPr>
              <w:t>EUR be PVM</w:t>
            </w:r>
            <w:r w:rsidR="00FF7007" w:rsidRPr="00303CEE">
              <w:rPr>
                <w:rFonts w:asciiTheme="minorHAnsi" w:hAnsiTheme="minorHAnsi" w:cstheme="minorHAnsi"/>
                <w:sz w:val="22"/>
                <w:szCs w:val="22"/>
                <w:vertAlign w:val="superscript"/>
                <w:lang w:val="lt-LT"/>
              </w:rPr>
              <w:t>4</w:t>
            </w:r>
          </w:p>
        </w:tc>
      </w:tr>
      <w:tr w:rsidR="0030562B" w:rsidRPr="00303CEE" w14:paraId="79870AA7" w14:textId="77777777" w:rsidTr="00DE24D8">
        <w:trPr>
          <w:trHeight w:val="124"/>
        </w:trPr>
        <w:tc>
          <w:tcPr>
            <w:tcW w:w="0" w:type="auto"/>
            <w:tcBorders>
              <w:top w:val="single" w:sz="4" w:space="0" w:color="auto"/>
              <w:left w:val="single" w:sz="4" w:space="0" w:color="auto"/>
              <w:bottom w:val="single" w:sz="4" w:space="0" w:color="auto"/>
              <w:right w:val="single" w:sz="4" w:space="0" w:color="auto"/>
            </w:tcBorders>
            <w:hideMark/>
          </w:tcPr>
          <w:p w14:paraId="23506A4C" w14:textId="77777777" w:rsidR="0030562B" w:rsidRPr="00303CEE" w:rsidRDefault="0030562B" w:rsidP="0030562B">
            <w:pPr>
              <w:widowControl w:val="0"/>
              <w:autoSpaceDE w:val="0"/>
              <w:autoSpaceDN w:val="0"/>
              <w:adjustRightInd w:val="0"/>
              <w:jc w:val="center"/>
              <w:rPr>
                <w:rFonts w:asciiTheme="minorHAnsi" w:hAnsiTheme="minorHAnsi" w:cstheme="minorHAnsi"/>
                <w:i/>
                <w:sz w:val="22"/>
                <w:szCs w:val="22"/>
                <w:lang w:val="lt-LT"/>
              </w:rPr>
            </w:pPr>
            <w:r w:rsidRPr="00303CEE">
              <w:rPr>
                <w:rFonts w:asciiTheme="minorHAnsi" w:hAnsiTheme="minorHAnsi" w:cstheme="minorHAnsi"/>
                <w:i/>
                <w:sz w:val="22"/>
                <w:szCs w:val="22"/>
                <w:lang w:val="lt-LT"/>
              </w:rPr>
              <w:t>1</w:t>
            </w:r>
          </w:p>
        </w:tc>
        <w:tc>
          <w:tcPr>
            <w:tcW w:w="2313" w:type="dxa"/>
            <w:tcBorders>
              <w:top w:val="single" w:sz="4" w:space="0" w:color="auto"/>
              <w:left w:val="single" w:sz="4" w:space="0" w:color="auto"/>
              <w:bottom w:val="single" w:sz="4" w:space="0" w:color="auto"/>
              <w:right w:val="single" w:sz="4" w:space="0" w:color="auto"/>
            </w:tcBorders>
            <w:hideMark/>
          </w:tcPr>
          <w:p w14:paraId="36E178AC" w14:textId="6B7AAB7F" w:rsidR="0030562B" w:rsidRPr="00303CEE" w:rsidRDefault="0030562B" w:rsidP="0030562B">
            <w:pPr>
              <w:widowControl w:val="0"/>
              <w:autoSpaceDE w:val="0"/>
              <w:autoSpaceDN w:val="0"/>
              <w:adjustRightInd w:val="0"/>
              <w:jc w:val="center"/>
              <w:rPr>
                <w:rFonts w:asciiTheme="minorHAnsi" w:hAnsiTheme="minorHAnsi" w:cstheme="minorHAnsi"/>
                <w:i/>
                <w:sz w:val="22"/>
                <w:szCs w:val="22"/>
                <w:highlight w:val="yellow"/>
                <w:lang w:val="lt-LT"/>
              </w:rPr>
            </w:pPr>
            <w:r w:rsidRPr="00303CEE">
              <w:rPr>
                <w:rFonts w:asciiTheme="minorHAnsi" w:hAnsiTheme="minorHAnsi" w:cstheme="minorHAnsi"/>
                <w:i/>
                <w:sz w:val="22"/>
                <w:szCs w:val="22"/>
                <w:lang w:val="lt-LT"/>
              </w:rPr>
              <w:t>2</w:t>
            </w:r>
          </w:p>
        </w:tc>
        <w:tc>
          <w:tcPr>
            <w:tcW w:w="1754" w:type="dxa"/>
            <w:tcBorders>
              <w:top w:val="single" w:sz="4" w:space="0" w:color="auto"/>
              <w:left w:val="single" w:sz="4" w:space="0" w:color="auto"/>
              <w:bottom w:val="single" w:sz="4" w:space="0" w:color="auto"/>
              <w:right w:val="single" w:sz="4" w:space="0" w:color="auto"/>
            </w:tcBorders>
          </w:tcPr>
          <w:p w14:paraId="450861C9" w14:textId="2934F5A3" w:rsidR="0030562B" w:rsidRPr="00303CEE" w:rsidRDefault="0030562B" w:rsidP="0030562B">
            <w:pPr>
              <w:widowControl w:val="0"/>
              <w:autoSpaceDE w:val="0"/>
              <w:autoSpaceDN w:val="0"/>
              <w:adjustRightInd w:val="0"/>
              <w:jc w:val="center"/>
              <w:rPr>
                <w:rFonts w:asciiTheme="minorHAnsi" w:hAnsiTheme="minorHAnsi" w:cstheme="minorHAnsi"/>
                <w:i/>
                <w:sz w:val="22"/>
                <w:szCs w:val="22"/>
                <w:lang w:val="lt-LT"/>
              </w:rPr>
            </w:pPr>
            <w:r w:rsidRPr="00303CEE">
              <w:rPr>
                <w:rFonts w:asciiTheme="minorHAnsi" w:hAnsiTheme="minorHAnsi" w:cstheme="minorHAnsi"/>
                <w:i/>
                <w:sz w:val="22"/>
                <w:szCs w:val="22"/>
                <w:lang w:val="lt-LT"/>
              </w:rPr>
              <w:t>3</w:t>
            </w:r>
          </w:p>
        </w:tc>
        <w:tc>
          <w:tcPr>
            <w:tcW w:w="2782" w:type="dxa"/>
            <w:tcBorders>
              <w:top w:val="single" w:sz="4" w:space="0" w:color="auto"/>
              <w:left w:val="single" w:sz="4" w:space="0" w:color="auto"/>
              <w:bottom w:val="single" w:sz="4" w:space="0" w:color="auto"/>
              <w:right w:val="single" w:sz="4" w:space="0" w:color="auto"/>
            </w:tcBorders>
            <w:hideMark/>
          </w:tcPr>
          <w:p w14:paraId="6D9C3CD4" w14:textId="446F96CA" w:rsidR="0030562B" w:rsidRPr="00303CEE" w:rsidRDefault="00FF7007" w:rsidP="0030562B">
            <w:pPr>
              <w:widowControl w:val="0"/>
              <w:autoSpaceDE w:val="0"/>
              <w:autoSpaceDN w:val="0"/>
              <w:adjustRightInd w:val="0"/>
              <w:jc w:val="center"/>
              <w:rPr>
                <w:rFonts w:asciiTheme="minorHAnsi" w:hAnsiTheme="minorHAnsi" w:cstheme="minorHAnsi"/>
                <w:i/>
                <w:sz w:val="22"/>
                <w:szCs w:val="22"/>
                <w:lang w:val="lt-LT"/>
              </w:rPr>
            </w:pPr>
            <w:r w:rsidRPr="00303CEE">
              <w:rPr>
                <w:rFonts w:asciiTheme="minorHAnsi" w:hAnsiTheme="minorHAnsi" w:cstheme="minorHAnsi"/>
                <w:i/>
                <w:sz w:val="22"/>
                <w:szCs w:val="22"/>
                <w:lang w:val="lt-LT"/>
              </w:rPr>
              <w:t>4</w:t>
            </w:r>
          </w:p>
        </w:tc>
        <w:tc>
          <w:tcPr>
            <w:tcW w:w="3261" w:type="dxa"/>
            <w:tcBorders>
              <w:top w:val="single" w:sz="4" w:space="0" w:color="auto"/>
              <w:left w:val="single" w:sz="4" w:space="0" w:color="auto"/>
              <w:bottom w:val="single" w:sz="4" w:space="0" w:color="auto"/>
              <w:right w:val="single" w:sz="4" w:space="0" w:color="auto"/>
            </w:tcBorders>
            <w:hideMark/>
          </w:tcPr>
          <w:p w14:paraId="1DD67592" w14:textId="68F656E4" w:rsidR="0030562B" w:rsidRPr="00303CEE" w:rsidRDefault="00FF7007" w:rsidP="0030562B">
            <w:pPr>
              <w:widowControl w:val="0"/>
              <w:autoSpaceDE w:val="0"/>
              <w:autoSpaceDN w:val="0"/>
              <w:adjustRightInd w:val="0"/>
              <w:jc w:val="center"/>
              <w:rPr>
                <w:rFonts w:asciiTheme="minorHAnsi" w:hAnsiTheme="minorHAnsi" w:cstheme="minorHAnsi"/>
                <w:i/>
                <w:sz w:val="22"/>
                <w:szCs w:val="22"/>
                <w:lang w:val="lt-LT"/>
              </w:rPr>
            </w:pPr>
            <w:r w:rsidRPr="00303CEE">
              <w:rPr>
                <w:rFonts w:asciiTheme="minorHAnsi" w:hAnsiTheme="minorHAnsi" w:cstheme="minorHAnsi"/>
                <w:i/>
                <w:sz w:val="22"/>
                <w:szCs w:val="22"/>
                <w:lang w:val="lt-LT"/>
              </w:rPr>
              <w:t>5</w:t>
            </w:r>
          </w:p>
        </w:tc>
        <w:tc>
          <w:tcPr>
            <w:tcW w:w="1842" w:type="dxa"/>
            <w:tcBorders>
              <w:top w:val="single" w:sz="4" w:space="0" w:color="auto"/>
              <w:left w:val="single" w:sz="4" w:space="0" w:color="auto"/>
              <w:bottom w:val="single" w:sz="4" w:space="0" w:color="auto"/>
              <w:right w:val="single" w:sz="4" w:space="0" w:color="auto"/>
            </w:tcBorders>
          </w:tcPr>
          <w:p w14:paraId="476932E3" w14:textId="6C3AEC6C" w:rsidR="0030562B" w:rsidRPr="00303CEE" w:rsidRDefault="00FF7007" w:rsidP="0030562B">
            <w:pPr>
              <w:widowControl w:val="0"/>
              <w:autoSpaceDE w:val="0"/>
              <w:autoSpaceDN w:val="0"/>
              <w:adjustRightInd w:val="0"/>
              <w:ind w:right="-102"/>
              <w:jc w:val="center"/>
              <w:rPr>
                <w:rFonts w:asciiTheme="minorHAnsi" w:hAnsiTheme="minorHAnsi" w:cstheme="minorHAnsi"/>
                <w:i/>
                <w:sz w:val="22"/>
                <w:szCs w:val="22"/>
                <w:lang w:val="lt-LT"/>
              </w:rPr>
            </w:pPr>
            <w:r w:rsidRPr="00303CEE">
              <w:rPr>
                <w:rFonts w:asciiTheme="minorHAnsi" w:hAnsiTheme="minorHAnsi" w:cstheme="minorHAnsi"/>
                <w:i/>
                <w:sz w:val="22"/>
                <w:szCs w:val="22"/>
                <w:lang w:val="lt-LT"/>
              </w:rPr>
              <w:t>6</w:t>
            </w:r>
          </w:p>
        </w:tc>
        <w:tc>
          <w:tcPr>
            <w:tcW w:w="1843" w:type="dxa"/>
            <w:tcBorders>
              <w:top w:val="single" w:sz="4" w:space="0" w:color="auto"/>
              <w:left w:val="single" w:sz="4" w:space="0" w:color="auto"/>
              <w:bottom w:val="single" w:sz="4" w:space="0" w:color="auto"/>
              <w:right w:val="single" w:sz="4" w:space="0" w:color="auto"/>
            </w:tcBorders>
            <w:hideMark/>
          </w:tcPr>
          <w:p w14:paraId="29D207EE" w14:textId="7602C110" w:rsidR="0030562B" w:rsidRPr="00303CEE" w:rsidRDefault="00FF7007" w:rsidP="0030562B">
            <w:pPr>
              <w:widowControl w:val="0"/>
              <w:autoSpaceDE w:val="0"/>
              <w:autoSpaceDN w:val="0"/>
              <w:adjustRightInd w:val="0"/>
              <w:jc w:val="center"/>
              <w:rPr>
                <w:rFonts w:asciiTheme="minorHAnsi" w:hAnsiTheme="minorHAnsi" w:cstheme="minorHAnsi"/>
                <w:i/>
                <w:sz w:val="22"/>
                <w:szCs w:val="22"/>
                <w:lang w:val="en-US"/>
              </w:rPr>
            </w:pPr>
            <w:r w:rsidRPr="00303CEE">
              <w:rPr>
                <w:rFonts w:asciiTheme="minorHAnsi" w:hAnsiTheme="minorHAnsi" w:cstheme="minorHAnsi"/>
                <w:i/>
                <w:sz w:val="22"/>
                <w:szCs w:val="22"/>
                <w:lang w:val="lt-LT"/>
              </w:rPr>
              <w:t>7</w:t>
            </w:r>
            <w:r w:rsidR="003B0BEF" w:rsidRPr="00303CEE">
              <w:rPr>
                <w:rFonts w:asciiTheme="minorHAnsi" w:hAnsiTheme="minorHAnsi" w:cstheme="minorHAnsi"/>
                <w:i/>
                <w:sz w:val="22"/>
                <w:szCs w:val="22"/>
                <w:lang w:val="en-US"/>
              </w:rPr>
              <w:t>=</w:t>
            </w:r>
            <w:r w:rsidR="003B0BEF" w:rsidRPr="00303CEE">
              <w:rPr>
                <w:rFonts w:asciiTheme="minorHAnsi" w:hAnsiTheme="minorHAnsi" w:cstheme="minorHAnsi"/>
                <w:i/>
                <w:sz w:val="22"/>
                <w:szCs w:val="22"/>
                <w:lang w:val="lt-LT"/>
              </w:rPr>
              <w:t>(3 x (4+/-5+6))</w:t>
            </w:r>
          </w:p>
        </w:tc>
      </w:tr>
      <w:tr w:rsidR="0030562B" w:rsidRPr="00303CEE" w14:paraId="7FAF962D" w14:textId="77777777" w:rsidTr="00DE24D8">
        <w:trPr>
          <w:trHeight w:val="734"/>
        </w:trPr>
        <w:tc>
          <w:tcPr>
            <w:tcW w:w="0" w:type="auto"/>
            <w:tcBorders>
              <w:top w:val="single" w:sz="4" w:space="0" w:color="auto"/>
              <w:left w:val="single" w:sz="4" w:space="0" w:color="auto"/>
              <w:right w:val="single" w:sz="4" w:space="0" w:color="auto"/>
            </w:tcBorders>
            <w:vAlign w:val="center"/>
            <w:hideMark/>
          </w:tcPr>
          <w:p w14:paraId="4CB096AA" w14:textId="77777777" w:rsidR="0030562B" w:rsidRPr="00303CEE" w:rsidRDefault="0030562B" w:rsidP="0030562B">
            <w:pPr>
              <w:widowControl w:val="0"/>
              <w:autoSpaceDE w:val="0"/>
              <w:autoSpaceDN w:val="0"/>
              <w:adjustRightInd w:val="0"/>
              <w:jc w:val="center"/>
              <w:rPr>
                <w:rFonts w:asciiTheme="minorHAnsi" w:hAnsiTheme="minorHAnsi" w:cstheme="minorHAnsi"/>
                <w:sz w:val="22"/>
                <w:szCs w:val="22"/>
                <w:lang w:val="lt-LT"/>
              </w:rPr>
            </w:pPr>
            <w:r w:rsidRPr="00303CEE">
              <w:rPr>
                <w:rFonts w:asciiTheme="minorHAnsi" w:hAnsiTheme="minorHAnsi" w:cstheme="minorHAnsi"/>
                <w:sz w:val="22"/>
                <w:szCs w:val="22"/>
                <w:lang w:val="lt-LT"/>
              </w:rPr>
              <w:t>1.</w:t>
            </w:r>
          </w:p>
        </w:tc>
        <w:tc>
          <w:tcPr>
            <w:tcW w:w="2313" w:type="dxa"/>
            <w:tcBorders>
              <w:top w:val="single" w:sz="4" w:space="0" w:color="auto"/>
              <w:left w:val="single" w:sz="4" w:space="0" w:color="auto"/>
              <w:right w:val="single" w:sz="4" w:space="0" w:color="auto"/>
            </w:tcBorders>
            <w:vAlign w:val="center"/>
            <w:hideMark/>
          </w:tcPr>
          <w:p w14:paraId="25C04389" w14:textId="1CAC8738" w:rsidR="0030562B" w:rsidRPr="00303CEE" w:rsidRDefault="0030562B" w:rsidP="0030562B">
            <w:pPr>
              <w:widowControl w:val="0"/>
              <w:autoSpaceDE w:val="0"/>
              <w:autoSpaceDN w:val="0"/>
              <w:adjustRightInd w:val="0"/>
              <w:jc w:val="center"/>
              <w:rPr>
                <w:rFonts w:asciiTheme="minorHAnsi" w:hAnsiTheme="minorHAnsi" w:cstheme="minorHAnsi"/>
                <w:sz w:val="22"/>
                <w:szCs w:val="22"/>
                <w:highlight w:val="yellow"/>
                <w:lang w:val="lt-LT"/>
              </w:rPr>
            </w:pPr>
            <w:r w:rsidRPr="00303CEE">
              <w:rPr>
                <w:rFonts w:asciiTheme="minorHAnsi" w:hAnsiTheme="minorHAnsi" w:cstheme="minorHAnsi"/>
                <w:sz w:val="22"/>
                <w:szCs w:val="22"/>
                <w:lang w:val="lt-LT"/>
              </w:rPr>
              <w:t>Dyzelinis krosnių kuras (žymėtas) (Kuras)</w:t>
            </w:r>
          </w:p>
        </w:tc>
        <w:tc>
          <w:tcPr>
            <w:tcW w:w="1754" w:type="dxa"/>
            <w:tcBorders>
              <w:top w:val="single" w:sz="4" w:space="0" w:color="auto"/>
              <w:left w:val="single" w:sz="4" w:space="0" w:color="auto"/>
              <w:right w:val="single" w:sz="4" w:space="0" w:color="auto"/>
            </w:tcBorders>
            <w:vAlign w:val="center"/>
          </w:tcPr>
          <w:p w14:paraId="466C8D30" w14:textId="10BB842C" w:rsidR="0030562B" w:rsidRPr="00303CEE" w:rsidRDefault="00F530A4" w:rsidP="0030562B">
            <w:pPr>
              <w:widowControl w:val="0"/>
              <w:autoSpaceDE w:val="0"/>
              <w:autoSpaceDN w:val="0"/>
              <w:adjustRightInd w:val="0"/>
              <w:jc w:val="center"/>
              <w:rPr>
                <w:rFonts w:asciiTheme="minorHAnsi" w:hAnsiTheme="minorHAnsi" w:cstheme="minorHAnsi"/>
                <w:sz w:val="22"/>
                <w:szCs w:val="22"/>
                <w:lang w:val="lt-LT"/>
              </w:rPr>
            </w:pPr>
            <w:r>
              <w:rPr>
                <w:rFonts w:asciiTheme="minorHAnsi" w:hAnsiTheme="minorHAnsi" w:cstheme="minorHAnsi"/>
                <w:sz w:val="22"/>
                <w:szCs w:val="22"/>
                <w:lang w:val="lt-LT"/>
              </w:rPr>
              <w:t>2700</w:t>
            </w:r>
          </w:p>
        </w:tc>
        <w:tc>
          <w:tcPr>
            <w:tcW w:w="2782" w:type="dxa"/>
            <w:tcBorders>
              <w:top w:val="single" w:sz="4" w:space="0" w:color="auto"/>
              <w:left w:val="single" w:sz="4" w:space="0" w:color="auto"/>
              <w:right w:val="single" w:sz="4" w:space="0" w:color="auto"/>
            </w:tcBorders>
            <w:vAlign w:val="center"/>
          </w:tcPr>
          <w:p w14:paraId="4D715090" w14:textId="77777777" w:rsidR="0030562B" w:rsidRPr="00303CEE" w:rsidRDefault="0030562B" w:rsidP="0030562B">
            <w:pPr>
              <w:widowControl w:val="0"/>
              <w:autoSpaceDE w:val="0"/>
              <w:autoSpaceDN w:val="0"/>
              <w:adjustRightInd w:val="0"/>
              <w:jc w:val="center"/>
              <w:rPr>
                <w:rFonts w:asciiTheme="minorHAnsi" w:hAnsiTheme="minorHAnsi" w:cstheme="minorHAnsi"/>
                <w:sz w:val="22"/>
                <w:szCs w:val="22"/>
                <w:lang w:val="lt-LT"/>
              </w:rPr>
            </w:pPr>
          </w:p>
        </w:tc>
        <w:tc>
          <w:tcPr>
            <w:tcW w:w="3261" w:type="dxa"/>
            <w:tcBorders>
              <w:top w:val="single" w:sz="4" w:space="0" w:color="auto"/>
              <w:left w:val="single" w:sz="4" w:space="0" w:color="auto"/>
              <w:right w:val="single" w:sz="4" w:space="0" w:color="auto"/>
            </w:tcBorders>
            <w:vAlign w:val="center"/>
          </w:tcPr>
          <w:p w14:paraId="0F2C9442" w14:textId="77777777" w:rsidR="0030562B" w:rsidRPr="00303CEE" w:rsidRDefault="0030562B" w:rsidP="0030562B">
            <w:pPr>
              <w:widowControl w:val="0"/>
              <w:autoSpaceDE w:val="0"/>
              <w:autoSpaceDN w:val="0"/>
              <w:adjustRightInd w:val="0"/>
              <w:jc w:val="center"/>
              <w:rPr>
                <w:rFonts w:asciiTheme="minorHAnsi" w:hAnsiTheme="minorHAnsi" w:cstheme="minorHAnsi"/>
                <w:sz w:val="22"/>
                <w:szCs w:val="22"/>
                <w:lang w:val="lt-LT"/>
              </w:rPr>
            </w:pPr>
          </w:p>
        </w:tc>
        <w:tc>
          <w:tcPr>
            <w:tcW w:w="1842" w:type="dxa"/>
            <w:tcBorders>
              <w:top w:val="single" w:sz="4" w:space="0" w:color="auto"/>
              <w:left w:val="single" w:sz="4" w:space="0" w:color="auto"/>
              <w:right w:val="single" w:sz="4" w:space="0" w:color="auto"/>
            </w:tcBorders>
            <w:vAlign w:val="center"/>
          </w:tcPr>
          <w:p w14:paraId="3C4069B0" w14:textId="77777777" w:rsidR="0030562B" w:rsidRPr="00303CEE" w:rsidRDefault="0030562B" w:rsidP="0030562B">
            <w:pPr>
              <w:widowControl w:val="0"/>
              <w:autoSpaceDE w:val="0"/>
              <w:autoSpaceDN w:val="0"/>
              <w:adjustRightInd w:val="0"/>
              <w:ind w:right="-102"/>
              <w:jc w:val="center"/>
              <w:rPr>
                <w:rFonts w:asciiTheme="minorHAnsi" w:hAnsiTheme="minorHAnsi" w:cstheme="minorHAnsi"/>
                <w:b/>
                <w:sz w:val="22"/>
                <w:szCs w:val="22"/>
                <w:lang w:val="lt-LT"/>
              </w:rPr>
            </w:pPr>
          </w:p>
        </w:tc>
        <w:tc>
          <w:tcPr>
            <w:tcW w:w="1843" w:type="dxa"/>
            <w:tcBorders>
              <w:top w:val="single" w:sz="4" w:space="0" w:color="auto"/>
              <w:left w:val="single" w:sz="4" w:space="0" w:color="auto"/>
              <w:right w:val="single" w:sz="4" w:space="0" w:color="auto"/>
            </w:tcBorders>
            <w:vAlign w:val="center"/>
          </w:tcPr>
          <w:p w14:paraId="0E236A3E" w14:textId="77777777" w:rsidR="0030562B" w:rsidRPr="00303CEE" w:rsidRDefault="0030562B" w:rsidP="0030562B">
            <w:pPr>
              <w:widowControl w:val="0"/>
              <w:autoSpaceDE w:val="0"/>
              <w:autoSpaceDN w:val="0"/>
              <w:adjustRightInd w:val="0"/>
              <w:jc w:val="center"/>
              <w:rPr>
                <w:rFonts w:asciiTheme="minorHAnsi" w:hAnsiTheme="minorHAnsi" w:cstheme="minorHAnsi"/>
                <w:sz w:val="22"/>
                <w:szCs w:val="22"/>
                <w:lang w:val="lt-LT"/>
              </w:rPr>
            </w:pPr>
          </w:p>
        </w:tc>
      </w:tr>
      <w:tr w:rsidR="00DE24D8" w:rsidRPr="00303CEE" w14:paraId="2BF00D11" w14:textId="77777777" w:rsidTr="005F0D38">
        <w:trPr>
          <w:trHeight w:val="291"/>
        </w:trPr>
        <w:tc>
          <w:tcPr>
            <w:tcW w:w="12469" w:type="dxa"/>
            <w:gridSpan w:val="6"/>
            <w:tcBorders>
              <w:top w:val="single" w:sz="4" w:space="0" w:color="auto"/>
              <w:left w:val="single" w:sz="4" w:space="0" w:color="auto"/>
              <w:bottom w:val="single" w:sz="4" w:space="0" w:color="auto"/>
              <w:right w:val="single" w:sz="4" w:space="0" w:color="auto"/>
            </w:tcBorders>
            <w:vAlign w:val="center"/>
            <w:hideMark/>
          </w:tcPr>
          <w:p w14:paraId="58C3A330" w14:textId="77777777" w:rsidR="0030562B" w:rsidRPr="00303CEE" w:rsidRDefault="0030562B" w:rsidP="0030562B">
            <w:pPr>
              <w:widowControl w:val="0"/>
              <w:autoSpaceDE w:val="0"/>
              <w:autoSpaceDN w:val="0"/>
              <w:adjustRightInd w:val="0"/>
              <w:ind w:right="33"/>
              <w:jc w:val="right"/>
              <w:rPr>
                <w:rFonts w:asciiTheme="minorHAnsi" w:hAnsiTheme="minorHAnsi" w:cstheme="minorHAnsi"/>
                <w:sz w:val="22"/>
                <w:szCs w:val="22"/>
                <w:lang w:val="lt-LT"/>
              </w:rPr>
            </w:pPr>
            <w:r w:rsidRPr="00303CEE">
              <w:rPr>
                <w:rFonts w:asciiTheme="minorHAnsi" w:hAnsiTheme="minorHAnsi" w:cstheme="minorHAnsi"/>
                <w:b/>
                <w:sz w:val="22"/>
                <w:szCs w:val="22"/>
                <w:lang w:val="lt-LT"/>
              </w:rPr>
              <w:t xml:space="preserve">       PVM 21%:</w:t>
            </w:r>
          </w:p>
        </w:tc>
        <w:tc>
          <w:tcPr>
            <w:tcW w:w="1843" w:type="dxa"/>
            <w:tcBorders>
              <w:top w:val="single" w:sz="4" w:space="0" w:color="auto"/>
              <w:left w:val="single" w:sz="4" w:space="0" w:color="auto"/>
              <w:bottom w:val="single" w:sz="4" w:space="0" w:color="auto"/>
              <w:right w:val="single" w:sz="4" w:space="0" w:color="auto"/>
            </w:tcBorders>
            <w:vAlign w:val="center"/>
          </w:tcPr>
          <w:p w14:paraId="64585635" w14:textId="77777777" w:rsidR="0030562B" w:rsidRPr="00303CEE" w:rsidRDefault="0030562B" w:rsidP="0030562B">
            <w:pPr>
              <w:widowControl w:val="0"/>
              <w:autoSpaceDE w:val="0"/>
              <w:autoSpaceDN w:val="0"/>
              <w:adjustRightInd w:val="0"/>
              <w:jc w:val="right"/>
              <w:rPr>
                <w:rFonts w:asciiTheme="minorHAnsi" w:hAnsiTheme="minorHAnsi" w:cstheme="minorHAnsi"/>
                <w:sz w:val="22"/>
                <w:szCs w:val="22"/>
                <w:lang w:val="lt-LT"/>
              </w:rPr>
            </w:pPr>
          </w:p>
        </w:tc>
      </w:tr>
      <w:tr w:rsidR="00DE24D8" w:rsidRPr="00303CEE" w14:paraId="068CC3D2" w14:textId="77777777" w:rsidTr="00DE24D8">
        <w:trPr>
          <w:trHeight w:val="328"/>
        </w:trPr>
        <w:tc>
          <w:tcPr>
            <w:tcW w:w="12469" w:type="dxa"/>
            <w:gridSpan w:val="6"/>
            <w:tcBorders>
              <w:top w:val="single" w:sz="4" w:space="0" w:color="auto"/>
              <w:left w:val="single" w:sz="4" w:space="0" w:color="auto"/>
              <w:bottom w:val="single" w:sz="4" w:space="0" w:color="auto"/>
              <w:right w:val="single" w:sz="4" w:space="0" w:color="auto"/>
            </w:tcBorders>
            <w:vAlign w:val="center"/>
            <w:hideMark/>
          </w:tcPr>
          <w:p w14:paraId="3332088A" w14:textId="77777777" w:rsidR="0030562B" w:rsidRPr="00303CEE" w:rsidRDefault="0030562B" w:rsidP="0030562B">
            <w:pPr>
              <w:widowControl w:val="0"/>
              <w:autoSpaceDE w:val="0"/>
              <w:autoSpaceDN w:val="0"/>
              <w:adjustRightInd w:val="0"/>
              <w:jc w:val="right"/>
              <w:rPr>
                <w:rFonts w:asciiTheme="minorHAnsi" w:hAnsiTheme="minorHAnsi" w:cstheme="minorHAnsi"/>
                <w:sz w:val="22"/>
                <w:szCs w:val="22"/>
                <w:lang w:val="lt-LT"/>
              </w:rPr>
            </w:pPr>
            <w:r w:rsidRPr="00303CEE">
              <w:rPr>
                <w:rFonts w:asciiTheme="minorHAnsi" w:hAnsiTheme="minorHAnsi" w:cstheme="minorHAnsi"/>
                <w:b/>
                <w:sz w:val="22"/>
                <w:szCs w:val="22"/>
                <w:lang w:val="lt-LT"/>
              </w:rPr>
              <w:t>Pasiūlymo kaina, EUR su PVM:</w:t>
            </w:r>
          </w:p>
        </w:tc>
        <w:tc>
          <w:tcPr>
            <w:tcW w:w="1843" w:type="dxa"/>
            <w:tcBorders>
              <w:top w:val="single" w:sz="4" w:space="0" w:color="auto"/>
              <w:left w:val="single" w:sz="4" w:space="0" w:color="auto"/>
              <w:bottom w:val="single" w:sz="4" w:space="0" w:color="auto"/>
              <w:right w:val="single" w:sz="4" w:space="0" w:color="auto"/>
            </w:tcBorders>
            <w:vAlign w:val="center"/>
          </w:tcPr>
          <w:p w14:paraId="217E54ED" w14:textId="77777777" w:rsidR="0030562B" w:rsidRPr="00303CEE" w:rsidRDefault="0030562B" w:rsidP="0030562B">
            <w:pPr>
              <w:widowControl w:val="0"/>
              <w:autoSpaceDE w:val="0"/>
              <w:autoSpaceDN w:val="0"/>
              <w:adjustRightInd w:val="0"/>
              <w:jc w:val="right"/>
              <w:rPr>
                <w:rFonts w:asciiTheme="minorHAnsi" w:hAnsiTheme="minorHAnsi" w:cstheme="minorHAnsi"/>
                <w:sz w:val="22"/>
                <w:szCs w:val="22"/>
                <w:lang w:val="lt-LT"/>
              </w:rPr>
            </w:pPr>
          </w:p>
        </w:tc>
      </w:tr>
    </w:tbl>
    <w:p w14:paraId="6140F9D9" w14:textId="77777777" w:rsidR="0001773F" w:rsidRPr="00303CEE" w:rsidRDefault="0001773F" w:rsidP="0001773F">
      <w:pPr>
        <w:widowControl w:val="0"/>
        <w:autoSpaceDE w:val="0"/>
        <w:autoSpaceDN w:val="0"/>
        <w:adjustRightInd w:val="0"/>
        <w:ind w:firstLine="851"/>
        <w:jc w:val="both"/>
        <w:rPr>
          <w:rFonts w:asciiTheme="minorHAnsi" w:hAnsiTheme="minorHAnsi" w:cstheme="minorHAnsi"/>
          <w:sz w:val="22"/>
          <w:szCs w:val="22"/>
          <w:lang w:val="lt-LT"/>
        </w:rPr>
      </w:pPr>
    </w:p>
    <w:p w14:paraId="14BDDA45" w14:textId="77777777" w:rsidR="0001773F" w:rsidRPr="00303CEE" w:rsidRDefault="0001773F" w:rsidP="0001773F">
      <w:pPr>
        <w:ind w:firstLine="851"/>
        <w:jc w:val="both"/>
        <w:rPr>
          <w:rFonts w:asciiTheme="minorHAnsi" w:hAnsiTheme="minorHAnsi" w:cstheme="minorHAnsi"/>
          <w:b/>
          <w:sz w:val="22"/>
          <w:szCs w:val="22"/>
          <w:lang w:val="lt-LT"/>
        </w:rPr>
      </w:pPr>
      <w:r w:rsidRPr="00303CEE">
        <w:rPr>
          <w:rFonts w:asciiTheme="minorHAnsi" w:hAnsiTheme="minorHAnsi" w:cstheme="minorHAnsi"/>
          <w:b/>
          <w:sz w:val="22"/>
          <w:szCs w:val="22"/>
          <w:lang w:val="lt-LT"/>
        </w:rPr>
        <w:t xml:space="preserve">PASTABA: </w:t>
      </w:r>
    </w:p>
    <w:p w14:paraId="422B8E78" w14:textId="12211DD4" w:rsidR="00CD5434" w:rsidRPr="00303CEE" w:rsidRDefault="0001773F" w:rsidP="0001773F">
      <w:pPr>
        <w:ind w:firstLine="851"/>
        <w:jc w:val="both"/>
        <w:rPr>
          <w:rFonts w:asciiTheme="minorHAnsi" w:hAnsiTheme="minorHAnsi" w:cstheme="minorHAnsi"/>
          <w:sz w:val="22"/>
          <w:szCs w:val="22"/>
          <w:lang w:val="lt-LT"/>
        </w:rPr>
      </w:pPr>
      <w:r w:rsidRPr="00303CEE">
        <w:rPr>
          <w:rFonts w:asciiTheme="minorHAnsi" w:hAnsiTheme="minorHAnsi" w:cstheme="minorHAnsi"/>
          <w:i/>
          <w:sz w:val="22"/>
          <w:szCs w:val="22"/>
          <w:vertAlign w:val="superscript"/>
          <w:lang w:val="lt-LT"/>
        </w:rPr>
        <w:t>1</w:t>
      </w:r>
      <w:r w:rsidRPr="00303CEE">
        <w:rPr>
          <w:rFonts w:asciiTheme="minorHAnsi" w:hAnsiTheme="minorHAnsi" w:cstheme="minorHAnsi"/>
          <w:i/>
          <w:sz w:val="22"/>
          <w:szCs w:val="22"/>
          <w:lang w:val="lt-LT"/>
        </w:rPr>
        <w:t xml:space="preserve"> </w:t>
      </w:r>
      <w:r w:rsidR="00596732" w:rsidRPr="00303CEE">
        <w:rPr>
          <w:rFonts w:asciiTheme="minorHAnsi" w:hAnsiTheme="minorHAnsi" w:cstheme="minorHAnsi"/>
          <w:i/>
          <w:sz w:val="22"/>
          <w:szCs w:val="22"/>
          <w:lang w:val="lt-LT"/>
        </w:rPr>
        <w:t>Nurodom</w:t>
      </w:r>
      <w:r w:rsidR="00EA149C" w:rsidRPr="00303CEE">
        <w:rPr>
          <w:rFonts w:asciiTheme="minorHAnsi" w:hAnsiTheme="minorHAnsi" w:cstheme="minorHAnsi"/>
          <w:i/>
          <w:sz w:val="22"/>
          <w:szCs w:val="22"/>
          <w:lang w:val="lt-LT"/>
        </w:rPr>
        <w:t>a</w:t>
      </w:r>
      <w:r w:rsidR="00596732" w:rsidRPr="00303CEE">
        <w:rPr>
          <w:rFonts w:asciiTheme="minorHAnsi" w:hAnsiTheme="minorHAnsi" w:cstheme="minorHAnsi"/>
          <w:i/>
          <w:sz w:val="22"/>
          <w:szCs w:val="22"/>
          <w:lang w:val="lt-LT"/>
        </w:rPr>
        <w:t xml:space="preserve"> </w:t>
      </w:r>
      <w:r w:rsidR="00EA149C" w:rsidRPr="00A00C86">
        <w:rPr>
          <w:rFonts w:asciiTheme="minorHAnsi" w:hAnsiTheme="minorHAnsi" w:cstheme="minorHAnsi"/>
          <w:b/>
          <w:bCs/>
          <w:i/>
          <w:sz w:val="22"/>
          <w:szCs w:val="22"/>
          <w:u w:val="single"/>
          <w:lang w:val="lt-LT"/>
        </w:rPr>
        <w:t>202</w:t>
      </w:r>
      <w:r w:rsidR="006F49FE">
        <w:rPr>
          <w:rFonts w:asciiTheme="minorHAnsi" w:hAnsiTheme="minorHAnsi" w:cstheme="minorHAnsi"/>
          <w:b/>
          <w:bCs/>
          <w:i/>
          <w:sz w:val="22"/>
          <w:szCs w:val="22"/>
          <w:u w:val="single"/>
          <w:lang w:val="lt-LT"/>
        </w:rPr>
        <w:t>4</w:t>
      </w:r>
      <w:r w:rsidR="00EA149C" w:rsidRPr="00A00C86">
        <w:rPr>
          <w:rFonts w:asciiTheme="minorHAnsi" w:hAnsiTheme="minorHAnsi" w:cstheme="minorHAnsi"/>
          <w:b/>
          <w:bCs/>
          <w:i/>
          <w:sz w:val="22"/>
          <w:szCs w:val="22"/>
          <w:u w:val="single"/>
          <w:lang w:val="lt-LT"/>
        </w:rPr>
        <w:t>-</w:t>
      </w:r>
      <w:r w:rsidR="00835E3E">
        <w:rPr>
          <w:rFonts w:asciiTheme="minorHAnsi" w:hAnsiTheme="minorHAnsi" w:cstheme="minorHAnsi"/>
          <w:b/>
          <w:bCs/>
          <w:i/>
          <w:sz w:val="22"/>
          <w:szCs w:val="22"/>
          <w:u w:val="single"/>
          <w:lang w:val="lt-LT"/>
        </w:rPr>
        <w:t>10</w:t>
      </w:r>
      <w:r w:rsidR="00EA149C" w:rsidRPr="00A00C86">
        <w:rPr>
          <w:rFonts w:asciiTheme="minorHAnsi" w:hAnsiTheme="minorHAnsi" w:cstheme="minorHAnsi"/>
          <w:b/>
          <w:bCs/>
          <w:i/>
          <w:sz w:val="22"/>
          <w:szCs w:val="22"/>
          <w:u w:val="single"/>
          <w:lang w:val="lt-LT"/>
        </w:rPr>
        <w:t>-</w:t>
      </w:r>
      <w:r w:rsidR="00835E3E">
        <w:rPr>
          <w:rFonts w:asciiTheme="minorHAnsi" w:hAnsiTheme="minorHAnsi" w:cstheme="minorHAnsi"/>
          <w:b/>
          <w:bCs/>
          <w:i/>
          <w:sz w:val="22"/>
          <w:szCs w:val="22"/>
          <w:u w:val="single"/>
          <w:lang w:val="lt-LT"/>
        </w:rPr>
        <w:t>0</w:t>
      </w:r>
      <w:r w:rsidR="00DB7095">
        <w:rPr>
          <w:rFonts w:asciiTheme="minorHAnsi" w:hAnsiTheme="minorHAnsi" w:cstheme="minorHAnsi"/>
          <w:b/>
          <w:bCs/>
          <w:i/>
          <w:sz w:val="22"/>
          <w:szCs w:val="22"/>
          <w:u w:val="single"/>
          <w:lang w:val="lt-LT"/>
        </w:rPr>
        <w:t>2</w:t>
      </w:r>
      <w:r w:rsidR="00EA149C" w:rsidRPr="00A00C86">
        <w:rPr>
          <w:rFonts w:asciiTheme="minorHAnsi" w:hAnsiTheme="minorHAnsi" w:cstheme="minorHAnsi"/>
          <w:b/>
          <w:bCs/>
          <w:i/>
          <w:sz w:val="22"/>
          <w:szCs w:val="22"/>
          <w:u w:val="single"/>
          <w:lang w:val="lt-LT"/>
        </w:rPr>
        <w:t xml:space="preserve"> d.</w:t>
      </w:r>
      <w:r w:rsidR="00EA149C" w:rsidRPr="00303CEE">
        <w:rPr>
          <w:rFonts w:asciiTheme="minorHAnsi" w:hAnsiTheme="minorHAnsi" w:cstheme="minorHAnsi"/>
          <w:i/>
          <w:sz w:val="22"/>
          <w:szCs w:val="22"/>
          <w:lang w:val="lt-LT"/>
        </w:rPr>
        <w:t xml:space="preserve"> </w:t>
      </w:r>
      <w:r w:rsidR="00596732" w:rsidRPr="00303CEE">
        <w:rPr>
          <w:rFonts w:asciiTheme="minorHAnsi" w:hAnsiTheme="minorHAnsi" w:cstheme="minorHAnsi"/>
          <w:i/>
          <w:sz w:val="22"/>
          <w:szCs w:val="22"/>
          <w:lang w:val="lt-LT"/>
        </w:rPr>
        <w:t xml:space="preserve">AB „Orlen Lietuva“ </w:t>
      </w:r>
      <w:r w:rsidR="003072D3" w:rsidRPr="00303CEE">
        <w:rPr>
          <w:rFonts w:asciiTheme="minorHAnsi" w:hAnsiTheme="minorHAnsi" w:cstheme="minorHAnsi"/>
          <w:i/>
          <w:sz w:val="22"/>
          <w:szCs w:val="22"/>
          <w:lang w:val="lt-LT"/>
        </w:rPr>
        <w:t xml:space="preserve">kainų </w:t>
      </w:r>
      <w:r w:rsidR="00596732" w:rsidRPr="00303CEE">
        <w:rPr>
          <w:rFonts w:asciiTheme="minorHAnsi" w:hAnsiTheme="minorHAnsi" w:cstheme="minorHAnsi"/>
          <w:i/>
          <w:sz w:val="22"/>
          <w:szCs w:val="22"/>
          <w:lang w:val="lt-LT"/>
        </w:rPr>
        <w:t>protokole nurodyt</w:t>
      </w:r>
      <w:r w:rsidR="00EA149C" w:rsidRPr="00303CEE">
        <w:rPr>
          <w:rFonts w:asciiTheme="minorHAnsi" w:hAnsiTheme="minorHAnsi" w:cstheme="minorHAnsi"/>
          <w:i/>
          <w:sz w:val="22"/>
          <w:szCs w:val="22"/>
          <w:lang w:val="lt-LT"/>
        </w:rPr>
        <w:t>a</w:t>
      </w:r>
      <w:r w:rsidR="00596732" w:rsidRPr="00303CEE">
        <w:rPr>
          <w:rFonts w:asciiTheme="minorHAnsi" w:hAnsiTheme="minorHAnsi" w:cstheme="minorHAnsi"/>
          <w:i/>
          <w:sz w:val="22"/>
          <w:szCs w:val="22"/>
          <w:lang w:val="lt-LT"/>
        </w:rPr>
        <w:t xml:space="preserve"> dyzelinio krosnių kuro (žymėto) </w:t>
      </w:r>
      <w:r w:rsidR="001C54D2" w:rsidRPr="00303CEE">
        <w:rPr>
          <w:rFonts w:asciiTheme="minorHAnsi" w:hAnsiTheme="minorHAnsi" w:cstheme="minorHAnsi"/>
          <w:i/>
          <w:sz w:val="22"/>
          <w:szCs w:val="22"/>
          <w:u w:val="single"/>
          <w:lang w:val="lt-LT"/>
        </w:rPr>
        <w:t>bazin</w:t>
      </w:r>
      <w:r w:rsidR="00EA149C" w:rsidRPr="00303CEE">
        <w:rPr>
          <w:rFonts w:asciiTheme="minorHAnsi" w:hAnsiTheme="minorHAnsi" w:cstheme="minorHAnsi"/>
          <w:i/>
          <w:sz w:val="22"/>
          <w:szCs w:val="22"/>
          <w:u w:val="single"/>
          <w:lang w:val="lt-LT"/>
        </w:rPr>
        <w:t>ė</w:t>
      </w:r>
      <w:r w:rsidR="001C54D2" w:rsidRPr="00303CEE">
        <w:rPr>
          <w:rFonts w:asciiTheme="minorHAnsi" w:hAnsiTheme="minorHAnsi" w:cstheme="minorHAnsi"/>
          <w:i/>
          <w:sz w:val="22"/>
          <w:szCs w:val="22"/>
          <w:u w:val="single"/>
          <w:lang w:val="lt-LT"/>
        </w:rPr>
        <w:t xml:space="preserve"> </w:t>
      </w:r>
      <w:r w:rsidR="00596732" w:rsidRPr="00303CEE">
        <w:rPr>
          <w:rFonts w:asciiTheme="minorHAnsi" w:hAnsiTheme="minorHAnsi" w:cstheme="minorHAnsi"/>
          <w:i/>
          <w:sz w:val="22"/>
          <w:szCs w:val="22"/>
          <w:u w:val="single"/>
          <w:lang w:val="lt-LT"/>
        </w:rPr>
        <w:t>pardavimo kain</w:t>
      </w:r>
      <w:r w:rsidR="006409CC" w:rsidRPr="00303CEE">
        <w:rPr>
          <w:rFonts w:asciiTheme="minorHAnsi" w:hAnsiTheme="minorHAnsi" w:cstheme="minorHAnsi"/>
          <w:i/>
          <w:sz w:val="22"/>
          <w:szCs w:val="22"/>
          <w:u w:val="single"/>
          <w:lang w:val="lt-LT"/>
        </w:rPr>
        <w:t>a</w:t>
      </w:r>
      <w:r w:rsidR="00596732" w:rsidRPr="00303CEE">
        <w:rPr>
          <w:rFonts w:asciiTheme="minorHAnsi" w:hAnsiTheme="minorHAnsi" w:cstheme="minorHAnsi"/>
          <w:i/>
          <w:sz w:val="22"/>
          <w:szCs w:val="22"/>
          <w:u w:val="single"/>
          <w:lang w:val="lt-LT"/>
        </w:rPr>
        <w:t xml:space="preserve"> </w:t>
      </w:r>
      <w:r w:rsidR="00AF23ED" w:rsidRPr="00303CEE">
        <w:rPr>
          <w:rFonts w:asciiTheme="minorHAnsi" w:hAnsiTheme="minorHAnsi" w:cstheme="minorHAnsi"/>
          <w:i/>
          <w:sz w:val="22"/>
          <w:szCs w:val="22"/>
          <w:u w:val="single"/>
          <w:lang w:val="lt-LT"/>
        </w:rPr>
        <w:t>su</w:t>
      </w:r>
      <w:r w:rsidR="00F97388" w:rsidRPr="00303CEE">
        <w:rPr>
          <w:rFonts w:asciiTheme="minorHAnsi" w:hAnsiTheme="minorHAnsi" w:cstheme="minorHAnsi"/>
          <w:i/>
          <w:sz w:val="22"/>
          <w:szCs w:val="22"/>
          <w:u w:val="single"/>
          <w:lang w:val="lt-LT"/>
        </w:rPr>
        <w:t xml:space="preserve"> akcizo mokesči</w:t>
      </w:r>
      <w:r w:rsidR="00AF23ED" w:rsidRPr="00303CEE">
        <w:rPr>
          <w:rFonts w:asciiTheme="minorHAnsi" w:hAnsiTheme="minorHAnsi" w:cstheme="minorHAnsi"/>
          <w:i/>
          <w:sz w:val="22"/>
          <w:szCs w:val="22"/>
          <w:u w:val="single"/>
          <w:lang w:val="lt-LT"/>
        </w:rPr>
        <w:t>u</w:t>
      </w:r>
      <w:r w:rsidR="00F97388" w:rsidRPr="00303CEE">
        <w:rPr>
          <w:rFonts w:asciiTheme="minorHAnsi" w:hAnsiTheme="minorHAnsi" w:cstheme="minorHAnsi"/>
          <w:i/>
          <w:sz w:val="22"/>
          <w:szCs w:val="22"/>
          <w:lang w:val="lt-LT"/>
        </w:rPr>
        <w:t xml:space="preserve"> </w:t>
      </w:r>
      <w:r w:rsidR="00596732" w:rsidRPr="00303CEE">
        <w:rPr>
          <w:rFonts w:asciiTheme="minorHAnsi" w:hAnsiTheme="minorHAnsi" w:cstheme="minorHAnsi"/>
          <w:i/>
          <w:sz w:val="22"/>
          <w:szCs w:val="22"/>
          <w:lang w:val="lt-LT"/>
        </w:rPr>
        <w:t>UAB „Okseta“ Kauno terminale, be PVM, EUR/1000 l (</w:t>
      </w:r>
      <w:r w:rsidR="00596732" w:rsidRPr="00303CEE">
        <w:rPr>
          <w:rFonts w:asciiTheme="minorHAnsi" w:hAnsiTheme="minorHAnsi" w:cstheme="minorHAnsi"/>
          <w:b/>
          <w:i/>
          <w:sz w:val="22"/>
          <w:szCs w:val="22"/>
          <w:lang w:val="lt-LT"/>
        </w:rPr>
        <w:t>esant produkto temperatūrai +15°C</w:t>
      </w:r>
      <w:r w:rsidR="00596732" w:rsidRPr="00303CEE">
        <w:rPr>
          <w:rFonts w:asciiTheme="minorHAnsi" w:hAnsiTheme="minorHAnsi" w:cstheme="minorHAnsi"/>
          <w:i/>
          <w:sz w:val="22"/>
          <w:szCs w:val="22"/>
          <w:lang w:val="lt-LT"/>
        </w:rPr>
        <w:t>)</w:t>
      </w:r>
      <w:r w:rsidR="000A5FAE" w:rsidRPr="00303CEE">
        <w:rPr>
          <w:rFonts w:asciiTheme="minorHAnsi" w:hAnsiTheme="minorHAnsi" w:cstheme="minorHAnsi"/>
          <w:sz w:val="22"/>
          <w:szCs w:val="22"/>
          <w:lang w:val="lt-LT"/>
        </w:rPr>
        <w:t>.</w:t>
      </w:r>
    </w:p>
    <w:p w14:paraId="02AF4C73" w14:textId="48D41E67" w:rsidR="001C7F6F" w:rsidRPr="00303CEE" w:rsidRDefault="00231A8F" w:rsidP="001C7F6F">
      <w:pPr>
        <w:ind w:firstLine="851"/>
        <w:jc w:val="both"/>
        <w:rPr>
          <w:rFonts w:asciiTheme="minorHAnsi" w:hAnsiTheme="minorHAnsi" w:cstheme="minorHAnsi"/>
          <w:i/>
          <w:sz w:val="22"/>
          <w:szCs w:val="22"/>
          <w:lang w:val="lt-LT"/>
        </w:rPr>
      </w:pPr>
      <w:r w:rsidRPr="00303CEE">
        <w:rPr>
          <w:rFonts w:asciiTheme="minorHAnsi" w:hAnsiTheme="minorHAnsi" w:cstheme="minorHAnsi"/>
          <w:i/>
          <w:sz w:val="22"/>
          <w:szCs w:val="22"/>
          <w:vertAlign w:val="superscript"/>
          <w:lang w:val="lt-LT"/>
        </w:rPr>
        <w:t>2</w:t>
      </w:r>
      <w:r w:rsidR="00F37DC5" w:rsidRPr="00303CEE">
        <w:rPr>
          <w:rFonts w:asciiTheme="minorHAnsi" w:hAnsiTheme="minorHAnsi" w:cstheme="minorHAnsi"/>
          <w:i/>
          <w:sz w:val="22"/>
          <w:szCs w:val="22"/>
          <w:lang w:val="lt-LT"/>
        </w:rPr>
        <w:t xml:space="preserve"> </w:t>
      </w:r>
      <w:r w:rsidR="00870166" w:rsidRPr="00303CEE">
        <w:rPr>
          <w:rFonts w:asciiTheme="minorHAnsi" w:hAnsiTheme="minorHAnsi" w:cstheme="minorHAnsi"/>
          <w:i/>
          <w:sz w:val="22"/>
          <w:szCs w:val="22"/>
          <w:lang w:val="lt-LT"/>
        </w:rPr>
        <w:t xml:space="preserve">Jeigu siūloma </w:t>
      </w:r>
      <w:r w:rsidR="00870166" w:rsidRPr="00303CEE">
        <w:rPr>
          <w:rFonts w:asciiTheme="minorHAnsi" w:hAnsiTheme="minorHAnsi" w:cstheme="minorHAnsi"/>
          <w:b/>
          <w:i/>
          <w:sz w:val="22"/>
          <w:szCs w:val="22"/>
          <w:lang w:val="lt-LT"/>
        </w:rPr>
        <w:t>nuolaida</w:t>
      </w:r>
      <w:r w:rsidR="00870166" w:rsidRPr="00303CEE">
        <w:rPr>
          <w:rFonts w:asciiTheme="minorHAnsi" w:hAnsiTheme="minorHAnsi" w:cstheme="minorHAnsi"/>
          <w:i/>
          <w:sz w:val="22"/>
          <w:szCs w:val="22"/>
          <w:lang w:val="lt-LT"/>
        </w:rPr>
        <w:t xml:space="preserve">, rašoma „-“ ir nuolaidos dydis išreikštas eurais (pvz., jeigu Tiekėjas siūlo </w:t>
      </w:r>
      <w:r w:rsidR="00870166" w:rsidRPr="00303CEE">
        <w:rPr>
          <w:rFonts w:asciiTheme="minorHAnsi" w:hAnsiTheme="minorHAnsi" w:cstheme="minorHAnsi"/>
          <w:b/>
          <w:i/>
          <w:sz w:val="22"/>
          <w:szCs w:val="22"/>
          <w:lang w:val="lt-LT"/>
        </w:rPr>
        <w:t>10 Eur nuolaidą</w:t>
      </w:r>
      <w:r w:rsidR="00870166" w:rsidRPr="00303CEE">
        <w:rPr>
          <w:rFonts w:asciiTheme="minorHAnsi" w:hAnsiTheme="minorHAnsi" w:cstheme="minorHAnsi"/>
          <w:i/>
          <w:sz w:val="22"/>
          <w:szCs w:val="22"/>
          <w:lang w:val="lt-LT"/>
        </w:rPr>
        <w:t xml:space="preserve"> nuo AB „Orlen Lietuva“ protokole nurodytos </w:t>
      </w:r>
      <w:r w:rsidR="00D15E47" w:rsidRPr="00303CEE">
        <w:rPr>
          <w:rFonts w:asciiTheme="minorHAnsi" w:hAnsiTheme="minorHAnsi" w:cstheme="minorHAnsi"/>
          <w:i/>
          <w:sz w:val="22"/>
          <w:szCs w:val="22"/>
          <w:lang w:val="lt-LT"/>
        </w:rPr>
        <w:t>d</w:t>
      </w:r>
      <w:r w:rsidR="00870166" w:rsidRPr="00303CEE">
        <w:rPr>
          <w:rFonts w:asciiTheme="minorHAnsi" w:hAnsiTheme="minorHAnsi" w:cstheme="minorHAnsi"/>
          <w:i/>
          <w:sz w:val="22"/>
          <w:szCs w:val="22"/>
          <w:lang w:val="lt-LT"/>
        </w:rPr>
        <w:t xml:space="preserve">yzelinio krosnių kuro </w:t>
      </w:r>
      <w:r w:rsidR="00F37DC5" w:rsidRPr="00303CEE">
        <w:rPr>
          <w:rFonts w:asciiTheme="minorHAnsi" w:hAnsiTheme="minorHAnsi" w:cstheme="minorHAnsi"/>
          <w:i/>
          <w:sz w:val="22"/>
          <w:szCs w:val="22"/>
          <w:lang w:val="lt-LT"/>
        </w:rPr>
        <w:t xml:space="preserve">(žymėto) </w:t>
      </w:r>
      <w:r w:rsidR="00D15E47" w:rsidRPr="00303CEE">
        <w:rPr>
          <w:rFonts w:asciiTheme="minorHAnsi" w:hAnsiTheme="minorHAnsi" w:cstheme="minorHAnsi"/>
          <w:i/>
          <w:sz w:val="22"/>
          <w:szCs w:val="22"/>
          <w:lang w:val="lt-LT"/>
        </w:rPr>
        <w:t xml:space="preserve">bazinės </w:t>
      </w:r>
      <w:r w:rsidR="00870166" w:rsidRPr="00303CEE">
        <w:rPr>
          <w:rFonts w:asciiTheme="minorHAnsi" w:hAnsiTheme="minorHAnsi" w:cstheme="minorHAnsi"/>
          <w:i/>
          <w:sz w:val="22"/>
          <w:szCs w:val="22"/>
          <w:lang w:val="lt-LT"/>
        </w:rPr>
        <w:t xml:space="preserve">pardavimo </w:t>
      </w:r>
      <w:r w:rsidR="005309B9" w:rsidRPr="00303CEE">
        <w:rPr>
          <w:rFonts w:asciiTheme="minorHAnsi" w:hAnsiTheme="minorHAnsi" w:cstheme="minorHAnsi"/>
          <w:i/>
          <w:sz w:val="22"/>
          <w:szCs w:val="22"/>
          <w:lang w:val="lt-LT"/>
        </w:rPr>
        <w:t>kainos su</w:t>
      </w:r>
      <w:r w:rsidR="00A512FF" w:rsidRPr="00303CEE">
        <w:rPr>
          <w:rFonts w:asciiTheme="minorHAnsi" w:hAnsiTheme="minorHAnsi" w:cstheme="minorHAnsi"/>
          <w:i/>
          <w:sz w:val="22"/>
          <w:szCs w:val="22"/>
          <w:lang w:val="lt-LT"/>
        </w:rPr>
        <w:t xml:space="preserve"> akcizo mokesči</w:t>
      </w:r>
      <w:r w:rsidR="005309B9" w:rsidRPr="00303CEE">
        <w:rPr>
          <w:rFonts w:asciiTheme="minorHAnsi" w:hAnsiTheme="minorHAnsi" w:cstheme="minorHAnsi"/>
          <w:i/>
          <w:sz w:val="22"/>
          <w:szCs w:val="22"/>
          <w:lang w:val="lt-LT"/>
        </w:rPr>
        <w:t>u</w:t>
      </w:r>
      <w:r w:rsidR="00A512FF" w:rsidRPr="00303CEE">
        <w:rPr>
          <w:rFonts w:asciiTheme="minorHAnsi" w:hAnsiTheme="minorHAnsi" w:cstheme="minorHAnsi"/>
          <w:i/>
          <w:sz w:val="22"/>
          <w:szCs w:val="22"/>
          <w:lang w:val="lt-LT"/>
        </w:rPr>
        <w:t xml:space="preserve"> </w:t>
      </w:r>
      <w:r w:rsidR="00870166" w:rsidRPr="00303CEE">
        <w:rPr>
          <w:rFonts w:asciiTheme="minorHAnsi" w:hAnsiTheme="minorHAnsi" w:cstheme="minorHAnsi"/>
          <w:i/>
          <w:sz w:val="22"/>
          <w:szCs w:val="22"/>
          <w:lang w:val="lt-LT"/>
        </w:rPr>
        <w:t>UAB „Okseta“ Kauno terminale</w:t>
      </w:r>
      <w:r w:rsidR="001C7F6F" w:rsidRPr="00303CEE">
        <w:rPr>
          <w:rFonts w:asciiTheme="minorHAnsi" w:hAnsiTheme="minorHAnsi" w:cstheme="minorHAnsi"/>
          <w:i/>
          <w:sz w:val="22"/>
          <w:szCs w:val="22"/>
          <w:lang w:val="lt-LT"/>
        </w:rPr>
        <w:t xml:space="preserve"> </w:t>
      </w:r>
      <w:r w:rsidR="00266907" w:rsidRPr="00303CEE">
        <w:rPr>
          <w:rFonts w:asciiTheme="minorHAnsi" w:hAnsiTheme="minorHAnsi" w:cstheme="minorHAnsi"/>
          <w:i/>
          <w:sz w:val="22"/>
          <w:szCs w:val="22"/>
          <w:lang w:val="lt-LT"/>
        </w:rPr>
        <w:t>(</w:t>
      </w:r>
      <w:r w:rsidR="001C7F6F" w:rsidRPr="00303CEE">
        <w:rPr>
          <w:rFonts w:asciiTheme="minorHAnsi" w:hAnsiTheme="minorHAnsi" w:cstheme="minorHAnsi"/>
          <w:i/>
          <w:sz w:val="22"/>
          <w:szCs w:val="22"/>
          <w:lang w:val="lt-LT"/>
        </w:rPr>
        <w:t>be PVM</w:t>
      </w:r>
      <w:r w:rsidR="00266907" w:rsidRPr="00303CEE">
        <w:rPr>
          <w:rFonts w:asciiTheme="minorHAnsi" w:hAnsiTheme="minorHAnsi" w:cstheme="minorHAnsi"/>
          <w:i/>
          <w:sz w:val="22"/>
          <w:szCs w:val="22"/>
          <w:lang w:val="lt-LT"/>
        </w:rPr>
        <w:t>)</w:t>
      </w:r>
      <w:r w:rsidR="00870166" w:rsidRPr="00303CEE">
        <w:rPr>
          <w:rFonts w:asciiTheme="minorHAnsi" w:hAnsiTheme="minorHAnsi" w:cstheme="minorHAnsi"/>
          <w:i/>
          <w:sz w:val="22"/>
          <w:szCs w:val="22"/>
          <w:lang w:val="lt-LT"/>
        </w:rPr>
        <w:t xml:space="preserve">), tuomet Tiekėjas rašo </w:t>
      </w:r>
      <w:r w:rsidR="001C7F6F" w:rsidRPr="00303CEE">
        <w:rPr>
          <w:rFonts w:asciiTheme="minorHAnsi" w:hAnsiTheme="minorHAnsi" w:cstheme="minorHAnsi"/>
          <w:b/>
          <w:i/>
          <w:sz w:val="22"/>
          <w:szCs w:val="22"/>
          <w:lang w:val="lt-LT"/>
        </w:rPr>
        <w:t>„</w:t>
      </w:r>
      <w:r w:rsidR="00870166" w:rsidRPr="00303CEE">
        <w:rPr>
          <w:rFonts w:asciiTheme="minorHAnsi" w:hAnsiTheme="minorHAnsi" w:cstheme="minorHAnsi"/>
          <w:b/>
          <w:i/>
          <w:sz w:val="22"/>
          <w:szCs w:val="22"/>
          <w:lang w:val="lt-LT"/>
        </w:rPr>
        <w:t>-10</w:t>
      </w:r>
      <w:r w:rsidR="001C7F6F" w:rsidRPr="00303CEE">
        <w:rPr>
          <w:rFonts w:asciiTheme="minorHAnsi" w:hAnsiTheme="minorHAnsi" w:cstheme="minorHAnsi"/>
          <w:b/>
          <w:i/>
          <w:sz w:val="22"/>
          <w:szCs w:val="22"/>
          <w:lang w:val="lt-LT"/>
        </w:rPr>
        <w:t>“</w:t>
      </w:r>
      <w:r w:rsidR="00870166" w:rsidRPr="00303CEE">
        <w:rPr>
          <w:rFonts w:asciiTheme="minorHAnsi" w:hAnsiTheme="minorHAnsi" w:cstheme="minorHAnsi"/>
          <w:i/>
          <w:sz w:val="22"/>
          <w:szCs w:val="22"/>
          <w:lang w:val="lt-LT"/>
        </w:rPr>
        <w:t>);</w:t>
      </w:r>
    </w:p>
    <w:p w14:paraId="2B65BFE5" w14:textId="40B96101" w:rsidR="00266907" w:rsidRPr="00303CEE" w:rsidRDefault="00870166" w:rsidP="00266907">
      <w:pPr>
        <w:ind w:firstLine="851"/>
        <w:jc w:val="both"/>
        <w:rPr>
          <w:rFonts w:asciiTheme="minorHAnsi" w:hAnsiTheme="minorHAnsi" w:cstheme="minorHAnsi"/>
          <w:i/>
          <w:sz w:val="22"/>
          <w:szCs w:val="22"/>
          <w:lang w:val="lt-LT"/>
        </w:rPr>
      </w:pPr>
      <w:r w:rsidRPr="00303CEE">
        <w:rPr>
          <w:rFonts w:asciiTheme="minorHAnsi" w:hAnsiTheme="minorHAnsi" w:cstheme="minorHAnsi"/>
          <w:i/>
          <w:sz w:val="22"/>
          <w:szCs w:val="22"/>
          <w:lang w:val="lt-LT"/>
        </w:rPr>
        <w:t xml:space="preserve">Jeigu siūlomas </w:t>
      </w:r>
      <w:r w:rsidRPr="00303CEE">
        <w:rPr>
          <w:rFonts w:asciiTheme="minorHAnsi" w:hAnsiTheme="minorHAnsi" w:cstheme="minorHAnsi"/>
          <w:b/>
          <w:i/>
          <w:sz w:val="22"/>
          <w:szCs w:val="22"/>
          <w:lang w:val="lt-LT"/>
        </w:rPr>
        <w:t>antkainis</w:t>
      </w:r>
      <w:r w:rsidRPr="00303CEE">
        <w:rPr>
          <w:rFonts w:asciiTheme="minorHAnsi" w:hAnsiTheme="minorHAnsi" w:cstheme="minorHAnsi"/>
          <w:i/>
          <w:sz w:val="22"/>
          <w:szCs w:val="22"/>
          <w:lang w:val="lt-LT"/>
        </w:rPr>
        <w:t xml:space="preserve">, rašoma „+“ ir antkainio dydis išreikštas eurais (pvz., </w:t>
      </w:r>
      <w:r w:rsidR="001C7F6F" w:rsidRPr="00303CEE">
        <w:rPr>
          <w:rFonts w:asciiTheme="minorHAnsi" w:hAnsiTheme="minorHAnsi" w:cstheme="minorHAnsi"/>
          <w:i/>
          <w:sz w:val="22"/>
          <w:szCs w:val="22"/>
          <w:lang w:val="lt-LT"/>
        </w:rPr>
        <w:t>j</w:t>
      </w:r>
      <w:r w:rsidRPr="00303CEE">
        <w:rPr>
          <w:rFonts w:asciiTheme="minorHAnsi" w:hAnsiTheme="minorHAnsi" w:cstheme="minorHAnsi"/>
          <w:i/>
          <w:sz w:val="22"/>
          <w:szCs w:val="22"/>
          <w:lang w:val="lt-LT"/>
        </w:rPr>
        <w:t xml:space="preserve">eigu Tiekėjas siūlo </w:t>
      </w:r>
      <w:r w:rsidRPr="00303CEE">
        <w:rPr>
          <w:rFonts w:asciiTheme="minorHAnsi" w:hAnsiTheme="minorHAnsi" w:cstheme="minorHAnsi"/>
          <w:b/>
          <w:i/>
          <w:sz w:val="22"/>
          <w:szCs w:val="22"/>
          <w:lang w:val="lt-LT"/>
        </w:rPr>
        <w:t>10 Eur antkainį</w:t>
      </w:r>
      <w:r w:rsidRPr="00303CEE">
        <w:rPr>
          <w:rFonts w:asciiTheme="minorHAnsi" w:hAnsiTheme="minorHAnsi" w:cstheme="minorHAnsi"/>
          <w:i/>
          <w:sz w:val="22"/>
          <w:szCs w:val="22"/>
          <w:lang w:val="lt-LT"/>
        </w:rPr>
        <w:t xml:space="preserve"> nuo AB „Orlen Lietuva“ protokole nurodytos </w:t>
      </w:r>
      <w:r w:rsidR="00A512FF" w:rsidRPr="00303CEE">
        <w:rPr>
          <w:rFonts w:asciiTheme="minorHAnsi" w:hAnsiTheme="minorHAnsi" w:cstheme="minorHAnsi"/>
          <w:i/>
          <w:sz w:val="22"/>
          <w:szCs w:val="22"/>
          <w:lang w:val="lt-LT"/>
        </w:rPr>
        <w:t>d</w:t>
      </w:r>
      <w:r w:rsidRPr="00303CEE">
        <w:rPr>
          <w:rFonts w:asciiTheme="minorHAnsi" w:hAnsiTheme="minorHAnsi" w:cstheme="minorHAnsi"/>
          <w:i/>
          <w:sz w:val="22"/>
          <w:szCs w:val="22"/>
          <w:lang w:val="lt-LT"/>
        </w:rPr>
        <w:t xml:space="preserve">yzelinio krosnių kuro </w:t>
      </w:r>
      <w:r w:rsidR="001C7F6F" w:rsidRPr="00303CEE">
        <w:rPr>
          <w:rFonts w:asciiTheme="minorHAnsi" w:hAnsiTheme="minorHAnsi" w:cstheme="minorHAnsi"/>
          <w:i/>
          <w:sz w:val="22"/>
          <w:szCs w:val="22"/>
          <w:lang w:val="lt-LT"/>
        </w:rPr>
        <w:t xml:space="preserve">(žymėto) </w:t>
      </w:r>
      <w:r w:rsidR="00A512FF" w:rsidRPr="00303CEE">
        <w:rPr>
          <w:rFonts w:asciiTheme="minorHAnsi" w:hAnsiTheme="minorHAnsi" w:cstheme="minorHAnsi"/>
          <w:i/>
          <w:sz w:val="22"/>
          <w:szCs w:val="22"/>
          <w:lang w:val="lt-LT"/>
        </w:rPr>
        <w:t xml:space="preserve">bazinės </w:t>
      </w:r>
      <w:r w:rsidRPr="00303CEE">
        <w:rPr>
          <w:rFonts w:asciiTheme="minorHAnsi" w:hAnsiTheme="minorHAnsi" w:cstheme="minorHAnsi"/>
          <w:i/>
          <w:sz w:val="22"/>
          <w:szCs w:val="22"/>
          <w:lang w:val="lt-LT"/>
        </w:rPr>
        <w:t xml:space="preserve">pardavimo </w:t>
      </w:r>
      <w:r w:rsidR="009D63D5" w:rsidRPr="00303CEE">
        <w:rPr>
          <w:rFonts w:asciiTheme="minorHAnsi" w:hAnsiTheme="minorHAnsi" w:cstheme="minorHAnsi"/>
          <w:i/>
          <w:sz w:val="22"/>
          <w:szCs w:val="22"/>
          <w:lang w:val="lt-LT"/>
        </w:rPr>
        <w:t>kainos su</w:t>
      </w:r>
      <w:r w:rsidR="00A512FF" w:rsidRPr="00303CEE">
        <w:rPr>
          <w:rFonts w:asciiTheme="minorHAnsi" w:hAnsiTheme="minorHAnsi" w:cstheme="minorHAnsi"/>
          <w:i/>
          <w:sz w:val="22"/>
          <w:szCs w:val="22"/>
          <w:lang w:val="lt-LT"/>
        </w:rPr>
        <w:t xml:space="preserve"> akcizo mokesči</w:t>
      </w:r>
      <w:r w:rsidR="009D63D5" w:rsidRPr="00303CEE">
        <w:rPr>
          <w:rFonts w:asciiTheme="minorHAnsi" w:hAnsiTheme="minorHAnsi" w:cstheme="minorHAnsi"/>
          <w:i/>
          <w:sz w:val="22"/>
          <w:szCs w:val="22"/>
          <w:lang w:val="lt-LT"/>
        </w:rPr>
        <w:t>u</w:t>
      </w:r>
      <w:r w:rsidR="00A512FF" w:rsidRPr="00303CEE">
        <w:rPr>
          <w:rFonts w:asciiTheme="minorHAnsi" w:hAnsiTheme="minorHAnsi" w:cstheme="minorHAnsi"/>
          <w:i/>
          <w:sz w:val="22"/>
          <w:szCs w:val="22"/>
          <w:lang w:val="lt-LT"/>
        </w:rPr>
        <w:t xml:space="preserve"> </w:t>
      </w:r>
      <w:r w:rsidRPr="00303CEE">
        <w:rPr>
          <w:rFonts w:asciiTheme="minorHAnsi" w:hAnsiTheme="minorHAnsi" w:cstheme="minorHAnsi"/>
          <w:i/>
          <w:sz w:val="22"/>
          <w:szCs w:val="22"/>
          <w:lang w:val="lt-LT"/>
        </w:rPr>
        <w:t>UAB „Okseta“ Kauno terminale</w:t>
      </w:r>
      <w:r w:rsidR="001C7F6F" w:rsidRPr="00303CEE">
        <w:rPr>
          <w:rFonts w:asciiTheme="minorHAnsi" w:hAnsiTheme="minorHAnsi" w:cstheme="minorHAnsi"/>
          <w:i/>
          <w:sz w:val="22"/>
          <w:szCs w:val="22"/>
          <w:lang w:val="lt-LT"/>
        </w:rPr>
        <w:t xml:space="preserve"> </w:t>
      </w:r>
      <w:r w:rsidR="00266907" w:rsidRPr="00303CEE">
        <w:rPr>
          <w:rFonts w:asciiTheme="minorHAnsi" w:hAnsiTheme="minorHAnsi" w:cstheme="minorHAnsi"/>
          <w:i/>
          <w:sz w:val="22"/>
          <w:szCs w:val="22"/>
          <w:lang w:val="lt-LT"/>
        </w:rPr>
        <w:t>(</w:t>
      </w:r>
      <w:r w:rsidR="001C7F6F" w:rsidRPr="00303CEE">
        <w:rPr>
          <w:rFonts w:asciiTheme="minorHAnsi" w:hAnsiTheme="minorHAnsi" w:cstheme="minorHAnsi"/>
          <w:i/>
          <w:sz w:val="22"/>
          <w:szCs w:val="22"/>
          <w:lang w:val="lt-LT"/>
        </w:rPr>
        <w:t>be PVM</w:t>
      </w:r>
      <w:r w:rsidR="00266907" w:rsidRPr="00303CEE">
        <w:rPr>
          <w:rFonts w:asciiTheme="minorHAnsi" w:hAnsiTheme="minorHAnsi" w:cstheme="minorHAnsi"/>
          <w:i/>
          <w:sz w:val="22"/>
          <w:szCs w:val="22"/>
          <w:lang w:val="lt-LT"/>
        </w:rPr>
        <w:t>)</w:t>
      </w:r>
      <w:r w:rsidRPr="00303CEE">
        <w:rPr>
          <w:rFonts w:asciiTheme="minorHAnsi" w:hAnsiTheme="minorHAnsi" w:cstheme="minorHAnsi"/>
          <w:i/>
          <w:sz w:val="22"/>
          <w:szCs w:val="22"/>
          <w:lang w:val="lt-LT"/>
        </w:rPr>
        <w:t xml:space="preserve">), tuomet Tiekėjas rašo </w:t>
      </w:r>
      <w:r w:rsidR="00266907" w:rsidRPr="00303CEE">
        <w:rPr>
          <w:rFonts w:asciiTheme="minorHAnsi" w:hAnsiTheme="minorHAnsi" w:cstheme="minorHAnsi"/>
          <w:b/>
          <w:i/>
          <w:sz w:val="22"/>
          <w:szCs w:val="22"/>
          <w:lang w:val="lt-LT"/>
        </w:rPr>
        <w:t>„</w:t>
      </w:r>
      <w:r w:rsidRPr="00303CEE">
        <w:rPr>
          <w:rFonts w:asciiTheme="minorHAnsi" w:hAnsiTheme="minorHAnsi" w:cstheme="minorHAnsi"/>
          <w:b/>
          <w:i/>
          <w:sz w:val="22"/>
          <w:szCs w:val="22"/>
          <w:lang w:val="lt-LT"/>
        </w:rPr>
        <w:t>+10</w:t>
      </w:r>
      <w:r w:rsidR="00266907" w:rsidRPr="00303CEE">
        <w:rPr>
          <w:rFonts w:asciiTheme="minorHAnsi" w:hAnsiTheme="minorHAnsi" w:cstheme="minorHAnsi"/>
          <w:b/>
          <w:i/>
          <w:sz w:val="22"/>
          <w:szCs w:val="22"/>
          <w:lang w:val="lt-LT"/>
        </w:rPr>
        <w:t>“</w:t>
      </w:r>
      <w:r w:rsidRPr="00303CEE">
        <w:rPr>
          <w:rFonts w:asciiTheme="minorHAnsi" w:hAnsiTheme="minorHAnsi" w:cstheme="minorHAnsi"/>
          <w:i/>
          <w:sz w:val="22"/>
          <w:szCs w:val="22"/>
          <w:lang w:val="lt-LT"/>
        </w:rPr>
        <w:t>).</w:t>
      </w:r>
    </w:p>
    <w:p w14:paraId="22425A98" w14:textId="67FB53DD" w:rsidR="0001773F" w:rsidRPr="00303CEE" w:rsidRDefault="00D44FBE" w:rsidP="00266907">
      <w:pPr>
        <w:ind w:firstLine="851"/>
        <w:jc w:val="both"/>
        <w:rPr>
          <w:rFonts w:asciiTheme="minorHAnsi" w:hAnsiTheme="minorHAnsi" w:cstheme="minorHAnsi"/>
          <w:i/>
          <w:sz w:val="22"/>
          <w:szCs w:val="22"/>
          <w:lang w:val="lt-LT"/>
        </w:rPr>
      </w:pPr>
      <w:r w:rsidRPr="00303CEE">
        <w:rPr>
          <w:rFonts w:asciiTheme="minorHAnsi" w:hAnsiTheme="minorHAnsi" w:cstheme="minorHAnsi"/>
          <w:i/>
          <w:sz w:val="22"/>
          <w:szCs w:val="22"/>
          <w:vertAlign w:val="superscript"/>
          <w:lang w:val="lt-LT"/>
        </w:rPr>
        <w:t xml:space="preserve">3 </w:t>
      </w:r>
      <w:r w:rsidR="00870166" w:rsidRPr="00303CEE">
        <w:rPr>
          <w:rFonts w:asciiTheme="minorHAnsi" w:hAnsiTheme="minorHAnsi" w:cstheme="minorHAnsi"/>
          <w:i/>
          <w:sz w:val="22"/>
          <w:szCs w:val="22"/>
          <w:lang w:val="lt-LT"/>
        </w:rPr>
        <w:t xml:space="preserve">Kartu su pasiūlymu </w:t>
      </w:r>
      <w:r w:rsidRPr="00303CEE">
        <w:rPr>
          <w:rFonts w:asciiTheme="minorHAnsi" w:hAnsiTheme="minorHAnsi" w:cstheme="minorHAnsi"/>
          <w:i/>
          <w:sz w:val="22"/>
          <w:szCs w:val="22"/>
          <w:lang w:val="lt-LT"/>
        </w:rPr>
        <w:t xml:space="preserve">Tiekėjas privalo </w:t>
      </w:r>
      <w:r w:rsidR="00870166" w:rsidRPr="00303CEE">
        <w:rPr>
          <w:rFonts w:asciiTheme="minorHAnsi" w:hAnsiTheme="minorHAnsi" w:cstheme="minorHAnsi"/>
          <w:i/>
          <w:sz w:val="22"/>
          <w:szCs w:val="22"/>
          <w:lang w:val="lt-LT"/>
        </w:rPr>
        <w:t xml:space="preserve">pateikti </w:t>
      </w:r>
      <w:r w:rsidR="00A7351C" w:rsidRPr="00A00C86">
        <w:rPr>
          <w:rFonts w:asciiTheme="minorHAnsi" w:hAnsiTheme="minorHAnsi" w:cstheme="minorHAnsi"/>
          <w:b/>
          <w:bCs/>
          <w:i/>
          <w:sz w:val="22"/>
          <w:szCs w:val="22"/>
          <w:u w:val="single"/>
          <w:lang w:val="lt-LT"/>
        </w:rPr>
        <w:t>202</w:t>
      </w:r>
      <w:r w:rsidR="00C42A47">
        <w:rPr>
          <w:rFonts w:asciiTheme="minorHAnsi" w:hAnsiTheme="minorHAnsi" w:cstheme="minorHAnsi"/>
          <w:b/>
          <w:bCs/>
          <w:i/>
          <w:sz w:val="22"/>
          <w:szCs w:val="22"/>
          <w:u w:val="single"/>
          <w:lang w:val="lt-LT"/>
        </w:rPr>
        <w:t>4</w:t>
      </w:r>
      <w:r w:rsidR="00A7351C" w:rsidRPr="00A00C86">
        <w:rPr>
          <w:rFonts w:asciiTheme="minorHAnsi" w:hAnsiTheme="minorHAnsi" w:cstheme="minorHAnsi"/>
          <w:b/>
          <w:bCs/>
          <w:i/>
          <w:sz w:val="22"/>
          <w:szCs w:val="22"/>
          <w:u w:val="single"/>
          <w:lang w:val="lt-LT"/>
        </w:rPr>
        <w:t>-</w:t>
      </w:r>
      <w:r w:rsidR="00835E3E">
        <w:rPr>
          <w:rFonts w:asciiTheme="minorHAnsi" w:hAnsiTheme="minorHAnsi" w:cstheme="minorHAnsi"/>
          <w:b/>
          <w:bCs/>
          <w:i/>
          <w:sz w:val="22"/>
          <w:szCs w:val="22"/>
          <w:u w:val="single"/>
          <w:lang w:val="lt-LT"/>
        </w:rPr>
        <w:t>10</w:t>
      </w:r>
      <w:r w:rsidR="00A7351C" w:rsidRPr="00A00C86">
        <w:rPr>
          <w:rFonts w:asciiTheme="minorHAnsi" w:hAnsiTheme="minorHAnsi" w:cstheme="minorHAnsi"/>
          <w:b/>
          <w:bCs/>
          <w:i/>
          <w:sz w:val="22"/>
          <w:szCs w:val="22"/>
          <w:u w:val="single"/>
          <w:lang w:val="lt-LT"/>
        </w:rPr>
        <w:t>-</w:t>
      </w:r>
      <w:r w:rsidR="00835E3E">
        <w:rPr>
          <w:rFonts w:asciiTheme="minorHAnsi" w:hAnsiTheme="minorHAnsi" w:cstheme="minorHAnsi"/>
          <w:b/>
          <w:bCs/>
          <w:i/>
          <w:sz w:val="22"/>
          <w:szCs w:val="22"/>
          <w:u w:val="single"/>
          <w:lang w:val="lt-LT"/>
        </w:rPr>
        <w:t>0</w:t>
      </w:r>
      <w:r w:rsidR="00DB7095">
        <w:rPr>
          <w:rFonts w:asciiTheme="minorHAnsi" w:hAnsiTheme="minorHAnsi" w:cstheme="minorHAnsi"/>
          <w:b/>
          <w:bCs/>
          <w:i/>
          <w:sz w:val="22"/>
          <w:szCs w:val="22"/>
          <w:u w:val="single"/>
          <w:lang w:val="lt-LT"/>
        </w:rPr>
        <w:t>2</w:t>
      </w:r>
      <w:r w:rsidR="00A7351C" w:rsidRPr="00A00C86">
        <w:rPr>
          <w:rFonts w:asciiTheme="minorHAnsi" w:hAnsiTheme="minorHAnsi" w:cstheme="minorHAnsi"/>
          <w:b/>
          <w:bCs/>
          <w:i/>
          <w:sz w:val="22"/>
          <w:szCs w:val="22"/>
          <w:u w:val="single"/>
          <w:lang w:val="lt-LT"/>
        </w:rPr>
        <w:t xml:space="preserve"> d.</w:t>
      </w:r>
      <w:r w:rsidR="00A7351C" w:rsidRPr="00A00C86">
        <w:rPr>
          <w:rFonts w:asciiTheme="minorHAnsi" w:hAnsiTheme="minorHAnsi" w:cstheme="minorHAnsi"/>
          <w:i/>
          <w:sz w:val="22"/>
          <w:szCs w:val="22"/>
          <w:lang w:val="lt-LT"/>
        </w:rPr>
        <w:t xml:space="preserve"> </w:t>
      </w:r>
      <w:r w:rsidR="00870166" w:rsidRPr="00303CEE">
        <w:rPr>
          <w:rFonts w:asciiTheme="minorHAnsi" w:hAnsiTheme="minorHAnsi" w:cstheme="minorHAnsi"/>
          <w:i/>
          <w:sz w:val="22"/>
          <w:szCs w:val="22"/>
          <w:lang w:val="lt-LT"/>
        </w:rPr>
        <w:t xml:space="preserve">AB „Orlen Lietuva“ Kuro kainų protokolo </w:t>
      </w:r>
      <w:r w:rsidR="00947B56" w:rsidRPr="00303CEE">
        <w:rPr>
          <w:rFonts w:asciiTheme="minorHAnsi" w:hAnsiTheme="minorHAnsi" w:cstheme="minorHAnsi"/>
          <w:i/>
          <w:sz w:val="22"/>
          <w:szCs w:val="22"/>
          <w:lang w:val="lt-LT"/>
        </w:rPr>
        <w:t>kopiją</w:t>
      </w:r>
      <w:r w:rsidR="00D808C3" w:rsidRPr="00303CEE">
        <w:rPr>
          <w:rFonts w:asciiTheme="minorHAnsi" w:hAnsiTheme="minorHAnsi" w:cstheme="minorHAnsi"/>
          <w:i/>
          <w:sz w:val="22"/>
          <w:szCs w:val="22"/>
          <w:lang w:val="lt-LT"/>
        </w:rPr>
        <w:t>.</w:t>
      </w:r>
    </w:p>
    <w:p w14:paraId="60549D43" w14:textId="070C291D" w:rsidR="00DE24D8" w:rsidRPr="00303CEE" w:rsidRDefault="00DE24D8" w:rsidP="00266907">
      <w:pPr>
        <w:ind w:firstLine="851"/>
        <w:jc w:val="both"/>
        <w:rPr>
          <w:rFonts w:asciiTheme="minorHAnsi" w:hAnsiTheme="minorHAnsi" w:cstheme="minorHAnsi"/>
          <w:i/>
          <w:sz w:val="22"/>
          <w:szCs w:val="22"/>
          <w:lang w:val="lt-LT"/>
        </w:rPr>
      </w:pPr>
      <w:r w:rsidRPr="00303CEE">
        <w:rPr>
          <w:rFonts w:asciiTheme="minorHAnsi" w:hAnsiTheme="minorHAnsi" w:cstheme="minorHAnsi"/>
          <w:i/>
          <w:sz w:val="22"/>
          <w:szCs w:val="22"/>
          <w:vertAlign w:val="superscript"/>
          <w:lang w:val="lt-LT"/>
        </w:rPr>
        <w:t>4</w:t>
      </w:r>
      <w:r w:rsidRPr="00303CEE">
        <w:rPr>
          <w:rFonts w:asciiTheme="minorHAnsi" w:hAnsiTheme="minorHAnsi" w:cstheme="minorHAnsi"/>
          <w:i/>
          <w:sz w:val="22"/>
          <w:szCs w:val="22"/>
          <w:lang w:val="lt-LT"/>
        </w:rPr>
        <w:t xml:space="preserve"> Pasiūlymo kaina, EUR be PVM, naudojama </w:t>
      </w:r>
      <w:r w:rsidR="00B52FC7" w:rsidRPr="00303CEE">
        <w:rPr>
          <w:rFonts w:asciiTheme="minorHAnsi" w:hAnsiTheme="minorHAnsi" w:cstheme="minorHAnsi"/>
          <w:i/>
          <w:sz w:val="22"/>
          <w:szCs w:val="22"/>
          <w:lang w:val="lt-LT"/>
        </w:rPr>
        <w:t xml:space="preserve">tik </w:t>
      </w:r>
      <w:r w:rsidRPr="00303CEE">
        <w:rPr>
          <w:rFonts w:asciiTheme="minorHAnsi" w:hAnsiTheme="minorHAnsi" w:cstheme="minorHAnsi"/>
          <w:i/>
          <w:sz w:val="22"/>
          <w:szCs w:val="22"/>
          <w:lang w:val="lt-LT"/>
        </w:rPr>
        <w:t>pasiūlymų vertini</w:t>
      </w:r>
      <w:r w:rsidR="00590446" w:rsidRPr="00303CEE">
        <w:rPr>
          <w:rFonts w:asciiTheme="minorHAnsi" w:hAnsiTheme="minorHAnsi" w:cstheme="minorHAnsi"/>
          <w:i/>
          <w:sz w:val="22"/>
          <w:szCs w:val="22"/>
          <w:lang w:val="lt-LT"/>
        </w:rPr>
        <w:t xml:space="preserve">mui. </w:t>
      </w:r>
    </w:p>
    <w:p w14:paraId="17E5E7B6" w14:textId="3D5F8055" w:rsidR="000B7D1E" w:rsidRPr="00303CEE" w:rsidRDefault="000B7D1E" w:rsidP="00266907">
      <w:pPr>
        <w:ind w:firstLine="851"/>
        <w:jc w:val="both"/>
        <w:rPr>
          <w:rFonts w:asciiTheme="minorHAnsi" w:hAnsiTheme="minorHAnsi" w:cstheme="minorHAnsi"/>
          <w:i/>
          <w:sz w:val="22"/>
          <w:szCs w:val="22"/>
          <w:lang w:val="lt-LT"/>
        </w:rPr>
      </w:pPr>
      <w:r w:rsidRPr="00303CEE">
        <w:rPr>
          <w:rFonts w:asciiTheme="minorHAnsi" w:hAnsiTheme="minorHAnsi" w:cstheme="minorHAnsi"/>
          <w:i/>
          <w:sz w:val="22"/>
          <w:szCs w:val="22"/>
          <w:vertAlign w:val="superscript"/>
          <w:lang w:val="lt-LT"/>
        </w:rPr>
        <w:t>5</w:t>
      </w:r>
      <w:r w:rsidRPr="00303CEE">
        <w:rPr>
          <w:rFonts w:asciiTheme="minorHAnsi" w:hAnsiTheme="minorHAnsi" w:cstheme="minorHAnsi"/>
          <w:i/>
          <w:sz w:val="22"/>
          <w:szCs w:val="22"/>
          <w:lang w:val="lt-LT"/>
        </w:rPr>
        <w:t xml:space="preserve"> </w:t>
      </w:r>
      <w:r w:rsidR="007463AC" w:rsidRPr="00303CEE">
        <w:rPr>
          <w:rFonts w:asciiTheme="minorHAnsi" w:hAnsiTheme="minorHAnsi" w:cstheme="minorHAnsi"/>
          <w:i/>
          <w:sz w:val="22"/>
          <w:szCs w:val="22"/>
          <w:lang w:val="lt-LT"/>
        </w:rPr>
        <w:t>N</w:t>
      </w:r>
      <w:r w:rsidR="004A4361" w:rsidRPr="00303CEE">
        <w:rPr>
          <w:rFonts w:asciiTheme="minorHAnsi" w:hAnsiTheme="minorHAnsi" w:cstheme="minorHAnsi"/>
          <w:i/>
          <w:sz w:val="22"/>
          <w:szCs w:val="22"/>
          <w:lang w:val="lt-LT"/>
        </w:rPr>
        <w:t>uo UAB „Okseta“ Kauno terminalo iki užsakyme nurodytos Pirkėjo mobilios katilinės vietos Vilniaus mieste</w:t>
      </w:r>
      <w:r w:rsidR="007463AC" w:rsidRPr="00303CEE">
        <w:rPr>
          <w:rFonts w:asciiTheme="minorHAnsi" w:hAnsiTheme="minorHAnsi" w:cstheme="minorHAnsi"/>
          <w:i/>
          <w:sz w:val="22"/>
          <w:szCs w:val="22"/>
          <w:lang w:val="lt-LT"/>
        </w:rPr>
        <w:t>.</w:t>
      </w:r>
    </w:p>
    <w:p w14:paraId="4D72CC82" w14:textId="77777777" w:rsidR="00590446" w:rsidRPr="00303CEE" w:rsidRDefault="00590446" w:rsidP="0001773F">
      <w:pPr>
        <w:ind w:firstLine="709"/>
        <w:jc w:val="both"/>
        <w:rPr>
          <w:rFonts w:asciiTheme="minorHAnsi" w:hAnsiTheme="minorHAnsi" w:cstheme="minorHAnsi"/>
          <w:b/>
          <w:sz w:val="22"/>
          <w:szCs w:val="22"/>
          <w:lang w:val="lt-LT" w:bidi="en-US"/>
        </w:rPr>
      </w:pPr>
    </w:p>
    <w:p w14:paraId="04785E61" w14:textId="77777777" w:rsidR="00590446" w:rsidRPr="00303CEE" w:rsidRDefault="00590446" w:rsidP="0001773F">
      <w:pPr>
        <w:ind w:firstLine="709"/>
        <w:jc w:val="both"/>
        <w:rPr>
          <w:rFonts w:asciiTheme="minorHAnsi" w:hAnsiTheme="minorHAnsi" w:cstheme="minorHAnsi"/>
          <w:b/>
          <w:sz w:val="22"/>
          <w:szCs w:val="22"/>
          <w:lang w:val="lt-LT" w:bidi="en-US"/>
        </w:rPr>
      </w:pPr>
    </w:p>
    <w:p w14:paraId="45D681A2" w14:textId="2A203BB8" w:rsidR="0001773F" w:rsidRPr="00303CEE" w:rsidRDefault="0001773F" w:rsidP="00D807CB">
      <w:pPr>
        <w:ind w:firstLine="709"/>
        <w:jc w:val="both"/>
        <w:rPr>
          <w:rFonts w:asciiTheme="minorHAnsi" w:hAnsiTheme="minorHAnsi" w:cstheme="minorHAnsi"/>
          <w:sz w:val="22"/>
          <w:szCs w:val="22"/>
          <w:lang w:val="lt-LT" w:bidi="en-US"/>
        </w:rPr>
        <w:sectPr w:rsidR="0001773F" w:rsidRPr="00303CEE" w:rsidSect="006C1B1F">
          <w:pgSz w:w="16840" w:h="11907" w:orient="landscape"/>
          <w:pgMar w:top="1701" w:right="1361" w:bottom="567" w:left="1134" w:header="567" w:footer="567" w:gutter="142"/>
          <w:cols w:space="1296"/>
          <w:titlePg/>
          <w:docGrid w:linePitch="272"/>
        </w:sectPr>
      </w:pPr>
      <w:r w:rsidRPr="00303CEE">
        <w:rPr>
          <w:rFonts w:asciiTheme="minorHAnsi" w:hAnsiTheme="minorHAnsi" w:cstheme="minorHAnsi"/>
          <w:b/>
          <w:sz w:val="22"/>
          <w:szCs w:val="22"/>
          <w:lang w:val="lt-LT" w:bidi="en-US"/>
        </w:rPr>
        <w:t>Patvirtiname</w:t>
      </w:r>
      <w:r w:rsidRPr="00303CEE">
        <w:rPr>
          <w:rFonts w:asciiTheme="minorHAnsi" w:hAnsiTheme="minorHAnsi" w:cstheme="minorHAnsi"/>
          <w:sz w:val="22"/>
          <w:szCs w:val="22"/>
          <w:lang w:val="lt-LT" w:bidi="en-US"/>
        </w:rPr>
        <w:t xml:space="preserve">, kad pasiūlyta </w:t>
      </w:r>
      <w:r w:rsidRPr="00303CEE">
        <w:rPr>
          <w:rFonts w:asciiTheme="minorHAnsi" w:hAnsiTheme="minorHAnsi" w:cstheme="minorHAnsi"/>
          <w:b/>
          <w:sz w:val="22"/>
          <w:szCs w:val="22"/>
          <w:lang w:val="lt-LT" w:bidi="en-US"/>
        </w:rPr>
        <w:t>nuolaida</w:t>
      </w:r>
      <w:r w:rsidR="00F3528F" w:rsidRPr="00303CEE">
        <w:rPr>
          <w:rFonts w:asciiTheme="minorHAnsi" w:hAnsiTheme="minorHAnsi" w:cstheme="minorHAnsi"/>
          <w:b/>
          <w:sz w:val="22"/>
          <w:szCs w:val="22"/>
          <w:lang w:val="lt-LT" w:bidi="en-US"/>
        </w:rPr>
        <w:t>/antkainis</w:t>
      </w:r>
      <w:r w:rsidRPr="00303CEE">
        <w:rPr>
          <w:rFonts w:asciiTheme="minorHAnsi" w:hAnsiTheme="minorHAnsi" w:cstheme="minorHAnsi"/>
          <w:sz w:val="22"/>
          <w:szCs w:val="22"/>
          <w:lang w:val="lt-LT"/>
        </w:rPr>
        <w:t xml:space="preserve"> </w:t>
      </w:r>
      <w:r w:rsidR="00590446" w:rsidRPr="00303CEE">
        <w:rPr>
          <w:rFonts w:asciiTheme="minorHAnsi" w:hAnsiTheme="minorHAnsi" w:cstheme="minorHAnsi"/>
          <w:sz w:val="22"/>
          <w:szCs w:val="22"/>
          <w:lang w:val="lt-LT"/>
        </w:rPr>
        <w:t xml:space="preserve">ir </w:t>
      </w:r>
      <w:r w:rsidR="00590446" w:rsidRPr="00586639">
        <w:rPr>
          <w:rFonts w:asciiTheme="minorHAnsi" w:hAnsiTheme="minorHAnsi" w:cstheme="minorHAnsi"/>
          <w:b/>
          <w:bCs/>
          <w:sz w:val="22"/>
          <w:szCs w:val="22"/>
          <w:lang w:val="lt-LT"/>
        </w:rPr>
        <w:t>Kuro pristatymo kaina</w:t>
      </w:r>
      <w:r w:rsidR="007463AC" w:rsidRPr="00303CEE">
        <w:rPr>
          <w:rFonts w:asciiTheme="minorHAnsi" w:hAnsiTheme="minorHAnsi" w:cstheme="minorHAnsi"/>
          <w:sz w:val="22"/>
          <w:szCs w:val="22"/>
          <w:lang w:val="lt-LT"/>
        </w:rPr>
        <w:t xml:space="preserve"> </w:t>
      </w:r>
      <w:r w:rsidRPr="00586639">
        <w:rPr>
          <w:rFonts w:asciiTheme="minorHAnsi" w:hAnsiTheme="minorHAnsi" w:cstheme="minorHAnsi"/>
          <w:bCs/>
          <w:sz w:val="22"/>
          <w:szCs w:val="22"/>
          <w:u w:val="single"/>
          <w:lang w:val="lt-LT"/>
        </w:rPr>
        <w:t xml:space="preserve">galioja </w:t>
      </w:r>
      <w:r w:rsidRPr="00303CEE">
        <w:rPr>
          <w:rFonts w:asciiTheme="minorHAnsi" w:hAnsiTheme="minorHAnsi" w:cstheme="minorHAnsi"/>
          <w:sz w:val="22"/>
          <w:szCs w:val="22"/>
          <w:lang w:val="lt-LT" w:bidi="en-US"/>
        </w:rPr>
        <w:t>visu sutarties galiojimo laikotarpi</w:t>
      </w:r>
      <w:r w:rsidR="00D807CB" w:rsidRPr="00303CEE">
        <w:rPr>
          <w:rFonts w:asciiTheme="minorHAnsi" w:hAnsiTheme="minorHAnsi" w:cstheme="minorHAnsi"/>
          <w:sz w:val="22"/>
          <w:szCs w:val="22"/>
          <w:lang w:val="lt-LT" w:bidi="en-US"/>
        </w:rPr>
        <w:t>u ir nebus keičiama.</w:t>
      </w:r>
    </w:p>
    <w:p w14:paraId="51380FBF" w14:textId="77777777" w:rsidR="0001773F" w:rsidRPr="00303CEE" w:rsidRDefault="0001773F" w:rsidP="0001773F">
      <w:pPr>
        <w:ind w:firstLine="709"/>
        <w:jc w:val="both"/>
        <w:rPr>
          <w:rFonts w:asciiTheme="minorHAnsi" w:hAnsiTheme="minorHAnsi" w:cstheme="minorHAnsi"/>
          <w:i/>
          <w:sz w:val="22"/>
          <w:szCs w:val="22"/>
          <w:lang w:val="lt-LT"/>
        </w:rPr>
      </w:pPr>
    </w:p>
    <w:p w14:paraId="6EC101CD" w14:textId="77777777" w:rsidR="0001773F" w:rsidRPr="00303CEE" w:rsidRDefault="0001773F" w:rsidP="0001773F">
      <w:pPr>
        <w:tabs>
          <w:tab w:val="left" w:pos="567"/>
        </w:tabs>
        <w:jc w:val="both"/>
        <w:rPr>
          <w:rFonts w:asciiTheme="minorHAnsi" w:eastAsia="Calibri" w:hAnsiTheme="minorHAnsi" w:cstheme="minorHAnsi"/>
          <w:sz w:val="22"/>
          <w:szCs w:val="22"/>
          <w:lang w:val="lt-LT" w:eastAsia="en-US"/>
        </w:rPr>
      </w:pPr>
      <w:r w:rsidRPr="00303CEE">
        <w:rPr>
          <w:rFonts w:asciiTheme="minorHAnsi" w:hAnsiTheme="minorHAnsi" w:cstheme="minorHAnsi"/>
          <w:i/>
          <w:sz w:val="22"/>
          <w:szCs w:val="22"/>
          <w:lang w:val="lt-LT"/>
        </w:rPr>
        <w:tab/>
      </w:r>
      <w:r w:rsidRPr="00303CEE">
        <w:rPr>
          <w:rFonts w:asciiTheme="minorHAnsi" w:eastAsia="Calibri" w:hAnsiTheme="minorHAnsi" w:cstheme="minorHAnsi"/>
          <w:sz w:val="22"/>
          <w:szCs w:val="22"/>
          <w:lang w:val="lt-LT" w:eastAsia="en-US"/>
        </w:rPr>
        <w:t>Patvirtiname, kad teikdami šį pasiūlymą, Tiekėjas ____________________</w:t>
      </w:r>
      <w:r w:rsidR="00F3528F" w:rsidRPr="00303CEE">
        <w:rPr>
          <w:rFonts w:asciiTheme="minorHAnsi" w:hAnsiTheme="minorHAnsi" w:cstheme="minorHAnsi"/>
          <w:i/>
          <w:sz w:val="22"/>
          <w:szCs w:val="22"/>
          <w:lang w:val="lt-LT"/>
        </w:rPr>
        <w:t>(Tiekėjo pavadinimas)</w:t>
      </w:r>
      <w:r w:rsidRPr="00303CEE">
        <w:rPr>
          <w:rFonts w:asciiTheme="minorHAnsi" w:eastAsia="Calibri" w:hAnsiTheme="minorHAnsi" w:cstheme="minorHAnsi"/>
          <w:sz w:val="22"/>
          <w:szCs w:val="22"/>
          <w:lang w:val="lt-LT" w:eastAsia="en-US"/>
        </w:rPr>
        <w:t xml:space="preserve"> laikosi </w:t>
      </w:r>
      <w:r w:rsidR="00F3528F" w:rsidRPr="00303CEE">
        <w:rPr>
          <w:rFonts w:asciiTheme="minorHAnsi" w:eastAsia="Calibri" w:hAnsiTheme="minorHAnsi" w:cstheme="minorHAnsi"/>
          <w:sz w:val="22"/>
          <w:szCs w:val="22"/>
          <w:lang w:val="lt-LT" w:eastAsia="en-US"/>
        </w:rPr>
        <w:t>Pirkimo</w:t>
      </w:r>
      <w:r w:rsidRPr="00303CEE">
        <w:rPr>
          <w:rFonts w:asciiTheme="minorHAnsi" w:eastAsia="Calibri" w:hAnsiTheme="minorHAnsi" w:cstheme="minorHAnsi"/>
          <w:sz w:val="22"/>
          <w:szCs w:val="22"/>
          <w:lang w:val="lt-LT" w:eastAsia="en-US"/>
        </w:rPr>
        <w:t xml:space="preserve"> sąlygų </w:t>
      </w:r>
      <w:r w:rsidR="00F3528F" w:rsidRPr="00303CEE">
        <w:rPr>
          <w:rFonts w:asciiTheme="minorHAnsi" w:eastAsia="Calibri" w:hAnsiTheme="minorHAnsi" w:cstheme="minorHAnsi"/>
          <w:sz w:val="22"/>
          <w:szCs w:val="22"/>
          <w:lang w:val="lt-LT" w:eastAsia="en-US"/>
        </w:rPr>
        <w:t>6</w:t>
      </w:r>
      <w:r w:rsidRPr="00303CEE">
        <w:rPr>
          <w:rFonts w:asciiTheme="minorHAnsi" w:eastAsia="Calibri" w:hAnsiTheme="minorHAnsi" w:cstheme="minorHAnsi"/>
          <w:sz w:val="22"/>
          <w:szCs w:val="22"/>
          <w:lang w:val="lt-LT" w:eastAsia="en-US"/>
        </w:rPr>
        <w:t xml:space="preserve">.1 punkto reikalavimo.                    </w:t>
      </w:r>
    </w:p>
    <w:p w14:paraId="7D6F197E" w14:textId="77777777" w:rsidR="0001773F" w:rsidRPr="00303CEE" w:rsidRDefault="0001773F" w:rsidP="0001773F">
      <w:pPr>
        <w:spacing w:before="60" w:after="60"/>
        <w:jc w:val="both"/>
        <w:rPr>
          <w:rFonts w:asciiTheme="minorHAnsi" w:hAnsiTheme="minorHAnsi" w:cstheme="minorHAnsi"/>
          <w:sz w:val="22"/>
          <w:szCs w:val="22"/>
          <w:lang w:val="lt-LT"/>
        </w:rPr>
      </w:pPr>
    </w:p>
    <w:p w14:paraId="2A31F913" w14:textId="77777777" w:rsidR="0001773F" w:rsidRPr="00303CEE" w:rsidRDefault="0001773F" w:rsidP="00F3528F">
      <w:pPr>
        <w:pStyle w:val="Sraopastraipa"/>
        <w:numPr>
          <w:ilvl w:val="0"/>
          <w:numId w:val="2"/>
        </w:numPr>
        <w:spacing w:before="60" w:after="60" w:line="240" w:lineRule="auto"/>
        <w:jc w:val="center"/>
        <w:rPr>
          <w:rFonts w:asciiTheme="minorHAnsi" w:hAnsiTheme="minorHAnsi" w:cstheme="minorHAnsi"/>
          <w:b/>
          <w:bCs/>
          <w:sz w:val="22"/>
        </w:rPr>
      </w:pPr>
      <w:bookmarkStart w:id="4" w:name="_Toc329443229"/>
      <w:r w:rsidRPr="00303CEE">
        <w:rPr>
          <w:rFonts w:asciiTheme="minorHAnsi" w:hAnsiTheme="minorHAnsi" w:cstheme="minorHAnsi"/>
          <w:b/>
          <w:bCs/>
          <w:sz w:val="22"/>
        </w:rPr>
        <w:t>PASIŪLYMO GALIOJIMO TERMINAS</w:t>
      </w:r>
      <w:bookmarkEnd w:id="4"/>
    </w:p>
    <w:p w14:paraId="5A2D22F2" w14:textId="66B4FC19" w:rsidR="0001773F" w:rsidRPr="00303CEE" w:rsidRDefault="0001773F" w:rsidP="0001773F">
      <w:pPr>
        <w:pStyle w:val="Sraopastraipa"/>
        <w:tabs>
          <w:tab w:val="left" w:pos="567"/>
        </w:tabs>
        <w:spacing w:before="60" w:after="60"/>
        <w:ind w:left="0"/>
        <w:contextualSpacing w:val="0"/>
        <w:jc w:val="both"/>
        <w:rPr>
          <w:rFonts w:asciiTheme="minorHAnsi" w:hAnsiTheme="minorHAnsi" w:cstheme="minorHAnsi"/>
          <w:sz w:val="22"/>
        </w:rPr>
      </w:pPr>
      <w:r w:rsidRPr="00303CEE">
        <w:rPr>
          <w:rFonts w:asciiTheme="minorHAnsi" w:hAnsiTheme="minorHAnsi" w:cstheme="minorHAnsi"/>
          <w:sz w:val="22"/>
        </w:rPr>
        <w:tab/>
        <w:t xml:space="preserve">Pasiūlymas galioja 90 dienų nuo </w:t>
      </w:r>
      <w:r w:rsidR="003D3FB4">
        <w:rPr>
          <w:rFonts w:asciiTheme="minorHAnsi" w:hAnsiTheme="minorHAnsi" w:cstheme="minorHAnsi"/>
          <w:sz w:val="22"/>
        </w:rPr>
        <w:t>pirmini</w:t>
      </w:r>
      <w:r w:rsidR="00A742AC">
        <w:rPr>
          <w:rFonts w:asciiTheme="minorHAnsi" w:hAnsiTheme="minorHAnsi" w:cstheme="minorHAnsi"/>
          <w:sz w:val="22"/>
        </w:rPr>
        <w:t xml:space="preserve">ų </w:t>
      </w:r>
      <w:r w:rsidRPr="00303CEE">
        <w:rPr>
          <w:rFonts w:asciiTheme="minorHAnsi" w:hAnsiTheme="minorHAnsi" w:cstheme="minorHAnsi"/>
          <w:sz w:val="22"/>
        </w:rPr>
        <w:t>pasiūlymų pateikimo termino pabaigos.</w:t>
      </w:r>
    </w:p>
    <w:p w14:paraId="10A27DFA" w14:textId="77777777" w:rsidR="0001773F" w:rsidRPr="00303CEE" w:rsidRDefault="0001773F" w:rsidP="0001773F">
      <w:pPr>
        <w:pStyle w:val="Sraopastraipa"/>
        <w:tabs>
          <w:tab w:val="left" w:pos="567"/>
        </w:tabs>
        <w:spacing w:before="60" w:after="60"/>
        <w:ind w:left="0"/>
        <w:contextualSpacing w:val="0"/>
        <w:jc w:val="both"/>
        <w:rPr>
          <w:rFonts w:asciiTheme="minorHAnsi" w:hAnsiTheme="minorHAnsi" w:cstheme="minorHAnsi"/>
          <w:sz w:val="22"/>
        </w:rPr>
      </w:pPr>
    </w:p>
    <w:p w14:paraId="44C78E0D" w14:textId="77777777" w:rsidR="0001773F" w:rsidRPr="00303CEE" w:rsidRDefault="0001773F" w:rsidP="0001773F">
      <w:pPr>
        <w:pStyle w:val="Sraopastraipa"/>
        <w:numPr>
          <w:ilvl w:val="0"/>
          <w:numId w:val="2"/>
        </w:numPr>
        <w:autoSpaceDE w:val="0"/>
        <w:autoSpaceDN w:val="0"/>
        <w:adjustRightInd w:val="0"/>
        <w:spacing w:before="60" w:after="60" w:line="240" w:lineRule="auto"/>
        <w:contextualSpacing w:val="0"/>
        <w:jc w:val="center"/>
        <w:rPr>
          <w:rFonts w:asciiTheme="minorHAnsi" w:hAnsiTheme="minorHAnsi" w:cstheme="minorHAnsi"/>
          <w:b/>
          <w:bCs/>
          <w:sz w:val="22"/>
        </w:rPr>
      </w:pPr>
      <w:r w:rsidRPr="00303CEE">
        <w:rPr>
          <w:rFonts w:asciiTheme="minorHAnsi" w:hAnsiTheme="minorHAnsi" w:cstheme="minorHAnsi"/>
          <w:b/>
          <w:bCs/>
          <w:sz w:val="22"/>
        </w:rPr>
        <w:t>KONFIDENCIALI INFORMACIJA</w:t>
      </w:r>
      <w:r w:rsidRPr="00303CEE">
        <w:rPr>
          <w:rFonts w:asciiTheme="minorHAnsi" w:hAnsiTheme="minorHAnsi" w:cstheme="minorHAnsi"/>
          <w:i/>
          <w:color w:val="FF0000"/>
          <w:sz w:val="22"/>
        </w:rPr>
        <w:t xml:space="preserve"> </w:t>
      </w:r>
    </w:p>
    <w:p w14:paraId="4003EDFF" w14:textId="77777777" w:rsidR="00D807CB" w:rsidRPr="00303CEE" w:rsidRDefault="0001773F" w:rsidP="00D807CB">
      <w:pPr>
        <w:autoSpaceDE w:val="0"/>
        <w:autoSpaceDN w:val="0"/>
        <w:adjustRightInd w:val="0"/>
        <w:spacing w:before="60" w:after="60"/>
        <w:ind w:firstLine="360"/>
        <w:jc w:val="both"/>
        <w:rPr>
          <w:rFonts w:asciiTheme="minorHAnsi" w:hAnsiTheme="minorHAnsi" w:cstheme="minorHAnsi"/>
          <w:sz w:val="22"/>
          <w:szCs w:val="22"/>
          <w:lang w:val="lt-LT"/>
        </w:rPr>
      </w:pPr>
      <w:r w:rsidRPr="00303CEE">
        <w:rPr>
          <w:rFonts w:asciiTheme="minorHAnsi" w:hAnsiTheme="minorHAnsi" w:cstheme="minorHAnsi"/>
          <w:sz w:val="22"/>
          <w:szCs w:val="22"/>
          <w:lang w:val="lt-LT"/>
        </w:rPr>
        <w:t xml:space="preserve">Siekiant užtikrinti, kad Laimėjusių Tiekėjų Pasiūlymuose esančios informacijos paskelbimas neprieštarautų teisės aktų reikalavimams, teisėtiems Tiekėjų interesams arba netrukdytų laisvai konkuruoti tarpusavyje, </w:t>
      </w:r>
      <w:r w:rsidRPr="00303CEE">
        <w:rPr>
          <w:rFonts w:asciiTheme="minorHAnsi" w:hAnsiTheme="minorHAnsi" w:cstheme="minorHAnsi"/>
          <w:b/>
          <w:sz w:val="22"/>
          <w:szCs w:val="22"/>
          <w:lang w:val="lt-LT"/>
        </w:rPr>
        <w:t>prašome nurodyti, ar pasiūlyme yra konfidencialios informacijos ir kokia Pasiūlyme nurodyta informacija yra konfidenciali.</w:t>
      </w:r>
      <w:r w:rsidRPr="00303CEE">
        <w:rPr>
          <w:rFonts w:asciiTheme="minorHAnsi" w:hAnsiTheme="minorHAnsi" w:cstheme="minorHAnsi"/>
          <w:sz w:val="22"/>
          <w:szCs w:val="22"/>
          <w:lang w:val="lt-LT"/>
        </w:rPr>
        <w:t xml:space="preserve"> </w:t>
      </w:r>
    </w:p>
    <w:p w14:paraId="68B95B32" w14:textId="07681BEC" w:rsidR="0001773F" w:rsidRPr="00303CEE" w:rsidRDefault="0001773F" w:rsidP="00D807CB">
      <w:pPr>
        <w:autoSpaceDE w:val="0"/>
        <w:autoSpaceDN w:val="0"/>
        <w:adjustRightInd w:val="0"/>
        <w:spacing w:before="60" w:after="60"/>
        <w:ind w:firstLine="360"/>
        <w:jc w:val="both"/>
        <w:rPr>
          <w:rFonts w:asciiTheme="minorHAnsi" w:hAnsiTheme="minorHAnsi" w:cstheme="minorHAnsi"/>
          <w:sz w:val="22"/>
          <w:szCs w:val="22"/>
          <w:lang w:val="lt-LT"/>
        </w:rPr>
      </w:pPr>
      <w:r w:rsidRPr="00303CEE">
        <w:rPr>
          <w:rFonts w:asciiTheme="minorHAnsi" w:hAnsiTheme="minorHAnsi" w:cstheme="minorHAnsi"/>
          <w:iCs/>
          <w:sz w:val="22"/>
          <w:szCs w:val="22"/>
          <w:lang w:val="lt-LT"/>
        </w:rPr>
        <w:t>Tiekėjas negali nurodyti, kad visas pasiūlymas yra konfidencialus arba, kad konfidenciali yra kaina.</w:t>
      </w:r>
    </w:p>
    <w:tbl>
      <w:tblPr>
        <w:tblStyle w:val="Lentelstinklelis1"/>
        <w:tblW w:w="9634" w:type="dxa"/>
        <w:tblLook w:val="04A0" w:firstRow="1" w:lastRow="0" w:firstColumn="1" w:lastColumn="0" w:noHBand="0" w:noVBand="1"/>
      </w:tblPr>
      <w:tblGrid>
        <w:gridCol w:w="704"/>
        <w:gridCol w:w="4253"/>
        <w:gridCol w:w="4677"/>
      </w:tblGrid>
      <w:tr w:rsidR="0001773F" w:rsidRPr="00303CEE" w14:paraId="79CD9FDA" w14:textId="77777777" w:rsidTr="00F3528F">
        <w:tc>
          <w:tcPr>
            <w:tcW w:w="704" w:type="dxa"/>
            <w:shd w:val="clear" w:color="auto" w:fill="D9D9D9" w:themeFill="background1" w:themeFillShade="D9"/>
            <w:vAlign w:val="center"/>
          </w:tcPr>
          <w:p w14:paraId="29EC8DE4" w14:textId="77777777" w:rsidR="0001773F" w:rsidRPr="00303CEE" w:rsidRDefault="0001773F" w:rsidP="00F3528F">
            <w:pPr>
              <w:spacing w:before="60" w:after="60"/>
              <w:jc w:val="center"/>
              <w:rPr>
                <w:rFonts w:asciiTheme="minorHAnsi" w:eastAsia="PMingLiU" w:hAnsiTheme="minorHAnsi" w:cstheme="minorHAnsi"/>
                <w:bCs/>
                <w:sz w:val="22"/>
                <w:szCs w:val="22"/>
                <w:lang w:val="lt-LT" w:eastAsia="ar-SA"/>
              </w:rPr>
            </w:pPr>
            <w:r w:rsidRPr="00303CEE">
              <w:rPr>
                <w:rFonts w:asciiTheme="minorHAnsi" w:eastAsia="PMingLiU" w:hAnsiTheme="minorHAnsi" w:cstheme="minorHAnsi"/>
                <w:bCs/>
                <w:sz w:val="22"/>
                <w:szCs w:val="22"/>
                <w:lang w:val="lt-LT" w:eastAsia="ar-SA"/>
              </w:rPr>
              <w:t>Eil. Nr.</w:t>
            </w:r>
          </w:p>
        </w:tc>
        <w:tc>
          <w:tcPr>
            <w:tcW w:w="4253" w:type="dxa"/>
            <w:shd w:val="clear" w:color="auto" w:fill="D9D9D9" w:themeFill="background1" w:themeFillShade="D9"/>
            <w:vAlign w:val="center"/>
          </w:tcPr>
          <w:p w14:paraId="730C3FEA" w14:textId="77777777" w:rsidR="0001773F" w:rsidRPr="00303CEE" w:rsidRDefault="0001773F" w:rsidP="00F3528F">
            <w:pPr>
              <w:spacing w:before="60" w:after="60"/>
              <w:jc w:val="center"/>
              <w:rPr>
                <w:rFonts w:asciiTheme="minorHAnsi" w:eastAsia="PMingLiU" w:hAnsiTheme="minorHAnsi" w:cstheme="minorHAnsi"/>
                <w:bCs/>
                <w:sz w:val="22"/>
                <w:szCs w:val="22"/>
                <w:lang w:val="lt-LT" w:eastAsia="ar-SA"/>
              </w:rPr>
            </w:pPr>
            <w:r w:rsidRPr="00303CEE">
              <w:rPr>
                <w:rFonts w:asciiTheme="minorHAnsi" w:eastAsia="PMingLiU" w:hAnsiTheme="minorHAnsi" w:cstheme="minorHAnsi"/>
                <w:bCs/>
                <w:sz w:val="22"/>
                <w:szCs w:val="22"/>
                <w:lang w:val="lt-LT" w:eastAsia="ar-SA"/>
              </w:rPr>
              <w:t>Dokumento pavadinimas</w:t>
            </w:r>
          </w:p>
        </w:tc>
        <w:tc>
          <w:tcPr>
            <w:tcW w:w="4677" w:type="dxa"/>
            <w:shd w:val="clear" w:color="auto" w:fill="D9D9D9" w:themeFill="background1" w:themeFillShade="D9"/>
            <w:vAlign w:val="center"/>
          </w:tcPr>
          <w:p w14:paraId="37FCD6EA" w14:textId="77777777" w:rsidR="0001773F" w:rsidRPr="00303CEE" w:rsidRDefault="0001773F" w:rsidP="00F3528F">
            <w:pPr>
              <w:spacing w:before="60" w:after="60"/>
              <w:jc w:val="center"/>
              <w:rPr>
                <w:rFonts w:asciiTheme="minorHAnsi" w:eastAsia="PMingLiU" w:hAnsiTheme="minorHAnsi" w:cstheme="minorHAnsi"/>
                <w:bCs/>
                <w:sz w:val="22"/>
                <w:szCs w:val="22"/>
                <w:lang w:val="lt-LT" w:eastAsia="ar-SA"/>
              </w:rPr>
            </w:pPr>
            <w:r w:rsidRPr="00303CEE">
              <w:rPr>
                <w:rFonts w:asciiTheme="minorHAnsi" w:eastAsia="PMingLiU" w:hAnsiTheme="minorHAnsi" w:cstheme="minorHAnsi"/>
                <w:bCs/>
                <w:sz w:val="22"/>
                <w:szCs w:val="22"/>
                <w:lang w:val="lt-LT" w:eastAsia="ar-SA"/>
              </w:rPr>
              <w:t>Kokiu pagrindu atitinkamas dokumentas yra konfidencialus?</w:t>
            </w:r>
          </w:p>
        </w:tc>
      </w:tr>
      <w:tr w:rsidR="0001773F" w:rsidRPr="00303CEE" w14:paraId="70F2565B" w14:textId="77777777" w:rsidTr="00C64ED1">
        <w:tc>
          <w:tcPr>
            <w:tcW w:w="704" w:type="dxa"/>
            <w:vAlign w:val="center"/>
          </w:tcPr>
          <w:p w14:paraId="607A6E05" w14:textId="77777777" w:rsidR="0001773F" w:rsidRPr="00303CEE" w:rsidRDefault="0001773F" w:rsidP="00C64ED1">
            <w:pPr>
              <w:spacing w:before="60" w:after="60"/>
              <w:contextualSpacing/>
              <w:jc w:val="center"/>
              <w:rPr>
                <w:rFonts w:asciiTheme="minorHAnsi" w:eastAsia="PMingLiU" w:hAnsiTheme="minorHAnsi" w:cstheme="minorHAnsi"/>
                <w:sz w:val="22"/>
                <w:szCs w:val="22"/>
                <w:lang w:val="lt-LT" w:eastAsia="ar-SA"/>
              </w:rPr>
            </w:pPr>
            <w:r w:rsidRPr="00303CEE">
              <w:rPr>
                <w:rFonts w:asciiTheme="minorHAnsi" w:eastAsia="PMingLiU" w:hAnsiTheme="minorHAnsi" w:cstheme="minorHAnsi"/>
                <w:sz w:val="22"/>
                <w:szCs w:val="22"/>
                <w:lang w:val="lt-LT" w:eastAsia="ar-SA"/>
              </w:rPr>
              <w:t>1.</w:t>
            </w:r>
          </w:p>
        </w:tc>
        <w:tc>
          <w:tcPr>
            <w:tcW w:w="4253" w:type="dxa"/>
            <w:tcBorders>
              <w:top w:val="single" w:sz="4" w:space="0" w:color="000000"/>
              <w:left w:val="single" w:sz="4" w:space="0" w:color="000000"/>
              <w:bottom w:val="single" w:sz="4" w:space="0" w:color="000000"/>
              <w:right w:val="single" w:sz="4" w:space="0" w:color="000000"/>
            </w:tcBorders>
          </w:tcPr>
          <w:p w14:paraId="53DBB186" w14:textId="77777777" w:rsidR="0001773F" w:rsidRPr="00303CEE" w:rsidRDefault="0001773F" w:rsidP="00C64ED1">
            <w:pPr>
              <w:pStyle w:val="Standard1"/>
              <w:spacing w:before="60" w:after="60"/>
              <w:jc w:val="both"/>
              <w:rPr>
                <w:rFonts w:asciiTheme="minorHAnsi" w:hAnsiTheme="minorHAnsi" w:cstheme="minorHAnsi"/>
                <w:sz w:val="22"/>
                <w:szCs w:val="22"/>
                <w:highlight w:val="yellow"/>
                <w:lang w:val="lt-LT"/>
              </w:rPr>
            </w:pPr>
          </w:p>
        </w:tc>
        <w:tc>
          <w:tcPr>
            <w:tcW w:w="4677" w:type="dxa"/>
            <w:vAlign w:val="center"/>
          </w:tcPr>
          <w:p w14:paraId="2E363740" w14:textId="77777777" w:rsidR="0001773F" w:rsidRPr="00303CEE" w:rsidRDefault="0001773F" w:rsidP="00C64ED1">
            <w:pPr>
              <w:spacing w:before="60" w:after="60"/>
              <w:jc w:val="center"/>
              <w:rPr>
                <w:rFonts w:asciiTheme="minorHAnsi" w:eastAsia="PMingLiU" w:hAnsiTheme="minorHAnsi" w:cstheme="minorHAnsi"/>
                <w:sz w:val="22"/>
                <w:szCs w:val="22"/>
                <w:highlight w:val="yellow"/>
                <w:lang w:val="lt-LT" w:eastAsia="ar-SA"/>
              </w:rPr>
            </w:pPr>
          </w:p>
        </w:tc>
      </w:tr>
      <w:tr w:rsidR="0001773F" w:rsidRPr="00303CEE" w14:paraId="13E7D578" w14:textId="77777777" w:rsidTr="00C64ED1">
        <w:tc>
          <w:tcPr>
            <w:tcW w:w="704" w:type="dxa"/>
            <w:vAlign w:val="center"/>
          </w:tcPr>
          <w:p w14:paraId="1BE7E589" w14:textId="77777777" w:rsidR="0001773F" w:rsidRPr="00303CEE" w:rsidRDefault="0001773F" w:rsidP="00C64ED1">
            <w:pPr>
              <w:spacing w:before="60" w:after="60"/>
              <w:contextualSpacing/>
              <w:jc w:val="center"/>
              <w:rPr>
                <w:rFonts w:asciiTheme="minorHAnsi" w:eastAsia="PMingLiU" w:hAnsiTheme="minorHAnsi" w:cstheme="minorHAnsi"/>
                <w:sz w:val="22"/>
                <w:szCs w:val="22"/>
                <w:lang w:val="lt-LT" w:eastAsia="ar-SA"/>
              </w:rPr>
            </w:pPr>
            <w:r w:rsidRPr="00303CEE">
              <w:rPr>
                <w:rFonts w:asciiTheme="minorHAnsi" w:eastAsia="PMingLiU" w:hAnsiTheme="minorHAnsi" w:cstheme="minorHAnsi"/>
                <w:sz w:val="22"/>
                <w:szCs w:val="22"/>
                <w:lang w:val="lt-LT" w:eastAsia="ar-SA"/>
              </w:rPr>
              <w:t>2.</w:t>
            </w:r>
          </w:p>
        </w:tc>
        <w:tc>
          <w:tcPr>
            <w:tcW w:w="4253" w:type="dxa"/>
            <w:tcBorders>
              <w:top w:val="single" w:sz="4" w:space="0" w:color="000000"/>
              <w:left w:val="single" w:sz="4" w:space="0" w:color="000000"/>
              <w:bottom w:val="single" w:sz="4" w:space="0" w:color="000000"/>
              <w:right w:val="single" w:sz="4" w:space="0" w:color="000000"/>
            </w:tcBorders>
          </w:tcPr>
          <w:p w14:paraId="2A5D71A4" w14:textId="77777777" w:rsidR="0001773F" w:rsidRPr="00303CEE" w:rsidRDefault="0001773F" w:rsidP="00C64ED1">
            <w:pPr>
              <w:pStyle w:val="Standard1"/>
              <w:spacing w:before="60" w:after="60"/>
              <w:jc w:val="both"/>
              <w:rPr>
                <w:rFonts w:asciiTheme="minorHAnsi" w:hAnsiTheme="minorHAnsi" w:cstheme="minorHAnsi"/>
                <w:sz w:val="22"/>
                <w:szCs w:val="22"/>
                <w:highlight w:val="yellow"/>
                <w:lang w:val="lt-LT"/>
              </w:rPr>
            </w:pPr>
          </w:p>
        </w:tc>
        <w:tc>
          <w:tcPr>
            <w:tcW w:w="4677" w:type="dxa"/>
            <w:vAlign w:val="center"/>
          </w:tcPr>
          <w:p w14:paraId="5DDD753F" w14:textId="77777777" w:rsidR="0001773F" w:rsidRPr="00303CEE" w:rsidRDefault="0001773F" w:rsidP="00C64ED1">
            <w:pPr>
              <w:spacing w:before="60" w:after="60"/>
              <w:jc w:val="center"/>
              <w:rPr>
                <w:rFonts w:asciiTheme="minorHAnsi" w:eastAsia="PMingLiU" w:hAnsiTheme="minorHAnsi" w:cstheme="minorHAnsi"/>
                <w:sz w:val="22"/>
                <w:szCs w:val="22"/>
                <w:highlight w:val="yellow"/>
                <w:lang w:val="lt-LT" w:eastAsia="ar-SA"/>
              </w:rPr>
            </w:pPr>
          </w:p>
        </w:tc>
      </w:tr>
    </w:tbl>
    <w:p w14:paraId="3FF51F6E" w14:textId="77777777" w:rsidR="0001773F" w:rsidRPr="00303CEE" w:rsidRDefault="0001773F" w:rsidP="0001773F">
      <w:pPr>
        <w:autoSpaceDE w:val="0"/>
        <w:autoSpaceDN w:val="0"/>
        <w:adjustRightInd w:val="0"/>
        <w:spacing w:before="60" w:after="60"/>
        <w:jc w:val="both"/>
        <w:rPr>
          <w:rFonts w:asciiTheme="minorHAnsi" w:hAnsiTheme="minorHAnsi" w:cstheme="minorHAnsi"/>
          <w:sz w:val="22"/>
          <w:szCs w:val="22"/>
          <w:lang w:val="lt-LT"/>
        </w:rPr>
      </w:pPr>
    </w:p>
    <w:p w14:paraId="39C399B3" w14:textId="77777777" w:rsidR="0001773F" w:rsidRPr="00303CEE" w:rsidRDefault="0001773F" w:rsidP="0001773F">
      <w:pPr>
        <w:spacing w:before="60" w:after="60"/>
        <w:jc w:val="both"/>
        <w:rPr>
          <w:rStyle w:val="FontStyle15"/>
          <w:rFonts w:asciiTheme="minorHAnsi" w:hAnsiTheme="minorHAnsi" w:cstheme="minorHAnsi"/>
          <w:sz w:val="22"/>
          <w:szCs w:val="22"/>
          <w:lang w:val="lt-LT"/>
        </w:rPr>
      </w:pPr>
      <w:r w:rsidRPr="00303CEE">
        <w:rPr>
          <w:rStyle w:val="FontStyle15"/>
          <w:rFonts w:asciiTheme="minorHAnsi" w:hAnsiTheme="minorHAnsi" w:cstheme="minorHAnsi"/>
          <w:sz w:val="22"/>
          <w:szCs w:val="22"/>
          <w:lang w:val="lt-LT"/>
        </w:rPr>
        <w:t xml:space="preserve">Pasirašydamas šį pasiūlymą, tvirtintu visų kartu su pasiūlymu pateikiamų dokumentų tikrumą. </w:t>
      </w:r>
    </w:p>
    <w:p w14:paraId="1FEC4098" w14:textId="77777777" w:rsidR="0001773F" w:rsidRPr="00303CEE" w:rsidRDefault="0001773F" w:rsidP="0001773F">
      <w:pPr>
        <w:spacing w:before="60" w:after="60"/>
        <w:ind w:firstLine="720"/>
        <w:jc w:val="both"/>
        <w:rPr>
          <w:rFonts w:asciiTheme="minorHAnsi" w:hAnsiTheme="minorHAnsi" w:cstheme="minorHAnsi"/>
          <w:sz w:val="22"/>
          <w:szCs w:val="22"/>
          <w:lang w:val="lt-LT"/>
        </w:rPr>
      </w:pPr>
    </w:p>
    <w:p w14:paraId="4576D585" w14:textId="77777777" w:rsidR="0001773F" w:rsidRPr="00303CEE" w:rsidRDefault="0001773F" w:rsidP="0001773F">
      <w:pPr>
        <w:widowControl w:val="0"/>
        <w:autoSpaceDE w:val="0"/>
        <w:autoSpaceDN w:val="0"/>
        <w:adjustRightInd w:val="0"/>
        <w:ind w:firstLine="709"/>
        <w:jc w:val="center"/>
        <w:rPr>
          <w:rFonts w:asciiTheme="minorHAnsi" w:hAnsiTheme="minorHAnsi" w:cstheme="minorHAnsi"/>
          <w:b/>
          <w:sz w:val="22"/>
          <w:szCs w:val="22"/>
          <w:lang w:val="lt-LT"/>
        </w:rPr>
      </w:pPr>
      <w:r w:rsidRPr="00303CEE">
        <w:rPr>
          <w:rFonts w:asciiTheme="minorHAnsi" w:hAnsiTheme="minorHAnsi" w:cstheme="minorHAnsi"/>
          <w:b/>
          <w:sz w:val="22"/>
          <w:szCs w:val="22"/>
          <w:lang w:val="lt-LT"/>
        </w:rPr>
        <w:t>7. PATEIKIAMŲ DOKUMENTŲ SĄRAŠAS</w:t>
      </w:r>
    </w:p>
    <w:p w14:paraId="7AEA2209" w14:textId="77777777" w:rsidR="0001773F" w:rsidRPr="00303CEE" w:rsidRDefault="0001773F" w:rsidP="0001773F">
      <w:pPr>
        <w:widowControl w:val="0"/>
        <w:autoSpaceDE w:val="0"/>
        <w:autoSpaceDN w:val="0"/>
        <w:adjustRightInd w:val="0"/>
        <w:ind w:firstLine="709"/>
        <w:jc w:val="center"/>
        <w:rPr>
          <w:rFonts w:asciiTheme="minorHAnsi" w:hAnsiTheme="minorHAnsi" w:cstheme="minorHAnsi"/>
          <w:b/>
          <w:sz w:val="22"/>
          <w:szCs w:val="22"/>
          <w:lang w:val="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6158"/>
        <w:gridCol w:w="2772"/>
      </w:tblGrid>
      <w:tr w:rsidR="0001773F" w:rsidRPr="00303CEE" w14:paraId="6859636C" w14:textId="77777777" w:rsidTr="00A2390C">
        <w:trPr>
          <w:trHeight w:val="776"/>
        </w:trPr>
        <w:tc>
          <w:tcPr>
            <w:tcW w:w="709" w:type="dxa"/>
            <w:shd w:val="clear" w:color="auto" w:fill="D9D9D9" w:themeFill="background1" w:themeFillShade="D9"/>
            <w:vAlign w:val="center"/>
          </w:tcPr>
          <w:p w14:paraId="0328A17E" w14:textId="77777777" w:rsidR="0001773F" w:rsidRPr="00303CEE" w:rsidRDefault="0001773F" w:rsidP="00A2390C">
            <w:pPr>
              <w:widowControl w:val="0"/>
              <w:autoSpaceDE w:val="0"/>
              <w:autoSpaceDN w:val="0"/>
              <w:adjustRightInd w:val="0"/>
              <w:jc w:val="center"/>
              <w:rPr>
                <w:rFonts w:asciiTheme="minorHAnsi" w:hAnsiTheme="minorHAnsi" w:cstheme="minorHAnsi"/>
                <w:sz w:val="22"/>
                <w:szCs w:val="22"/>
                <w:lang w:val="lt-LT"/>
              </w:rPr>
            </w:pPr>
            <w:r w:rsidRPr="00303CEE">
              <w:rPr>
                <w:rFonts w:asciiTheme="minorHAnsi" w:hAnsiTheme="minorHAnsi" w:cstheme="minorHAnsi"/>
                <w:sz w:val="22"/>
                <w:szCs w:val="22"/>
                <w:lang w:val="lt-LT"/>
              </w:rPr>
              <w:t>Eil.</w:t>
            </w:r>
          </w:p>
          <w:p w14:paraId="48C819BE" w14:textId="77777777" w:rsidR="0001773F" w:rsidRPr="00303CEE" w:rsidRDefault="0001773F" w:rsidP="00A2390C">
            <w:pPr>
              <w:widowControl w:val="0"/>
              <w:autoSpaceDE w:val="0"/>
              <w:autoSpaceDN w:val="0"/>
              <w:adjustRightInd w:val="0"/>
              <w:ind w:hanging="40"/>
              <w:jc w:val="center"/>
              <w:rPr>
                <w:rFonts w:asciiTheme="minorHAnsi" w:hAnsiTheme="minorHAnsi" w:cstheme="minorHAnsi"/>
                <w:sz w:val="22"/>
                <w:szCs w:val="22"/>
                <w:lang w:val="lt-LT"/>
              </w:rPr>
            </w:pPr>
            <w:r w:rsidRPr="00303CEE">
              <w:rPr>
                <w:rFonts w:asciiTheme="minorHAnsi" w:hAnsiTheme="minorHAnsi" w:cstheme="minorHAnsi"/>
                <w:sz w:val="22"/>
                <w:szCs w:val="22"/>
                <w:lang w:val="lt-LT"/>
              </w:rPr>
              <w:t>Nr.</w:t>
            </w:r>
          </w:p>
        </w:tc>
        <w:tc>
          <w:tcPr>
            <w:tcW w:w="6158" w:type="dxa"/>
            <w:shd w:val="clear" w:color="auto" w:fill="D9D9D9" w:themeFill="background1" w:themeFillShade="D9"/>
            <w:vAlign w:val="center"/>
          </w:tcPr>
          <w:p w14:paraId="3F9065FE" w14:textId="77777777" w:rsidR="0001773F" w:rsidRPr="00303CEE" w:rsidRDefault="0001773F" w:rsidP="00A2390C">
            <w:pPr>
              <w:widowControl w:val="0"/>
              <w:autoSpaceDE w:val="0"/>
              <w:autoSpaceDN w:val="0"/>
              <w:adjustRightInd w:val="0"/>
              <w:ind w:firstLine="851"/>
              <w:jc w:val="center"/>
              <w:rPr>
                <w:rFonts w:asciiTheme="minorHAnsi" w:hAnsiTheme="minorHAnsi" w:cstheme="minorHAnsi"/>
                <w:sz w:val="22"/>
                <w:szCs w:val="22"/>
                <w:lang w:val="lt-LT"/>
              </w:rPr>
            </w:pPr>
            <w:r w:rsidRPr="00303CEE">
              <w:rPr>
                <w:rFonts w:asciiTheme="minorHAnsi" w:hAnsiTheme="minorHAnsi" w:cstheme="minorHAnsi"/>
                <w:sz w:val="22"/>
                <w:szCs w:val="22"/>
                <w:lang w:val="lt-LT"/>
              </w:rPr>
              <w:t>Pateiktų dokumentų pavadinimas</w:t>
            </w:r>
          </w:p>
        </w:tc>
        <w:tc>
          <w:tcPr>
            <w:tcW w:w="2772" w:type="dxa"/>
            <w:shd w:val="clear" w:color="auto" w:fill="D9D9D9" w:themeFill="background1" w:themeFillShade="D9"/>
            <w:vAlign w:val="center"/>
          </w:tcPr>
          <w:p w14:paraId="21A59532" w14:textId="77777777" w:rsidR="0001773F" w:rsidRPr="00303CEE" w:rsidRDefault="0001773F" w:rsidP="00A2390C">
            <w:pPr>
              <w:widowControl w:val="0"/>
              <w:autoSpaceDE w:val="0"/>
              <w:autoSpaceDN w:val="0"/>
              <w:adjustRightInd w:val="0"/>
              <w:jc w:val="center"/>
              <w:rPr>
                <w:rFonts w:asciiTheme="minorHAnsi" w:hAnsiTheme="minorHAnsi" w:cstheme="minorHAnsi"/>
                <w:sz w:val="22"/>
                <w:szCs w:val="22"/>
                <w:lang w:val="lt-LT"/>
              </w:rPr>
            </w:pPr>
            <w:r w:rsidRPr="00303CEE">
              <w:rPr>
                <w:rFonts w:asciiTheme="minorHAnsi" w:hAnsiTheme="minorHAnsi" w:cstheme="minorHAnsi"/>
                <w:sz w:val="22"/>
                <w:szCs w:val="22"/>
                <w:lang w:val="lt-LT"/>
              </w:rPr>
              <w:t>Dokumentų puslapių</w:t>
            </w:r>
            <w:r w:rsidRPr="00303CEE">
              <w:rPr>
                <w:rFonts w:asciiTheme="minorHAnsi" w:hAnsiTheme="minorHAnsi" w:cstheme="minorHAnsi"/>
                <w:sz w:val="22"/>
                <w:szCs w:val="22"/>
                <w:lang w:val="lt-LT"/>
              </w:rPr>
              <w:br/>
              <w:t>skaičius</w:t>
            </w:r>
          </w:p>
        </w:tc>
      </w:tr>
      <w:tr w:rsidR="0001773F" w:rsidRPr="00303CEE" w14:paraId="14BD353F" w14:textId="77777777" w:rsidTr="00C64ED1">
        <w:trPr>
          <w:trHeight w:val="252"/>
        </w:trPr>
        <w:tc>
          <w:tcPr>
            <w:tcW w:w="709" w:type="dxa"/>
          </w:tcPr>
          <w:p w14:paraId="48481248" w14:textId="77777777" w:rsidR="0001773F" w:rsidRPr="00303CEE" w:rsidRDefault="0001773F" w:rsidP="00C64ED1">
            <w:pPr>
              <w:widowControl w:val="0"/>
              <w:autoSpaceDE w:val="0"/>
              <w:autoSpaceDN w:val="0"/>
              <w:adjustRightInd w:val="0"/>
              <w:ind w:firstLine="851"/>
              <w:jc w:val="both"/>
              <w:rPr>
                <w:rFonts w:asciiTheme="minorHAnsi" w:hAnsiTheme="minorHAnsi" w:cstheme="minorHAnsi"/>
                <w:sz w:val="22"/>
                <w:szCs w:val="22"/>
                <w:lang w:val="lt-LT"/>
              </w:rPr>
            </w:pPr>
          </w:p>
        </w:tc>
        <w:tc>
          <w:tcPr>
            <w:tcW w:w="6158" w:type="dxa"/>
          </w:tcPr>
          <w:p w14:paraId="0FF22B27" w14:textId="77777777" w:rsidR="0001773F" w:rsidRPr="00303CEE" w:rsidRDefault="0001773F" w:rsidP="00C64ED1">
            <w:pPr>
              <w:widowControl w:val="0"/>
              <w:autoSpaceDE w:val="0"/>
              <w:autoSpaceDN w:val="0"/>
              <w:adjustRightInd w:val="0"/>
              <w:ind w:firstLine="851"/>
              <w:jc w:val="both"/>
              <w:rPr>
                <w:rFonts w:asciiTheme="minorHAnsi" w:hAnsiTheme="minorHAnsi" w:cstheme="minorHAnsi"/>
                <w:sz w:val="22"/>
                <w:szCs w:val="22"/>
                <w:lang w:val="lt-LT"/>
              </w:rPr>
            </w:pPr>
          </w:p>
        </w:tc>
        <w:tc>
          <w:tcPr>
            <w:tcW w:w="2772" w:type="dxa"/>
          </w:tcPr>
          <w:p w14:paraId="586E2639" w14:textId="77777777" w:rsidR="0001773F" w:rsidRPr="00303CEE" w:rsidRDefault="0001773F" w:rsidP="00C64ED1">
            <w:pPr>
              <w:widowControl w:val="0"/>
              <w:autoSpaceDE w:val="0"/>
              <w:autoSpaceDN w:val="0"/>
              <w:adjustRightInd w:val="0"/>
              <w:ind w:firstLine="851"/>
              <w:jc w:val="both"/>
              <w:rPr>
                <w:rFonts w:asciiTheme="minorHAnsi" w:hAnsiTheme="minorHAnsi" w:cstheme="minorHAnsi"/>
                <w:sz w:val="22"/>
                <w:szCs w:val="22"/>
                <w:lang w:val="lt-LT"/>
              </w:rPr>
            </w:pPr>
          </w:p>
        </w:tc>
      </w:tr>
      <w:tr w:rsidR="0001773F" w:rsidRPr="00303CEE" w14:paraId="543F3047" w14:textId="77777777" w:rsidTr="00C64ED1">
        <w:trPr>
          <w:trHeight w:val="278"/>
        </w:trPr>
        <w:tc>
          <w:tcPr>
            <w:tcW w:w="709" w:type="dxa"/>
          </w:tcPr>
          <w:p w14:paraId="39B071E0" w14:textId="77777777" w:rsidR="0001773F" w:rsidRPr="00303CEE" w:rsidRDefault="0001773F" w:rsidP="00C64ED1">
            <w:pPr>
              <w:widowControl w:val="0"/>
              <w:autoSpaceDE w:val="0"/>
              <w:autoSpaceDN w:val="0"/>
              <w:adjustRightInd w:val="0"/>
              <w:ind w:firstLine="851"/>
              <w:jc w:val="both"/>
              <w:rPr>
                <w:rFonts w:asciiTheme="minorHAnsi" w:hAnsiTheme="minorHAnsi" w:cstheme="minorHAnsi"/>
                <w:sz w:val="22"/>
                <w:szCs w:val="22"/>
                <w:lang w:val="lt-LT"/>
              </w:rPr>
            </w:pPr>
          </w:p>
        </w:tc>
        <w:tc>
          <w:tcPr>
            <w:tcW w:w="6158" w:type="dxa"/>
          </w:tcPr>
          <w:p w14:paraId="410D7CDC" w14:textId="77777777" w:rsidR="0001773F" w:rsidRPr="00303CEE" w:rsidRDefault="0001773F" w:rsidP="00C64ED1">
            <w:pPr>
              <w:widowControl w:val="0"/>
              <w:autoSpaceDE w:val="0"/>
              <w:autoSpaceDN w:val="0"/>
              <w:adjustRightInd w:val="0"/>
              <w:ind w:firstLine="851"/>
              <w:jc w:val="both"/>
              <w:rPr>
                <w:rFonts w:asciiTheme="minorHAnsi" w:hAnsiTheme="minorHAnsi" w:cstheme="minorHAnsi"/>
                <w:sz w:val="22"/>
                <w:szCs w:val="22"/>
                <w:lang w:val="lt-LT"/>
              </w:rPr>
            </w:pPr>
          </w:p>
        </w:tc>
        <w:tc>
          <w:tcPr>
            <w:tcW w:w="2772" w:type="dxa"/>
          </w:tcPr>
          <w:p w14:paraId="3D7BDFA2" w14:textId="77777777" w:rsidR="0001773F" w:rsidRPr="00303CEE" w:rsidRDefault="0001773F" w:rsidP="00C64ED1">
            <w:pPr>
              <w:widowControl w:val="0"/>
              <w:autoSpaceDE w:val="0"/>
              <w:autoSpaceDN w:val="0"/>
              <w:adjustRightInd w:val="0"/>
              <w:ind w:firstLine="851"/>
              <w:jc w:val="both"/>
              <w:rPr>
                <w:rFonts w:asciiTheme="minorHAnsi" w:hAnsiTheme="minorHAnsi" w:cstheme="minorHAnsi"/>
                <w:sz w:val="22"/>
                <w:szCs w:val="22"/>
                <w:lang w:val="lt-LT"/>
              </w:rPr>
            </w:pPr>
          </w:p>
        </w:tc>
      </w:tr>
    </w:tbl>
    <w:p w14:paraId="172BF940" w14:textId="77777777" w:rsidR="0001773F" w:rsidRPr="00303CEE" w:rsidRDefault="0001773F" w:rsidP="0001773F">
      <w:pPr>
        <w:spacing w:before="60" w:after="60"/>
        <w:ind w:firstLine="720"/>
        <w:jc w:val="both"/>
        <w:rPr>
          <w:rFonts w:asciiTheme="minorHAnsi" w:hAnsiTheme="minorHAnsi" w:cstheme="minorHAnsi"/>
          <w:sz w:val="22"/>
          <w:szCs w:val="22"/>
          <w:lang w:val="lt-LT"/>
        </w:rPr>
      </w:pPr>
    </w:p>
    <w:p w14:paraId="0D05BD7B" w14:textId="77777777" w:rsidR="0001773F" w:rsidRPr="00303CEE" w:rsidRDefault="0001773F" w:rsidP="0001773F">
      <w:pPr>
        <w:spacing w:before="60" w:after="60"/>
        <w:ind w:firstLine="720"/>
        <w:jc w:val="both"/>
        <w:rPr>
          <w:rFonts w:asciiTheme="minorHAnsi" w:hAnsiTheme="minorHAnsi" w:cstheme="minorHAnsi"/>
          <w:sz w:val="22"/>
          <w:szCs w:val="22"/>
          <w:lang w:val="lt-LT"/>
        </w:rPr>
      </w:pPr>
    </w:p>
    <w:p w14:paraId="3042D820" w14:textId="77777777" w:rsidR="0001773F" w:rsidRPr="00303CEE" w:rsidRDefault="0001773F" w:rsidP="0001773F">
      <w:pPr>
        <w:spacing w:before="60" w:after="60"/>
        <w:jc w:val="center"/>
        <w:rPr>
          <w:rFonts w:asciiTheme="minorHAnsi" w:hAnsiTheme="minorHAnsi" w:cstheme="minorHAnsi"/>
          <w:sz w:val="22"/>
          <w:szCs w:val="22"/>
          <w:lang w:val="lt-LT"/>
        </w:rPr>
      </w:pPr>
      <w:r w:rsidRPr="00303CEE">
        <w:rPr>
          <w:rFonts w:asciiTheme="minorHAnsi" w:hAnsiTheme="minorHAnsi" w:cstheme="minorHAnsi"/>
          <w:sz w:val="22"/>
          <w:szCs w:val="22"/>
          <w:lang w:val="lt-LT"/>
        </w:rPr>
        <w:t>______________________________________________________</w:t>
      </w:r>
    </w:p>
    <w:p w14:paraId="0F69FF32" w14:textId="77777777" w:rsidR="0001773F" w:rsidRPr="00303CEE" w:rsidRDefault="0001773F" w:rsidP="0001773F">
      <w:pPr>
        <w:spacing w:before="60" w:after="60"/>
        <w:jc w:val="center"/>
        <w:rPr>
          <w:rFonts w:asciiTheme="minorHAnsi" w:hAnsiTheme="minorHAnsi" w:cstheme="minorHAnsi"/>
          <w:sz w:val="22"/>
          <w:szCs w:val="22"/>
          <w:lang w:val="lt-LT"/>
        </w:rPr>
      </w:pPr>
      <w:r w:rsidRPr="00303CEE">
        <w:rPr>
          <w:rFonts w:asciiTheme="minorHAnsi" w:hAnsiTheme="minorHAnsi" w:cstheme="minorHAnsi"/>
          <w:sz w:val="22"/>
          <w:szCs w:val="22"/>
          <w:lang w:val="lt-LT"/>
        </w:rPr>
        <w:t>(Tiekėjo arba jo įgalioto asmens vardas, pavardė, parašas)</w:t>
      </w:r>
      <w:r w:rsidRPr="00303CEE">
        <w:rPr>
          <w:rStyle w:val="Puslapioinaosnuoroda"/>
          <w:rFonts w:asciiTheme="minorHAnsi" w:hAnsiTheme="minorHAnsi" w:cstheme="minorHAnsi"/>
          <w:sz w:val="22"/>
          <w:szCs w:val="22"/>
          <w:lang w:val="lt-LT"/>
        </w:rPr>
        <w:footnoteReference w:id="2"/>
      </w:r>
    </w:p>
    <w:p w14:paraId="706FE426" w14:textId="77777777" w:rsidR="0001773F" w:rsidRPr="00303CEE" w:rsidRDefault="0001773F" w:rsidP="0001773F">
      <w:pPr>
        <w:rPr>
          <w:rFonts w:asciiTheme="minorHAnsi" w:hAnsiTheme="minorHAnsi" w:cstheme="minorHAnsi"/>
          <w:sz w:val="22"/>
          <w:szCs w:val="22"/>
          <w:lang w:val="lt-LT"/>
        </w:rPr>
      </w:pPr>
    </w:p>
    <w:p w14:paraId="0F906E7C" w14:textId="77777777" w:rsidR="0001773F" w:rsidRPr="00303CEE" w:rsidRDefault="0001773F" w:rsidP="0001773F">
      <w:pPr>
        <w:widowControl w:val="0"/>
        <w:spacing w:before="60" w:after="60"/>
        <w:ind w:left="5760"/>
        <w:jc w:val="right"/>
        <w:outlineLvl w:val="0"/>
        <w:rPr>
          <w:rFonts w:asciiTheme="minorHAnsi" w:hAnsiTheme="minorHAnsi" w:cstheme="minorHAnsi"/>
          <w:sz w:val="22"/>
          <w:szCs w:val="22"/>
          <w:lang w:val="lt-LT"/>
        </w:rPr>
      </w:pPr>
    </w:p>
    <w:p w14:paraId="32EB3515" w14:textId="77777777" w:rsidR="0001773F" w:rsidRPr="00303CEE" w:rsidRDefault="0001773F" w:rsidP="0001773F">
      <w:pPr>
        <w:rPr>
          <w:rFonts w:asciiTheme="minorHAnsi" w:hAnsiTheme="minorHAnsi" w:cstheme="minorHAnsi"/>
          <w:sz w:val="22"/>
          <w:szCs w:val="22"/>
          <w:lang w:val="lt-LT"/>
        </w:rPr>
      </w:pPr>
    </w:p>
    <w:p w14:paraId="04603CA7" w14:textId="77777777" w:rsidR="0001773F" w:rsidRPr="00303CEE" w:rsidRDefault="0001773F" w:rsidP="0001773F">
      <w:pPr>
        <w:rPr>
          <w:rFonts w:asciiTheme="minorHAnsi" w:hAnsiTheme="minorHAnsi" w:cstheme="minorHAnsi"/>
          <w:sz w:val="22"/>
          <w:szCs w:val="22"/>
          <w:lang w:val="lt-LT"/>
        </w:rPr>
      </w:pPr>
    </w:p>
    <w:p w14:paraId="7B0373DC" w14:textId="77777777" w:rsidR="00CA67E5" w:rsidRPr="00303CEE" w:rsidRDefault="00CA67E5">
      <w:pPr>
        <w:rPr>
          <w:rFonts w:asciiTheme="minorHAnsi" w:hAnsiTheme="minorHAnsi" w:cstheme="minorHAnsi"/>
          <w:sz w:val="22"/>
          <w:szCs w:val="22"/>
        </w:rPr>
      </w:pPr>
    </w:p>
    <w:sectPr w:rsidR="00CA67E5" w:rsidRPr="00303CEE" w:rsidSect="004F7C35">
      <w:pgSz w:w="11907" w:h="16840"/>
      <w:pgMar w:top="1361" w:right="567" w:bottom="1134" w:left="1701" w:header="567" w:footer="567" w:gutter="142"/>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DF8CB" w14:textId="77777777" w:rsidR="00CD59BD" w:rsidRDefault="00CD59BD" w:rsidP="0001773F">
      <w:r>
        <w:separator/>
      </w:r>
    </w:p>
  </w:endnote>
  <w:endnote w:type="continuationSeparator" w:id="0">
    <w:p w14:paraId="4F25C351" w14:textId="77777777" w:rsidR="00CD59BD" w:rsidRDefault="00CD59BD" w:rsidP="00017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7AF69" w14:textId="77777777" w:rsidR="0001773F" w:rsidRDefault="0001773F" w:rsidP="007B0BB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12</w:t>
    </w:r>
    <w:r>
      <w:rPr>
        <w:rStyle w:val="Puslapionumeris"/>
      </w:rPr>
      <w:fldChar w:fldCharType="end"/>
    </w:r>
  </w:p>
  <w:p w14:paraId="5A411D12" w14:textId="77777777" w:rsidR="0001773F" w:rsidRDefault="0001773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8021E" w14:textId="77777777" w:rsidR="0001773F" w:rsidRPr="002410FD" w:rsidRDefault="0001773F">
    <w:pPr>
      <w:pStyle w:val="Porat"/>
      <w:jc w:val="center"/>
      <w:rPr>
        <w:rFonts w:ascii="Arial" w:hAnsi="Arial" w:cs="Arial"/>
        <w:sz w:val="22"/>
        <w:szCs w:val="22"/>
      </w:rPr>
    </w:pPr>
    <w:r w:rsidRPr="002410FD">
      <w:rPr>
        <w:rFonts w:ascii="Arial" w:hAnsi="Arial" w:cs="Arial"/>
        <w:sz w:val="22"/>
        <w:szCs w:val="22"/>
      </w:rPr>
      <w:fldChar w:fldCharType="begin"/>
    </w:r>
    <w:r w:rsidRPr="002410FD">
      <w:rPr>
        <w:rFonts w:ascii="Arial" w:hAnsi="Arial" w:cs="Arial"/>
        <w:sz w:val="22"/>
        <w:szCs w:val="22"/>
      </w:rPr>
      <w:instrText>PAGE   \* MERGEFORMAT</w:instrText>
    </w:r>
    <w:r w:rsidRPr="002410FD">
      <w:rPr>
        <w:rFonts w:ascii="Arial" w:hAnsi="Arial" w:cs="Arial"/>
        <w:sz w:val="22"/>
        <w:szCs w:val="22"/>
      </w:rPr>
      <w:fldChar w:fldCharType="separate"/>
    </w:r>
    <w:r w:rsidRPr="00061FA6">
      <w:rPr>
        <w:rFonts w:ascii="Arial" w:hAnsi="Arial" w:cs="Arial"/>
        <w:noProof/>
        <w:sz w:val="22"/>
        <w:szCs w:val="22"/>
        <w:lang w:val="lt-LT"/>
      </w:rPr>
      <w:t>12</w:t>
    </w:r>
    <w:r w:rsidRPr="002410FD">
      <w:rPr>
        <w:rFonts w:ascii="Arial" w:hAnsi="Arial" w:cs="Arial"/>
        <w:sz w:val="22"/>
        <w:szCs w:val="22"/>
      </w:rPr>
      <w:fldChar w:fldCharType="end"/>
    </w:r>
  </w:p>
  <w:p w14:paraId="0CC61849" w14:textId="77777777" w:rsidR="0001773F" w:rsidRPr="002410FD" w:rsidRDefault="0001773F" w:rsidP="00C743A3">
    <w:pPr>
      <w:pStyle w:val="Porat"/>
      <w:ind w:right="360"/>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B6BE51" w14:textId="77777777" w:rsidR="00CD59BD" w:rsidRDefault="00CD59BD" w:rsidP="0001773F">
      <w:r>
        <w:separator/>
      </w:r>
    </w:p>
  </w:footnote>
  <w:footnote w:type="continuationSeparator" w:id="0">
    <w:p w14:paraId="3ADF8E66" w14:textId="77777777" w:rsidR="00CD59BD" w:rsidRDefault="00CD59BD" w:rsidP="0001773F">
      <w:r>
        <w:continuationSeparator/>
      </w:r>
    </w:p>
  </w:footnote>
  <w:footnote w:id="1">
    <w:p w14:paraId="5C000638" w14:textId="77777777" w:rsidR="0001773F" w:rsidRPr="00EA3E47" w:rsidRDefault="0001773F" w:rsidP="0001773F">
      <w:pPr>
        <w:pStyle w:val="Puslapioinaostekstas"/>
        <w:jc w:val="both"/>
        <w:rPr>
          <w:rFonts w:ascii="Arial" w:hAnsi="Arial" w:cs="Arial"/>
          <w:sz w:val="16"/>
          <w:szCs w:val="16"/>
        </w:rPr>
      </w:pPr>
      <w:r w:rsidRPr="00EA3E47">
        <w:rPr>
          <w:rStyle w:val="Puslapioinaosnuoroda"/>
          <w:rFonts w:ascii="Arial" w:hAnsi="Arial" w:cs="Arial"/>
          <w:sz w:val="16"/>
          <w:szCs w:val="16"/>
        </w:rPr>
        <w:footnoteRef/>
      </w:r>
      <w:r w:rsidRPr="00EA3E47">
        <w:rPr>
          <w:rFonts w:ascii="Arial" w:hAnsi="Arial" w:cs="Arial"/>
          <w:sz w:val="16"/>
          <w:szCs w:val="16"/>
        </w:rPr>
        <w:t xml:space="preserve"> Tuo atveju, jei Pasiūlymą teikia Jungtinei veiklai susivienijusių Tiekėjų grupė, pateikiama informacija apie visus jungtinei veiklai susivienijusius Tiekėjus.</w:t>
      </w:r>
    </w:p>
  </w:footnote>
  <w:footnote w:id="2">
    <w:p w14:paraId="07FB7255" w14:textId="77777777" w:rsidR="0001773F" w:rsidRPr="004240E1" w:rsidRDefault="0001773F" w:rsidP="0001773F">
      <w:pPr>
        <w:pStyle w:val="Puslapioinaostekstas"/>
        <w:jc w:val="both"/>
        <w:rPr>
          <w:rFonts w:ascii="Arial" w:hAnsi="Arial" w:cs="Arial"/>
          <w:sz w:val="16"/>
          <w:szCs w:val="16"/>
        </w:rPr>
      </w:pPr>
      <w:r w:rsidRPr="004240E1">
        <w:rPr>
          <w:rStyle w:val="Puslapioinaosnuoroda"/>
          <w:rFonts w:ascii="Arial" w:hAnsi="Arial" w:cs="Arial"/>
          <w:sz w:val="16"/>
          <w:szCs w:val="16"/>
        </w:rPr>
        <w:footnoteRef/>
      </w:r>
      <w:r w:rsidRPr="004240E1">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A4B8A" w14:textId="77777777" w:rsidR="0001773F" w:rsidRDefault="0001773F" w:rsidP="00F415A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12</w:t>
    </w:r>
    <w:r>
      <w:rPr>
        <w:rStyle w:val="Puslapionumeris"/>
      </w:rPr>
      <w:fldChar w:fldCharType="end"/>
    </w:r>
  </w:p>
  <w:p w14:paraId="2BA0B13F" w14:textId="77777777" w:rsidR="0001773F" w:rsidRDefault="0001773F">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BE17" w14:textId="77777777" w:rsidR="0001773F" w:rsidRDefault="0001773F" w:rsidP="00C177A3">
    <w:pPr>
      <w:pStyle w:val="Antrats"/>
      <w:framePr w:wrap="around" w:vAnchor="text" w:hAnchor="margin" w:xAlign="center" w:y="1"/>
      <w:rPr>
        <w:rStyle w:val="Puslapionumeris"/>
      </w:rPr>
    </w:pPr>
  </w:p>
  <w:p w14:paraId="3DFE43F5" w14:textId="77777777" w:rsidR="0001773F" w:rsidRDefault="0001773F" w:rsidP="00C177A3">
    <w:pPr>
      <w:pStyle w:val="Antrats"/>
      <w:framePr w:wrap="around" w:vAnchor="text" w:hAnchor="margin" w:xAlign="center" w:y="1"/>
      <w:rPr>
        <w:rStyle w:val="Puslapionumeris"/>
      </w:rPr>
    </w:pPr>
  </w:p>
  <w:p w14:paraId="5E81F268" w14:textId="77777777" w:rsidR="0001773F" w:rsidRDefault="0001773F">
    <w:pPr>
      <w:pStyle w:val="Antrats"/>
      <w:framePr w:wrap="around" w:vAnchor="text" w:hAnchor="margin" w:xAlign="right" w:y="1"/>
      <w:ind w:right="360"/>
      <w:rPr>
        <w:rStyle w:val="Puslapionumeris"/>
      </w:rPr>
    </w:pPr>
  </w:p>
  <w:p w14:paraId="3A3D68E8" w14:textId="77777777" w:rsidR="0001773F" w:rsidRDefault="0001773F" w:rsidP="00C743A3">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C682E" w14:textId="77777777" w:rsidR="0001773F" w:rsidRDefault="0001773F">
    <w:pPr>
      <w:pStyle w:val="Antrats"/>
    </w:pPr>
    <w:r>
      <w:rPr>
        <w:noProof/>
        <w:lang w:val="en-US" w:eastAsia="en-US"/>
      </w:rPr>
      <w:drawing>
        <wp:inline distT="0" distB="0" distL="0" distR="0" wp14:anchorId="6D8A70A1" wp14:editId="730FC7FF">
          <wp:extent cx="2515162" cy="929005"/>
          <wp:effectExtent l="0" t="0" r="0" b="4445"/>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lniaus_silumos_tinklai_apkirpta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94475" cy="9583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D796F"/>
    <w:multiLevelType w:val="multilevel"/>
    <w:tmpl w:val="56FA0F98"/>
    <w:lvl w:ilvl="0">
      <w:start w:val="4"/>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B3F7BD8"/>
    <w:multiLevelType w:val="multilevel"/>
    <w:tmpl w:val="01DA479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904170619">
    <w:abstractNumId w:val="1"/>
  </w:num>
  <w:num w:numId="2" w16cid:durableId="96069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73F"/>
    <w:rsid w:val="0001773F"/>
    <w:rsid w:val="000353C4"/>
    <w:rsid w:val="0007084F"/>
    <w:rsid w:val="000A4C0C"/>
    <w:rsid w:val="000A5FAE"/>
    <w:rsid w:val="000B7D1E"/>
    <w:rsid w:val="000C33C5"/>
    <w:rsid w:val="000C4112"/>
    <w:rsid w:val="001757C6"/>
    <w:rsid w:val="001777EE"/>
    <w:rsid w:val="001C54D2"/>
    <w:rsid w:val="001C7F6F"/>
    <w:rsid w:val="001F1D4F"/>
    <w:rsid w:val="00230D53"/>
    <w:rsid w:val="00231A8F"/>
    <w:rsid w:val="00266907"/>
    <w:rsid w:val="002B2832"/>
    <w:rsid w:val="002B30FD"/>
    <w:rsid w:val="002B58EE"/>
    <w:rsid w:val="002D4BB8"/>
    <w:rsid w:val="002E1004"/>
    <w:rsid w:val="002E72A0"/>
    <w:rsid w:val="00303CEE"/>
    <w:rsid w:val="0030562B"/>
    <w:rsid w:val="003072D3"/>
    <w:rsid w:val="00363712"/>
    <w:rsid w:val="003659F2"/>
    <w:rsid w:val="003B0BEF"/>
    <w:rsid w:val="003C137A"/>
    <w:rsid w:val="003C1EFB"/>
    <w:rsid w:val="003D3FB4"/>
    <w:rsid w:val="00407E49"/>
    <w:rsid w:val="0041053B"/>
    <w:rsid w:val="00422E4E"/>
    <w:rsid w:val="004245C7"/>
    <w:rsid w:val="00451CD3"/>
    <w:rsid w:val="00486263"/>
    <w:rsid w:val="004A4361"/>
    <w:rsid w:val="004B353E"/>
    <w:rsid w:val="004F15BC"/>
    <w:rsid w:val="004F47B7"/>
    <w:rsid w:val="0051737E"/>
    <w:rsid w:val="005309B9"/>
    <w:rsid w:val="00586639"/>
    <w:rsid w:val="00590446"/>
    <w:rsid w:val="00595040"/>
    <w:rsid w:val="00596732"/>
    <w:rsid w:val="005D2251"/>
    <w:rsid w:val="005F0D38"/>
    <w:rsid w:val="006409CC"/>
    <w:rsid w:val="00696714"/>
    <w:rsid w:val="006F49FE"/>
    <w:rsid w:val="00733442"/>
    <w:rsid w:val="00736128"/>
    <w:rsid w:val="007463AC"/>
    <w:rsid w:val="00747325"/>
    <w:rsid w:val="0076129B"/>
    <w:rsid w:val="007C7CA7"/>
    <w:rsid w:val="007F4FBD"/>
    <w:rsid w:val="00835E3E"/>
    <w:rsid w:val="00842E0C"/>
    <w:rsid w:val="00853E55"/>
    <w:rsid w:val="00870166"/>
    <w:rsid w:val="008D2742"/>
    <w:rsid w:val="008E15B3"/>
    <w:rsid w:val="008F646F"/>
    <w:rsid w:val="009044E4"/>
    <w:rsid w:val="009046DD"/>
    <w:rsid w:val="009473DD"/>
    <w:rsid w:val="00947B56"/>
    <w:rsid w:val="009D5EE5"/>
    <w:rsid w:val="009D63D5"/>
    <w:rsid w:val="00A00C86"/>
    <w:rsid w:val="00A15DE4"/>
    <w:rsid w:val="00A2390C"/>
    <w:rsid w:val="00A50966"/>
    <w:rsid w:val="00A512FF"/>
    <w:rsid w:val="00A65416"/>
    <w:rsid w:val="00A66C66"/>
    <w:rsid w:val="00A7351C"/>
    <w:rsid w:val="00A742AC"/>
    <w:rsid w:val="00A948B9"/>
    <w:rsid w:val="00A953CA"/>
    <w:rsid w:val="00A963E7"/>
    <w:rsid w:val="00AC05FA"/>
    <w:rsid w:val="00AF23ED"/>
    <w:rsid w:val="00B17383"/>
    <w:rsid w:val="00B339DE"/>
    <w:rsid w:val="00B51C0F"/>
    <w:rsid w:val="00B52FC7"/>
    <w:rsid w:val="00B831DD"/>
    <w:rsid w:val="00BB18B4"/>
    <w:rsid w:val="00C316D9"/>
    <w:rsid w:val="00C42A47"/>
    <w:rsid w:val="00C8295C"/>
    <w:rsid w:val="00C96E2D"/>
    <w:rsid w:val="00CA67E5"/>
    <w:rsid w:val="00CB749C"/>
    <w:rsid w:val="00CC6676"/>
    <w:rsid w:val="00CD0F53"/>
    <w:rsid w:val="00CD5434"/>
    <w:rsid w:val="00CD59BD"/>
    <w:rsid w:val="00CD6F9F"/>
    <w:rsid w:val="00CE59F8"/>
    <w:rsid w:val="00CF4318"/>
    <w:rsid w:val="00D15E47"/>
    <w:rsid w:val="00D27F8A"/>
    <w:rsid w:val="00D410C4"/>
    <w:rsid w:val="00D41515"/>
    <w:rsid w:val="00D44FBE"/>
    <w:rsid w:val="00D45246"/>
    <w:rsid w:val="00D75F59"/>
    <w:rsid w:val="00D807CB"/>
    <w:rsid w:val="00D808C3"/>
    <w:rsid w:val="00DA4F29"/>
    <w:rsid w:val="00DB7095"/>
    <w:rsid w:val="00DC2E21"/>
    <w:rsid w:val="00DE24D8"/>
    <w:rsid w:val="00DF01C0"/>
    <w:rsid w:val="00E57232"/>
    <w:rsid w:val="00E67C21"/>
    <w:rsid w:val="00E851FF"/>
    <w:rsid w:val="00E94B2B"/>
    <w:rsid w:val="00EA149C"/>
    <w:rsid w:val="00EC0656"/>
    <w:rsid w:val="00EC6771"/>
    <w:rsid w:val="00F2424D"/>
    <w:rsid w:val="00F3528F"/>
    <w:rsid w:val="00F37DC5"/>
    <w:rsid w:val="00F47A42"/>
    <w:rsid w:val="00F530A4"/>
    <w:rsid w:val="00F630EF"/>
    <w:rsid w:val="00F732AB"/>
    <w:rsid w:val="00F775F2"/>
    <w:rsid w:val="00F83386"/>
    <w:rsid w:val="00F97388"/>
    <w:rsid w:val="00FB0E66"/>
    <w:rsid w:val="00FB38A7"/>
    <w:rsid w:val="00FC4B0F"/>
    <w:rsid w:val="00FC5722"/>
    <w:rsid w:val="00FD3E4E"/>
    <w:rsid w:val="00FD6634"/>
    <w:rsid w:val="00FD75D8"/>
    <w:rsid w:val="00FF70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6FB4C"/>
  <w15:chartTrackingRefBased/>
  <w15:docId w15:val="{3BAA1A1A-D915-4284-8D98-36935E271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73F"/>
    <w:pPr>
      <w:spacing w:after="0" w:line="240" w:lineRule="auto"/>
    </w:pPr>
    <w:rPr>
      <w:rFonts w:ascii="Times New Roman" w:eastAsia="Times New Roman" w:hAnsi="Times New Roman" w:cs="Times New Roman"/>
      <w:sz w:val="20"/>
      <w:szCs w:val="20"/>
      <w:lang w:val="en-GB" w:eastAsia="lt-LT"/>
    </w:rPr>
  </w:style>
  <w:style w:type="paragraph" w:styleId="Antrat1">
    <w:name w:val="heading 1"/>
    <w:basedOn w:val="prastasis"/>
    <w:next w:val="prastasis"/>
    <w:link w:val="Antrat1Diagrama"/>
    <w:qFormat/>
    <w:rsid w:val="0001773F"/>
    <w:pPr>
      <w:keepNext/>
      <w:jc w:val="center"/>
      <w:outlineLvl w:val="0"/>
    </w:pPr>
    <w:rPr>
      <w:rFonts w:ascii="TimesLT" w:hAnsi="TimesLT"/>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1773F"/>
    <w:rPr>
      <w:rFonts w:ascii="TimesLT" w:eastAsia="Times New Roman" w:hAnsi="TimesLT" w:cs="Times New Roman"/>
      <w:b/>
      <w:sz w:val="24"/>
      <w:szCs w:val="20"/>
      <w:lang w:eastAsia="lt-LT"/>
    </w:rPr>
  </w:style>
  <w:style w:type="paragraph" w:styleId="Porat">
    <w:name w:val="footer"/>
    <w:basedOn w:val="prastasis"/>
    <w:link w:val="PoratDiagrama"/>
    <w:uiPriority w:val="99"/>
    <w:rsid w:val="0001773F"/>
    <w:pPr>
      <w:tabs>
        <w:tab w:val="center" w:pos="4153"/>
        <w:tab w:val="right" w:pos="8306"/>
      </w:tabs>
    </w:pPr>
  </w:style>
  <w:style w:type="character" w:customStyle="1" w:styleId="PoratDiagrama">
    <w:name w:val="Poraštė Diagrama"/>
    <w:basedOn w:val="Numatytasispastraiposriftas"/>
    <w:link w:val="Porat"/>
    <w:uiPriority w:val="99"/>
    <w:rsid w:val="0001773F"/>
    <w:rPr>
      <w:rFonts w:ascii="Times New Roman" w:eastAsia="Times New Roman" w:hAnsi="Times New Roman" w:cs="Times New Roman"/>
      <w:sz w:val="20"/>
      <w:szCs w:val="20"/>
      <w:lang w:val="en-GB" w:eastAsia="lt-LT"/>
    </w:rPr>
  </w:style>
  <w:style w:type="character" w:styleId="Puslapionumeris">
    <w:name w:val="page number"/>
    <w:basedOn w:val="Numatytasispastraiposriftas"/>
    <w:rsid w:val="0001773F"/>
  </w:style>
  <w:style w:type="paragraph" w:styleId="Antrats">
    <w:name w:val="header"/>
    <w:basedOn w:val="prastasis"/>
    <w:link w:val="AntratsDiagrama"/>
    <w:rsid w:val="0001773F"/>
    <w:pPr>
      <w:tabs>
        <w:tab w:val="center" w:pos="4153"/>
        <w:tab w:val="right" w:pos="8306"/>
      </w:tabs>
    </w:pPr>
  </w:style>
  <w:style w:type="character" w:customStyle="1" w:styleId="AntratsDiagrama">
    <w:name w:val="Antraštės Diagrama"/>
    <w:basedOn w:val="Numatytasispastraiposriftas"/>
    <w:link w:val="Antrats"/>
    <w:rsid w:val="0001773F"/>
    <w:rPr>
      <w:rFonts w:ascii="Times New Roman" w:eastAsia="Times New Roman" w:hAnsi="Times New Roman" w:cs="Times New Roman"/>
      <w:sz w:val="20"/>
      <w:szCs w:val="20"/>
      <w:lang w:val="en-GB"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01773F"/>
    <w:pPr>
      <w:spacing w:after="200" w:line="276" w:lineRule="auto"/>
      <w:ind w:left="720"/>
      <w:contextualSpacing/>
    </w:pPr>
    <w:rPr>
      <w:rFonts w:eastAsia="Calibri"/>
      <w:sz w:val="24"/>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01773F"/>
    <w:rPr>
      <w:rFonts w:ascii="Times New Roman" w:eastAsia="Calibri" w:hAnsi="Times New Roman" w:cs="Times New Roman"/>
      <w:sz w:val="24"/>
    </w:rPr>
  </w:style>
  <w:style w:type="table" w:styleId="Lentelstinklelis">
    <w:name w:val="Table Grid"/>
    <w:basedOn w:val="prastojilentel"/>
    <w:uiPriority w:val="39"/>
    <w:rsid w:val="0001773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Numatytasispastraiposriftas"/>
    <w:uiPriority w:val="99"/>
    <w:rsid w:val="0001773F"/>
    <w:rPr>
      <w:rFonts w:ascii="Times New Roman" w:hAnsi="Times New Roman" w:cs="Times New Roman"/>
      <w:sz w:val="20"/>
      <w:szCs w:val="20"/>
    </w:rPr>
  </w:style>
  <w:style w:type="paragraph" w:customStyle="1" w:styleId="Standard1">
    <w:name w:val="Standard1"/>
    <w:rsid w:val="0001773F"/>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table" w:customStyle="1" w:styleId="Lentelstinklelis1">
    <w:name w:val="Lentelės tinklelis1"/>
    <w:basedOn w:val="prastojilentel"/>
    <w:next w:val="Lentelstinklelis"/>
    <w:rsid w:val="0001773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antrat">
    <w:name w:val="Subtitle"/>
    <w:basedOn w:val="prastasis"/>
    <w:link w:val="PaantratDiagrama"/>
    <w:uiPriority w:val="99"/>
    <w:qFormat/>
    <w:rsid w:val="0001773F"/>
    <w:rPr>
      <w:sz w:val="24"/>
      <w:szCs w:val="24"/>
      <w:u w:val="single"/>
      <w:lang w:val="en-US" w:eastAsia="en-US"/>
    </w:rPr>
  </w:style>
  <w:style w:type="character" w:customStyle="1" w:styleId="PaantratDiagrama">
    <w:name w:val="Paantraštė Diagrama"/>
    <w:basedOn w:val="Numatytasispastraiposriftas"/>
    <w:link w:val="Paantrat"/>
    <w:uiPriority w:val="99"/>
    <w:rsid w:val="0001773F"/>
    <w:rPr>
      <w:rFonts w:ascii="Times New Roman" w:eastAsia="Times New Roman" w:hAnsi="Times New Roman" w:cs="Times New Roman"/>
      <w:sz w:val="24"/>
      <w:szCs w:val="24"/>
      <w:u w:val="single"/>
      <w:lang w:val="en-US"/>
    </w:rPr>
  </w:style>
  <w:style w:type="paragraph" w:styleId="Puslapioinaostekstas">
    <w:name w:val="footnote text"/>
    <w:aliases w:val=" Char"/>
    <w:basedOn w:val="prastasis"/>
    <w:link w:val="PuslapioinaostekstasDiagrama"/>
    <w:rsid w:val="0001773F"/>
    <w:rPr>
      <w:lang w:val="lt-LT" w:eastAsia="en-US"/>
    </w:rPr>
  </w:style>
  <w:style w:type="character" w:customStyle="1" w:styleId="PuslapioinaostekstasDiagrama">
    <w:name w:val="Puslapio išnašos tekstas Diagrama"/>
    <w:aliases w:val=" Char Diagrama"/>
    <w:basedOn w:val="Numatytasispastraiposriftas"/>
    <w:link w:val="Puslapioinaostekstas"/>
    <w:rsid w:val="0001773F"/>
    <w:rPr>
      <w:rFonts w:ascii="Times New Roman" w:eastAsia="Times New Roman" w:hAnsi="Times New Roman" w:cs="Times New Roman"/>
      <w:sz w:val="20"/>
      <w:szCs w:val="20"/>
    </w:rPr>
  </w:style>
  <w:style w:type="character" w:styleId="Puslapioinaosnuoroda">
    <w:name w:val="footnote reference"/>
    <w:aliases w:val="fr"/>
    <w:basedOn w:val="Numatytasispastraiposriftas"/>
    <w:rsid w:val="0001773F"/>
    <w:rPr>
      <w:vertAlign w:val="superscript"/>
    </w:rPr>
  </w:style>
  <w:style w:type="character" w:styleId="Komentaronuoroda">
    <w:name w:val="annotation reference"/>
    <w:basedOn w:val="Numatytasispastraiposriftas"/>
    <w:uiPriority w:val="99"/>
    <w:semiHidden/>
    <w:unhideWhenUsed/>
    <w:rsid w:val="0051737E"/>
    <w:rPr>
      <w:sz w:val="16"/>
      <w:szCs w:val="16"/>
    </w:rPr>
  </w:style>
  <w:style w:type="paragraph" w:styleId="Komentarotekstas">
    <w:name w:val="annotation text"/>
    <w:basedOn w:val="prastasis"/>
    <w:link w:val="KomentarotekstasDiagrama"/>
    <w:uiPriority w:val="99"/>
    <w:semiHidden/>
    <w:unhideWhenUsed/>
    <w:rsid w:val="0051737E"/>
  </w:style>
  <w:style w:type="character" w:customStyle="1" w:styleId="KomentarotekstasDiagrama">
    <w:name w:val="Komentaro tekstas Diagrama"/>
    <w:basedOn w:val="Numatytasispastraiposriftas"/>
    <w:link w:val="Komentarotekstas"/>
    <w:uiPriority w:val="99"/>
    <w:semiHidden/>
    <w:rsid w:val="0051737E"/>
    <w:rPr>
      <w:rFonts w:ascii="Times New Roman" w:eastAsia="Times New Roman"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semiHidden/>
    <w:unhideWhenUsed/>
    <w:rsid w:val="0051737E"/>
    <w:rPr>
      <w:b/>
      <w:bCs/>
    </w:rPr>
  </w:style>
  <w:style w:type="character" w:customStyle="1" w:styleId="KomentarotemaDiagrama">
    <w:name w:val="Komentaro tema Diagrama"/>
    <w:basedOn w:val="KomentarotekstasDiagrama"/>
    <w:link w:val="Komentarotema"/>
    <w:uiPriority w:val="99"/>
    <w:semiHidden/>
    <w:rsid w:val="0051737E"/>
    <w:rPr>
      <w:rFonts w:ascii="Times New Roman" w:eastAsia="Times New Roman" w:hAnsi="Times New Roman" w:cs="Times New Roman"/>
      <w:b/>
      <w:bCs/>
      <w:sz w:val="20"/>
      <w:szCs w:val="20"/>
      <w:lang w:val="en-GB" w:eastAsia="lt-LT"/>
    </w:rPr>
  </w:style>
  <w:style w:type="paragraph" w:styleId="Debesliotekstas">
    <w:name w:val="Balloon Text"/>
    <w:basedOn w:val="prastasis"/>
    <w:link w:val="DebesliotekstasDiagrama"/>
    <w:uiPriority w:val="99"/>
    <w:semiHidden/>
    <w:unhideWhenUsed/>
    <w:rsid w:val="0051737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737E"/>
    <w:rPr>
      <w:rFonts w:ascii="Segoe UI" w:eastAsia="Times New Roman" w:hAnsi="Segoe UI" w:cs="Segoe UI"/>
      <w:sz w:val="18"/>
      <w:szCs w:val="18"/>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F5FA78136F66E40816F69051440B276" ma:contentTypeVersion="10" ma:contentTypeDescription="Kurkite naują dokumentą." ma:contentTypeScope="" ma:versionID="1d324f2472253fad204d48fa97d07198">
  <xsd:schema xmlns:xsd="http://www.w3.org/2001/XMLSchema" xmlns:xs="http://www.w3.org/2001/XMLSchema" xmlns:p="http://schemas.microsoft.com/office/2006/metadata/properties" xmlns:ns3="7b3cf93b-65ae-4d56-be0c-1e791395697b" targetNamespace="http://schemas.microsoft.com/office/2006/metadata/properties" ma:root="true" ma:fieldsID="d620d82e84282ef4698103814d562daf" ns3:_="">
    <xsd:import namespace="7b3cf93b-65ae-4d56-be0c-1e791395697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cf93b-65ae-4d56-be0c-1e79139569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0A8082-99FB-46F2-A981-DBD030579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cf93b-65ae-4d56-be0c-1e7913956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2D6E07-CFE5-4739-98B7-8070B181AD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BF82E2-B461-49C9-98D2-9844B8818034}">
  <ds:schemaRefs>
    <ds:schemaRef ds:uri="http://schemas.openxmlformats.org/officeDocument/2006/bibliography"/>
  </ds:schemaRefs>
</ds:datastoreItem>
</file>

<file path=customXml/itemProps4.xml><?xml version="1.0" encoding="utf-8"?>
<ds:datastoreItem xmlns:ds="http://schemas.openxmlformats.org/officeDocument/2006/customXml" ds:itemID="{5C2C7253-AFE6-4C34-B5E5-CC176B7668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3487</Words>
  <Characters>1989</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BUDREIKAITĖ</dc:creator>
  <cp:keywords/>
  <dc:description/>
  <cp:lastModifiedBy>Algirdas Leleiva</cp:lastModifiedBy>
  <cp:revision>12</cp:revision>
  <dcterms:created xsi:type="dcterms:W3CDTF">2024-09-10T08:18:00Z</dcterms:created>
  <dcterms:modified xsi:type="dcterms:W3CDTF">2024-09-24T04:45:00Z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0x010100CF5FA78136F66E40816F69051440B276</vt:lpwstr>
  </property>
</Properties>
</file>