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820B36">
      <w:pPr>
        <w:tabs>
          <w:tab w:val="left" w:pos="9463"/>
        </w:tabs>
        <w:spacing w:line="276" w:lineRule="auto"/>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8" o:title=""/>
          </v:shape>
          <o:OLEObject Type="Embed" ProgID="Word.Picture.8" ShapeID="_x0000_i1025" DrawAspect="Content" ObjectID="_1762698376" r:id="rId9"/>
        </w:object>
      </w:r>
    </w:p>
    <w:p w14:paraId="5724501F" w14:textId="77777777" w:rsidR="00A61433" w:rsidRPr="00D02115" w:rsidRDefault="00A61433" w:rsidP="00820B36">
      <w:pPr>
        <w:pStyle w:val="Antrat1"/>
        <w:tabs>
          <w:tab w:val="left" w:pos="900"/>
        </w:tabs>
        <w:spacing w:line="276" w:lineRule="auto"/>
        <w:jc w:val="center"/>
        <w:rPr>
          <w:sz w:val="24"/>
          <w:szCs w:val="24"/>
        </w:rPr>
      </w:pPr>
    </w:p>
    <w:p w14:paraId="418E063B" w14:textId="0B0EF045" w:rsidR="00351E8D" w:rsidRPr="00D02115" w:rsidRDefault="00351E8D" w:rsidP="00820B36">
      <w:pPr>
        <w:pStyle w:val="Antrat1"/>
        <w:tabs>
          <w:tab w:val="left" w:pos="900"/>
        </w:tabs>
        <w:spacing w:line="276" w:lineRule="auto"/>
        <w:jc w:val="center"/>
        <w:rPr>
          <w:sz w:val="24"/>
          <w:szCs w:val="24"/>
        </w:rPr>
      </w:pPr>
      <w:r w:rsidRPr="00D02115">
        <w:rPr>
          <w:sz w:val="24"/>
          <w:szCs w:val="24"/>
        </w:rPr>
        <w:t>VIEŠŲJŲ PIRKIMŲ TARNYBA</w:t>
      </w:r>
    </w:p>
    <w:p w14:paraId="0091DADB" w14:textId="77777777" w:rsidR="00F75CB5" w:rsidRPr="00D02115" w:rsidRDefault="00F75CB5" w:rsidP="00820B36">
      <w:pPr>
        <w:tabs>
          <w:tab w:val="left" w:pos="900"/>
        </w:tabs>
        <w:spacing w:line="276" w:lineRule="auto"/>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02115" w14:paraId="33E27AB9" w14:textId="77777777" w:rsidTr="00925575">
        <w:trPr>
          <w:cantSplit/>
          <w:trHeight w:val="1513"/>
        </w:trPr>
        <w:tc>
          <w:tcPr>
            <w:tcW w:w="4820" w:type="dxa"/>
          </w:tcPr>
          <w:p w14:paraId="774D414D" w14:textId="0010906E" w:rsidR="00AC6A9D" w:rsidRPr="004D3595" w:rsidRDefault="00AC6A9D" w:rsidP="00820B36">
            <w:pPr>
              <w:spacing w:line="276" w:lineRule="auto"/>
              <w:jc w:val="both"/>
              <w:textAlignment w:val="baseline"/>
              <w:rPr>
                <w:position w:val="6"/>
                <w:sz w:val="24"/>
                <w:szCs w:val="24"/>
              </w:rPr>
            </w:pPr>
            <w:r>
              <w:rPr>
                <w:position w:val="6"/>
                <w:sz w:val="24"/>
                <w:szCs w:val="24"/>
              </w:rPr>
              <w:t xml:space="preserve">Vilniaus </w:t>
            </w:r>
            <w:r w:rsidR="00BA5A56">
              <w:rPr>
                <w:position w:val="6"/>
                <w:sz w:val="24"/>
                <w:szCs w:val="24"/>
              </w:rPr>
              <w:t>„</w:t>
            </w:r>
            <w:r>
              <w:rPr>
                <w:position w:val="6"/>
                <w:sz w:val="24"/>
                <w:szCs w:val="24"/>
              </w:rPr>
              <w:t>Ryto</w:t>
            </w:r>
            <w:r w:rsidR="00BA5A56">
              <w:rPr>
                <w:position w:val="6"/>
                <w:sz w:val="24"/>
                <w:szCs w:val="24"/>
              </w:rPr>
              <w:t>“</w:t>
            </w:r>
            <w:r w:rsidRPr="00BC30AD">
              <w:rPr>
                <w:position w:val="6"/>
                <w:sz w:val="24"/>
                <w:szCs w:val="24"/>
              </w:rPr>
              <w:t xml:space="preserve"> </w:t>
            </w:r>
            <w:r>
              <w:rPr>
                <w:position w:val="6"/>
                <w:sz w:val="24"/>
                <w:szCs w:val="24"/>
              </w:rPr>
              <w:t>pro</w:t>
            </w:r>
            <w:r w:rsidRPr="00BC30AD">
              <w:rPr>
                <w:position w:val="6"/>
                <w:sz w:val="24"/>
                <w:szCs w:val="24"/>
              </w:rPr>
              <w:t>gimnazija</w:t>
            </w:r>
            <w:r>
              <w:rPr>
                <w:position w:val="6"/>
                <w:sz w:val="24"/>
                <w:szCs w:val="24"/>
              </w:rPr>
              <w:t>i</w:t>
            </w:r>
          </w:p>
          <w:p w14:paraId="69CF1F01" w14:textId="77777777" w:rsidR="00AC6A9D" w:rsidRPr="004D3595" w:rsidRDefault="00AC6A9D" w:rsidP="00820B36">
            <w:pPr>
              <w:spacing w:line="276" w:lineRule="auto"/>
              <w:jc w:val="both"/>
              <w:textAlignment w:val="baseline"/>
              <w:rPr>
                <w:sz w:val="24"/>
                <w:szCs w:val="24"/>
              </w:rPr>
            </w:pPr>
            <w:r w:rsidRPr="00503EE0">
              <w:rPr>
                <w:sz w:val="24"/>
                <w:szCs w:val="24"/>
                <w:shd w:val="clear" w:color="auto" w:fill="FFFFFF"/>
              </w:rPr>
              <w:t xml:space="preserve">Dariaus </w:t>
            </w:r>
            <w:proofErr w:type="spellStart"/>
            <w:r w:rsidRPr="00503EE0">
              <w:rPr>
                <w:sz w:val="24"/>
                <w:szCs w:val="24"/>
                <w:shd w:val="clear" w:color="auto" w:fill="FFFFFF"/>
              </w:rPr>
              <w:t>Gerbutavičiaus</w:t>
            </w:r>
            <w:proofErr w:type="spellEnd"/>
            <w:r w:rsidRPr="00503EE0">
              <w:rPr>
                <w:sz w:val="24"/>
                <w:szCs w:val="24"/>
                <w:shd w:val="clear" w:color="auto" w:fill="FFFFFF"/>
              </w:rPr>
              <w:t xml:space="preserve"> g. 9</w:t>
            </w:r>
            <w:r>
              <w:rPr>
                <w:sz w:val="24"/>
                <w:szCs w:val="24"/>
                <w:shd w:val="clear" w:color="auto" w:fill="FFFFFF"/>
              </w:rPr>
              <w:t xml:space="preserve">, </w:t>
            </w:r>
            <w:r w:rsidRPr="00916F19">
              <w:rPr>
                <w:sz w:val="24"/>
                <w:szCs w:val="24"/>
                <w:shd w:val="clear" w:color="auto" w:fill="FFFFFF"/>
              </w:rPr>
              <w:t>04320</w:t>
            </w:r>
            <w:r>
              <w:rPr>
                <w:sz w:val="24"/>
                <w:szCs w:val="24"/>
                <w:shd w:val="clear" w:color="auto" w:fill="FFFFFF"/>
              </w:rPr>
              <w:t xml:space="preserve"> Vilnius</w:t>
            </w:r>
            <w:r w:rsidRPr="004D3595">
              <w:rPr>
                <w:sz w:val="24"/>
                <w:szCs w:val="24"/>
              </w:rPr>
              <w:t xml:space="preserve"> </w:t>
            </w:r>
          </w:p>
          <w:p w14:paraId="010431DE" w14:textId="23886578" w:rsidR="00AC6A9D" w:rsidRPr="009A1411" w:rsidRDefault="00AC6A9D" w:rsidP="00820B36">
            <w:pPr>
              <w:spacing w:line="276" w:lineRule="auto"/>
              <w:jc w:val="both"/>
              <w:textAlignment w:val="baseline"/>
              <w:rPr>
                <w:sz w:val="24"/>
                <w:szCs w:val="24"/>
              </w:rPr>
            </w:pPr>
            <w:r w:rsidRPr="009A1411">
              <w:rPr>
                <w:sz w:val="24"/>
                <w:szCs w:val="24"/>
              </w:rPr>
              <w:t xml:space="preserve">El. p. </w:t>
            </w:r>
            <w:r w:rsidRPr="00DF0677">
              <w:rPr>
                <w:sz w:val="24"/>
                <w:szCs w:val="24"/>
              </w:rPr>
              <w:t>rastine@ryto.vilnius.lm.lt</w:t>
            </w:r>
          </w:p>
          <w:p w14:paraId="79D75D9D" w14:textId="77777777" w:rsidR="00D626E5" w:rsidRDefault="00D626E5" w:rsidP="00820B36">
            <w:pPr>
              <w:tabs>
                <w:tab w:val="left" w:pos="900"/>
              </w:tabs>
              <w:spacing w:line="276" w:lineRule="auto"/>
              <w:ind w:left="-87"/>
              <w:rPr>
                <w:rStyle w:val="Hipersaitas"/>
                <w:color w:val="auto"/>
                <w:sz w:val="24"/>
                <w:szCs w:val="24"/>
                <w:u w:val="none"/>
              </w:rPr>
            </w:pPr>
          </w:p>
          <w:p w14:paraId="001EF016" w14:textId="06E77DF2" w:rsidR="00601F7D" w:rsidRPr="00E73AD2" w:rsidRDefault="00396BE7" w:rsidP="00820B36">
            <w:pPr>
              <w:tabs>
                <w:tab w:val="left" w:pos="900"/>
              </w:tabs>
              <w:spacing w:line="276" w:lineRule="auto"/>
              <w:ind w:left="-87"/>
              <w:rPr>
                <w:rStyle w:val="Hipersaitas"/>
                <w:color w:val="auto"/>
                <w:sz w:val="24"/>
                <w:szCs w:val="24"/>
                <w:u w:val="none"/>
              </w:rPr>
            </w:pPr>
            <w:r w:rsidRPr="00E73AD2">
              <w:rPr>
                <w:rStyle w:val="Hipersaitas"/>
                <w:color w:val="auto"/>
                <w:sz w:val="24"/>
                <w:szCs w:val="24"/>
                <w:u w:val="none"/>
              </w:rPr>
              <w:t>Žiniai</w:t>
            </w:r>
          </w:p>
          <w:p w14:paraId="1371C01F" w14:textId="77777777" w:rsidR="00396BE7" w:rsidRPr="00E73AD2" w:rsidRDefault="00396BE7" w:rsidP="00820B36">
            <w:pPr>
              <w:tabs>
                <w:tab w:val="left" w:pos="900"/>
              </w:tabs>
              <w:spacing w:line="276" w:lineRule="auto"/>
              <w:ind w:left="-87"/>
              <w:rPr>
                <w:rStyle w:val="Hipersaitas"/>
                <w:color w:val="auto"/>
                <w:sz w:val="24"/>
                <w:szCs w:val="24"/>
              </w:rPr>
            </w:pPr>
          </w:p>
          <w:p w14:paraId="6CD9E9A3" w14:textId="60498021" w:rsidR="00E84BB4" w:rsidRDefault="00AC6A9D" w:rsidP="00820B36">
            <w:pPr>
              <w:tabs>
                <w:tab w:val="left" w:pos="900"/>
              </w:tabs>
              <w:spacing w:line="276" w:lineRule="auto"/>
              <w:ind w:left="-87"/>
              <w:rPr>
                <w:rStyle w:val="Hipersaitas"/>
                <w:color w:val="auto"/>
                <w:sz w:val="24"/>
                <w:szCs w:val="24"/>
                <w:u w:val="none"/>
              </w:rPr>
            </w:pPr>
            <w:r>
              <w:rPr>
                <w:rStyle w:val="Hipersaitas"/>
                <w:color w:val="auto"/>
                <w:sz w:val="24"/>
                <w:szCs w:val="24"/>
                <w:u w:val="none"/>
              </w:rPr>
              <w:t>Vilniaus miesto savivaldybės administracijai</w:t>
            </w:r>
          </w:p>
          <w:p w14:paraId="72F6DB33" w14:textId="77777777" w:rsidR="00AC6A9D" w:rsidRDefault="00AC6A9D" w:rsidP="00820B36">
            <w:pPr>
              <w:tabs>
                <w:tab w:val="left" w:pos="900"/>
              </w:tabs>
              <w:spacing w:line="276" w:lineRule="auto"/>
              <w:ind w:left="-87"/>
              <w:rPr>
                <w:rStyle w:val="Hipersaitas"/>
                <w:color w:val="auto"/>
                <w:sz w:val="24"/>
                <w:szCs w:val="24"/>
                <w:u w:val="none"/>
              </w:rPr>
            </w:pPr>
            <w:r w:rsidRPr="00AC6A9D">
              <w:rPr>
                <w:rStyle w:val="Hipersaitas"/>
                <w:color w:val="auto"/>
                <w:sz w:val="24"/>
                <w:szCs w:val="24"/>
                <w:u w:val="none"/>
              </w:rPr>
              <w:t>Konstitucijos pr. 3, 09601</w:t>
            </w:r>
          </w:p>
          <w:p w14:paraId="5EA9CA29" w14:textId="68494AFE" w:rsidR="00D626E5" w:rsidRPr="00694854" w:rsidRDefault="003F2492" w:rsidP="00820B36">
            <w:pPr>
              <w:tabs>
                <w:tab w:val="left" w:pos="900"/>
              </w:tabs>
              <w:spacing w:line="276" w:lineRule="auto"/>
              <w:ind w:left="-87"/>
              <w:rPr>
                <w:sz w:val="24"/>
                <w:szCs w:val="24"/>
              </w:rPr>
            </w:pPr>
            <w:r>
              <w:rPr>
                <w:rStyle w:val="Hipersaitas"/>
                <w:color w:val="auto"/>
                <w:sz w:val="24"/>
                <w:szCs w:val="24"/>
                <w:u w:val="none"/>
              </w:rPr>
              <w:t>E</w:t>
            </w:r>
            <w:r w:rsidRPr="003F2492">
              <w:rPr>
                <w:rStyle w:val="Hipersaitas"/>
                <w:color w:val="auto"/>
                <w:sz w:val="24"/>
                <w:szCs w:val="24"/>
                <w:u w:val="none"/>
              </w:rPr>
              <w:t xml:space="preserve">l. p. </w:t>
            </w:r>
            <w:r w:rsidR="00AC6A9D" w:rsidRPr="00AC6A9D">
              <w:rPr>
                <w:rStyle w:val="Hipersaitas"/>
                <w:color w:val="auto"/>
                <w:sz w:val="24"/>
                <w:szCs w:val="24"/>
                <w:u w:val="none"/>
              </w:rPr>
              <w:t>savivaldybe@vilnius.lt</w:t>
            </w:r>
          </w:p>
        </w:tc>
        <w:tc>
          <w:tcPr>
            <w:tcW w:w="1559" w:type="dxa"/>
          </w:tcPr>
          <w:p w14:paraId="32BD6F7F" w14:textId="42505768" w:rsidR="005D1318" w:rsidRPr="00D42EFA" w:rsidRDefault="005D1318" w:rsidP="00820B36">
            <w:pPr>
              <w:spacing w:line="276" w:lineRule="auto"/>
              <w:rPr>
                <w:sz w:val="24"/>
                <w:szCs w:val="24"/>
              </w:rPr>
            </w:pPr>
            <w:r w:rsidRPr="00D42EFA">
              <w:rPr>
                <w:sz w:val="24"/>
                <w:szCs w:val="24"/>
              </w:rPr>
              <w:t>202</w:t>
            </w:r>
            <w:r w:rsidR="002E59D1" w:rsidRPr="00D42EFA">
              <w:rPr>
                <w:sz w:val="24"/>
                <w:szCs w:val="24"/>
              </w:rPr>
              <w:t>3</w:t>
            </w:r>
            <w:r w:rsidRPr="00D42EFA">
              <w:rPr>
                <w:sz w:val="24"/>
                <w:szCs w:val="24"/>
              </w:rPr>
              <w:t>-</w:t>
            </w:r>
            <w:r w:rsidR="009D75CB">
              <w:rPr>
                <w:sz w:val="24"/>
                <w:szCs w:val="24"/>
              </w:rPr>
              <w:t>1</w:t>
            </w:r>
            <w:r w:rsidR="0099118C">
              <w:rPr>
                <w:sz w:val="24"/>
                <w:szCs w:val="24"/>
              </w:rPr>
              <w:t>1</w:t>
            </w:r>
            <w:r w:rsidRPr="00D42EFA">
              <w:rPr>
                <w:sz w:val="24"/>
                <w:szCs w:val="24"/>
              </w:rPr>
              <w:t>-</w:t>
            </w:r>
            <w:r w:rsidR="001A7B9C">
              <w:rPr>
                <w:sz w:val="24"/>
                <w:szCs w:val="24"/>
              </w:rPr>
              <w:t>28</w:t>
            </w:r>
          </w:p>
          <w:p w14:paraId="17E58CB9" w14:textId="77777777" w:rsidR="00696389" w:rsidRDefault="005D1318" w:rsidP="00820B36">
            <w:pPr>
              <w:spacing w:line="276" w:lineRule="auto"/>
              <w:rPr>
                <w:sz w:val="24"/>
                <w:szCs w:val="24"/>
              </w:rPr>
            </w:pPr>
            <w:r w:rsidRPr="00D42EFA">
              <w:rPr>
                <w:sz w:val="24"/>
                <w:szCs w:val="24"/>
              </w:rPr>
              <w:t xml:space="preserve">Į </w:t>
            </w:r>
            <w:r w:rsidR="0099570B">
              <w:rPr>
                <w:sz w:val="24"/>
                <w:szCs w:val="24"/>
              </w:rPr>
              <w:t>2023-</w:t>
            </w:r>
            <w:r w:rsidR="0099118C">
              <w:rPr>
                <w:sz w:val="24"/>
                <w:szCs w:val="24"/>
              </w:rPr>
              <w:t>10</w:t>
            </w:r>
            <w:r w:rsidR="0099570B">
              <w:rPr>
                <w:sz w:val="24"/>
                <w:szCs w:val="24"/>
              </w:rPr>
              <w:t>-</w:t>
            </w:r>
            <w:r w:rsidR="00E04BBA">
              <w:rPr>
                <w:sz w:val="24"/>
                <w:szCs w:val="24"/>
              </w:rPr>
              <w:t>31</w:t>
            </w:r>
          </w:p>
          <w:p w14:paraId="3163C8F2" w14:textId="68586DDF" w:rsidR="00E04BBA" w:rsidRPr="00E04BBA" w:rsidRDefault="00E04BBA" w:rsidP="00820B36">
            <w:pPr>
              <w:spacing w:line="276" w:lineRule="auto"/>
              <w:rPr>
                <w:sz w:val="24"/>
                <w:szCs w:val="24"/>
              </w:rPr>
            </w:pPr>
            <w:r>
              <w:rPr>
                <w:sz w:val="24"/>
                <w:szCs w:val="24"/>
              </w:rPr>
              <w:t>Į 2023-11-07</w:t>
            </w:r>
          </w:p>
        </w:tc>
        <w:tc>
          <w:tcPr>
            <w:tcW w:w="3402" w:type="dxa"/>
            <w:shd w:val="clear" w:color="auto" w:fill="auto"/>
          </w:tcPr>
          <w:p w14:paraId="14CACDFB" w14:textId="5B21CC1A" w:rsidR="005D1318" w:rsidRPr="00D42EFA" w:rsidRDefault="005D1318" w:rsidP="00820B36">
            <w:pPr>
              <w:spacing w:line="276" w:lineRule="auto"/>
              <w:rPr>
                <w:sz w:val="24"/>
                <w:szCs w:val="24"/>
              </w:rPr>
            </w:pPr>
            <w:r w:rsidRPr="00D42EFA">
              <w:rPr>
                <w:sz w:val="24"/>
                <w:szCs w:val="24"/>
              </w:rPr>
              <w:t xml:space="preserve">Nr. </w:t>
            </w:r>
            <w:r w:rsidR="00772862">
              <w:rPr>
                <w:sz w:val="24"/>
                <w:szCs w:val="24"/>
              </w:rPr>
              <w:t>4S-</w:t>
            </w:r>
            <w:r w:rsidR="001A7B9C">
              <w:rPr>
                <w:sz w:val="24"/>
                <w:szCs w:val="24"/>
              </w:rPr>
              <w:t xml:space="preserve">1287 </w:t>
            </w:r>
            <w:r w:rsidRPr="00D42EFA">
              <w:rPr>
                <w:sz w:val="24"/>
                <w:szCs w:val="24"/>
              </w:rPr>
              <w:t>(7.4Mr)</w:t>
            </w:r>
          </w:p>
          <w:p w14:paraId="6755E82D" w14:textId="10D7C0B8" w:rsidR="00206889" w:rsidRDefault="005D1318" w:rsidP="00820B36">
            <w:pPr>
              <w:spacing w:line="276" w:lineRule="auto"/>
              <w:rPr>
                <w:sz w:val="24"/>
                <w:szCs w:val="24"/>
              </w:rPr>
            </w:pPr>
            <w:r w:rsidRPr="00D42EFA">
              <w:rPr>
                <w:sz w:val="24"/>
                <w:szCs w:val="24"/>
              </w:rPr>
              <w:t>Nr.</w:t>
            </w:r>
            <w:r w:rsidR="00E04BBA">
              <w:rPr>
                <w:sz w:val="24"/>
                <w:szCs w:val="24"/>
              </w:rPr>
              <w:t xml:space="preserve"> </w:t>
            </w:r>
            <w:r w:rsidR="00E04BBA" w:rsidRPr="00E04BBA">
              <w:rPr>
                <w:sz w:val="24"/>
                <w:szCs w:val="24"/>
              </w:rPr>
              <w:t>S</w:t>
            </w:r>
            <w:r w:rsidR="00C330F8">
              <w:rPr>
                <w:sz w:val="24"/>
                <w:szCs w:val="24"/>
              </w:rPr>
              <w:t>D</w:t>
            </w:r>
            <w:r w:rsidR="00E04BBA" w:rsidRPr="00E04BBA">
              <w:rPr>
                <w:sz w:val="24"/>
                <w:szCs w:val="24"/>
              </w:rPr>
              <w:t>-2</w:t>
            </w:r>
            <w:r w:rsidR="00C330F8">
              <w:rPr>
                <w:sz w:val="24"/>
                <w:szCs w:val="24"/>
              </w:rPr>
              <w:t>33</w:t>
            </w:r>
          </w:p>
          <w:p w14:paraId="1C320F9F" w14:textId="74EB18BC" w:rsidR="00E04BBA" w:rsidRPr="00E04BBA" w:rsidRDefault="00DE4146" w:rsidP="00820B36">
            <w:pPr>
              <w:spacing w:line="276" w:lineRule="auto"/>
              <w:rPr>
                <w:sz w:val="24"/>
                <w:szCs w:val="24"/>
              </w:rPr>
            </w:pPr>
            <w:r>
              <w:rPr>
                <w:sz w:val="24"/>
                <w:szCs w:val="24"/>
              </w:rPr>
              <w:t>Nr. SD-242</w:t>
            </w:r>
          </w:p>
        </w:tc>
      </w:tr>
    </w:tbl>
    <w:p w14:paraId="5AEC23EC" w14:textId="77777777" w:rsidR="00B16D19" w:rsidRDefault="00B16D19" w:rsidP="00820B36">
      <w:pPr>
        <w:spacing w:line="276" w:lineRule="auto"/>
        <w:jc w:val="center"/>
        <w:rPr>
          <w:rFonts w:eastAsia="Calibri"/>
          <w:b/>
          <w:bCs/>
          <w:sz w:val="24"/>
          <w:szCs w:val="24"/>
        </w:rPr>
      </w:pPr>
    </w:p>
    <w:p w14:paraId="2DBF2525" w14:textId="2CD74E86" w:rsidR="0088148E" w:rsidRPr="00D02115" w:rsidRDefault="0088148E" w:rsidP="00820B36">
      <w:pPr>
        <w:spacing w:line="276" w:lineRule="auto"/>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20B36">
      <w:pPr>
        <w:spacing w:line="276" w:lineRule="auto"/>
        <w:rPr>
          <w:rFonts w:eastAsia="Calibri"/>
          <w:sz w:val="24"/>
          <w:szCs w:val="24"/>
        </w:rPr>
      </w:pPr>
    </w:p>
    <w:p w14:paraId="50D01254" w14:textId="2ED6C56A" w:rsidR="0088148E" w:rsidRPr="00D02115" w:rsidRDefault="00806D5E" w:rsidP="00820B36">
      <w:pPr>
        <w:spacing w:line="276" w:lineRule="auto"/>
        <w:ind w:firstLine="851"/>
        <w:jc w:val="both"/>
        <w:rPr>
          <w:rFonts w:eastAsia="Calibri"/>
          <w:bCs/>
          <w:sz w:val="24"/>
          <w:szCs w:val="24"/>
        </w:rPr>
      </w:pPr>
      <w:r w:rsidRPr="00D02115">
        <w:rPr>
          <w:rFonts w:eastAsia="Calibri"/>
          <w:bCs/>
          <w:sz w:val="24"/>
          <w:szCs w:val="24"/>
        </w:rPr>
        <w:t xml:space="preserve">Viešųjų pirkimų tarnyba (toliau – Tarnyba), </w:t>
      </w:r>
      <w:r w:rsidR="00CE7B00">
        <w:rPr>
          <w:rFonts w:eastAsia="Calibri"/>
          <w:bCs/>
          <w:sz w:val="24"/>
          <w:szCs w:val="24"/>
        </w:rPr>
        <w:t xml:space="preserve">vadovaudamasi </w:t>
      </w:r>
      <w:r w:rsidR="008E2247" w:rsidRPr="00A701E4">
        <w:rPr>
          <w:sz w:val="24"/>
          <w:szCs w:val="24"/>
        </w:rPr>
        <w:t>Lietuvos Respublikos</w:t>
      </w:r>
      <w:r w:rsidR="00C73BDE">
        <w:rPr>
          <w:sz w:val="24"/>
          <w:szCs w:val="24"/>
        </w:rPr>
        <w:t xml:space="preserve"> viešųjų</w:t>
      </w:r>
      <w:r w:rsidR="008E2247" w:rsidRPr="00A701E4">
        <w:rPr>
          <w:sz w:val="24"/>
          <w:szCs w:val="24"/>
        </w:rPr>
        <w:t xml:space="preserve"> pirkimų</w:t>
      </w:r>
      <w:r w:rsidR="00C73BDE">
        <w:rPr>
          <w:sz w:val="24"/>
          <w:szCs w:val="24"/>
        </w:rPr>
        <w:t xml:space="preserve"> </w:t>
      </w:r>
      <w:r w:rsidR="008E2247" w:rsidRPr="00A701E4">
        <w:rPr>
          <w:sz w:val="24"/>
          <w:szCs w:val="24"/>
        </w:rPr>
        <w:t>įstatymo</w:t>
      </w:r>
      <w:r w:rsidR="00C73BDE">
        <w:rPr>
          <w:sz w:val="24"/>
          <w:szCs w:val="24"/>
        </w:rPr>
        <w:t xml:space="preserve"> (toliau – VPĮ)</w:t>
      </w:r>
      <w:r w:rsidR="008E2247" w:rsidRPr="00A701E4">
        <w:rPr>
          <w:sz w:val="24"/>
          <w:szCs w:val="24"/>
        </w:rPr>
        <w:t xml:space="preserve"> </w:t>
      </w:r>
      <w:r w:rsidR="00C470EF">
        <w:rPr>
          <w:sz w:val="24"/>
          <w:szCs w:val="24"/>
        </w:rPr>
        <w:t>95</w:t>
      </w:r>
      <w:r w:rsidR="008E2247" w:rsidRPr="00A701E4">
        <w:rPr>
          <w:sz w:val="24"/>
          <w:szCs w:val="24"/>
        </w:rPr>
        <w:t xml:space="preserve"> straipsnio 1 dalies 2 punktu </w:t>
      </w:r>
      <w:r w:rsidR="00D96B27" w:rsidRPr="00D97CC2">
        <w:rPr>
          <w:rFonts w:eastAsia="Calibri"/>
          <w:bCs/>
          <w:sz w:val="24"/>
          <w:szCs w:val="24"/>
        </w:rPr>
        <w:t xml:space="preserve">ir </w:t>
      </w:r>
      <w:r w:rsidR="00601AD3" w:rsidRPr="00CE7B00">
        <w:rPr>
          <w:rFonts w:ascii="TimesNewRomanPSMT" w:hAnsi="TimesNewRomanPSMT" w:cs="TimesNewRomanPSMT"/>
          <w:sz w:val="24"/>
          <w:szCs w:val="24"/>
          <w:lang w:eastAsia="lt-LT"/>
        </w:rPr>
        <w:t>Pirkimų ir koncesijų priežiūros vykdymo tvarkos aprašu</w:t>
      </w:r>
      <w:r w:rsidR="00601AD3" w:rsidRPr="00717E7D">
        <w:rPr>
          <w:sz w:val="24"/>
          <w:szCs w:val="24"/>
        </w:rPr>
        <w:t>, patvirtintu Tarnybos direktoriaus</w:t>
      </w:r>
      <w:r w:rsidR="00601AD3" w:rsidRPr="00717E7D">
        <w:t xml:space="preserve"> </w:t>
      </w:r>
      <w:r w:rsidR="00601AD3" w:rsidRPr="00717E7D">
        <w:rPr>
          <w:sz w:val="24"/>
          <w:szCs w:val="24"/>
        </w:rPr>
        <w:t>2023 m. kovo 24 d. įsakymu Nr. 1S-44</w:t>
      </w:r>
      <w:r w:rsidR="00D96B27" w:rsidRPr="00C23BDE">
        <w:rPr>
          <w:rFonts w:eastAsia="Calibri"/>
          <w:bCs/>
          <w:sz w:val="24"/>
          <w:szCs w:val="24"/>
        </w:rPr>
        <w:t xml:space="preserve">, </w:t>
      </w:r>
      <w:r w:rsidR="00FA2AD5">
        <w:rPr>
          <w:rFonts w:eastAsia="Calibri"/>
          <w:bCs/>
          <w:sz w:val="24"/>
          <w:szCs w:val="24"/>
        </w:rPr>
        <w:t xml:space="preserve">atliko </w:t>
      </w:r>
      <w:r w:rsidR="00B1745F" w:rsidRPr="00B1745F">
        <w:rPr>
          <w:rFonts w:eastAsia="Calibri"/>
          <w:bCs/>
          <w:sz w:val="24"/>
          <w:szCs w:val="24"/>
        </w:rPr>
        <w:t xml:space="preserve">Vilniaus </w:t>
      </w:r>
      <w:r w:rsidR="00D323D5">
        <w:rPr>
          <w:rFonts w:eastAsia="Calibri"/>
          <w:bCs/>
          <w:sz w:val="24"/>
          <w:szCs w:val="24"/>
        </w:rPr>
        <w:t>„</w:t>
      </w:r>
      <w:r w:rsidR="00B1745F" w:rsidRPr="00B1745F">
        <w:rPr>
          <w:rFonts w:eastAsia="Calibri"/>
          <w:bCs/>
          <w:sz w:val="24"/>
          <w:szCs w:val="24"/>
        </w:rPr>
        <w:t>Ryto</w:t>
      </w:r>
      <w:r w:rsidR="00D323D5">
        <w:rPr>
          <w:rFonts w:eastAsia="Calibri"/>
          <w:bCs/>
          <w:sz w:val="24"/>
          <w:szCs w:val="24"/>
        </w:rPr>
        <w:t>“</w:t>
      </w:r>
      <w:r w:rsidR="00B1745F" w:rsidRPr="00B1745F">
        <w:rPr>
          <w:rFonts w:eastAsia="Calibri"/>
          <w:bCs/>
          <w:sz w:val="24"/>
          <w:szCs w:val="24"/>
        </w:rPr>
        <w:t xml:space="preserve"> progimnazij</w:t>
      </w:r>
      <w:r w:rsidR="00B1745F">
        <w:rPr>
          <w:rFonts w:eastAsia="Calibri"/>
          <w:bCs/>
          <w:sz w:val="24"/>
          <w:szCs w:val="24"/>
        </w:rPr>
        <w:t>os</w:t>
      </w:r>
      <w:r w:rsidR="00B1745F" w:rsidRPr="00B1745F">
        <w:rPr>
          <w:rFonts w:eastAsia="Calibri"/>
          <w:bCs/>
          <w:sz w:val="24"/>
          <w:szCs w:val="24"/>
        </w:rPr>
        <w:t xml:space="preserve"> </w:t>
      </w:r>
      <w:r w:rsidR="005F4500" w:rsidRPr="00FF785A">
        <w:rPr>
          <w:sz w:val="24"/>
          <w:szCs w:val="24"/>
        </w:rPr>
        <w:t>(toliau – Perkančioji organizacija</w:t>
      </w:r>
      <w:r w:rsidR="00CA585C">
        <w:rPr>
          <w:sz w:val="24"/>
          <w:szCs w:val="24"/>
        </w:rPr>
        <w:t>, Mokykla</w:t>
      </w:r>
      <w:r w:rsidR="005F4500" w:rsidRPr="00FF785A">
        <w:rPr>
          <w:sz w:val="24"/>
          <w:szCs w:val="24"/>
        </w:rPr>
        <w:t>)</w:t>
      </w:r>
      <w:r w:rsidR="00B1745F">
        <w:rPr>
          <w:sz w:val="24"/>
          <w:szCs w:val="24"/>
        </w:rPr>
        <w:t xml:space="preserve"> ir </w:t>
      </w:r>
      <w:r w:rsidR="00B1745F" w:rsidRPr="00B1745F">
        <w:rPr>
          <w:sz w:val="24"/>
          <w:szCs w:val="24"/>
        </w:rPr>
        <w:t>UAB</w:t>
      </w:r>
      <w:r w:rsidR="00D408F6">
        <w:rPr>
          <w:sz w:val="24"/>
          <w:szCs w:val="24"/>
        </w:rPr>
        <w:t> </w:t>
      </w:r>
      <w:r w:rsidR="000E1E71">
        <w:rPr>
          <w:sz w:val="24"/>
          <w:szCs w:val="24"/>
        </w:rPr>
        <w:t>„</w:t>
      </w:r>
      <w:r w:rsidR="00B1745F" w:rsidRPr="00B1745F">
        <w:rPr>
          <w:sz w:val="24"/>
          <w:szCs w:val="24"/>
        </w:rPr>
        <w:t>Maisto</w:t>
      </w:r>
      <w:r w:rsidR="00D408F6">
        <w:rPr>
          <w:sz w:val="24"/>
          <w:szCs w:val="24"/>
        </w:rPr>
        <w:t> </w:t>
      </w:r>
      <w:r w:rsidR="00B1745F" w:rsidRPr="00B1745F">
        <w:rPr>
          <w:sz w:val="24"/>
          <w:szCs w:val="24"/>
        </w:rPr>
        <w:t>slėnis</w:t>
      </w:r>
      <w:r w:rsidR="000E1E71">
        <w:rPr>
          <w:sz w:val="24"/>
          <w:szCs w:val="24"/>
        </w:rPr>
        <w:t>“</w:t>
      </w:r>
      <w:r w:rsidR="005F4500" w:rsidRPr="006A0653">
        <w:rPr>
          <w:rFonts w:eastAsia="Calibri"/>
          <w:color w:val="000000"/>
          <w:sz w:val="24"/>
          <w:szCs w:val="24"/>
          <w:lang w:eastAsia="lt-LT"/>
        </w:rPr>
        <w:t xml:space="preserve"> </w:t>
      </w:r>
      <w:r w:rsidR="00B1745F">
        <w:rPr>
          <w:sz w:val="24"/>
          <w:szCs w:val="24"/>
        </w:rPr>
        <w:t>dinaminės pirkimų sistemos</w:t>
      </w:r>
      <w:r w:rsidR="00B1745F">
        <w:rPr>
          <w:rStyle w:val="Puslapioinaosnuoroda"/>
          <w:sz w:val="24"/>
          <w:szCs w:val="24"/>
        </w:rPr>
        <w:footnoteReference w:id="1"/>
      </w:r>
      <w:r w:rsidR="00B1745F">
        <w:rPr>
          <w:sz w:val="24"/>
          <w:szCs w:val="24"/>
        </w:rPr>
        <w:t xml:space="preserve"> </w:t>
      </w:r>
      <w:r w:rsidR="00202BD8">
        <w:rPr>
          <w:sz w:val="24"/>
          <w:szCs w:val="24"/>
        </w:rPr>
        <w:t xml:space="preserve">(toliau – DPS) </w:t>
      </w:r>
      <w:r w:rsidR="00B1745F">
        <w:rPr>
          <w:sz w:val="24"/>
          <w:szCs w:val="24"/>
        </w:rPr>
        <w:t>pagrindu 2023 m. rugpjūčio 2 d. sudarytos viešojo pirkimo sutarties Nr. CPO264777</w:t>
      </w:r>
      <w:r w:rsidR="00B1745F" w:rsidRPr="006A0653">
        <w:rPr>
          <w:rFonts w:eastAsia="Calibri"/>
          <w:color w:val="000000"/>
          <w:sz w:val="24"/>
          <w:szCs w:val="24"/>
          <w:lang w:eastAsia="lt-LT"/>
        </w:rPr>
        <w:t xml:space="preserve"> </w:t>
      </w:r>
      <w:r w:rsidR="00B1745F">
        <w:rPr>
          <w:sz w:val="24"/>
          <w:szCs w:val="24"/>
        </w:rPr>
        <w:t xml:space="preserve">vykdymo </w:t>
      </w:r>
      <w:r w:rsidR="00B1745F" w:rsidRPr="00A4083E">
        <w:rPr>
          <w:sz w:val="24"/>
          <w:szCs w:val="24"/>
        </w:rPr>
        <w:t>vertinimą</w:t>
      </w:r>
      <w:r w:rsidR="002909AD" w:rsidRPr="00D02115">
        <w:rPr>
          <w:rFonts w:eastAsia="Calibri"/>
          <w:bCs/>
          <w:sz w:val="24"/>
          <w:szCs w:val="24"/>
        </w:rPr>
        <w:t>.</w:t>
      </w:r>
    </w:p>
    <w:p w14:paraId="595BF110" w14:textId="77777777" w:rsidR="0088148E" w:rsidRPr="00D02115" w:rsidRDefault="0088148E" w:rsidP="00820B36">
      <w:pPr>
        <w:spacing w:line="276" w:lineRule="auto"/>
        <w:rPr>
          <w:rFonts w:eastAsia="Calibri"/>
        </w:rPr>
      </w:pPr>
    </w:p>
    <w:p w14:paraId="2AB8C157" w14:textId="77777777" w:rsidR="00653E01" w:rsidRPr="003162FC" w:rsidRDefault="00653E01" w:rsidP="00820B36">
      <w:pPr>
        <w:spacing w:line="276" w:lineRule="auto"/>
        <w:jc w:val="center"/>
        <w:rPr>
          <w:sz w:val="24"/>
          <w:szCs w:val="24"/>
        </w:rPr>
      </w:pPr>
      <w:r w:rsidRPr="003162FC">
        <w:rPr>
          <w:b/>
          <w:sz w:val="24"/>
          <w:szCs w:val="24"/>
        </w:rPr>
        <w:t>I dalis. Bendra informacija</w:t>
      </w:r>
    </w:p>
    <w:p w14:paraId="0CDDECF7" w14:textId="77777777" w:rsidR="00653E01" w:rsidRPr="003162FC" w:rsidRDefault="00653E01" w:rsidP="00820B36">
      <w:pPr>
        <w:spacing w:line="276" w:lineRule="auto"/>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3162FC" w:rsidRDefault="00653E01" w:rsidP="00820B36">
            <w:pPr>
              <w:spacing w:line="276" w:lineRule="auto"/>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pasiūlymą) data</w:t>
            </w:r>
            <w:r w:rsidR="00455443">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7F49AC17" w:rsidR="00653E01" w:rsidRPr="007F29D9" w:rsidRDefault="00ED7D2D" w:rsidP="00820B36">
            <w:pPr>
              <w:spacing w:line="276" w:lineRule="auto"/>
              <w:ind w:left="68" w:right="142"/>
              <w:jc w:val="both"/>
              <w:rPr>
                <w:sz w:val="24"/>
                <w:szCs w:val="24"/>
              </w:rPr>
            </w:pPr>
            <w:r w:rsidRPr="007F29D9">
              <w:rPr>
                <w:sz w:val="24"/>
                <w:szCs w:val="24"/>
              </w:rPr>
              <w:t xml:space="preserve">Konkretus pirkimas </w:t>
            </w:r>
            <w:r w:rsidR="009960C2" w:rsidRPr="007F29D9">
              <w:rPr>
                <w:i/>
                <w:iCs/>
                <w:sz w:val="24"/>
                <w:szCs w:val="24"/>
              </w:rPr>
              <w:t>„</w:t>
            </w:r>
            <w:r w:rsidR="00FA364C" w:rsidRPr="007F29D9">
              <w:rPr>
                <w:i/>
                <w:iCs/>
                <w:sz w:val="24"/>
                <w:szCs w:val="24"/>
              </w:rPr>
              <w:t>Ugdymo įstaigų maitinimo paslaugų teikimo konkretus pirkimas</w:t>
            </w:r>
            <w:r w:rsidR="00A77D62">
              <w:rPr>
                <w:rStyle w:val="Puslapioinaosnuoroda"/>
                <w:i/>
                <w:iCs/>
                <w:sz w:val="24"/>
                <w:szCs w:val="24"/>
              </w:rPr>
              <w:footnoteReference w:id="2"/>
            </w:r>
            <w:r w:rsidR="00F05698" w:rsidRPr="007F29D9">
              <w:rPr>
                <w:i/>
                <w:iCs/>
                <w:sz w:val="24"/>
                <w:szCs w:val="24"/>
              </w:rPr>
              <w:t>“</w:t>
            </w:r>
            <w:r w:rsidR="00F05698" w:rsidRPr="007F29D9">
              <w:rPr>
                <w:sz w:val="24"/>
                <w:szCs w:val="24"/>
              </w:rPr>
              <w:t>,</w:t>
            </w:r>
            <w:r w:rsidR="00FA364C" w:rsidRPr="007F29D9">
              <w:rPr>
                <w:sz w:val="24"/>
                <w:szCs w:val="24"/>
              </w:rPr>
              <w:t xml:space="preserve"> Nr.</w:t>
            </w:r>
            <w:r w:rsidR="00A36119">
              <w:rPr>
                <w:sz w:val="24"/>
                <w:szCs w:val="24"/>
              </w:rPr>
              <w:t> </w:t>
            </w:r>
            <w:r w:rsidR="00FA364C" w:rsidRPr="007F29D9">
              <w:rPr>
                <w:sz w:val="24"/>
                <w:szCs w:val="24"/>
              </w:rPr>
              <w:t>CPO264777</w:t>
            </w:r>
            <w:r w:rsidR="00104DC5" w:rsidRPr="007F29D9">
              <w:rPr>
                <w:bCs/>
                <w:sz w:val="24"/>
                <w:szCs w:val="24"/>
              </w:rPr>
              <w:t xml:space="preserve"> (toliau</w:t>
            </w:r>
            <w:r w:rsidR="00CA067D" w:rsidRPr="007F29D9">
              <w:rPr>
                <w:bCs/>
                <w:sz w:val="24"/>
                <w:szCs w:val="24"/>
              </w:rPr>
              <w:t> </w:t>
            </w:r>
            <w:r w:rsidR="00104DC5" w:rsidRPr="007F29D9">
              <w:rPr>
                <w:bCs/>
                <w:sz w:val="24"/>
                <w:szCs w:val="24"/>
              </w:rPr>
              <w:t>–</w:t>
            </w:r>
            <w:r w:rsidR="00CA067D" w:rsidRPr="007F29D9">
              <w:rPr>
                <w:bCs/>
                <w:sz w:val="24"/>
                <w:szCs w:val="24"/>
              </w:rPr>
              <w:t> </w:t>
            </w:r>
            <w:r w:rsidR="00104DC5" w:rsidRPr="007F29D9">
              <w:rPr>
                <w:bCs/>
                <w:sz w:val="24"/>
                <w:szCs w:val="24"/>
              </w:rPr>
              <w:t>Pirkimas),</w:t>
            </w:r>
            <w:r w:rsidR="00873B8C" w:rsidRPr="007F29D9">
              <w:rPr>
                <w:bCs/>
                <w:sz w:val="24"/>
                <w:szCs w:val="24"/>
              </w:rPr>
              <w:t xml:space="preserve"> </w:t>
            </w:r>
            <w:r w:rsidR="007F29D9" w:rsidRPr="007F29D9">
              <w:rPr>
                <w:bCs/>
                <w:sz w:val="24"/>
                <w:szCs w:val="24"/>
              </w:rPr>
              <w:t>2023 m. rugpjūčio 2 d. pasirašyta viešojo pirkimo sutartis Nr. CPO264777 (toliau – Sutartis)</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3162FC" w:rsidRDefault="00653E01" w:rsidP="00820B36">
            <w:pPr>
              <w:spacing w:line="276" w:lineRule="auto"/>
              <w:ind w:left="132" w:right="74"/>
              <w:jc w:val="both"/>
              <w:rPr>
                <w:sz w:val="24"/>
                <w:szCs w:val="24"/>
              </w:rPr>
            </w:pPr>
            <w:r w:rsidRPr="003162FC">
              <w:rPr>
                <w:rFonts w:eastAsia="Calibri"/>
                <w:sz w:val="24"/>
                <w:szCs w:val="24"/>
                <w:lang w:eastAsia="lt-LT"/>
              </w:rPr>
              <w:t>Pirkimo vykdymo</w:t>
            </w:r>
            <w:r w:rsidR="00AF21EE">
              <w:rPr>
                <w:rFonts w:eastAsia="Calibri"/>
                <w:sz w:val="24"/>
                <w:szCs w:val="24"/>
                <w:lang w:eastAsia="lt-LT"/>
              </w:rPr>
              <w:t xml:space="preserve"> </w:t>
            </w:r>
            <w:r w:rsidRPr="003162FC">
              <w:rPr>
                <w:rFonts w:eastAsia="Calibri"/>
                <w:sz w:val="24"/>
                <w:szCs w:val="24"/>
                <w:lang w:eastAsia="lt-LT"/>
              </w:rPr>
              <w:t>/</w:t>
            </w:r>
            <w:r w:rsidR="00AF21EE">
              <w:rPr>
                <w:rFonts w:eastAsia="Calibri"/>
                <w:sz w:val="24"/>
                <w:szCs w:val="24"/>
                <w:lang w:eastAsia="lt-LT"/>
              </w:rPr>
              <w:t xml:space="preserve"> </w:t>
            </w:r>
            <w:r w:rsidRPr="003162FC">
              <w:rPr>
                <w:rFonts w:eastAsia="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0B50171B" w:rsidR="00653E01" w:rsidRPr="007F29D9" w:rsidRDefault="00F36FC7" w:rsidP="00820B36">
            <w:pPr>
              <w:spacing w:line="276" w:lineRule="auto"/>
              <w:ind w:left="68" w:right="142"/>
              <w:jc w:val="both"/>
              <w:rPr>
                <w:sz w:val="24"/>
                <w:szCs w:val="24"/>
              </w:rPr>
            </w:pPr>
            <w:r w:rsidRPr="007F29D9">
              <w:rPr>
                <w:bCs/>
                <w:sz w:val="24"/>
                <w:szCs w:val="24"/>
              </w:rPr>
              <w:t>VPĮ</w:t>
            </w:r>
            <w:r w:rsidR="008E2247" w:rsidRPr="007F29D9">
              <w:rPr>
                <w:bCs/>
                <w:sz w:val="24"/>
                <w:szCs w:val="24"/>
              </w:rPr>
              <w:t xml:space="preserve"> </w:t>
            </w:r>
            <w:r w:rsidR="003B4DAE" w:rsidRPr="007F29D9">
              <w:rPr>
                <w:bCs/>
                <w:sz w:val="24"/>
                <w:szCs w:val="24"/>
              </w:rPr>
              <w:t>(</w:t>
            </w:r>
            <w:r w:rsidR="007F29D9" w:rsidRPr="007F29D9">
              <w:rPr>
                <w:bCs/>
                <w:sz w:val="24"/>
                <w:szCs w:val="24"/>
              </w:rPr>
              <w:t>redakcija nuo 2023 m. sausio 1 d. iki 2023 m. gruodžio 31 d.</w:t>
            </w:r>
            <w:r w:rsidR="008405B0" w:rsidRPr="007F29D9">
              <w:rPr>
                <w:bCs/>
                <w:sz w:val="24"/>
                <w:szCs w:val="24"/>
              </w:rPr>
              <w:t>)</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CF7AE4" w:rsidRDefault="00653E01" w:rsidP="00820B36">
            <w:pPr>
              <w:spacing w:line="276" w:lineRule="auto"/>
              <w:ind w:left="132" w:right="74"/>
              <w:jc w:val="both"/>
              <w:rPr>
                <w:rFonts w:eastAsia="Calibri"/>
                <w:sz w:val="24"/>
                <w:szCs w:val="24"/>
              </w:rPr>
            </w:pPr>
            <w:r w:rsidRPr="00CF7AE4">
              <w:rPr>
                <w:rFonts w:eastAsia="Calibri"/>
                <w:sz w:val="24"/>
                <w:szCs w:val="24"/>
              </w:rPr>
              <w:t>Pirkimo rūšis pagal vertės ribas ir pirkimo būdas</w:t>
            </w:r>
            <w:r w:rsidR="00AF21EE" w:rsidRPr="00CF7AE4">
              <w:rPr>
                <w:rFonts w:eastAsia="Calibri"/>
                <w:sz w:val="24"/>
                <w:szCs w:val="24"/>
              </w:rPr>
              <w:t xml:space="preserve"> </w:t>
            </w:r>
            <w:r w:rsidRPr="00CF7AE4">
              <w:rPr>
                <w:rFonts w:eastAsia="Calibri"/>
                <w:sz w:val="24"/>
                <w:szCs w:val="24"/>
              </w:rPr>
              <w:t>/</w:t>
            </w:r>
            <w:r w:rsidR="00AF21EE" w:rsidRPr="00CF7AE4">
              <w:rPr>
                <w:rFonts w:eastAsia="Calibri"/>
                <w:sz w:val="24"/>
                <w:szCs w:val="24"/>
              </w:rPr>
              <w:t xml:space="preserve"> </w:t>
            </w:r>
            <w:r w:rsidRPr="00CF7AE4">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1EA8BDDC" w:rsidR="00653E01" w:rsidRPr="00CF7AE4" w:rsidRDefault="00677218" w:rsidP="00820B36">
            <w:pPr>
              <w:spacing w:line="276" w:lineRule="auto"/>
              <w:ind w:left="68" w:right="142"/>
              <w:jc w:val="both"/>
              <w:rPr>
                <w:sz w:val="24"/>
                <w:szCs w:val="24"/>
              </w:rPr>
            </w:pPr>
            <w:r w:rsidRPr="00CF7AE4">
              <w:rPr>
                <w:sz w:val="24"/>
                <w:szCs w:val="24"/>
              </w:rPr>
              <w:t xml:space="preserve">Konkretus </w:t>
            </w:r>
            <w:r w:rsidR="00353E5C">
              <w:rPr>
                <w:sz w:val="24"/>
                <w:szCs w:val="24"/>
              </w:rPr>
              <w:t xml:space="preserve">supaprastintas </w:t>
            </w:r>
            <w:r w:rsidRPr="00CF7AE4">
              <w:rPr>
                <w:sz w:val="24"/>
                <w:szCs w:val="24"/>
              </w:rPr>
              <w:t>Pirkimas vykd</w:t>
            </w:r>
            <w:r w:rsidR="00D87973" w:rsidRPr="00CF7AE4">
              <w:rPr>
                <w:sz w:val="24"/>
                <w:szCs w:val="24"/>
              </w:rPr>
              <w:t>ytas</w:t>
            </w:r>
            <w:r w:rsidRPr="00CF7AE4">
              <w:rPr>
                <w:sz w:val="24"/>
                <w:szCs w:val="24"/>
              </w:rPr>
              <w:t xml:space="preserve"> taikant </w:t>
            </w:r>
            <w:r w:rsidR="00E066E2" w:rsidRPr="00CF7AE4">
              <w:rPr>
                <w:sz w:val="24"/>
                <w:szCs w:val="24"/>
              </w:rPr>
              <w:t>DPS</w:t>
            </w:r>
            <w:r w:rsidRPr="00CF7AE4">
              <w:rPr>
                <w:sz w:val="24"/>
                <w:szCs w:val="24"/>
              </w:rPr>
              <w:t xml:space="preserve"> „7389 Ugdymo įstaigų maitinimo paslaugų užsakymai per CPO LT elektroninį katalogą“ (C</w:t>
            </w:r>
            <w:r w:rsidR="004257F3">
              <w:rPr>
                <w:sz w:val="24"/>
                <w:szCs w:val="24"/>
              </w:rPr>
              <w:t>entrinėje viešųjų pirkimų informacinėje sistemoje</w:t>
            </w:r>
            <w:r w:rsidRPr="00CF7AE4">
              <w:rPr>
                <w:sz w:val="24"/>
                <w:szCs w:val="24"/>
              </w:rPr>
              <w:t xml:space="preserve"> skelbta 202</w:t>
            </w:r>
            <w:r w:rsidR="00E066E2" w:rsidRPr="00CF7AE4">
              <w:rPr>
                <w:sz w:val="24"/>
                <w:szCs w:val="24"/>
              </w:rPr>
              <w:t>2 m. gegužės</w:t>
            </w:r>
            <w:r w:rsidR="00BD2F8B">
              <w:rPr>
                <w:sz w:val="24"/>
                <w:szCs w:val="24"/>
              </w:rPr>
              <w:t> </w:t>
            </w:r>
            <w:r w:rsidR="00E066E2" w:rsidRPr="00CF7AE4">
              <w:rPr>
                <w:sz w:val="24"/>
                <w:szCs w:val="24"/>
              </w:rPr>
              <w:t>19 d.</w:t>
            </w:r>
            <w:r w:rsidRPr="00CF7AE4">
              <w:rPr>
                <w:sz w:val="24"/>
                <w:szCs w:val="24"/>
              </w:rPr>
              <w:t xml:space="preserve">, pirkimo Nr. </w:t>
            </w:r>
            <w:r w:rsidR="00795CD8" w:rsidRPr="00CF7AE4">
              <w:rPr>
                <w:sz w:val="24"/>
                <w:szCs w:val="24"/>
              </w:rPr>
              <w:t>602805</w:t>
            </w:r>
            <w:r w:rsidRPr="00CF7AE4">
              <w:rPr>
                <w:sz w:val="24"/>
                <w:szCs w:val="24"/>
              </w:rPr>
              <w:t>), laikantis riboto konkurso taisyklių</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CF7AE4" w:rsidRDefault="00653E01" w:rsidP="00820B36">
            <w:pPr>
              <w:spacing w:line="276" w:lineRule="auto"/>
              <w:ind w:left="132" w:right="74"/>
              <w:jc w:val="both"/>
              <w:rPr>
                <w:rFonts w:eastAsia="Calibri"/>
                <w:sz w:val="24"/>
                <w:szCs w:val="24"/>
              </w:rPr>
            </w:pPr>
            <w:r w:rsidRPr="00CF7AE4">
              <w:rPr>
                <w:rFonts w:eastAsia="Calibri"/>
                <w:sz w:val="24"/>
                <w:szCs w:val="24"/>
              </w:rPr>
              <w:lastRenderedPageBreak/>
              <w:t>Planuota (nenurodoma, jeigu pirkimas vertinamas iki vokų su pasiūlymais atplėšimo procedūros) ir faktinė pirkimo</w:t>
            </w:r>
            <w:r w:rsidR="009C7661" w:rsidRPr="00CF7AE4">
              <w:rPr>
                <w:rFonts w:eastAsia="Calibri"/>
                <w:sz w:val="24"/>
                <w:szCs w:val="24"/>
              </w:rPr>
              <w:t xml:space="preserve"> </w:t>
            </w:r>
            <w:r w:rsidRPr="00CF7AE4">
              <w:rPr>
                <w:rFonts w:eastAsia="Calibri"/>
                <w:sz w:val="24"/>
                <w:szCs w:val="24"/>
              </w:rPr>
              <w:t>/</w:t>
            </w:r>
            <w:r w:rsidR="009C7661" w:rsidRPr="00CF7AE4">
              <w:rPr>
                <w:rFonts w:eastAsia="Calibri"/>
                <w:sz w:val="24"/>
                <w:szCs w:val="24"/>
              </w:rPr>
              <w:t xml:space="preserve"> </w:t>
            </w:r>
            <w:r w:rsidRPr="00CF7AE4">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B20911" w14:textId="11E9C4C9" w:rsidR="00EF16F1" w:rsidRPr="00CF7AE4" w:rsidRDefault="004211B8" w:rsidP="00820B36">
            <w:pPr>
              <w:spacing w:line="276" w:lineRule="auto"/>
              <w:ind w:left="68" w:right="142"/>
              <w:jc w:val="both"/>
              <w:rPr>
                <w:color w:val="000000" w:themeColor="text1"/>
                <w:sz w:val="24"/>
                <w:szCs w:val="24"/>
              </w:rPr>
            </w:pPr>
            <w:r w:rsidRPr="00CF7AE4">
              <w:rPr>
                <w:color w:val="000000" w:themeColor="text1"/>
                <w:sz w:val="24"/>
                <w:szCs w:val="24"/>
              </w:rPr>
              <w:t>Planuota</w:t>
            </w:r>
            <w:r w:rsidR="00077262" w:rsidRPr="00CF7AE4">
              <w:rPr>
                <w:color w:val="000000" w:themeColor="text1"/>
                <w:sz w:val="24"/>
                <w:szCs w:val="24"/>
              </w:rPr>
              <w:t xml:space="preserve"> Pirkim</w:t>
            </w:r>
            <w:r w:rsidRPr="00CF7AE4">
              <w:rPr>
                <w:color w:val="000000" w:themeColor="text1"/>
                <w:sz w:val="24"/>
                <w:szCs w:val="24"/>
              </w:rPr>
              <w:t xml:space="preserve">o vertė – </w:t>
            </w:r>
            <w:r w:rsidR="007A7402" w:rsidRPr="007A7402">
              <w:rPr>
                <w:color w:val="000000" w:themeColor="text1"/>
                <w:sz w:val="24"/>
                <w:szCs w:val="24"/>
              </w:rPr>
              <w:t>826 446,28</w:t>
            </w:r>
            <w:r w:rsidR="007A7402">
              <w:rPr>
                <w:color w:val="000000" w:themeColor="text1"/>
                <w:sz w:val="24"/>
                <w:szCs w:val="24"/>
              </w:rPr>
              <w:t xml:space="preserve"> </w:t>
            </w:r>
            <w:r w:rsidRPr="00CF7AE4">
              <w:rPr>
                <w:color w:val="000000" w:themeColor="text1"/>
                <w:sz w:val="24"/>
                <w:szCs w:val="24"/>
              </w:rPr>
              <w:t>Eur be</w:t>
            </w:r>
            <w:r w:rsidR="00023291" w:rsidRPr="00CF7AE4">
              <w:rPr>
                <w:color w:val="000000" w:themeColor="text1"/>
                <w:sz w:val="24"/>
                <w:szCs w:val="24"/>
              </w:rPr>
              <w:t xml:space="preserve"> </w:t>
            </w:r>
            <w:r w:rsidRPr="00CF7AE4">
              <w:rPr>
                <w:color w:val="000000" w:themeColor="text1"/>
                <w:sz w:val="24"/>
                <w:szCs w:val="24"/>
              </w:rPr>
              <w:t>PVM</w:t>
            </w:r>
            <w:r w:rsidR="005C5468" w:rsidRPr="00CF7AE4">
              <w:rPr>
                <w:rStyle w:val="Puslapioinaosnuoroda"/>
                <w:color w:val="000000" w:themeColor="text1"/>
                <w:sz w:val="24"/>
                <w:szCs w:val="24"/>
              </w:rPr>
              <w:footnoteReference w:id="3"/>
            </w:r>
            <w:r w:rsidR="00FA364C" w:rsidRPr="00CF7AE4">
              <w:rPr>
                <w:color w:val="000000" w:themeColor="text1"/>
                <w:sz w:val="24"/>
                <w:szCs w:val="24"/>
              </w:rPr>
              <w:t>,</w:t>
            </w:r>
          </w:p>
          <w:p w14:paraId="5FCEA356" w14:textId="2912B264" w:rsidR="00FA364C" w:rsidRPr="00CF7AE4" w:rsidRDefault="00FA364C" w:rsidP="00820B36">
            <w:pPr>
              <w:spacing w:line="276" w:lineRule="auto"/>
              <w:ind w:left="68" w:right="142"/>
              <w:jc w:val="both"/>
              <w:rPr>
                <w:color w:val="000000" w:themeColor="text1"/>
                <w:sz w:val="24"/>
                <w:szCs w:val="24"/>
              </w:rPr>
            </w:pPr>
            <w:r w:rsidRPr="00CF7AE4">
              <w:rPr>
                <w:color w:val="000000" w:themeColor="text1"/>
                <w:sz w:val="24"/>
                <w:szCs w:val="24"/>
              </w:rPr>
              <w:t xml:space="preserve">Sutarties vertė </w:t>
            </w:r>
            <w:r w:rsidR="000453FF" w:rsidRPr="00CF7AE4">
              <w:rPr>
                <w:color w:val="000000" w:themeColor="text1"/>
                <w:sz w:val="24"/>
                <w:szCs w:val="24"/>
              </w:rPr>
              <w:t>–</w:t>
            </w:r>
            <w:r w:rsidR="000453FF">
              <w:rPr>
                <w:color w:val="000000" w:themeColor="text1"/>
                <w:sz w:val="24"/>
                <w:szCs w:val="24"/>
              </w:rPr>
              <w:t xml:space="preserve"> </w:t>
            </w:r>
            <w:r w:rsidR="000A5DA0" w:rsidRPr="00CF7AE4">
              <w:rPr>
                <w:color w:val="000000" w:themeColor="text1"/>
                <w:sz w:val="24"/>
                <w:szCs w:val="24"/>
              </w:rPr>
              <w:t xml:space="preserve">356 011,24 </w:t>
            </w:r>
            <w:r w:rsidRPr="00CF7AE4">
              <w:rPr>
                <w:color w:val="000000" w:themeColor="text1"/>
                <w:sz w:val="24"/>
                <w:szCs w:val="24"/>
              </w:rPr>
              <w:t>Eur 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576D608A" w:rsidR="00653E01" w:rsidRPr="003162FC" w:rsidRDefault="00653E01" w:rsidP="00820B36">
            <w:pPr>
              <w:spacing w:line="276" w:lineRule="auto"/>
              <w:ind w:left="132" w:right="74"/>
              <w:jc w:val="both"/>
              <w:rPr>
                <w:sz w:val="24"/>
                <w:szCs w:val="24"/>
              </w:rPr>
            </w:pPr>
            <w:r w:rsidRPr="003162FC">
              <w:rPr>
                <w:rFonts w:eastAsia="Calibri"/>
                <w:sz w:val="24"/>
                <w:szCs w:val="24"/>
              </w:rPr>
              <w:t>Tiekėj</w:t>
            </w:r>
            <w:r>
              <w:rPr>
                <w:rFonts w:eastAsia="Calibri"/>
                <w:sz w:val="24"/>
                <w:szCs w:val="24"/>
              </w:rPr>
              <w:t>o</w:t>
            </w:r>
            <w:r w:rsidR="009C7661">
              <w:rPr>
                <w:rFonts w:eastAsia="Calibri"/>
                <w:sz w:val="24"/>
                <w:szCs w:val="24"/>
              </w:rPr>
              <w:t xml:space="preserve"> </w:t>
            </w:r>
            <w:r w:rsidRPr="00F71129">
              <w:rPr>
                <w:rFonts w:eastAsia="Calibri"/>
                <w:sz w:val="24"/>
                <w:szCs w:val="24"/>
              </w:rPr>
              <w:t>/</w:t>
            </w:r>
            <w:r w:rsidR="009C7661">
              <w:rPr>
                <w:rFonts w:eastAsia="Calibri"/>
                <w:sz w:val="24"/>
                <w:szCs w:val="24"/>
              </w:rPr>
              <w:t xml:space="preserve"> </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0FD39E65" w:rsidR="00C77BC8" w:rsidRPr="003162FC" w:rsidRDefault="00F20AF6" w:rsidP="00820B36">
            <w:pPr>
              <w:spacing w:line="276" w:lineRule="auto"/>
              <w:ind w:left="68" w:right="142"/>
              <w:jc w:val="both"/>
              <w:rPr>
                <w:sz w:val="24"/>
                <w:szCs w:val="24"/>
              </w:rPr>
            </w:pPr>
            <w:r w:rsidRPr="00B1745F">
              <w:rPr>
                <w:sz w:val="24"/>
                <w:szCs w:val="24"/>
              </w:rPr>
              <w:t xml:space="preserve">UAB </w:t>
            </w:r>
            <w:r w:rsidR="00BA249A">
              <w:rPr>
                <w:sz w:val="24"/>
                <w:szCs w:val="24"/>
              </w:rPr>
              <w:t>„</w:t>
            </w:r>
            <w:r w:rsidRPr="00B1745F">
              <w:rPr>
                <w:sz w:val="24"/>
                <w:szCs w:val="24"/>
              </w:rPr>
              <w:t>Maisto slėnis</w:t>
            </w:r>
            <w:r w:rsidR="00BA249A">
              <w:rPr>
                <w:sz w:val="24"/>
                <w:szCs w:val="24"/>
              </w:rPr>
              <w:t>“</w:t>
            </w:r>
            <w:r>
              <w:rPr>
                <w:sz w:val="24"/>
                <w:szCs w:val="24"/>
              </w:rPr>
              <w:t xml:space="preserve">, </w:t>
            </w:r>
            <w:r w:rsidR="00BA249A">
              <w:rPr>
                <w:sz w:val="24"/>
                <w:szCs w:val="24"/>
              </w:rPr>
              <w:t xml:space="preserve">juridinio asmens kodas </w:t>
            </w:r>
            <w:r w:rsidRPr="00F20AF6">
              <w:rPr>
                <w:sz w:val="24"/>
                <w:szCs w:val="24"/>
              </w:rPr>
              <w:t>304939259</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3162FC" w:rsidRDefault="00653E01" w:rsidP="00820B36">
            <w:pPr>
              <w:spacing w:line="276" w:lineRule="auto"/>
              <w:ind w:left="132" w:right="74"/>
              <w:jc w:val="both"/>
              <w:rPr>
                <w:rFonts w:eastAsia="Calibri"/>
                <w:sz w:val="24"/>
                <w:szCs w:val="24"/>
              </w:rPr>
            </w:pPr>
            <w:r w:rsidRPr="00561090">
              <w:rPr>
                <w:rFonts w:eastAsia="Calibri"/>
                <w:sz w:val="24"/>
                <w:szCs w:val="24"/>
              </w:rPr>
              <w:t>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vertinimo apimtys</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etapas</w:t>
            </w:r>
          </w:p>
          <w:p w14:paraId="32D39DBC" w14:textId="77777777" w:rsidR="00653E01" w:rsidRPr="003162FC" w:rsidRDefault="00653E01" w:rsidP="00820B36">
            <w:pPr>
              <w:spacing w:line="276" w:lineRule="auto"/>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30D206CD" w:rsidR="00653E01" w:rsidRPr="003162FC" w:rsidRDefault="00F63200" w:rsidP="00820B36">
            <w:pPr>
              <w:spacing w:line="276" w:lineRule="auto"/>
              <w:ind w:left="68" w:right="142"/>
              <w:jc w:val="both"/>
              <w:rPr>
                <w:sz w:val="24"/>
                <w:szCs w:val="24"/>
              </w:rPr>
            </w:pPr>
            <w:r>
              <w:rPr>
                <w:sz w:val="24"/>
                <w:szCs w:val="24"/>
              </w:rPr>
              <w:t>Dalinis</w:t>
            </w:r>
            <w:r w:rsidR="00761D43" w:rsidRPr="000E2D0B">
              <w:rPr>
                <w:sz w:val="24"/>
                <w:szCs w:val="24"/>
              </w:rPr>
              <w:t xml:space="preserve"> </w:t>
            </w:r>
            <w:r w:rsidR="00D32E20">
              <w:rPr>
                <w:sz w:val="24"/>
                <w:szCs w:val="24"/>
              </w:rPr>
              <w:t xml:space="preserve">Pirkimo </w:t>
            </w:r>
            <w:r w:rsidR="00761D43" w:rsidRPr="000E2D0B">
              <w:rPr>
                <w:sz w:val="24"/>
                <w:szCs w:val="24"/>
              </w:rPr>
              <w:t>vertinima</w:t>
            </w:r>
            <w:r w:rsidR="00761D43">
              <w:rPr>
                <w:sz w:val="24"/>
                <w:szCs w:val="24"/>
              </w:rPr>
              <w:t>s</w:t>
            </w:r>
            <w:r w:rsidR="005B6253">
              <w:rPr>
                <w:sz w:val="24"/>
                <w:szCs w:val="24"/>
              </w:rPr>
              <w:t xml:space="preserve"> </w:t>
            </w:r>
            <w:r>
              <w:rPr>
                <w:sz w:val="24"/>
                <w:szCs w:val="24"/>
              </w:rPr>
              <w:t xml:space="preserve">dėl </w:t>
            </w:r>
            <w:r w:rsidR="00F20AF6">
              <w:rPr>
                <w:sz w:val="24"/>
                <w:szCs w:val="24"/>
              </w:rPr>
              <w:t>Sutarties vykdymo</w:t>
            </w:r>
            <w:r>
              <w:rPr>
                <w:sz w:val="24"/>
                <w:szCs w:val="24"/>
              </w:rPr>
              <w:t xml:space="preserve"> </w:t>
            </w:r>
            <w:r w:rsidR="005B6253">
              <w:rPr>
                <w:sz w:val="24"/>
                <w:szCs w:val="24"/>
              </w:rPr>
              <w:t xml:space="preserve">/ </w:t>
            </w:r>
            <w:r w:rsidR="00F20AF6">
              <w:rPr>
                <w:sz w:val="24"/>
                <w:szCs w:val="24"/>
              </w:rPr>
              <w:t>po</w:t>
            </w:r>
            <w:r w:rsidR="005B6253">
              <w:rPr>
                <w:sz w:val="24"/>
                <w:szCs w:val="24"/>
              </w:rPr>
              <w:t xml:space="preserve"> </w:t>
            </w:r>
            <w:r w:rsidR="00F20AF6">
              <w:rPr>
                <w:sz w:val="24"/>
                <w:szCs w:val="24"/>
              </w:rPr>
              <w:t>S</w:t>
            </w:r>
            <w:r w:rsidR="005B6253">
              <w:rPr>
                <w:sz w:val="24"/>
                <w:szCs w:val="24"/>
              </w:rPr>
              <w:t>utar</w:t>
            </w:r>
            <w:r w:rsidR="004211B8">
              <w:rPr>
                <w:sz w:val="24"/>
                <w:szCs w:val="24"/>
              </w:rPr>
              <w:t>ties</w:t>
            </w:r>
            <w:r w:rsidR="005B6253">
              <w:rPr>
                <w:sz w:val="24"/>
                <w:szCs w:val="24"/>
              </w:rPr>
              <w:t xml:space="preserve"> sudarymo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3162FC" w:rsidRDefault="00653E01" w:rsidP="00820B36">
            <w:pPr>
              <w:spacing w:line="276" w:lineRule="auto"/>
              <w:ind w:left="132" w:right="74"/>
              <w:jc w:val="both"/>
              <w:rPr>
                <w:b/>
                <w:sz w:val="24"/>
                <w:szCs w:val="24"/>
              </w:rPr>
            </w:pPr>
            <w:r>
              <w:rPr>
                <w:sz w:val="24"/>
                <w:szCs w:val="24"/>
              </w:rPr>
              <w:t>Jei p</w:t>
            </w:r>
            <w:r w:rsidRPr="003162FC">
              <w:rPr>
                <w:sz w:val="24"/>
                <w:szCs w:val="24"/>
              </w:rPr>
              <w:t>irkimas finansuojamas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820B36">
            <w:pPr>
              <w:spacing w:line="276" w:lineRule="auto"/>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Default="00653E01" w:rsidP="00820B36">
            <w:pPr>
              <w:spacing w:line="276" w:lineRule="auto"/>
              <w:ind w:left="132" w:right="142"/>
              <w:jc w:val="both"/>
              <w:rPr>
                <w:rFonts w:eastAsia="Calibri"/>
                <w:sz w:val="24"/>
                <w:szCs w:val="24"/>
              </w:rPr>
            </w:pPr>
            <w:r w:rsidRPr="002A17D4">
              <w:rPr>
                <w:rFonts w:eastAsia="Calibri"/>
                <w:sz w:val="24"/>
                <w:szCs w:val="24"/>
              </w:rPr>
              <w:t>Jei dėl pirkimo</w:t>
            </w:r>
            <w:r w:rsidR="00F465FB">
              <w:rPr>
                <w:rFonts w:eastAsia="Calibri"/>
                <w:sz w:val="24"/>
                <w:szCs w:val="24"/>
              </w:rPr>
              <w:t xml:space="preserve"> </w:t>
            </w:r>
            <w:r w:rsidRPr="002A17D4">
              <w:rPr>
                <w:rFonts w:eastAsia="Calibri"/>
                <w:sz w:val="24"/>
                <w:szCs w:val="24"/>
              </w:rPr>
              <w:t>/</w:t>
            </w:r>
            <w:r w:rsidR="00F465FB">
              <w:rPr>
                <w:rFonts w:eastAsia="Calibri"/>
                <w:sz w:val="24"/>
                <w:szCs w:val="24"/>
              </w:rPr>
              <w:t xml:space="preserve"> </w:t>
            </w:r>
            <w:r w:rsidRPr="002A17D4">
              <w:rPr>
                <w:rFonts w:eastAsia="Calibri"/>
                <w:sz w:val="24"/>
                <w:szCs w:val="24"/>
              </w:rPr>
              <w:t>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820B36">
            <w:pPr>
              <w:spacing w:line="276" w:lineRule="auto"/>
              <w:ind w:left="132" w:right="142"/>
              <w:jc w:val="both"/>
              <w:rPr>
                <w:sz w:val="24"/>
                <w:szCs w:val="24"/>
              </w:rPr>
            </w:pPr>
            <w:r>
              <w:rPr>
                <w:rFonts w:eastAsia="Calibri"/>
                <w:sz w:val="24"/>
                <w:szCs w:val="24"/>
              </w:rPr>
              <w:t>–</w:t>
            </w:r>
            <w:r w:rsidR="009960C2">
              <w:rPr>
                <w:sz w:val="24"/>
                <w:szCs w:val="24"/>
              </w:rPr>
              <w:t xml:space="preserve"> </w:t>
            </w:r>
          </w:p>
        </w:tc>
      </w:tr>
    </w:tbl>
    <w:p w14:paraId="7B4C7AB0" w14:textId="205BAF9B" w:rsidR="00653E01" w:rsidRDefault="00653E01" w:rsidP="00820B36">
      <w:pPr>
        <w:spacing w:line="276" w:lineRule="auto"/>
        <w:jc w:val="both"/>
      </w:pPr>
      <w:r w:rsidRPr="003162FC">
        <w:t>*viešasis pirkimas</w:t>
      </w:r>
      <w:r w:rsidR="00A736B7">
        <w:t xml:space="preserve"> </w:t>
      </w:r>
      <w:r w:rsidRPr="003162FC">
        <w:t>/</w:t>
      </w:r>
      <w:r w:rsidR="00A736B7">
        <w:t xml:space="preserve"> </w:t>
      </w:r>
      <w:r w:rsidRPr="003162FC">
        <w:t>pirkimas, atliekamas gynybos ir saugumo srityje</w:t>
      </w:r>
      <w:r w:rsidR="0016707E">
        <w:t xml:space="preserve"> </w:t>
      </w:r>
      <w:r w:rsidRPr="003162FC">
        <w:t>/</w:t>
      </w:r>
      <w:r w:rsidR="0016707E">
        <w:t xml:space="preserve"> </w:t>
      </w:r>
      <w:r w:rsidRPr="003162FC">
        <w:t>pirkimas, atliekamas vandentvarkos, energetikos, transporto ar pašto paslaugų srities perkančiųjų subjektų</w:t>
      </w:r>
      <w:r w:rsidR="00E462FD">
        <w:t xml:space="preserve"> </w:t>
      </w:r>
      <w:r w:rsidRPr="003162FC">
        <w:t>/</w:t>
      </w:r>
      <w:r w:rsidR="00E462FD">
        <w:t xml:space="preserve"> </w:t>
      </w:r>
      <w:r w:rsidRPr="003162FC">
        <w:t>įmonių, veikiančių energetikos srityje, energijos ar</w:t>
      </w:r>
      <w:r>
        <w:t xml:space="preserve"> </w:t>
      </w:r>
      <w:r w:rsidRPr="003162FC">
        <w:t>kuro, kurių reikia elektros ir šilumos energijai gaminti, pirkimas</w:t>
      </w:r>
      <w:r w:rsidR="006C030C">
        <w:t xml:space="preserve"> </w:t>
      </w:r>
      <w:r w:rsidRPr="003162FC">
        <w:t>/</w:t>
      </w:r>
      <w:r w:rsidR="006C030C">
        <w:t xml:space="preserve"> </w:t>
      </w:r>
      <w:r w:rsidRPr="003162FC">
        <w:t>koncesija</w:t>
      </w:r>
      <w:r>
        <w:t>.</w:t>
      </w:r>
    </w:p>
    <w:p w14:paraId="400BBC68" w14:textId="77777777" w:rsidR="00653E01" w:rsidRDefault="00653E01" w:rsidP="00820B36">
      <w:pPr>
        <w:spacing w:line="276" w:lineRule="auto"/>
        <w:jc w:val="both"/>
      </w:pPr>
    </w:p>
    <w:p w14:paraId="71B66214" w14:textId="77777777" w:rsidR="004211B8" w:rsidRDefault="004211B8" w:rsidP="00820B36">
      <w:pPr>
        <w:spacing w:line="276" w:lineRule="auto"/>
        <w:jc w:val="center"/>
        <w:rPr>
          <w:b/>
          <w:sz w:val="24"/>
          <w:szCs w:val="24"/>
        </w:rPr>
      </w:pPr>
    </w:p>
    <w:p w14:paraId="1D47AF09" w14:textId="46B3905F" w:rsidR="00653E01" w:rsidRDefault="00653E01" w:rsidP="00820B36">
      <w:pPr>
        <w:spacing w:line="276" w:lineRule="auto"/>
        <w:jc w:val="center"/>
        <w:rPr>
          <w:b/>
          <w:sz w:val="24"/>
          <w:szCs w:val="24"/>
        </w:rPr>
      </w:pPr>
      <w:r w:rsidRPr="003162FC">
        <w:rPr>
          <w:b/>
          <w:sz w:val="24"/>
          <w:szCs w:val="24"/>
        </w:rPr>
        <w:t>II dalis. Vertinimo apimtyje nustatyti pažeidimai</w:t>
      </w:r>
    </w:p>
    <w:p w14:paraId="65A1B830" w14:textId="77777777" w:rsidR="003D21C5" w:rsidRPr="003162FC" w:rsidRDefault="003D21C5" w:rsidP="00820B36">
      <w:pPr>
        <w:spacing w:line="276" w:lineRule="auto"/>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540150E1" w:rsidR="003D21C5" w:rsidRPr="00163211" w:rsidRDefault="00271A34" w:rsidP="00820B36">
            <w:pPr>
              <w:spacing w:before="120" w:after="120" w:line="276" w:lineRule="auto"/>
              <w:ind w:left="171" w:hanging="142"/>
              <w:jc w:val="both"/>
              <w:rPr>
                <w:sz w:val="24"/>
                <w:szCs w:val="24"/>
              </w:rPr>
            </w:pPr>
            <w:r w:rsidRPr="00163211">
              <w:rPr>
                <w:sz w:val="24"/>
                <w:szCs w:val="24"/>
              </w:rPr>
              <w:t xml:space="preserve"> </w:t>
            </w:r>
          </w:p>
        </w:tc>
        <w:tc>
          <w:tcPr>
            <w:tcW w:w="9072" w:type="dxa"/>
            <w:shd w:val="clear" w:color="auto" w:fill="auto"/>
            <w:vAlign w:val="center"/>
          </w:tcPr>
          <w:p w14:paraId="262AB22B" w14:textId="5188BD13" w:rsidR="003D21C5" w:rsidRPr="002C37A2" w:rsidRDefault="00AD0A8F" w:rsidP="00820B36">
            <w:pPr>
              <w:widowControl w:val="0"/>
              <w:spacing w:line="276" w:lineRule="auto"/>
              <w:jc w:val="both"/>
              <w:rPr>
                <w:sz w:val="24"/>
                <w:szCs w:val="24"/>
              </w:rPr>
            </w:pPr>
            <w:r>
              <w:rPr>
                <w:sz w:val="24"/>
                <w:szCs w:val="24"/>
              </w:rPr>
              <w:t>-</w:t>
            </w:r>
          </w:p>
        </w:tc>
      </w:tr>
    </w:tbl>
    <w:p w14:paraId="5A6CF078" w14:textId="77777777" w:rsidR="003D21C5" w:rsidRPr="00D02115" w:rsidRDefault="003D21C5" w:rsidP="00820B36">
      <w:pPr>
        <w:spacing w:line="276" w:lineRule="auto"/>
        <w:jc w:val="center"/>
        <w:rPr>
          <w:b/>
          <w:bCs/>
          <w:sz w:val="24"/>
          <w:szCs w:val="24"/>
        </w:rPr>
      </w:pPr>
    </w:p>
    <w:p w14:paraId="205215D8" w14:textId="77777777" w:rsidR="003D21C5" w:rsidRPr="00D02115" w:rsidRDefault="003D21C5" w:rsidP="00820B36">
      <w:pPr>
        <w:spacing w:line="276" w:lineRule="auto"/>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820B36">
      <w:pPr>
        <w:spacing w:line="276" w:lineRule="auto"/>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820B36">
            <w:pPr>
              <w:spacing w:before="120" w:after="120" w:line="276" w:lineRule="auto"/>
              <w:ind w:left="171" w:hanging="142"/>
              <w:jc w:val="center"/>
              <w:rPr>
                <w:szCs w:val="24"/>
              </w:rPr>
            </w:pPr>
          </w:p>
        </w:tc>
        <w:tc>
          <w:tcPr>
            <w:tcW w:w="9072" w:type="dxa"/>
            <w:shd w:val="clear" w:color="auto" w:fill="auto"/>
            <w:vAlign w:val="center"/>
          </w:tcPr>
          <w:p w14:paraId="334BE99A" w14:textId="749E62AF" w:rsidR="00890FBF" w:rsidRPr="00524C55" w:rsidRDefault="001D23DF" w:rsidP="00820B36">
            <w:pPr>
              <w:widowControl w:val="0"/>
              <w:spacing w:line="276" w:lineRule="auto"/>
              <w:rPr>
                <w:sz w:val="24"/>
                <w:szCs w:val="24"/>
              </w:rPr>
            </w:pPr>
            <w:r>
              <w:rPr>
                <w:sz w:val="24"/>
                <w:szCs w:val="24"/>
              </w:rPr>
              <w:t>-</w:t>
            </w:r>
          </w:p>
        </w:tc>
      </w:tr>
    </w:tbl>
    <w:p w14:paraId="0543AE8C" w14:textId="77777777" w:rsidR="003D21C5" w:rsidRDefault="003D21C5" w:rsidP="00820B36">
      <w:pPr>
        <w:tabs>
          <w:tab w:val="left" w:pos="993"/>
        </w:tabs>
        <w:spacing w:line="276" w:lineRule="auto"/>
        <w:jc w:val="center"/>
        <w:rPr>
          <w:b/>
          <w:bCs/>
          <w:sz w:val="24"/>
          <w:szCs w:val="24"/>
        </w:rPr>
      </w:pPr>
    </w:p>
    <w:p w14:paraId="108BD6DA" w14:textId="77777777" w:rsidR="003D21C5" w:rsidRPr="00D02115" w:rsidRDefault="003D21C5" w:rsidP="00820B36">
      <w:pPr>
        <w:tabs>
          <w:tab w:val="left" w:pos="993"/>
        </w:tabs>
        <w:spacing w:line="276" w:lineRule="auto"/>
        <w:jc w:val="center"/>
        <w:rPr>
          <w:b/>
          <w:bCs/>
          <w:sz w:val="24"/>
          <w:szCs w:val="24"/>
        </w:rPr>
      </w:pPr>
      <w:r w:rsidRPr="00D02115">
        <w:rPr>
          <w:b/>
          <w:bCs/>
          <w:sz w:val="24"/>
          <w:szCs w:val="24"/>
        </w:rPr>
        <w:t>IV dalis. Sprendimas</w:t>
      </w:r>
    </w:p>
    <w:p w14:paraId="5FBE2031" w14:textId="77777777" w:rsidR="003D21C5" w:rsidRPr="00D02115" w:rsidRDefault="003D21C5" w:rsidP="00820B36">
      <w:pPr>
        <w:tabs>
          <w:tab w:val="left" w:pos="993"/>
        </w:tabs>
        <w:spacing w:line="276" w:lineRule="auto"/>
        <w:ind w:firstLine="709"/>
        <w:jc w:val="center"/>
        <w:rPr>
          <w:rFonts w:eastAsia="Calibri"/>
          <w:bCs/>
          <w:sz w:val="24"/>
          <w:szCs w:val="24"/>
        </w:rPr>
      </w:pPr>
    </w:p>
    <w:tbl>
      <w:tblPr>
        <w:tblStyle w:val="Lentelstinklelis"/>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1BE5DE15" w14:textId="770F2A60" w:rsidR="00D36893" w:rsidRPr="00D02115" w:rsidRDefault="00050A6C" w:rsidP="006410F7">
            <w:pPr>
              <w:spacing w:line="276" w:lineRule="auto"/>
              <w:ind w:firstLine="567"/>
              <w:jc w:val="both"/>
              <w:rPr>
                <w:rFonts w:eastAsia="Calibri"/>
                <w:bCs/>
                <w:sz w:val="24"/>
                <w:szCs w:val="24"/>
              </w:rPr>
            </w:pPr>
            <w:r w:rsidRPr="00050A6C">
              <w:rPr>
                <w:rFonts w:eastAsia="Calibri"/>
                <w:bCs/>
                <w:sz w:val="24"/>
                <w:szCs w:val="24"/>
              </w:rPr>
              <w:t xml:space="preserve">Tarnyba, atsižvelgdama į Pirkimo vertinimo išvados </w:t>
            </w:r>
            <w:r>
              <w:rPr>
                <w:rFonts w:eastAsia="Calibri"/>
                <w:bCs/>
                <w:sz w:val="24"/>
                <w:szCs w:val="24"/>
              </w:rPr>
              <w:t>Pastabų</w:t>
            </w:r>
            <w:r w:rsidRPr="00050A6C">
              <w:rPr>
                <w:rFonts w:eastAsia="Calibri"/>
                <w:bCs/>
                <w:sz w:val="24"/>
                <w:szCs w:val="24"/>
              </w:rPr>
              <w:t xml:space="preserve"> dalyje </w:t>
            </w:r>
            <w:r w:rsidR="00D621D4">
              <w:rPr>
                <w:rFonts w:eastAsia="Calibri"/>
                <w:bCs/>
                <w:sz w:val="24"/>
                <w:szCs w:val="24"/>
              </w:rPr>
              <w:t>nurody</w:t>
            </w:r>
            <w:r w:rsidRPr="00050A6C">
              <w:rPr>
                <w:rFonts w:eastAsia="Calibri"/>
                <w:bCs/>
                <w:sz w:val="24"/>
                <w:szCs w:val="24"/>
              </w:rPr>
              <w:t xml:space="preserve">tus </w:t>
            </w:r>
            <w:r>
              <w:rPr>
                <w:rFonts w:eastAsia="Calibri"/>
                <w:bCs/>
                <w:sz w:val="24"/>
                <w:szCs w:val="24"/>
              </w:rPr>
              <w:t xml:space="preserve">Sutarties vykdymo </w:t>
            </w:r>
            <w:r w:rsidR="00D621D4">
              <w:rPr>
                <w:rFonts w:eastAsia="Calibri"/>
                <w:bCs/>
                <w:sz w:val="24"/>
                <w:szCs w:val="24"/>
              </w:rPr>
              <w:t xml:space="preserve">ir kontrolės </w:t>
            </w:r>
            <w:r>
              <w:rPr>
                <w:rFonts w:eastAsia="Calibri"/>
                <w:bCs/>
                <w:sz w:val="24"/>
                <w:szCs w:val="24"/>
              </w:rPr>
              <w:t>trūkumus</w:t>
            </w:r>
            <w:r w:rsidRPr="00050A6C">
              <w:rPr>
                <w:rFonts w:eastAsia="Calibri"/>
                <w:bCs/>
                <w:sz w:val="24"/>
                <w:szCs w:val="24"/>
              </w:rPr>
              <w:t>, rekomenduoja Perkančiajai organizacijai</w:t>
            </w:r>
            <w:r w:rsidR="007A0E8F">
              <w:rPr>
                <w:rFonts w:eastAsia="Calibri"/>
                <w:bCs/>
                <w:sz w:val="24"/>
                <w:szCs w:val="24"/>
              </w:rPr>
              <w:t xml:space="preserve"> </w:t>
            </w:r>
            <w:r w:rsidRPr="00050A6C">
              <w:rPr>
                <w:rFonts w:eastAsia="Calibri"/>
                <w:bCs/>
                <w:sz w:val="24"/>
                <w:szCs w:val="24"/>
              </w:rPr>
              <w:t>užtikrinti tinkamą Sutarties vykdymo priežiūrą, reikalaujant iš tiekėjo UAB „</w:t>
            </w:r>
            <w:r>
              <w:rPr>
                <w:rFonts w:eastAsia="Calibri"/>
                <w:bCs/>
                <w:sz w:val="24"/>
                <w:szCs w:val="24"/>
              </w:rPr>
              <w:t>Maisto slėnis</w:t>
            </w:r>
            <w:r w:rsidRPr="00050A6C">
              <w:rPr>
                <w:rFonts w:eastAsia="Calibri"/>
                <w:bCs/>
                <w:sz w:val="24"/>
                <w:szCs w:val="24"/>
              </w:rPr>
              <w:t>“ pilnai ir tinkamai vykdyti Sutartimi prisiimtus įsipareigojimus</w:t>
            </w:r>
            <w:r w:rsidR="00BC4475">
              <w:rPr>
                <w:rFonts w:eastAsia="Calibri"/>
                <w:bCs/>
                <w:sz w:val="24"/>
                <w:szCs w:val="24"/>
              </w:rPr>
              <w:t xml:space="preserve"> (</w:t>
            </w:r>
            <w:r w:rsidR="00BC4475" w:rsidRPr="001E4142">
              <w:rPr>
                <w:sz w:val="24"/>
                <w:szCs w:val="24"/>
              </w:rPr>
              <w:t>ve</w:t>
            </w:r>
            <w:r w:rsidR="00BC4475">
              <w:rPr>
                <w:sz w:val="24"/>
                <w:szCs w:val="24"/>
              </w:rPr>
              <w:t>sti</w:t>
            </w:r>
            <w:r w:rsidR="00BC4475" w:rsidRPr="001E4142">
              <w:rPr>
                <w:sz w:val="24"/>
                <w:szCs w:val="24"/>
              </w:rPr>
              <w:t xml:space="preserve"> kiekvienos dienos išmetamo maisto statistik</w:t>
            </w:r>
            <w:r w:rsidR="00BC4475">
              <w:rPr>
                <w:sz w:val="24"/>
                <w:szCs w:val="24"/>
              </w:rPr>
              <w:t>ą</w:t>
            </w:r>
            <w:r w:rsidR="00D06D1D">
              <w:rPr>
                <w:sz w:val="24"/>
                <w:szCs w:val="24"/>
              </w:rPr>
              <w:t>,</w:t>
            </w:r>
            <w:r w:rsidR="00BC4475">
              <w:rPr>
                <w:rFonts w:eastAsia="Calibri"/>
                <w:bCs/>
                <w:sz w:val="24"/>
                <w:szCs w:val="24"/>
              </w:rPr>
              <w:t xml:space="preserve"> </w:t>
            </w:r>
            <w:r w:rsidR="00BC4475" w:rsidRPr="001E4142">
              <w:rPr>
                <w:sz w:val="24"/>
                <w:szCs w:val="24"/>
              </w:rPr>
              <w:t xml:space="preserve">einamosios dienos valgiaraštyje </w:t>
            </w:r>
            <w:r w:rsidR="00BC4475">
              <w:rPr>
                <w:sz w:val="24"/>
                <w:szCs w:val="24"/>
              </w:rPr>
              <w:t>įrašyti k</w:t>
            </w:r>
            <w:r w:rsidR="00BC4475" w:rsidRPr="001E4142">
              <w:rPr>
                <w:sz w:val="24"/>
                <w:szCs w:val="24"/>
              </w:rPr>
              <w:t>omercini</w:t>
            </w:r>
            <w:r w:rsidR="00BC4475">
              <w:rPr>
                <w:sz w:val="24"/>
                <w:szCs w:val="24"/>
              </w:rPr>
              <w:t>us</w:t>
            </w:r>
            <w:r w:rsidR="00BC4475" w:rsidRPr="001E4142">
              <w:rPr>
                <w:sz w:val="24"/>
                <w:szCs w:val="24"/>
              </w:rPr>
              <w:t xml:space="preserve"> patiekal</w:t>
            </w:r>
            <w:r w:rsidR="00BC4475">
              <w:rPr>
                <w:sz w:val="24"/>
                <w:szCs w:val="24"/>
              </w:rPr>
              <w:t>us</w:t>
            </w:r>
            <w:r w:rsidR="00D06D1D">
              <w:rPr>
                <w:sz w:val="24"/>
                <w:szCs w:val="24"/>
              </w:rPr>
              <w:t>,</w:t>
            </w:r>
            <w:r w:rsidR="00BC4475">
              <w:rPr>
                <w:sz w:val="24"/>
                <w:szCs w:val="24"/>
              </w:rPr>
              <w:t xml:space="preserve"> </w:t>
            </w:r>
            <w:r w:rsidR="00E50761">
              <w:rPr>
                <w:sz w:val="24"/>
                <w:szCs w:val="24"/>
              </w:rPr>
              <w:t xml:space="preserve">patiekalų gamybai nenaudoti </w:t>
            </w:r>
            <w:r w:rsidR="00E50761">
              <w:rPr>
                <w:sz w:val="24"/>
                <w:szCs w:val="24"/>
              </w:rPr>
              <w:lastRenderedPageBreak/>
              <w:t>šaldytų pusgaminių, užtikrinti, kad patiekalai būtų gaminami pagal paruoštas technologines korteles ir receptūras)</w:t>
            </w:r>
            <w:r w:rsidR="009F023A">
              <w:rPr>
                <w:sz w:val="24"/>
                <w:szCs w:val="24"/>
              </w:rPr>
              <w:t>.</w:t>
            </w:r>
          </w:p>
        </w:tc>
      </w:tr>
    </w:tbl>
    <w:p w14:paraId="0810E47E" w14:textId="77777777" w:rsidR="003D21C5" w:rsidRDefault="003D21C5" w:rsidP="00820B36">
      <w:pPr>
        <w:tabs>
          <w:tab w:val="left" w:pos="993"/>
        </w:tabs>
        <w:spacing w:line="276" w:lineRule="auto"/>
        <w:jc w:val="center"/>
        <w:rPr>
          <w:rFonts w:eastAsia="Calibri"/>
          <w:bCs/>
          <w:sz w:val="24"/>
          <w:szCs w:val="24"/>
        </w:rPr>
      </w:pPr>
    </w:p>
    <w:p w14:paraId="4271204A" w14:textId="77777777" w:rsidR="00155C54" w:rsidRDefault="00155C54" w:rsidP="00820B36">
      <w:pPr>
        <w:tabs>
          <w:tab w:val="left" w:pos="993"/>
        </w:tabs>
        <w:spacing w:line="276" w:lineRule="auto"/>
        <w:rPr>
          <w:rFonts w:eastAsia="Calibri"/>
          <w:bCs/>
          <w:sz w:val="24"/>
          <w:szCs w:val="24"/>
        </w:rPr>
      </w:pPr>
    </w:p>
    <w:p w14:paraId="51A61D18" w14:textId="77777777" w:rsidR="003D21C5" w:rsidRPr="00D02115" w:rsidRDefault="003D21C5" w:rsidP="00820B36">
      <w:pPr>
        <w:tabs>
          <w:tab w:val="left" w:pos="-142"/>
          <w:tab w:val="left" w:pos="284"/>
        </w:tabs>
        <w:spacing w:line="276" w:lineRule="auto"/>
        <w:jc w:val="center"/>
        <w:rPr>
          <w:b/>
          <w:bCs/>
          <w:sz w:val="24"/>
          <w:szCs w:val="24"/>
        </w:rPr>
      </w:pPr>
      <w:r w:rsidRPr="00D02115">
        <w:rPr>
          <w:b/>
          <w:bCs/>
          <w:sz w:val="24"/>
          <w:szCs w:val="24"/>
        </w:rPr>
        <w:t>Pastabos</w:t>
      </w:r>
    </w:p>
    <w:p w14:paraId="6CB6FF01" w14:textId="77777777" w:rsidR="003D21C5" w:rsidRPr="00D02115" w:rsidRDefault="003D21C5" w:rsidP="00820B36">
      <w:pPr>
        <w:tabs>
          <w:tab w:val="left" w:pos="-142"/>
          <w:tab w:val="left" w:pos="284"/>
        </w:tabs>
        <w:spacing w:line="276" w:lineRule="auto"/>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464CEB49" w14:textId="248F70C4" w:rsidR="00BB1E6C" w:rsidRDefault="00D621D4" w:rsidP="00820B36">
            <w:pPr>
              <w:spacing w:line="276" w:lineRule="auto"/>
              <w:ind w:firstLine="601"/>
              <w:jc w:val="both"/>
              <w:rPr>
                <w:sz w:val="24"/>
                <w:szCs w:val="24"/>
              </w:rPr>
            </w:pPr>
            <w:r>
              <w:rPr>
                <w:sz w:val="24"/>
                <w:szCs w:val="24"/>
              </w:rPr>
              <w:t>1</w:t>
            </w:r>
            <w:r w:rsidR="009E721F">
              <w:rPr>
                <w:sz w:val="24"/>
                <w:szCs w:val="24"/>
              </w:rPr>
              <w:t>.</w:t>
            </w:r>
            <w:r w:rsidR="00AD0A8F" w:rsidRPr="001E4142">
              <w:rPr>
                <w:sz w:val="24"/>
                <w:szCs w:val="24"/>
              </w:rPr>
              <w:t xml:space="preserve"> </w:t>
            </w:r>
            <w:r w:rsidR="00BB1E6C" w:rsidRPr="00CF2423">
              <w:rPr>
                <w:sz w:val="24"/>
                <w:szCs w:val="24"/>
              </w:rPr>
              <w:t>Tarnybos</w:t>
            </w:r>
            <w:r w:rsidR="00BB1E6C" w:rsidRPr="001E4142">
              <w:rPr>
                <w:sz w:val="24"/>
                <w:szCs w:val="24"/>
              </w:rPr>
              <w:t xml:space="preserve"> ir Valstybinės maisto ir veterinarijos tarnybos (toliau – VMVT) </w:t>
            </w:r>
            <w:r w:rsidR="00BB1E6C">
              <w:rPr>
                <w:sz w:val="24"/>
                <w:szCs w:val="24"/>
              </w:rPr>
              <w:t xml:space="preserve">atstovų apsilankymo </w:t>
            </w:r>
            <w:r w:rsidR="00BB1E6C" w:rsidRPr="001E4142">
              <w:rPr>
                <w:sz w:val="24"/>
                <w:szCs w:val="24"/>
              </w:rPr>
              <w:t>Perkančiojoje organizacijoje 2023 m. spalio </w:t>
            </w:r>
            <w:r w:rsidR="00BB1E6C">
              <w:rPr>
                <w:sz w:val="24"/>
                <w:szCs w:val="24"/>
              </w:rPr>
              <w:t>16</w:t>
            </w:r>
            <w:r w:rsidR="00BB1E6C" w:rsidRPr="001E4142">
              <w:rPr>
                <w:sz w:val="24"/>
                <w:szCs w:val="24"/>
              </w:rPr>
              <w:t xml:space="preserve"> d. metu nustatyta, kad einamosios dienos valgiaraštyje </w:t>
            </w:r>
            <w:r w:rsidR="00BB20BF">
              <w:rPr>
                <w:sz w:val="24"/>
                <w:szCs w:val="24"/>
              </w:rPr>
              <w:t>k</w:t>
            </w:r>
            <w:r w:rsidR="00BB1E6C" w:rsidRPr="001E4142">
              <w:rPr>
                <w:sz w:val="24"/>
                <w:szCs w:val="24"/>
              </w:rPr>
              <w:t>omerciniai patiekalai</w:t>
            </w:r>
            <w:r w:rsidR="00BB20BF">
              <w:rPr>
                <w:rStyle w:val="Puslapioinaosnuoroda"/>
                <w:sz w:val="24"/>
                <w:szCs w:val="24"/>
              </w:rPr>
              <w:footnoteReference w:id="4"/>
            </w:r>
            <w:r w:rsidR="00BB1E6C" w:rsidRPr="001E4142">
              <w:rPr>
                <w:sz w:val="24"/>
                <w:szCs w:val="24"/>
              </w:rPr>
              <w:t xml:space="preserve"> nebuvo įrašyti</w:t>
            </w:r>
            <w:r w:rsidR="00BB1E6C">
              <w:rPr>
                <w:rStyle w:val="Puslapioinaosnuoroda"/>
                <w:sz w:val="24"/>
                <w:szCs w:val="24"/>
              </w:rPr>
              <w:footnoteReference w:id="5"/>
            </w:r>
            <w:r w:rsidR="00BB1E6C">
              <w:rPr>
                <w:sz w:val="24"/>
                <w:szCs w:val="24"/>
              </w:rPr>
              <w:t>.</w:t>
            </w:r>
            <w:r w:rsidR="00315F5C">
              <w:rPr>
                <w:sz w:val="24"/>
                <w:szCs w:val="24"/>
              </w:rPr>
              <w:t xml:space="preserve"> VMVT taip </w:t>
            </w:r>
            <w:r w:rsidR="00DE6A0A">
              <w:rPr>
                <w:sz w:val="24"/>
                <w:szCs w:val="24"/>
              </w:rPr>
              <w:t xml:space="preserve">pat </w:t>
            </w:r>
            <w:r w:rsidR="00315F5C">
              <w:rPr>
                <w:sz w:val="24"/>
                <w:szCs w:val="24"/>
              </w:rPr>
              <w:t>nustatė</w:t>
            </w:r>
            <w:r w:rsidR="00827360">
              <w:rPr>
                <w:rStyle w:val="Puslapioinaosnuoroda"/>
                <w:sz w:val="24"/>
                <w:szCs w:val="24"/>
              </w:rPr>
              <w:footnoteReference w:id="6"/>
            </w:r>
            <w:r w:rsidR="00DE6A0A">
              <w:rPr>
                <w:sz w:val="24"/>
                <w:szCs w:val="24"/>
              </w:rPr>
              <w:t>, kad 2023 m. spalio 16 d. dienos piet</w:t>
            </w:r>
            <w:r w:rsidR="005C549E">
              <w:rPr>
                <w:sz w:val="24"/>
                <w:szCs w:val="24"/>
              </w:rPr>
              <w:t>ų</w:t>
            </w:r>
            <w:r w:rsidR="00DE6A0A">
              <w:rPr>
                <w:sz w:val="24"/>
                <w:szCs w:val="24"/>
              </w:rPr>
              <w:t xml:space="preserve"> patiekalas „Viso grūdo blyneliai su kumpiu ir sūriu“ </w:t>
            </w:r>
            <w:r w:rsidR="0041314A">
              <w:rPr>
                <w:sz w:val="24"/>
                <w:szCs w:val="24"/>
              </w:rPr>
              <w:t xml:space="preserve">(kuris taip </w:t>
            </w:r>
            <w:r w:rsidR="00D9403A">
              <w:rPr>
                <w:sz w:val="24"/>
                <w:szCs w:val="24"/>
              </w:rPr>
              <w:t xml:space="preserve">pat </w:t>
            </w:r>
            <w:r w:rsidR="0041314A">
              <w:rPr>
                <w:sz w:val="24"/>
                <w:szCs w:val="24"/>
              </w:rPr>
              <w:t xml:space="preserve">yra vienas iš komercinių patiekalų) </w:t>
            </w:r>
            <w:r w:rsidR="00DE6A0A">
              <w:rPr>
                <w:sz w:val="24"/>
                <w:szCs w:val="24"/>
              </w:rPr>
              <w:t xml:space="preserve">(technologinėje kortelėje patiekalo gamybai nurodyti maisto produktai: viso grūdo </w:t>
            </w:r>
            <w:proofErr w:type="spellStart"/>
            <w:r w:rsidR="00DE6A0A">
              <w:rPr>
                <w:sz w:val="24"/>
                <w:szCs w:val="24"/>
              </w:rPr>
              <w:t>spe</w:t>
            </w:r>
            <w:r w:rsidR="000701C1">
              <w:rPr>
                <w:sz w:val="24"/>
                <w:szCs w:val="24"/>
              </w:rPr>
              <w:t>ltų</w:t>
            </w:r>
            <w:proofErr w:type="spellEnd"/>
            <w:r w:rsidR="00DE6A0A">
              <w:rPr>
                <w:sz w:val="24"/>
                <w:szCs w:val="24"/>
              </w:rPr>
              <w:t xml:space="preserve"> miltai, virtas kiaulienos kumpis) gamintas naudojant Rokiškio virtas pieniška</w:t>
            </w:r>
            <w:r w:rsidR="007154E7">
              <w:rPr>
                <w:sz w:val="24"/>
                <w:szCs w:val="24"/>
              </w:rPr>
              <w:t>s</w:t>
            </w:r>
            <w:r w:rsidR="00DE6A0A">
              <w:rPr>
                <w:sz w:val="24"/>
                <w:szCs w:val="24"/>
              </w:rPr>
              <w:t xml:space="preserve"> dešreles, lietinio gamyboje naudoti šaldyti pusgaminiai iš kvietinių miltų. </w:t>
            </w:r>
            <w:r w:rsidR="003473BA">
              <w:rPr>
                <w:sz w:val="24"/>
                <w:szCs w:val="24"/>
              </w:rPr>
              <w:t xml:space="preserve">VMVT, be kita ko, tiekėjui UAB „Maisto slėnis“ nurodė </w:t>
            </w:r>
            <w:r w:rsidR="004C2872">
              <w:rPr>
                <w:sz w:val="24"/>
                <w:szCs w:val="24"/>
              </w:rPr>
              <w:t xml:space="preserve">patiekalų gamybai nenaudoti šaldytų pusgaminių, </w:t>
            </w:r>
            <w:r w:rsidR="003473BA">
              <w:rPr>
                <w:sz w:val="24"/>
                <w:szCs w:val="24"/>
              </w:rPr>
              <w:t>užtikrinti, kad patiekalai būtų gaminami pagal paruoštas technologines korteles ir receptūras, užtikrinti, kad visi dienos patiekalai būtų įtraukti į dienos valgiaraštį.</w:t>
            </w:r>
          </w:p>
          <w:p w14:paraId="19C17905" w14:textId="2DE5D50A" w:rsidR="00062E9A" w:rsidRDefault="00D621D4" w:rsidP="00820B36">
            <w:pPr>
              <w:spacing w:line="276" w:lineRule="auto"/>
              <w:ind w:firstLine="601"/>
              <w:jc w:val="both"/>
              <w:rPr>
                <w:sz w:val="24"/>
                <w:szCs w:val="24"/>
              </w:rPr>
            </w:pPr>
            <w:r>
              <w:rPr>
                <w:sz w:val="24"/>
                <w:szCs w:val="24"/>
              </w:rPr>
              <w:t>2</w:t>
            </w:r>
            <w:r w:rsidR="00BB1E6C">
              <w:rPr>
                <w:sz w:val="24"/>
                <w:szCs w:val="24"/>
              </w:rPr>
              <w:t xml:space="preserve">. </w:t>
            </w:r>
            <w:r w:rsidR="00AD0A8F" w:rsidRPr="001E4142">
              <w:rPr>
                <w:sz w:val="24"/>
                <w:szCs w:val="24"/>
              </w:rPr>
              <w:t>Sutarties priede Nr. 1, techninės specifikacijos dalies 2</w:t>
            </w:r>
            <w:r w:rsidR="00AD0A8F">
              <w:rPr>
                <w:sz w:val="24"/>
                <w:szCs w:val="24"/>
              </w:rPr>
              <w:t>2</w:t>
            </w:r>
            <w:r w:rsidR="00AD0A8F" w:rsidRPr="001E4142">
              <w:rPr>
                <w:sz w:val="24"/>
                <w:szCs w:val="24"/>
              </w:rPr>
              <w:t xml:space="preserve"> punkte nustatyta: „Maisto atliekos turi būti fiksuojamos ir (ar) fotografuojamos ir turi būti vedama kiekvienos dienos išmetamo maisto statistika. Pasikartojant atliekų sudėčiai, t. y. kartojantis išmetamam maistui, Paslaugų teikėjas </w:t>
            </w:r>
            <w:r w:rsidR="00AD0A8F" w:rsidRPr="001E4142">
              <w:rPr>
                <w:sz w:val="24"/>
                <w:szCs w:val="24"/>
              </w:rPr>
              <w:lastRenderedPageBreak/>
              <w:t xml:space="preserve">turės skubiai priimti sprendimus dėl valgiaraščio tikslinimo. </w:t>
            </w:r>
            <w:r w:rsidR="00AD0A8F">
              <w:rPr>
                <w:sz w:val="24"/>
                <w:szCs w:val="24"/>
              </w:rPr>
              <w:t xml:space="preserve">Jei mokiniai atsisako valgyti tam tikrą patiekalą, jį </w:t>
            </w:r>
            <w:r w:rsidR="00AD0A8F" w:rsidRPr="00A347B0">
              <w:rPr>
                <w:sz w:val="24"/>
                <w:szCs w:val="24"/>
              </w:rPr>
              <w:t xml:space="preserve">Paslaugų teikėjas turės pakeisti kitu patiekalu, atitinkančiu aukščiau nurodytus kriterijus“. Tarnybos ir </w:t>
            </w:r>
            <w:r w:rsidR="00987538" w:rsidRPr="00A347B0">
              <w:rPr>
                <w:sz w:val="24"/>
                <w:szCs w:val="24"/>
              </w:rPr>
              <w:t>V</w:t>
            </w:r>
            <w:r w:rsidR="00AD0A8F" w:rsidRPr="00A347B0">
              <w:rPr>
                <w:sz w:val="24"/>
                <w:szCs w:val="24"/>
              </w:rPr>
              <w:t>MVT darbuotojų apsilankymo</w:t>
            </w:r>
            <w:r w:rsidR="00AD0A8F" w:rsidRPr="001E4142">
              <w:rPr>
                <w:sz w:val="24"/>
                <w:szCs w:val="24"/>
              </w:rPr>
              <w:t xml:space="preserve"> Perkančiojoje organizacijoje 2023 m. spalio </w:t>
            </w:r>
            <w:r w:rsidR="00AD0A8F">
              <w:rPr>
                <w:sz w:val="24"/>
                <w:szCs w:val="24"/>
              </w:rPr>
              <w:t>16</w:t>
            </w:r>
            <w:r w:rsidR="00AD0A8F" w:rsidRPr="001E4142">
              <w:rPr>
                <w:sz w:val="24"/>
                <w:szCs w:val="24"/>
              </w:rPr>
              <w:t xml:space="preserve"> d. metu buvo nustatyta, kad tiekėjas UAB „</w:t>
            </w:r>
            <w:r w:rsidR="00AD0A8F" w:rsidRPr="00B1745F">
              <w:rPr>
                <w:sz w:val="24"/>
                <w:szCs w:val="24"/>
              </w:rPr>
              <w:t>Maisto slėnis</w:t>
            </w:r>
            <w:r w:rsidR="00AD0A8F" w:rsidRPr="001E4142">
              <w:rPr>
                <w:sz w:val="24"/>
                <w:szCs w:val="24"/>
              </w:rPr>
              <w:t>“ neveda išmetamo maisto statistikos, maisto atliekų nefiksuoja ir (ar) nefotografuoja</w:t>
            </w:r>
            <w:r w:rsidR="00F03F09">
              <w:rPr>
                <w:sz w:val="24"/>
                <w:szCs w:val="24"/>
              </w:rPr>
              <w:t>.</w:t>
            </w:r>
          </w:p>
          <w:p w14:paraId="391B5051" w14:textId="51498981" w:rsidR="00987538" w:rsidRPr="00F03F09" w:rsidRDefault="00D621D4" w:rsidP="00820B36">
            <w:pPr>
              <w:spacing w:line="276" w:lineRule="auto"/>
              <w:ind w:firstLine="601"/>
              <w:jc w:val="both"/>
              <w:rPr>
                <w:sz w:val="24"/>
                <w:szCs w:val="24"/>
              </w:rPr>
            </w:pPr>
            <w:r>
              <w:rPr>
                <w:sz w:val="24"/>
                <w:szCs w:val="24"/>
              </w:rPr>
              <w:t>3</w:t>
            </w:r>
            <w:r w:rsidR="00987538">
              <w:rPr>
                <w:sz w:val="24"/>
                <w:szCs w:val="24"/>
              </w:rPr>
              <w:t xml:space="preserve">.  </w:t>
            </w:r>
            <w:r w:rsidR="00782279">
              <w:rPr>
                <w:sz w:val="24"/>
                <w:szCs w:val="24"/>
              </w:rPr>
              <w:t xml:space="preserve">Perkančioji organizacija nurodė, kad: „&lt;...&gt; </w:t>
            </w:r>
            <w:r w:rsidR="00782279" w:rsidRPr="00782279">
              <w:rPr>
                <w:sz w:val="24"/>
                <w:szCs w:val="24"/>
              </w:rPr>
              <w:t>Pirkimo metu pirkimo vertė buvo patikslinta, konsultuojantis su CPO LT ir Vilniaus miesto savivaldybės specialistais</w:t>
            </w:r>
            <w:r w:rsidR="00782279">
              <w:rPr>
                <w:sz w:val="24"/>
                <w:szCs w:val="24"/>
              </w:rPr>
              <w:t xml:space="preserve"> &lt;...&gt;“. Tačiau Mokykla savo </w:t>
            </w:r>
            <w:r w:rsidR="00082CD3">
              <w:rPr>
                <w:sz w:val="24"/>
                <w:szCs w:val="24"/>
              </w:rPr>
              <w:t xml:space="preserve">interneto svetainėje skelbiamame </w:t>
            </w:r>
            <w:r w:rsidR="003F2892" w:rsidRPr="003F2892">
              <w:rPr>
                <w:sz w:val="24"/>
                <w:szCs w:val="24"/>
              </w:rPr>
              <w:t>viešųjų pirkimų plane 2023 metams</w:t>
            </w:r>
            <w:r w:rsidR="00082CD3">
              <w:rPr>
                <w:rStyle w:val="Puslapioinaosnuoroda"/>
                <w:sz w:val="24"/>
                <w:szCs w:val="24"/>
              </w:rPr>
              <w:footnoteReference w:id="7"/>
            </w:r>
            <w:r w:rsidR="003F2892">
              <w:rPr>
                <w:sz w:val="24"/>
                <w:szCs w:val="24"/>
              </w:rPr>
              <w:t xml:space="preserve"> paliko seną (nepatikslintą)</w:t>
            </w:r>
            <w:r w:rsidR="00082CD3">
              <w:rPr>
                <w:sz w:val="24"/>
                <w:szCs w:val="24"/>
              </w:rPr>
              <w:t xml:space="preserve"> informaciją apie </w:t>
            </w:r>
            <w:r w:rsidR="00C7071B">
              <w:rPr>
                <w:sz w:val="24"/>
                <w:szCs w:val="24"/>
              </w:rPr>
              <w:t xml:space="preserve">numatomą </w:t>
            </w:r>
            <w:r w:rsidR="00082CD3">
              <w:rPr>
                <w:sz w:val="24"/>
                <w:szCs w:val="24"/>
              </w:rPr>
              <w:t>Pirkimo</w:t>
            </w:r>
            <w:r w:rsidR="003F2892">
              <w:rPr>
                <w:sz w:val="24"/>
                <w:szCs w:val="24"/>
              </w:rPr>
              <w:t xml:space="preserve"> vert</w:t>
            </w:r>
            <w:r w:rsidR="005B2DE5">
              <w:rPr>
                <w:sz w:val="24"/>
                <w:szCs w:val="24"/>
              </w:rPr>
              <w:t xml:space="preserve">ę ir </w:t>
            </w:r>
            <w:r w:rsidR="00082CD3">
              <w:rPr>
                <w:sz w:val="24"/>
                <w:szCs w:val="24"/>
              </w:rPr>
              <w:t>būdą.</w:t>
            </w:r>
            <w:r w:rsidR="003F2892">
              <w:rPr>
                <w:sz w:val="24"/>
                <w:szCs w:val="24"/>
              </w:rPr>
              <w:t xml:space="preserve"> </w:t>
            </w:r>
          </w:p>
        </w:tc>
      </w:tr>
    </w:tbl>
    <w:p w14:paraId="0C2BAFA8" w14:textId="77777777" w:rsidR="003756B1" w:rsidRDefault="003756B1" w:rsidP="00653E01">
      <w:pPr>
        <w:jc w:val="both"/>
        <w:rPr>
          <w:rFonts w:eastAsia="Calibri"/>
          <w:bCs/>
          <w:sz w:val="24"/>
          <w:szCs w:val="24"/>
        </w:rPr>
      </w:pPr>
    </w:p>
    <w:p w14:paraId="2C04E8E1" w14:textId="77777777" w:rsidR="00820B36" w:rsidRDefault="00820B36" w:rsidP="00842E7E">
      <w:pPr>
        <w:jc w:val="both"/>
        <w:rPr>
          <w:rFonts w:eastAsia="Calibri"/>
          <w:bCs/>
          <w:sz w:val="24"/>
          <w:szCs w:val="24"/>
        </w:rPr>
      </w:pPr>
    </w:p>
    <w:p w14:paraId="26FF3D02" w14:textId="17B8EA65" w:rsidR="00842E7E" w:rsidRDefault="00842E7E" w:rsidP="00842E7E">
      <w:pPr>
        <w:jc w:val="both"/>
        <w:rPr>
          <w:rFonts w:eastAsia="Calibri"/>
          <w:bCs/>
          <w:sz w:val="24"/>
          <w:szCs w:val="24"/>
        </w:rPr>
      </w:pPr>
      <w:r>
        <w:rPr>
          <w:rFonts w:eastAsia="Calibri"/>
          <w:bCs/>
          <w:sz w:val="24"/>
          <w:szCs w:val="24"/>
        </w:rPr>
        <w:t>Direktoriaus pavaduotoja</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Viktorija </w:t>
      </w:r>
      <w:proofErr w:type="spellStart"/>
      <w:r>
        <w:rPr>
          <w:rFonts w:eastAsia="Calibri"/>
          <w:bCs/>
          <w:sz w:val="24"/>
          <w:szCs w:val="24"/>
        </w:rPr>
        <w:t>Namavičienė</w:t>
      </w:r>
      <w:proofErr w:type="spellEnd"/>
    </w:p>
    <w:p w14:paraId="786368EE" w14:textId="77777777" w:rsidR="00EF7515" w:rsidRDefault="00EF7515" w:rsidP="00CB686D">
      <w:pPr>
        <w:tabs>
          <w:tab w:val="left" w:pos="900"/>
        </w:tabs>
        <w:spacing w:line="276" w:lineRule="auto"/>
      </w:pPr>
    </w:p>
    <w:p w14:paraId="40DFF105" w14:textId="77777777" w:rsidR="00820B36" w:rsidRDefault="00820B36" w:rsidP="00CB686D">
      <w:pPr>
        <w:tabs>
          <w:tab w:val="left" w:pos="900"/>
        </w:tabs>
        <w:spacing w:line="276" w:lineRule="auto"/>
      </w:pPr>
    </w:p>
    <w:p w14:paraId="06125DC7" w14:textId="77777777" w:rsidR="00820B36" w:rsidRDefault="00820B36" w:rsidP="00CB686D">
      <w:pPr>
        <w:tabs>
          <w:tab w:val="left" w:pos="900"/>
        </w:tabs>
        <w:spacing w:line="276" w:lineRule="auto"/>
      </w:pPr>
    </w:p>
    <w:p w14:paraId="0065E21F" w14:textId="77777777" w:rsidR="00820B36" w:rsidRDefault="00820B36" w:rsidP="00CB686D">
      <w:pPr>
        <w:tabs>
          <w:tab w:val="left" w:pos="900"/>
        </w:tabs>
        <w:spacing w:line="276" w:lineRule="auto"/>
      </w:pPr>
    </w:p>
    <w:p w14:paraId="27EE9EE4" w14:textId="77777777" w:rsidR="00820B36" w:rsidRDefault="00820B36" w:rsidP="00CB686D">
      <w:pPr>
        <w:tabs>
          <w:tab w:val="left" w:pos="900"/>
        </w:tabs>
        <w:spacing w:line="276" w:lineRule="auto"/>
      </w:pPr>
    </w:p>
    <w:p w14:paraId="57B9EE81" w14:textId="77777777" w:rsidR="00820B36" w:rsidRDefault="00820B36" w:rsidP="00CB686D">
      <w:pPr>
        <w:tabs>
          <w:tab w:val="left" w:pos="900"/>
        </w:tabs>
        <w:spacing w:line="276" w:lineRule="auto"/>
      </w:pPr>
    </w:p>
    <w:p w14:paraId="78B9ACE2" w14:textId="77777777" w:rsidR="00820B36" w:rsidRDefault="00820B36" w:rsidP="00CB686D">
      <w:pPr>
        <w:tabs>
          <w:tab w:val="left" w:pos="900"/>
        </w:tabs>
        <w:spacing w:line="276" w:lineRule="auto"/>
      </w:pPr>
    </w:p>
    <w:p w14:paraId="1DDDA1DE" w14:textId="77777777" w:rsidR="00820B36" w:rsidRDefault="00820B36" w:rsidP="00CB686D">
      <w:pPr>
        <w:tabs>
          <w:tab w:val="left" w:pos="900"/>
        </w:tabs>
        <w:spacing w:line="276" w:lineRule="auto"/>
      </w:pPr>
    </w:p>
    <w:p w14:paraId="0097713D" w14:textId="77777777" w:rsidR="00820B36" w:rsidRDefault="00820B36" w:rsidP="00CB686D">
      <w:pPr>
        <w:tabs>
          <w:tab w:val="left" w:pos="900"/>
        </w:tabs>
        <w:spacing w:line="276" w:lineRule="auto"/>
      </w:pPr>
    </w:p>
    <w:p w14:paraId="451F29B5" w14:textId="77777777" w:rsidR="00820B36" w:rsidRDefault="00820B36" w:rsidP="00CB686D">
      <w:pPr>
        <w:tabs>
          <w:tab w:val="left" w:pos="900"/>
        </w:tabs>
        <w:spacing w:line="276" w:lineRule="auto"/>
      </w:pPr>
    </w:p>
    <w:p w14:paraId="43671565" w14:textId="77777777" w:rsidR="00820B36" w:rsidRDefault="00820B36" w:rsidP="00CB686D">
      <w:pPr>
        <w:tabs>
          <w:tab w:val="left" w:pos="900"/>
        </w:tabs>
        <w:spacing w:line="276" w:lineRule="auto"/>
      </w:pPr>
    </w:p>
    <w:p w14:paraId="4B4CD14A" w14:textId="77777777" w:rsidR="00820B36" w:rsidRDefault="00820B36" w:rsidP="00CB686D">
      <w:pPr>
        <w:tabs>
          <w:tab w:val="left" w:pos="900"/>
        </w:tabs>
        <w:spacing w:line="276" w:lineRule="auto"/>
      </w:pPr>
    </w:p>
    <w:p w14:paraId="42D32E01" w14:textId="77777777" w:rsidR="00820B36" w:rsidRDefault="00820B36" w:rsidP="00CB686D">
      <w:pPr>
        <w:tabs>
          <w:tab w:val="left" w:pos="900"/>
        </w:tabs>
        <w:spacing w:line="276" w:lineRule="auto"/>
      </w:pPr>
    </w:p>
    <w:p w14:paraId="4624C736" w14:textId="77777777" w:rsidR="007D45AC" w:rsidRDefault="007D45AC" w:rsidP="00CB686D">
      <w:pPr>
        <w:tabs>
          <w:tab w:val="left" w:pos="900"/>
        </w:tabs>
        <w:spacing w:line="276" w:lineRule="auto"/>
      </w:pPr>
    </w:p>
    <w:p w14:paraId="3F0654CA" w14:textId="77777777" w:rsidR="007D45AC" w:rsidRDefault="007D45AC" w:rsidP="00CB686D">
      <w:pPr>
        <w:tabs>
          <w:tab w:val="left" w:pos="900"/>
        </w:tabs>
        <w:spacing w:line="276" w:lineRule="auto"/>
      </w:pPr>
    </w:p>
    <w:p w14:paraId="35106AF9" w14:textId="77777777" w:rsidR="007D45AC" w:rsidRDefault="007D45AC" w:rsidP="00CB686D">
      <w:pPr>
        <w:tabs>
          <w:tab w:val="left" w:pos="900"/>
        </w:tabs>
        <w:spacing w:line="276" w:lineRule="auto"/>
      </w:pPr>
    </w:p>
    <w:p w14:paraId="4CBE30C3" w14:textId="77777777" w:rsidR="007D45AC" w:rsidRDefault="007D45AC" w:rsidP="00CB686D">
      <w:pPr>
        <w:tabs>
          <w:tab w:val="left" w:pos="900"/>
        </w:tabs>
        <w:spacing w:line="276" w:lineRule="auto"/>
      </w:pPr>
    </w:p>
    <w:p w14:paraId="361539E6" w14:textId="77777777" w:rsidR="007D45AC" w:rsidRDefault="007D45AC" w:rsidP="00CB686D">
      <w:pPr>
        <w:tabs>
          <w:tab w:val="left" w:pos="900"/>
        </w:tabs>
        <w:spacing w:line="276" w:lineRule="auto"/>
      </w:pPr>
    </w:p>
    <w:p w14:paraId="25D852FE" w14:textId="77777777" w:rsidR="007D45AC" w:rsidRDefault="007D45AC" w:rsidP="00CB686D">
      <w:pPr>
        <w:tabs>
          <w:tab w:val="left" w:pos="900"/>
        </w:tabs>
        <w:spacing w:line="276" w:lineRule="auto"/>
      </w:pPr>
    </w:p>
    <w:p w14:paraId="211C7756" w14:textId="77777777" w:rsidR="007D45AC" w:rsidRDefault="007D45AC" w:rsidP="00CB686D">
      <w:pPr>
        <w:tabs>
          <w:tab w:val="left" w:pos="900"/>
        </w:tabs>
        <w:spacing w:line="276" w:lineRule="auto"/>
      </w:pPr>
    </w:p>
    <w:p w14:paraId="0CC6C7B1" w14:textId="77777777" w:rsidR="007D45AC" w:rsidRDefault="007D45AC" w:rsidP="00CB686D">
      <w:pPr>
        <w:tabs>
          <w:tab w:val="left" w:pos="900"/>
        </w:tabs>
        <w:spacing w:line="276" w:lineRule="auto"/>
      </w:pPr>
    </w:p>
    <w:p w14:paraId="0BDAE39C" w14:textId="77777777" w:rsidR="007D45AC" w:rsidRDefault="007D45AC" w:rsidP="00CB686D">
      <w:pPr>
        <w:tabs>
          <w:tab w:val="left" w:pos="900"/>
        </w:tabs>
        <w:spacing w:line="276" w:lineRule="auto"/>
      </w:pPr>
    </w:p>
    <w:p w14:paraId="159F193E" w14:textId="77777777" w:rsidR="007D45AC" w:rsidRDefault="007D45AC" w:rsidP="00CB686D">
      <w:pPr>
        <w:tabs>
          <w:tab w:val="left" w:pos="900"/>
        </w:tabs>
        <w:spacing w:line="276" w:lineRule="auto"/>
      </w:pPr>
    </w:p>
    <w:p w14:paraId="4B827FA8" w14:textId="77777777" w:rsidR="007D45AC" w:rsidRDefault="007D45AC" w:rsidP="00CB686D">
      <w:pPr>
        <w:tabs>
          <w:tab w:val="left" w:pos="900"/>
        </w:tabs>
        <w:spacing w:line="276" w:lineRule="auto"/>
      </w:pPr>
    </w:p>
    <w:p w14:paraId="7DE4AFA6" w14:textId="77777777" w:rsidR="007D45AC" w:rsidRDefault="007D45AC" w:rsidP="00CB686D">
      <w:pPr>
        <w:tabs>
          <w:tab w:val="left" w:pos="900"/>
        </w:tabs>
        <w:spacing w:line="276" w:lineRule="auto"/>
      </w:pPr>
    </w:p>
    <w:p w14:paraId="53876F22" w14:textId="77777777" w:rsidR="007D45AC" w:rsidRDefault="007D45AC" w:rsidP="00CB686D">
      <w:pPr>
        <w:tabs>
          <w:tab w:val="left" w:pos="900"/>
        </w:tabs>
        <w:spacing w:line="276" w:lineRule="auto"/>
      </w:pPr>
    </w:p>
    <w:p w14:paraId="7C3EAC72" w14:textId="77777777" w:rsidR="007D45AC" w:rsidRDefault="007D45AC" w:rsidP="00CB686D">
      <w:pPr>
        <w:tabs>
          <w:tab w:val="left" w:pos="900"/>
        </w:tabs>
        <w:spacing w:line="276" w:lineRule="auto"/>
      </w:pPr>
    </w:p>
    <w:p w14:paraId="11EB5187" w14:textId="77777777" w:rsidR="007D45AC" w:rsidRDefault="007D45AC" w:rsidP="00CB686D">
      <w:pPr>
        <w:tabs>
          <w:tab w:val="left" w:pos="900"/>
        </w:tabs>
        <w:spacing w:line="276" w:lineRule="auto"/>
      </w:pPr>
    </w:p>
    <w:p w14:paraId="13937F28" w14:textId="77777777" w:rsidR="007D45AC" w:rsidRDefault="007D45AC" w:rsidP="00CB686D">
      <w:pPr>
        <w:tabs>
          <w:tab w:val="left" w:pos="900"/>
        </w:tabs>
        <w:spacing w:line="276" w:lineRule="auto"/>
      </w:pPr>
    </w:p>
    <w:p w14:paraId="3E39C3DA" w14:textId="77777777" w:rsidR="007D45AC" w:rsidRDefault="007D45AC" w:rsidP="00CB686D">
      <w:pPr>
        <w:tabs>
          <w:tab w:val="left" w:pos="900"/>
        </w:tabs>
        <w:spacing w:line="276" w:lineRule="auto"/>
      </w:pPr>
    </w:p>
    <w:p w14:paraId="1977AB7D" w14:textId="77777777" w:rsidR="007D45AC" w:rsidRDefault="007D45AC" w:rsidP="00CB686D">
      <w:pPr>
        <w:tabs>
          <w:tab w:val="left" w:pos="900"/>
        </w:tabs>
        <w:spacing w:line="276" w:lineRule="auto"/>
      </w:pPr>
    </w:p>
    <w:p w14:paraId="5FEFABAA" w14:textId="77777777" w:rsidR="00820B36" w:rsidRDefault="00820B36" w:rsidP="00CB686D">
      <w:pPr>
        <w:tabs>
          <w:tab w:val="left" w:pos="900"/>
        </w:tabs>
        <w:spacing w:line="276" w:lineRule="auto"/>
      </w:pPr>
    </w:p>
    <w:p w14:paraId="021BC5C4" w14:textId="77777777" w:rsidR="00820B36" w:rsidRDefault="00820B36" w:rsidP="00CB686D">
      <w:pPr>
        <w:tabs>
          <w:tab w:val="left" w:pos="900"/>
        </w:tabs>
        <w:spacing w:line="276" w:lineRule="auto"/>
      </w:pPr>
    </w:p>
    <w:sectPr w:rsidR="00820B36" w:rsidSect="00A244DE">
      <w:headerReference w:type="even" r:id="rId10"/>
      <w:headerReference w:type="default" r:id="rId11"/>
      <w:footerReference w:type="first" r:id="rId12"/>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AAA4" w14:textId="77777777" w:rsidR="00B03372" w:rsidRDefault="00B03372">
      <w:r>
        <w:separator/>
      </w:r>
    </w:p>
  </w:endnote>
  <w:endnote w:type="continuationSeparator" w:id="0">
    <w:p w14:paraId="2C280048" w14:textId="77777777" w:rsidR="00B03372" w:rsidRDefault="00B0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D177" w14:textId="77777777" w:rsidR="00B03372" w:rsidRDefault="00B03372">
      <w:r>
        <w:separator/>
      </w:r>
    </w:p>
  </w:footnote>
  <w:footnote w:type="continuationSeparator" w:id="0">
    <w:p w14:paraId="14B3CFE2" w14:textId="77777777" w:rsidR="00B03372" w:rsidRDefault="00B03372">
      <w:r>
        <w:continuationSeparator/>
      </w:r>
    </w:p>
  </w:footnote>
  <w:footnote w:id="1">
    <w:p w14:paraId="79412A0E" w14:textId="77777777" w:rsidR="00B1745F" w:rsidRPr="00122576" w:rsidRDefault="00B1745F" w:rsidP="006367D6">
      <w:pPr>
        <w:pStyle w:val="Puslapioinaostekstas"/>
        <w:jc w:val="both"/>
      </w:pPr>
      <w:r w:rsidRPr="00122576">
        <w:rPr>
          <w:rStyle w:val="Puslapioinaosnuoroda"/>
        </w:rPr>
        <w:footnoteRef/>
      </w:r>
      <w:r w:rsidRPr="00122576">
        <w:t xml:space="preserve"> Dinaminė pirkimų sistema „7389 Ugdymo įstaigų maitinimo paslaugų užsakymai per CPO LT elektroninį katalogą“, pirkimo Nr. 602805.</w:t>
      </w:r>
    </w:p>
  </w:footnote>
  <w:footnote w:id="2">
    <w:p w14:paraId="485BFB4C" w14:textId="6CACAFC8" w:rsidR="00A77D62" w:rsidRDefault="00A77D62" w:rsidP="006367D6">
      <w:pPr>
        <w:pStyle w:val="Puslapioinaostekstas"/>
        <w:jc w:val="both"/>
      </w:pPr>
      <w:r>
        <w:rPr>
          <w:rStyle w:val="Puslapioinaosnuoroda"/>
        </w:rPr>
        <w:footnoteRef/>
      </w:r>
      <w:r>
        <w:t xml:space="preserve"> </w:t>
      </w:r>
      <w:r>
        <w:t>Pirkimo dalies pavadinimas pirkimo paraiškoje (užsakymo formoje) „Mokamas ir nemokamas maitinimas pagal įkainius ir komercinės paslaugos“.</w:t>
      </w:r>
    </w:p>
  </w:footnote>
  <w:footnote w:id="3">
    <w:p w14:paraId="189640AE" w14:textId="2CDB92B8" w:rsidR="00C54F2E" w:rsidRDefault="005C5468" w:rsidP="006367D6">
      <w:pPr>
        <w:pStyle w:val="Puslapioinaostekstas"/>
        <w:jc w:val="both"/>
      </w:pPr>
      <w:r>
        <w:rPr>
          <w:rStyle w:val="Puslapioinaosnuoroda"/>
        </w:rPr>
        <w:footnoteRef/>
      </w:r>
      <w:r>
        <w:t xml:space="preserve"> </w:t>
      </w:r>
      <w:r w:rsidR="0032728A">
        <w:t xml:space="preserve">Perkančiosios organizacijos Pirkimo inicijavimo paraiškoje (2023 </w:t>
      </w:r>
      <w:r w:rsidR="001A5B0D">
        <w:t>m</w:t>
      </w:r>
      <w:r w:rsidR="0032728A">
        <w:t xml:space="preserve">. </w:t>
      </w:r>
      <w:r w:rsidR="001A5B0D">
        <w:t>b</w:t>
      </w:r>
      <w:r w:rsidR="0032728A">
        <w:t xml:space="preserve">irželio 30 d. </w:t>
      </w:r>
      <w:proofErr w:type="spellStart"/>
      <w:r w:rsidR="002B417A">
        <w:t>reg</w:t>
      </w:r>
      <w:proofErr w:type="spellEnd"/>
      <w:r w:rsidR="002B417A">
        <w:t xml:space="preserve">. </w:t>
      </w:r>
      <w:r w:rsidR="0032728A">
        <w:t>Nr.</w:t>
      </w:r>
      <w:r w:rsidR="007346AC">
        <w:t> </w:t>
      </w:r>
      <w:r w:rsidR="0032728A">
        <w:t>2023-INIC-50)</w:t>
      </w:r>
      <w:r w:rsidR="007346AC">
        <w:t xml:space="preserve"> </w:t>
      </w:r>
      <w:r w:rsidR="00C54F2E">
        <w:t>ir viešųjų pirkimų plane 2023 metams nurodyta numatoma Pirkimo vertė</w:t>
      </w:r>
      <w:r w:rsidR="00F02DBE">
        <w:t xml:space="preserve"> – </w:t>
      </w:r>
      <w:r w:rsidR="00C54F2E">
        <w:t>826 446,28 Eur be PVM, Pirkimo užsakymo formoje – 388 052,25 Eur su PVM (356 011,24 Eur be PVM).</w:t>
      </w:r>
    </w:p>
    <w:p w14:paraId="122EF6B9" w14:textId="26B96C7C" w:rsidR="005C5468" w:rsidRDefault="00D25962" w:rsidP="006367D6">
      <w:pPr>
        <w:pStyle w:val="Puslapioinaostekstas"/>
        <w:jc w:val="both"/>
      </w:pPr>
      <w:r>
        <w:t xml:space="preserve">Tarnybai </w:t>
      </w:r>
      <w:r w:rsidR="00CC3099">
        <w:t>2023 m. lapkričio 3 d. el. laišk</w:t>
      </w:r>
      <w:r w:rsidR="00363C49">
        <w:t>e, be kita ko,</w:t>
      </w:r>
      <w:r w:rsidR="00CC3099">
        <w:t xml:space="preserve"> </w:t>
      </w:r>
      <w:r w:rsidR="00363C49">
        <w:t>paprašius</w:t>
      </w:r>
      <w:r w:rsidR="00FD2DC4">
        <w:t xml:space="preserve"> pateikti Pirkimo inicijavimo paraiškos kopiją, taip pat kopiją dokumento, kuriame atsispindėtų šiam Pirkimui suplanuota lėšų suma (kadangi viešai rasta informacija yra šiek tiek prieštaringa, pvz., </w:t>
      </w:r>
      <w:hyperlink r:id="rId1" w:history="1">
        <w:r w:rsidR="00FD2DC4">
          <w:rPr>
            <w:rStyle w:val="Hipersaitas"/>
          </w:rPr>
          <w:t>2023 m. metiniame pirkimų plane</w:t>
        </w:r>
      </w:hyperlink>
      <w:r w:rsidR="00FD2DC4">
        <w:t xml:space="preserve"> nurodyta maitinimo paslaugų pirkimo informacija (pirkimo vertė, pirkimo būdas) yra kitokia nei analizuojamo Pirkimo)</w:t>
      </w:r>
      <w:r w:rsidR="00AC0FDC">
        <w:t xml:space="preserve">, </w:t>
      </w:r>
      <w:r w:rsidR="005C5468">
        <w:t>Perkančioji organizacija 2023 m. lapkričio 6 d. rašte Nr.</w:t>
      </w:r>
      <w:r w:rsidR="009B615B">
        <w:t xml:space="preserve"> </w:t>
      </w:r>
      <w:r w:rsidR="005C5468">
        <w:t>SD-242 Tarnybai nurodė, kad: „&lt;...&gt; pirkimo vertė pirkimo paraiškoje buvo nustatyta neturint visos informacijos dėl būtinybės užtikrinti tiekėjui 50 proc. maitinimo paslaugų išpirkimo (perkančioji organizacija negali kontroliuoti trečiųjų šalių pirkimų srautų), todėl pirkimo paraiškoje vertinome maksimalias pirkimo apimtis. Pirkimo metu pirkimo vertė buvo patikslinta, konsultuojantis su CPO LT ir Vilniaus miesto savivaldybės specialistais &lt;...&gt;“.</w:t>
      </w:r>
    </w:p>
  </w:footnote>
  <w:footnote w:id="4">
    <w:p w14:paraId="401688EE" w14:textId="2F2A34B4" w:rsidR="00BB20BF" w:rsidRDefault="00BB20BF" w:rsidP="00BB20BF">
      <w:pPr>
        <w:pStyle w:val="Puslapioinaostekstas"/>
        <w:jc w:val="both"/>
      </w:pPr>
      <w:r>
        <w:rPr>
          <w:rStyle w:val="Puslapioinaosnuoroda"/>
        </w:rPr>
        <w:footnoteRef/>
      </w:r>
      <w:r>
        <w:t xml:space="preserve"> </w:t>
      </w:r>
      <w:r w:rsidRPr="00BB20BF">
        <w:t xml:space="preserve">Sutarties priede Nr. 1, techninės specifikacijos dalies 21 punkte nustatyta: „Tiekėjas gali pateikti per dieną po vieną laisvai pasirenkamą komercinį patiekalą, kuris privalo atitikti Tvarkos aprašo ir kitų teisės aktų, reglamentuojančių vaikų maitinimą, reikalavimus. Iki einamojo mėnesio paskutinės darbo dienos Tiekėjas su Perkančiąja organizacija turi suderinti minimalų kito mėnesio komercinių patiekalų kiekį per dieną“. Sutarties priedo Nr. 1 2 punkto (Komercinės paslaugos) Eil. Nr. 1 numatyta, kad tiekėjas pasiūlė už 0,01 Eur be PVM įkainį už 1 asmenį (porciją) tiekti preliminariai 20 vnt. (porcijų) laisvai pasirenkamų komercinių patiekalų per dieną, 185 dienas per mokslo metus. Tiekėjas UAB „Maisto slėnis“ taip pat pasiūlė už 0,01 Eur be PVM įkainį už 1 asmenį (porciją) tiekti preliminariai 5 vnt. (porcijas) per dieną vieno iš šių penkių patiekalų: viso grūdo blynelių su sūriu ir kumpiu; omletų su dešrele ir šviežiomis salotomis; varškės apkepų; viso grūdo </w:t>
      </w:r>
      <w:proofErr w:type="spellStart"/>
      <w:r w:rsidRPr="00BB20BF">
        <w:t>tortilijų</w:t>
      </w:r>
      <w:proofErr w:type="spellEnd"/>
      <w:r w:rsidRPr="00BB20BF">
        <w:t xml:space="preserve"> su sūriu; viso grūdo sumuštinių su ekologiška vištienos filė (Sutarties priedo Nr. 1 2 punkto (Komercinės paslaugos) Eil. Nr. 2.1 – 2.5 papunkčiai)</w:t>
      </w:r>
      <w:r w:rsidR="004F7C38">
        <w:t>.</w:t>
      </w:r>
    </w:p>
  </w:footnote>
  <w:footnote w:id="5">
    <w:p w14:paraId="394A4576" w14:textId="77777777" w:rsidR="00BB1E6C" w:rsidRDefault="00BB1E6C" w:rsidP="00BB20BF">
      <w:pPr>
        <w:pStyle w:val="Puslapioinaostekstas"/>
        <w:jc w:val="both"/>
      </w:pPr>
      <w:r>
        <w:rPr>
          <w:rStyle w:val="Puslapioinaosnuoroda"/>
        </w:rPr>
        <w:footnoteRef/>
      </w:r>
      <w:r>
        <w:t xml:space="preserve"> </w:t>
      </w:r>
      <w:r>
        <w:t xml:space="preserve">Šis faktas užfiksuotas ir VMVT 2023 m. spalio 16 d. </w:t>
      </w:r>
      <w:r w:rsidRPr="004F50F8">
        <w:t>patikrinimo akte Nr.</w:t>
      </w:r>
      <w:r>
        <w:t xml:space="preserve"> 57VMĮP-1156.</w:t>
      </w:r>
    </w:p>
    <w:p w14:paraId="04AE456F" w14:textId="142E447B" w:rsidR="00B50927" w:rsidRDefault="00B50927" w:rsidP="00B50927">
      <w:pPr>
        <w:pStyle w:val="Puslapioinaostekstas"/>
        <w:jc w:val="both"/>
      </w:pPr>
      <w:r>
        <w:t>Tarnyba kreipėsi į Perkančiąją organizaciją</w:t>
      </w:r>
      <w:r w:rsidR="00F85854">
        <w:t xml:space="preserve"> (2023 m. </w:t>
      </w:r>
      <w:r w:rsidR="00F85854" w:rsidRPr="001E4142">
        <w:t>spalio 24 d. raštas Nr. 4S-116</w:t>
      </w:r>
      <w:r w:rsidR="00F85854">
        <w:t>6)</w:t>
      </w:r>
      <w:r>
        <w:t xml:space="preserve"> ir tiekėją UAB „Maisto slėnis“</w:t>
      </w:r>
      <w:r w:rsidR="00F85854">
        <w:t xml:space="preserve"> (2023 m. spalio 26 d. raštas Nr. </w:t>
      </w:r>
      <w:r w:rsidR="00F85854" w:rsidRPr="004B52EA">
        <w:t>4S-11</w:t>
      </w:r>
      <w:r w:rsidR="00F85854">
        <w:t>75)</w:t>
      </w:r>
      <w:r>
        <w:t xml:space="preserve"> dėl su Sutartimi ir jos vykdymu susijusių paaiškinimų (tame tarpe ir dėl </w:t>
      </w:r>
      <w:r w:rsidR="0096103F">
        <w:t>laisvai pasirenkamų k</w:t>
      </w:r>
      <w:r>
        <w:t xml:space="preserve">omercinių patiekalų tiekimo). Perkančioji organizacija savo atsakyme </w:t>
      </w:r>
      <w:r w:rsidR="005019F5">
        <w:t>(</w:t>
      </w:r>
      <w:r w:rsidR="003A66D9" w:rsidRPr="00B56E97">
        <w:t>2023 m. spalio 31 d. raštas Nr. SD-233</w:t>
      </w:r>
      <w:r w:rsidR="005019F5">
        <w:t>)</w:t>
      </w:r>
      <w:r w:rsidR="003A66D9">
        <w:t xml:space="preserve"> </w:t>
      </w:r>
      <w:r>
        <w:t>Tarnybai nurodė: „&lt;...&gt;</w:t>
      </w:r>
      <w:r w:rsidR="005019F5">
        <w:t xml:space="preserve"> </w:t>
      </w:r>
      <w:r>
        <w:t xml:space="preserve">Tiekėjas sutartais sutartyje kiekiais tiekia patiekalus už pasiūlytą 1 ct be PVM įkainį. Siekiant sudaryti sąlygas visiems mokykloje dirbantiems ir besimokantiems bendruomenės nariams pasinaudoti galimybe už 1 ct nusipirkti patiekalą, nuo 2023-10-16 dienos suderinus su maitinimo paslaugos tiekėju yra įvesta 25 talonėlių kiekvienai dienai sistema, išduodant talonus klasėms ar darbuotojams eiliškumo tvarka savaitei. Apie susitarimą tarp mokyklos ir maisto paslaugos tiekėjo dėl galimybės laisvai pasirenkamus komercinius patiekalus įsigyti tokia tvarka progimnazijos bendruomenė informuota 2023 m. rugsėjo 12 d. susirinkimo metu. Nuo 2023 m. rugsėjo 1 d. iki 2023 m. spalio 16 d. laisvai pasirenkamus komercinius patiekalus galėjo įsigyti visi norintys. Laisvai pasirenkami komerciniai patiekalai yra kokybiški &lt;...&gt;“. </w:t>
      </w:r>
    </w:p>
    <w:p w14:paraId="1097D191" w14:textId="06FB58A9" w:rsidR="00B50927" w:rsidRDefault="00B50927" w:rsidP="00B50927">
      <w:pPr>
        <w:pStyle w:val="Puslapioinaostekstas"/>
        <w:jc w:val="both"/>
      </w:pPr>
      <w:r>
        <w:t xml:space="preserve">Tiekėjas UAB „Maisto slėnis“ Tarnybai atsakė </w:t>
      </w:r>
      <w:r w:rsidR="00C45829">
        <w:t>(</w:t>
      </w:r>
      <w:r w:rsidR="00C45829" w:rsidRPr="00254067">
        <w:t>2023 m. lapkričio 9 d. raštas Nr. S-129</w:t>
      </w:r>
      <w:r w:rsidR="00C45829">
        <w:t>)</w:t>
      </w:r>
      <w:r>
        <w:t>: „&lt;...&gt; Patvirtiname, kad Tiekėjas tiekia laisvai pasirenkamus komercinius patiekalus už pasiūlytą 0,01 be PVM įkainį, kurie yra nurodyti valgiaraštyje (valgiaraštis yra patvirtintas Užsakovo vadovo). Nuo 2023-09-01 iki 2023-10-16 laisvai pasirenkamus komercinius patiekalus už 0,01 Eur be PVM įkainį (pasiūlyme nurodytą kiekį) galėjo įsigyti kiekvienas vaikas, atėjęs į Užsakovo valgyklą ir išreiškęs tam norą, jei tik minėtų patiekalų kiekis, nurodytas pasiūlyme, iki to laiko nebuvo išpirktas. 2023-10-16 Užsakovo administracija nurodė, kad laisvai pasirenkamus komercinius patiekalus už 0,01 Eur be PVM įkainį nuo 2023-10-16 paskirstys savo nuožiūra. Nuo 2023-10-16 dalis vaikų į valgyklą atsineša Užsakovo administracijos patvirtintus kuponus, kurie vaikams suteikia teisę įsigyti laisvai pasirenkamą komercinį patiekalą už 0,01 Eur be PVM įkainį. &lt;...&gt; patvirtiname, kad Užsakovas bendradarbiauja ir tikrina, kaip tiekiami laisvai pasirenkami komerciniai patiekalai už 0,01 be PVM įkainį. Užsakovo atsakingas darbuotojas kiekvieną dieną pasiima iš vyr. virėjos kuponus, suteikiančius teisę įsigyti laisvai pasirenkamus komercinius patiekalus už 0,01 Eur be PVM įkainį, kuriuos kitą dieną pagal savo nusistatytą tvarką vėl išdalina vaikams, o kiekvieno mėnesio paskutinę dieną Tiekėjo atsakingas asmuo Užsakovui pateikia ataskaitą dėl parduotų laisvai pasirenkamų komercinių patiekalų &lt;...&gt; “.</w:t>
      </w:r>
    </w:p>
  </w:footnote>
  <w:footnote w:id="6">
    <w:p w14:paraId="1C7C04AA" w14:textId="163E7AC9" w:rsidR="00827360" w:rsidRDefault="00827360" w:rsidP="00827360">
      <w:pPr>
        <w:pStyle w:val="Puslapioinaostekstas"/>
        <w:jc w:val="both"/>
      </w:pPr>
      <w:r>
        <w:rPr>
          <w:rStyle w:val="Puslapioinaosnuoroda"/>
        </w:rPr>
        <w:footnoteRef/>
      </w:r>
      <w:r>
        <w:t xml:space="preserve"> </w:t>
      </w:r>
      <w:r>
        <w:t>VMVT 2023 m. spalio 16 d. patikrinimo aktas Nr. 57VMĮP-1156.</w:t>
      </w:r>
    </w:p>
  </w:footnote>
  <w:footnote w:id="7">
    <w:p w14:paraId="50AFBE1C" w14:textId="4CCA39F2" w:rsidR="00082CD3" w:rsidRDefault="00082CD3" w:rsidP="00BB20BF">
      <w:pPr>
        <w:pStyle w:val="Puslapioinaostekstas"/>
        <w:jc w:val="both"/>
      </w:pPr>
      <w:r>
        <w:rPr>
          <w:rStyle w:val="Puslapioinaosnuoroda"/>
        </w:rPr>
        <w:footnoteRef/>
      </w:r>
      <w:r>
        <w:t xml:space="preserve"> </w:t>
      </w:r>
      <w:r w:rsidRPr="00082CD3">
        <w:t>https://vilniausrytoprogimnazija.lt/wp-content/uploads/2023/02/Viesuju-pirkimu-planas-2023-m..pdf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10F0"/>
    <w:rsid w:val="000310FD"/>
    <w:rsid w:val="000315EE"/>
    <w:rsid w:val="00032628"/>
    <w:rsid w:val="000327A3"/>
    <w:rsid w:val="00032A61"/>
    <w:rsid w:val="0003370C"/>
    <w:rsid w:val="00033A32"/>
    <w:rsid w:val="00033CC7"/>
    <w:rsid w:val="00034597"/>
    <w:rsid w:val="00034D09"/>
    <w:rsid w:val="000350B1"/>
    <w:rsid w:val="00035617"/>
    <w:rsid w:val="00035EB7"/>
    <w:rsid w:val="00036B71"/>
    <w:rsid w:val="00036D7B"/>
    <w:rsid w:val="0003700A"/>
    <w:rsid w:val="000377FD"/>
    <w:rsid w:val="00037A49"/>
    <w:rsid w:val="0004031D"/>
    <w:rsid w:val="000408AB"/>
    <w:rsid w:val="0004095E"/>
    <w:rsid w:val="00041877"/>
    <w:rsid w:val="000428AB"/>
    <w:rsid w:val="000429D0"/>
    <w:rsid w:val="00043152"/>
    <w:rsid w:val="000439B1"/>
    <w:rsid w:val="00043E9E"/>
    <w:rsid w:val="00044105"/>
    <w:rsid w:val="00044AFE"/>
    <w:rsid w:val="000453FB"/>
    <w:rsid w:val="000453FF"/>
    <w:rsid w:val="00045B87"/>
    <w:rsid w:val="000460CC"/>
    <w:rsid w:val="000466D3"/>
    <w:rsid w:val="000467D4"/>
    <w:rsid w:val="00046849"/>
    <w:rsid w:val="0004756D"/>
    <w:rsid w:val="000506A7"/>
    <w:rsid w:val="000506B5"/>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704"/>
    <w:rsid w:val="000717C1"/>
    <w:rsid w:val="00071A23"/>
    <w:rsid w:val="00072251"/>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CD"/>
    <w:rsid w:val="00082CD3"/>
    <w:rsid w:val="00083B0D"/>
    <w:rsid w:val="00083F42"/>
    <w:rsid w:val="000845C1"/>
    <w:rsid w:val="000859E9"/>
    <w:rsid w:val="00085B4B"/>
    <w:rsid w:val="0008682A"/>
    <w:rsid w:val="00087420"/>
    <w:rsid w:val="00087CE3"/>
    <w:rsid w:val="000900F8"/>
    <w:rsid w:val="00090AA8"/>
    <w:rsid w:val="00091503"/>
    <w:rsid w:val="0009207D"/>
    <w:rsid w:val="00092283"/>
    <w:rsid w:val="0009233A"/>
    <w:rsid w:val="000923FE"/>
    <w:rsid w:val="000925CB"/>
    <w:rsid w:val="0009260D"/>
    <w:rsid w:val="00093365"/>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972"/>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7133"/>
    <w:rsid w:val="000F7DDD"/>
    <w:rsid w:val="001002D2"/>
    <w:rsid w:val="0010032E"/>
    <w:rsid w:val="0010047E"/>
    <w:rsid w:val="00100BF3"/>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50CC"/>
    <w:rsid w:val="00116832"/>
    <w:rsid w:val="00116F43"/>
    <w:rsid w:val="00117AAD"/>
    <w:rsid w:val="00120214"/>
    <w:rsid w:val="001205AB"/>
    <w:rsid w:val="00121512"/>
    <w:rsid w:val="00122266"/>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3070"/>
    <w:rsid w:val="00133213"/>
    <w:rsid w:val="00133344"/>
    <w:rsid w:val="00133672"/>
    <w:rsid w:val="00133C73"/>
    <w:rsid w:val="00134361"/>
    <w:rsid w:val="00134493"/>
    <w:rsid w:val="00134692"/>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43E3"/>
    <w:rsid w:val="001448E0"/>
    <w:rsid w:val="00144CEB"/>
    <w:rsid w:val="00145162"/>
    <w:rsid w:val="00145C1F"/>
    <w:rsid w:val="00146CE2"/>
    <w:rsid w:val="00146D63"/>
    <w:rsid w:val="001473E4"/>
    <w:rsid w:val="001507AF"/>
    <w:rsid w:val="00150919"/>
    <w:rsid w:val="0015114D"/>
    <w:rsid w:val="0015172A"/>
    <w:rsid w:val="00151E40"/>
    <w:rsid w:val="001523BF"/>
    <w:rsid w:val="00152858"/>
    <w:rsid w:val="001530D4"/>
    <w:rsid w:val="001531DC"/>
    <w:rsid w:val="0015397B"/>
    <w:rsid w:val="00153D28"/>
    <w:rsid w:val="00153D43"/>
    <w:rsid w:val="00154200"/>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25C"/>
    <w:rsid w:val="00165813"/>
    <w:rsid w:val="00165B5F"/>
    <w:rsid w:val="00166538"/>
    <w:rsid w:val="00166628"/>
    <w:rsid w:val="00166B23"/>
    <w:rsid w:val="00166C31"/>
    <w:rsid w:val="0016707E"/>
    <w:rsid w:val="001672D8"/>
    <w:rsid w:val="0017077F"/>
    <w:rsid w:val="0017083A"/>
    <w:rsid w:val="001709FB"/>
    <w:rsid w:val="00170A17"/>
    <w:rsid w:val="00170BAD"/>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6198"/>
    <w:rsid w:val="00196291"/>
    <w:rsid w:val="001962D7"/>
    <w:rsid w:val="001963D5"/>
    <w:rsid w:val="001970DE"/>
    <w:rsid w:val="00197406"/>
    <w:rsid w:val="00197D68"/>
    <w:rsid w:val="001A0060"/>
    <w:rsid w:val="001A02BA"/>
    <w:rsid w:val="001A02BE"/>
    <w:rsid w:val="001A0989"/>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3D43"/>
    <w:rsid w:val="001A47DB"/>
    <w:rsid w:val="001A4AF1"/>
    <w:rsid w:val="001A5012"/>
    <w:rsid w:val="001A54E9"/>
    <w:rsid w:val="001A574C"/>
    <w:rsid w:val="001A5978"/>
    <w:rsid w:val="001A5B0D"/>
    <w:rsid w:val="001A5F28"/>
    <w:rsid w:val="001A66D9"/>
    <w:rsid w:val="001A68FC"/>
    <w:rsid w:val="001A6C51"/>
    <w:rsid w:val="001A6C7D"/>
    <w:rsid w:val="001A77BC"/>
    <w:rsid w:val="001A7B9C"/>
    <w:rsid w:val="001A7CC4"/>
    <w:rsid w:val="001B01BF"/>
    <w:rsid w:val="001B0624"/>
    <w:rsid w:val="001B07A8"/>
    <w:rsid w:val="001B112A"/>
    <w:rsid w:val="001B1775"/>
    <w:rsid w:val="001B2603"/>
    <w:rsid w:val="001B2907"/>
    <w:rsid w:val="001B2C71"/>
    <w:rsid w:val="001B2D19"/>
    <w:rsid w:val="001B2D97"/>
    <w:rsid w:val="001B4034"/>
    <w:rsid w:val="001B44AC"/>
    <w:rsid w:val="001B457D"/>
    <w:rsid w:val="001B61DE"/>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E03F4"/>
    <w:rsid w:val="001E0802"/>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F1507"/>
    <w:rsid w:val="001F1830"/>
    <w:rsid w:val="001F1FF0"/>
    <w:rsid w:val="001F259A"/>
    <w:rsid w:val="001F269F"/>
    <w:rsid w:val="001F318E"/>
    <w:rsid w:val="001F3905"/>
    <w:rsid w:val="001F3A52"/>
    <w:rsid w:val="001F3B9C"/>
    <w:rsid w:val="001F3C4D"/>
    <w:rsid w:val="001F3F9C"/>
    <w:rsid w:val="001F45AE"/>
    <w:rsid w:val="001F5029"/>
    <w:rsid w:val="001F52F2"/>
    <w:rsid w:val="001F556E"/>
    <w:rsid w:val="001F5E39"/>
    <w:rsid w:val="001F6053"/>
    <w:rsid w:val="001F6517"/>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75F"/>
    <w:rsid w:val="00204975"/>
    <w:rsid w:val="00204E2F"/>
    <w:rsid w:val="00205544"/>
    <w:rsid w:val="002061CA"/>
    <w:rsid w:val="002066DB"/>
    <w:rsid w:val="00206889"/>
    <w:rsid w:val="0020690B"/>
    <w:rsid w:val="00207281"/>
    <w:rsid w:val="002074A2"/>
    <w:rsid w:val="002074D0"/>
    <w:rsid w:val="002074DE"/>
    <w:rsid w:val="00207590"/>
    <w:rsid w:val="002075B2"/>
    <w:rsid w:val="002116D9"/>
    <w:rsid w:val="0021190D"/>
    <w:rsid w:val="00211E03"/>
    <w:rsid w:val="002120D4"/>
    <w:rsid w:val="002124C2"/>
    <w:rsid w:val="002128A0"/>
    <w:rsid w:val="0021425C"/>
    <w:rsid w:val="00214683"/>
    <w:rsid w:val="00214A81"/>
    <w:rsid w:val="00214F7B"/>
    <w:rsid w:val="0021516B"/>
    <w:rsid w:val="002155E2"/>
    <w:rsid w:val="00216D65"/>
    <w:rsid w:val="00217E11"/>
    <w:rsid w:val="0022072E"/>
    <w:rsid w:val="0022082D"/>
    <w:rsid w:val="00220D58"/>
    <w:rsid w:val="00221C1C"/>
    <w:rsid w:val="00221C4F"/>
    <w:rsid w:val="00221E1F"/>
    <w:rsid w:val="00222DFE"/>
    <w:rsid w:val="002239BC"/>
    <w:rsid w:val="00223E47"/>
    <w:rsid w:val="002247A8"/>
    <w:rsid w:val="002249A5"/>
    <w:rsid w:val="00224BE6"/>
    <w:rsid w:val="00225780"/>
    <w:rsid w:val="00225B05"/>
    <w:rsid w:val="00225ED0"/>
    <w:rsid w:val="00226101"/>
    <w:rsid w:val="002270E1"/>
    <w:rsid w:val="00227D7B"/>
    <w:rsid w:val="00227E2A"/>
    <w:rsid w:val="00227F45"/>
    <w:rsid w:val="00227FCF"/>
    <w:rsid w:val="002303AA"/>
    <w:rsid w:val="00230848"/>
    <w:rsid w:val="00230FF8"/>
    <w:rsid w:val="0023192F"/>
    <w:rsid w:val="002325B4"/>
    <w:rsid w:val="00232EAC"/>
    <w:rsid w:val="002339C8"/>
    <w:rsid w:val="00233DEB"/>
    <w:rsid w:val="00233EC7"/>
    <w:rsid w:val="00234177"/>
    <w:rsid w:val="00234E8E"/>
    <w:rsid w:val="00234FC6"/>
    <w:rsid w:val="00235BB1"/>
    <w:rsid w:val="00235D12"/>
    <w:rsid w:val="00236059"/>
    <w:rsid w:val="00236A08"/>
    <w:rsid w:val="00237033"/>
    <w:rsid w:val="00237A6F"/>
    <w:rsid w:val="00237ED7"/>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E6A"/>
    <w:rsid w:val="0025138A"/>
    <w:rsid w:val="00251AA5"/>
    <w:rsid w:val="00251C58"/>
    <w:rsid w:val="002533B3"/>
    <w:rsid w:val="00253B42"/>
    <w:rsid w:val="00254067"/>
    <w:rsid w:val="002546CB"/>
    <w:rsid w:val="00255F48"/>
    <w:rsid w:val="002563D1"/>
    <w:rsid w:val="0025698D"/>
    <w:rsid w:val="002569E9"/>
    <w:rsid w:val="00256C1F"/>
    <w:rsid w:val="00256CEF"/>
    <w:rsid w:val="002571B3"/>
    <w:rsid w:val="002577E5"/>
    <w:rsid w:val="00260586"/>
    <w:rsid w:val="00260B9E"/>
    <w:rsid w:val="00262C68"/>
    <w:rsid w:val="0026487A"/>
    <w:rsid w:val="00264928"/>
    <w:rsid w:val="002652F3"/>
    <w:rsid w:val="00265354"/>
    <w:rsid w:val="00266362"/>
    <w:rsid w:val="00266F0D"/>
    <w:rsid w:val="00266F33"/>
    <w:rsid w:val="00266F4B"/>
    <w:rsid w:val="0026709A"/>
    <w:rsid w:val="0026744D"/>
    <w:rsid w:val="0026782E"/>
    <w:rsid w:val="00267D74"/>
    <w:rsid w:val="00270221"/>
    <w:rsid w:val="00270FAB"/>
    <w:rsid w:val="00271A34"/>
    <w:rsid w:val="002727FF"/>
    <w:rsid w:val="002732E5"/>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E93"/>
    <w:rsid w:val="0028329A"/>
    <w:rsid w:val="00283D01"/>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17A"/>
    <w:rsid w:val="002B4497"/>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ED1"/>
    <w:rsid w:val="002C10F6"/>
    <w:rsid w:val="002C1493"/>
    <w:rsid w:val="002C18AB"/>
    <w:rsid w:val="002C2B74"/>
    <w:rsid w:val="002C341F"/>
    <w:rsid w:val="002C37A2"/>
    <w:rsid w:val="002C3F0B"/>
    <w:rsid w:val="002C42C8"/>
    <w:rsid w:val="002C485D"/>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142A"/>
    <w:rsid w:val="002E1D0C"/>
    <w:rsid w:val="002E1EFF"/>
    <w:rsid w:val="002E214C"/>
    <w:rsid w:val="002E2391"/>
    <w:rsid w:val="002E2E9C"/>
    <w:rsid w:val="002E32C2"/>
    <w:rsid w:val="002E3546"/>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837"/>
    <w:rsid w:val="002F2B58"/>
    <w:rsid w:val="002F34B2"/>
    <w:rsid w:val="002F40CC"/>
    <w:rsid w:val="002F4533"/>
    <w:rsid w:val="002F49DB"/>
    <w:rsid w:val="002F4D98"/>
    <w:rsid w:val="002F566D"/>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5375"/>
    <w:rsid w:val="00305706"/>
    <w:rsid w:val="00305C99"/>
    <w:rsid w:val="00306C18"/>
    <w:rsid w:val="00306ED7"/>
    <w:rsid w:val="00307683"/>
    <w:rsid w:val="003079CA"/>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5532"/>
    <w:rsid w:val="00315F5C"/>
    <w:rsid w:val="00316284"/>
    <w:rsid w:val="00316624"/>
    <w:rsid w:val="0031754B"/>
    <w:rsid w:val="0031788D"/>
    <w:rsid w:val="003179BE"/>
    <w:rsid w:val="00317F93"/>
    <w:rsid w:val="0032013A"/>
    <w:rsid w:val="00320E5A"/>
    <w:rsid w:val="00320F80"/>
    <w:rsid w:val="00321C61"/>
    <w:rsid w:val="0032223E"/>
    <w:rsid w:val="00322CD2"/>
    <w:rsid w:val="00323923"/>
    <w:rsid w:val="00324100"/>
    <w:rsid w:val="00324147"/>
    <w:rsid w:val="003250FB"/>
    <w:rsid w:val="00325209"/>
    <w:rsid w:val="00325609"/>
    <w:rsid w:val="003258AF"/>
    <w:rsid w:val="00326457"/>
    <w:rsid w:val="00326B35"/>
    <w:rsid w:val="003271F3"/>
    <w:rsid w:val="0032728A"/>
    <w:rsid w:val="00327CFF"/>
    <w:rsid w:val="00327D59"/>
    <w:rsid w:val="00327E2F"/>
    <w:rsid w:val="00330783"/>
    <w:rsid w:val="003307EB"/>
    <w:rsid w:val="0033158B"/>
    <w:rsid w:val="00331A57"/>
    <w:rsid w:val="00331EAE"/>
    <w:rsid w:val="0033241B"/>
    <w:rsid w:val="003331C0"/>
    <w:rsid w:val="00333580"/>
    <w:rsid w:val="00333906"/>
    <w:rsid w:val="00333C0F"/>
    <w:rsid w:val="00334538"/>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2E2"/>
    <w:rsid w:val="0034140A"/>
    <w:rsid w:val="0034142C"/>
    <w:rsid w:val="00341D5E"/>
    <w:rsid w:val="00341EC8"/>
    <w:rsid w:val="00341F3B"/>
    <w:rsid w:val="00342C10"/>
    <w:rsid w:val="00343ABB"/>
    <w:rsid w:val="00343B11"/>
    <w:rsid w:val="00343D8F"/>
    <w:rsid w:val="00344BE8"/>
    <w:rsid w:val="00344E7D"/>
    <w:rsid w:val="0034536A"/>
    <w:rsid w:val="00345464"/>
    <w:rsid w:val="00345B0A"/>
    <w:rsid w:val="00345C4B"/>
    <w:rsid w:val="00345D0B"/>
    <w:rsid w:val="00345D8C"/>
    <w:rsid w:val="00346B16"/>
    <w:rsid w:val="003473BA"/>
    <w:rsid w:val="00350266"/>
    <w:rsid w:val="0035036E"/>
    <w:rsid w:val="00350400"/>
    <w:rsid w:val="003505CF"/>
    <w:rsid w:val="003507C5"/>
    <w:rsid w:val="00350917"/>
    <w:rsid w:val="00350A75"/>
    <w:rsid w:val="003511EB"/>
    <w:rsid w:val="00351336"/>
    <w:rsid w:val="00351E8D"/>
    <w:rsid w:val="0035223A"/>
    <w:rsid w:val="003532E3"/>
    <w:rsid w:val="00353E5C"/>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6D4"/>
    <w:rsid w:val="00362EE0"/>
    <w:rsid w:val="00363575"/>
    <w:rsid w:val="00363C49"/>
    <w:rsid w:val="00363EB6"/>
    <w:rsid w:val="00364631"/>
    <w:rsid w:val="00364784"/>
    <w:rsid w:val="003647DF"/>
    <w:rsid w:val="00364827"/>
    <w:rsid w:val="003652E9"/>
    <w:rsid w:val="00366612"/>
    <w:rsid w:val="00366A1E"/>
    <w:rsid w:val="00366E8C"/>
    <w:rsid w:val="003676D6"/>
    <w:rsid w:val="00367940"/>
    <w:rsid w:val="00367FDA"/>
    <w:rsid w:val="00370483"/>
    <w:rsid w:val="00370536"/>
    <w:rsid w:val="003723FB"/>
    <w:rsid w:val="00373309"/>
    <w:rsid w:val="003733A4"/>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80466"/>
    <w:rsid w:val="00380747"/>
    <w:rsid w:val="00380B80"/>
    <w:rsid w:val="00380CE0"/>
    <w:rsid w:val="0038171A"/>
    <w:rsid w:val="00382029"/>
    <w:rsid w:val="0038250F"/>
    <w:rsid w:val="0038303F"/>
    <w:rsid w:val="00383A20"/>
    <w:rsid w:val="00383E99"/>
    <w:rsid w:val="00384211"/>
    <w:rsid w:val="00385151"/>
    <w:rsid w:val="00385E25"/>
    <w:rsid w:val="003864FC"/>
    <w:rsid w:val="00386B32"/>
    <w:rsid w:val="00387160"/>
    <w:rsid w:val="00387B4F"/>
    <w:rsid w:val="00387ED7"/>
    <w:rsid w:val="003904F4"/>
    <w:rsid w:val="00391C83"/>
    <w:rsid w:val="003934B9"/>
    <w:rsid w:val="003934C7"/>
    <w:rsid w:val="00394AD3"/>
    <w:rsid w:val="00394BAF"/>
    <w:rsid w:val="00395519"/>
    <w:rsid w:val="00395CC5"/>
    <w:rsid w:val="003962D1"/>
    <w:rsid w:val="00396367"/>
    <w:rsid w:val="003963E6"/>
    <w:rsid w:val="003964C9"/>
    <w:rsid w:val="00396975"/>
    <w:rsid w:val="00396B0F"/>
    <w:rsid w:val="00396BE7"/>
    <w:rsid w:val="00397688"/>
    <w:rsid w:val="00397FD3"/>
    <w:rsid w:val="003A0EF8"/>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441C"/>
    <w:rsid w:val="003C47D5"/>
    <w:rsid w:val="003C4F5A"/>
    <w:rsid w:val="003C51B8"/>
    <w:rsid w:val="003C5758"/>
    <w:rsid w:val="003C6717"/>
    <w:rsid w:val="003C690D"/>
    <w:rsid w:val="003C75FF"/>
    <w:rsid w:val="003C77C4"/>
    <w:rsid w:val="003C7B76"/>
    <w:rsid w:val="003D06F2"/>
    <w:rsid w:val="003D0E0F"/>
    <w:rsid w:val="003D1369"/>
    <w:rsid w:val="003D1ED0"/>
    <w:rsid w:val="003D21C5"/>
    <w:rsid w:val="003D2CC2"/>
    <w:rsid w:val="003D2DA8"/>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BF"/>
    <w:rsid w:val="003E06EF"/>
    <w:rsid w:val="003E11A7"/>
    <w:rsid w:val="003E18E5"/>
    <w:rsid w:val="003E2566"/>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8F4"/>
    <w:rsid w:val="0040599B"/>
    <w:rsid w:val="00405FAE"/>
    <w:rsid w:val="00406205"/>
    <w:rsid w:val="00406380"/>
    <w:rsid w:val="0040682E"/>
    <w:rsid w:val="00407261"/>
    <w:rsid w:val="00407574"/>
    <w:rsid w:val="004076C4"/>
    <w:rsid w:val="00407A69"/>
    <w:rsid w:val="004104C9"/>
    <w:rsid w:val="00410B19"/>
    <w:rsid w:val="00410BFD"/>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300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81"/>
    <w:rsid w:val="00433CCA"/>
    <w:rsid w:val="004341AA"/>
    <w:rsid w:val="00434257"/>
    <w:rsid w:val="00435799"/>
    <w:rsid w:val="00435984"/>
    <w:rsid w:val="0043638A"/>
    <w:rsid w:val="0043660F"/>
    <w:rsid w:val="00436732"/>
    <w:rsid w:val="00436AD6"/>
    <w:rsid w:val="00436CD9"/>
    <w:rsid w:val="00436FDA"/>
    <w:rsid w:val="0043702B"/>
    <w:rsid w:val="00437B7E"/>
    <w:rsid w:val="004403D8"/>
    <w:rsid w:val="00440447"/>
    <w:rsid w:val="00440C0F"/>
    <w:rsid w:val="00440E48"/>
    <w:rsid w:val="00440F15"/>
    <w:rsid w:val="00443055"/>
    <w:rsid w:val="004432B3"/>
    <w:rsid w:val="004434D2"/>
    <w:rsid w:val="00443892"/>
    <w:rsid w:val="004439DC"/>
    <w:rsid w:val="00444936"/>
    <w:rsid w:val="00444B7F"/>
    <w:rsid w:val="00445263"/>
    <w:rsid w:val="00445E61"/>
    <w:rsid w:val="00446BD5"/>
    <w:rsid w:val="00446C5A"/>
    <w:rsid w:val="00446DC6"/>
    <w:rsid w:val="00446FB3"/>
    <w:rsid w:val="0044729E"/>
    <w:rsid w:val="0044747C"/>
    <w:rsid w:val="004501F4"/>
    <w:rsid w:val="004506E9"/>
    <w:rsid w:val="00450745"/>
    <w:rsid w:val="00450875"/>
    <w:rsid w:val="0045154A"/>
    <w:rsid w:val="00451981"/>
    <w:rsid w:val="0045292C"/>
    <w:rsid w:val="0045415E"/>
    <w:rsid w:val="00454D65"/>
    <w:rsid w:val="00455068"/>
    <w:rsid w:val="00455302"/>
    <w:rsid w:val="00455443"/>
    <w:rsid w:val="00455BF0"/>
    <w:rsid w:val="0045647B"/>
    <w:rsid w:val="00456493"/>
    <w:rsid w:val="004567A8"/>
    <w:rsid w:val="00456D78"/>
    <w:rsid w:val="00456F48"/>
    <w:rsid w:val="004573F4"/>
    <w:rsid w:val="00457C60"/>
    <w:rsid w:val="00460340"/>
    <w:rsid w:val="00460447"/>
    <w:rsid w:val="0046214D"/>
    <w:rsid w:val="0046266F"/>
    <w:rsid w:val="00462902"/>
    <w:rsid w:val="00462A10"/>
    <w:rsid w:val="00462D1D"/>
    <w:rsid w:val="00463EF5"/>
    <w:rsid w:val="00464185"/>
    <w:rsid w:val="004646FE"/>
    <w:rsid w:val="00464840"/>
    <w:rsid w:val="0046534A"/>
    <w:rsid w:val="004653D9"/>
    <w:rsid w:val="00465B94"/>
    <w:rsid w:val="00467004"/>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1832"/>
    <w:rsid w:val="00482102"/>
    <w:rsid w:val="00482923"/>
    <w:rsid w:val="00482B01"/>
    <w:rsid w:val="00483F3B"/>
    <w:rsid w:val="00484D75"/>
    <w:rsid w:val="0048507C"/>
    <w:rsid w:val="00485124"/>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E8F"/>
    <w:rsid w:val="004A78DE"/>
    <w:rsid w:val="004B00A2"/>
    <w:rsid w:val="004B1B33"/>
    <w:rsid w:val="004B2626"/>
    <w:rsid w:val="004B2689"/>
    <w:rsid w:val="004B2AA5"/>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E7E"/>
    <w:rsid w:val="004B726F"/>
    <w:rsid w:val="004C0093"/>
    <w:rsid w:val="004C0C7C"/>
    <w:rsid w:val="004C108A"/>
    <w:rsid w:val="004C1640"/>
    <w:rsid w:val="004C1C26"/>
    <w:rsid w:val="004C2872"/>
    <w:rsid w:val="004C38E6"/>
    <w:rsid w:val="004C39B1"/>
    <w:rsid w:val="004C3C36"/>
    <w:rsid w:val="004C3E53"/>
    <w:rsid w:val="004C40BB"/>
    <w:rsid w:val="004C44D9"/>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1FAC"/>
    <w:rsid w:val="004E31DC"/>
    <w:rsid w:val="004E38E0"/>
    <w:rsid w:val="004E3F13"/>
    <w:rsid w:val="004E410F"/>
    <w:rsid w:val="004E4CA7"/>
    <w:rsid w:val="004E525E"/>
    <w:rsid w:val="004E5622"/>
    <w:rsid w:val="004E57D4"/>
    <w:rsid w:val="004E6066"/>
    <w:rsid w:val="004E61A1"/>
    <w:rsid w:val="004E62FF"/>
    <w:rsid w:val="004E6458"/>
    <w:rsid w:val="004E6C56"/>
    <w:rsid w:val="004E6EEA"/>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E90"/>
    <w:rsid w:val="0051460F"/>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B6B"/>
    <w:rsid w:val="00521D6C"/>
    <w:rsid w:val="00522183"/>
    <w:rsid w:val="00522644"/>
    <w:rsid w:val="00522C10"/>
    <w:rsid w:val="005239AB"/>
    <w:rsid w:val="0052419F"/>
    <w:rsid w:val="0052460B"/>
    <w:rsid w:val="00524BF1"/>
    <w:rsid w:val="00524C55"/>
    <w:rsid w:val="00525099"/>
    <w:rsid w:val="00526082"/>
    <w:rsid w:val="00526593"/>
    <w:rsid w:val="00530242"/>
    <w:rsid w:val="005308B9"/>
    <w:rsid w:val="0053098E"/>
    <w:rsid w:val="00530D55"/>
    <w:rsid w:val="00530E72"/>
    <w:rsid w:val="005317F6"/>
    <w:rsid w:val="00531F80"/>
    <w:rsid w:val="00532610"/>
    <w:rsid w:val="005328E3"/>
    <w:rsid w:val="00532B44"/>
    <w:rsid w:val="00532E39"/>
    <w:rsid w:val="00533305"/>
    <w:rsid w:val="00533398"/>
    <w:rsid w:val="00533A80"/>
    <w:rsid w:val="00534328"/>
    <w:rsid w:val="00534396"/>
    <w:rsid w:val="0053480B"/>
    <w:rsid w:val="00534AEF"/>
    <w:rsid w:val="005369BE"/>
    <w:rsid w:val="00536E65"/>
    <w:rsid w:val="00537E4F"/>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2347"/>
    <w:rsid w:val="00562480"/>
    <w:rsid w:val="00562688"/>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39D"/>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609E"/>
    <w:rsid w:val="005B6253"/>
    <w:rsid w:val="005B6858"/>
    <w:rsid w:val="005B6914"/>
    <w:rsid w:val="005B6FC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6634"/>
    <w:rsid w:val="005D6DFD"/>
    <w:rsid w:val="005D6F79"/>
    <w:rsid w:val="005D706C"/>
    <w:rsid w:val="005D72B2"/>
    <w:rsid w:val="005D767B"/>
    <w:rsid w:val="005D7A7F"/>
    <w:rsid w:val="005D7BC1"/>
    <w:rsid w:val="005D7F5C"/>
    <w:rsid w:val="005E042B"/>
    <w:rsid w:val="005E0DD2"/>
    <w:rsid w:val="005E1A9B"/>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627"/>
    <w:rsid w:val="005F18B6"/>
    <w:rsid w:val="005F1A12"/>
    <w:rsid w:val="005F3063"/>
    <w:rsid w:val="005F30FE"/>
    <w:rsid w:val="005F3602"/>
    <w:rsid w:val="005F3A60"/>
    <w:rsid w:val="005F410B"/>
    <w:rsid w:val="005F4144"/>
    <w:rsid w:val="005F4353"/>
    <w:rsid w:val="005F4500"/>
    <w:rsid w:val="005F489B"/>
    <w:rsid w:val="005F568F"/>
    <w:rsid w:val="005F580D"/>
    <w:rsid w:val="005F59FB"/>
    <w:rsid w:val="005F5F70"/>
    <w:rsid w:val="005F650B"/>
    <w:rsid w:val="005F6BF6"/>
    <w:rsid w:val="005F6C36"/>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EA7"/>
    <w:rsid w:val="00616027"/>
    <w:rsid w:val="00616255"/>
    <w:rsid w:val="006166C3"/>
    <w:rsid w:val="00616B3C"/>
    <w:rsid w:val="00617073"/>
    <w:rsid w:val="006174AC"/>
    <w:rsid w:val="00617575"/>
    <w:rsid w:val="00617673"/>
    <w:rsid w:val="00617735"/>
    <w:rsid w:val="00617AEB"/>
    <w:rsid w:val="00620667"/>
    <w:rsid w:val="0062084A"/>
    <w:rsid w:val="006210F1"/>
    <w:rsid w:val="0062158D"/>
    <w:rsid w:val="006216A1"/>
    <w:rsid w:val="0062276C"/>
    <w:rsid w:val="00622BC9"/>
    <w:rsid w:val="00622D95"/>
    <w:rsid w:val="00623098"/>
    <w:rsid w:val="006239BE"/>
    <w:rsid w:val="00623B43"/>
    <w:rsid w:val="00624306"/>
    <w:rsid w:val="00624EF8"/>
    <w:rsid w:val="006252AB"/>
    <w:rsid w:val="006268B1"/>
    <w:rsid w:val="00626943"/>
    <w:rsid w:val="00626EB9"/>
    <w:rsid w:val="00627625"/>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D6"/>
    <w:rsid w:val="00636878"/>
    <w:rsid w:val="00636C2D"/>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4877"/>
    <w:rsid w:val="006648F7"/>
    <w:rsid w:val="00664AE8"/>
    <w:rsid w:val="00664CE5"/>
    <w:rsid w:val="00665549"/>
    <w:rsid w:val="00665593"/>
    <w:rsid w:val="0066570C"/>
    <w:rsid w:val="00665A6A"/>
    <w:rsid w:val="00665CE3"/>
    <w:rsid w:val="00665FC3"/>
    <w:rsid w:val="0066646D"/>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5214"/>
    <w:rsid w:val="0067549C"/>
    <w:rsid w:val="006763BA"/>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F96"/>
    <w:rsid w:val="006A0806"/>
    <w:rsid w:val="006A189E"/>
    <w:rsid w:val="006A18A6"/>
    <w:rsid w:val="006A2C29"/>
    <w:rsid w:val="006A33EE"/>
    <w:rsid w:val="006A409D"/>
    <w:rsid w:val="006A4515"/>
    <w:rsid w:val="006A4BC7"/>
    <w:rsid w:val="006A4C9E"/>
    <w:rsid w:val="006A4F1E"/>
    <w:rsid w:val="006A4F39"/>
    <w:rsid w:val="006A58F0"/>
    <w:rsid w:val="006A6DE5"/>
    <w:rsid w:val="006A702C"/>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56E"/>
    <w:rsid w:val="006E0DA2"/>
    <w:rsid w:val="006E1B48"/>
    <w:rsid w:val="006E1D60"/>
    <w:rsid w:val="006E2104"/>
    <w:rsid w:val="006E299F"/>
    <w:rsid w:val="006E2E2F"/>
    <w:rsid w:val="006E3837"/>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B36"/>
    <w:rsid w:val="006F1685"/>
    <w:rsid w:val="006F21E1"/>
    <w:rsid w:val="006F31BE"/>
    <w:rsid w:val="006F3E0D"/>
    <w:rsid w:val="006F40CE"/>
    <w:rsid w:val="006F4E62"/>
    <w:rsid w:val="006F567F"/>
    <w:rsid w:val="006F58EC"/>
    <w:rsid w:val="006F596A"/>
    <w:rsid w:val="006F6A21"/>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8B6"/>
    <w:rsid w:val="00704EF4"/>
    <w:rsid w:val="0070555E"/>
    <w:rsid w:val="00705697"/>
    <w:rsid w:val="0070579D"/>
    <w:rsid w:val="007064C6"/>
    <w:rsid w:val="00706BD4"/>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5C40"/>
    <w:rsid w:val="007265B1"/>
    <w:rsid w:val="00726875"/>
    <w:rsid w:val="0072687A"/>
    <w:rsid w:val="007269E3"/>
    <w:rsid w:val="00726B5A"/>
    <w:rsid w:val="00727867"/>
    <w:rsid w:val="00727CA6"/>
    <w:rsid w:val="00731C25"/>
    <w:rsid w:val="00732060"/>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CF7"/>
    <w:rsid w:val="00741687"/>
    <w:rsid w:val="0074199C"/>
    <w:rsid w:val="007421A8"/>
    <w:rsid w:val="00742DAD"/>
    <w:rsid w:val="00742E8E"/>
    <w:rsid w:val="00743340"/>
    <w:rsid w:val="00743C85"/>
    <w:rsid w:val="00743FF6"/>
    <w:rsid w:val="0074438F"/>
    <w:rsid w:val="007445CB"/>
    <w:rsid w:val="00744E44"/>
    <w:rsid w:val="007450B9"/>
    <w:rsid w:val="00745833"/>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C"/>
    <w:rsid w:val="0075374B"/>
    <w:rsid w:val="007538E9"/>
    <w:rsid w:val="0075448B"/>
    <w:rsid w:val="00755EA5"/>
    <w:rsid w:val="007567EA"/>
    <w:rsid w:val="00756C6D"/>
    <w:rsid w:val="00756EED"/>
    <w:rsid w:val="00760663"/>
    <w:rsid w:val="00760B50"/>
    <w:rsid w:val="00760B7C"/>
    <w:rsid w:val="00760CBC"/>
    <w:rsid w:val="007617B4"/>
    <w:rsid w:val="00761D43"/>
    <w:rsid w:val="00762A75"/>
    <w:rsid w:val="00762D6E"/>
    <w:rsid w:val="007633B4"/>
    <w:rsid w:val="007642CF"/>
    <w:rsid w:val="00764B1C"/>
    <w:rsid w:val="00764EFD"/>
    <w:rsid w:val="0076529A"/>
    <w:rsid w:val="007659C1"/>
    <w:rsid w:val="00765ED2"/>
    <w:rsid w:val="0076642F"/>
    <w:rsid w:val="00766568"/>
    <w:rsid w:val="00767717"/>
    <w:rsid w:val="00767B40"/>
    <w:rsid w:val="00767CF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B46"/>
    <w:rsid w:val="007A0C80"/>
    <w:rsid w:val="007A0E8F"/>
    <w:rsid w:val="007A1057"/>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D0FBD"/>
    <w:rsid w:val="007D125A"/>
    <w:rsid w:val="007D1918"/>
    <w:rsid w:val="007D209F"/>
    <w:rsid w:val="007D2285"/>
    <w:rsid w:val="007D2DD5"/>
    <w:rsid w:val="007D30AA"/>
    <w:rsid w:val="007D3CE1"/>
    <w:rsid w:val="007D43BA"/>
    <w:rsid w:val="007D45AC"/>
    <w:rsid w:val="007D4ED7"/>
    <w:rsid w:val="007D5223"/>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7E"/>
    <w:rsid w:val="007E5ED3"/>
    <w:rsid w:val="007E5F47"/>
    <w:rsid w:val="007E66B0"/>
    <w:rsid w:val="007E6D21"/>
    <w:rsid w:val="007E7008"/>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62F4"/>
    <w:rsid w:val="007F6A5D"/>
    <w:rsid w:val="007F75B9"/>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37D9"/>
    <w:rsid w:val="00813E6B"/>
    <w:rsid w:val="00813F23"/>
    <w:rsid w:val="00813FA0"/>
    <w:rsid w:val="0081404E"/>
    <w:rsid w:val="00814D7C"/>
    <w:rsid w:val="00816002"/>
    <w:rsid w:val="0081696C"/>
    <w:rsid w:val="00816CE0"/>
    <w:rsid w:val="008175E3"/>
    <w:rsid w:val="00817A49"/>
    <w:rsid w:val="00820B36"/>
    <w:rsid w:val="00820CF4"/>
    <w:rsid w:val="00820EAA"/>
    <w:rsid w:val="0082105B"/>
    <w:rsid w:val="00821F39"/>
    <w:rsid w:val="0082229C"/>
    <w:rsid w:val="0082286C"/>
    <w:rsid w:val="00822D5E"/>
    <w:rsid w:val="00822DD1"/>
    <w:rsid w:val="00823A2B"/>
    <w:rsid w:val="0082410E"/>
    <w:rsid w:val="008241A3"/>
    <w:rsid w:val="00824C49"/>
    <w:rsid w:val="00824DCE"/>
    <w:rsid w:val="00825150"/>
    <w:rsid w:val="008252E5"/>
    <w:rsid w:val="00825C57"/>
    <w:rsid w:val="00825F68"/>
    <w:rsid w:val="008261DB"/>
    <w:rsid w:val="00827360"/>
    <w:rsid w:val="0082771B"/>
    <w:rsid w:val="00827945"/>
    <w:rsid w:val="00827A5A"/>
    <w:rsid w:val="00827D93"/>
    <w:rsid w:val="00830071"/>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4A5"/>
    <w:rsid w:val="008438B9"/>
    <w:rsid w:val="00843987"/>
    <w:rsid w:val="00844076"/>
    <w:rsid w:val="0084505A"/>
    <w:rsid w:val="008454F4"/>
    <w:rsid w:val="00845929"/>
    <w:rsid w:val="008462C8"/>
    <w:rsid w:val="008465EF"/>
    <w:rsid w:val="00846E64"/>
    <w:rsid w:val="008474D5"/>
    <w:rsid w:val="00847541"/>
    <w:rsid w:val="008477DD"/>
    <w:rsid w:val="00847AFE"/>
    <w:rsid w:val="00850421"/>
    <w:rsid w:val="0085054B"/>
    <w:rsid w:val="008509D8"/>
    <w:rsid w:val="00851128"/>
    <w:rsid w:val="00852B45"/>
    <w:rsid w:val="00853194"/>
    <w:rsid w:val="00853C52"/>
    <w:rsid w:val="00854578"/>
    <w:rsid w:val="00854AA2"/>
    <w:rsid w:val="00854F66"/>
    <w:rsid w:val="00855670"/>
    <w:rsid w:val="00855B10"/>
    <w:rsid w:val="00856642"/>
    <w:rsid w:val="00856FE5"/>
    <w:rsid w:val="008602CD"/>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545"/>
    <w:rsid w:val="00890985"/>
    <w:rsid w:val="00890FBF"/>
    <w:rsid w:val="008920C2"/>
    <w:rsid w:val="008929C8"/>
    <w:rsid w:val="00893695"/>
    <w:rsid w:val="00893A25"/>
    <w:rsid w:val="00893BBD"/>
    <w:rsid w:val="00893F8A"/>
    <w:rsid w:val="0089443D"/>
    <w:rsid w:val="008944C3"/>
    <w:rsid w:val="008949B8"/>
    <w:rsid w:val="00894FBE"/>
    <w:rsid w:val="00895870"/>
    <w:rsid w:val="00896A09"/>
    <w:rsid w:val="00897B60"/>
    <w:rsid w:val="008A03FE"/>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689"/>
    <w:rsid w:val="008C63D3"/>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62C"/>
    <w:rsid w:val="008E1DDE"/>
    <w:rsid w:val="008E20A5"/>
    <w:rsid w:val="008E2247"/>
    <w:rsid w:val="008E38C1"/>
    <w:rsid w:val="008E3AA1"/>
    <w:rsid w:val="008E3FC7"/>
    <w:rsid w:val="008E41D1"/>
    <w:rsid w:val="008E4263"/>
    <w:rsid w:val="008E43B1"/>
    <w:rsid w:val="008E4434"/>
    <w:rsid w:val="008E54E3"/>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C30"/>
    <w:rsid w:val="009038A5"/>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18C2"/>
    <w:rsid w:val="00911CFD"/>
    <w:rsid w:val="00912434"/>
    <w:rsid w:val="009138BE"/>
    <w:rsid w:val="00914193"/>
    <w:rsid w:val="00914770"/>
    <w:rsid w:val="00914DC2"/>
    <w:rsid w:val="00914E11"/>
    <w:rsid w:val="00914E47"/>
    <w:rsid w:val="00916ACF"/>
    <w:rsid w:val="00916E02"/>
    <w:rsid w:val="009172A4"/>
    <w:rsid w:val="009177A0"/>
    <w:rsid w:val="00920BB3"/>
    <w:rsid w:val="009210ED"/>
    <w:rsid w:val="00921973"/>
    <w:rsid w:val="00922DE5"/>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CDB"/>
    <w:rsid w:val="00961D2E"/>
    <w:rsid w:val="009626F2"/>
    <w:rsid w:val="009628FE"/>
    <w:rsid w:val="00962A1E"/>
    <w:rsid w:val="00963451"/>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30CD"/>
    <w:rsid w:val="0097361A"/>
    <w:rsid w:val="00974657"/>
    <w:rsid w:val="00974669"/>
    <w:rsid w:val="009748ED"/>
    <w:rsid w:val="00974AFF"/>
    <w:rsid w:val="00974B9C"/>
    <w:rsid w:val="00975231"/>
    <w:rsid w:val="009753BB"/>
    <w:rsid w:val="0097581A"/>
    <w:rsid w:val="00975D6E"/>
    <w:rsid w:val="009774F7"/>
    <w:rsid w:val="00977A35"/>
    <w:rsid w:val="009802E2"/>
    <w:rsid w:val="00980F37"/>
    <w:rsid w:val="00981EEB"/>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65B0"/>
    <w:rsid w:val="009A6C9F"/>
    <w:rsid w:val="009A707A"/>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DB9"/>
    <w:rsid w:val="009B615B"/>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3D03"/>
    <w:rsid w:val="009C476B"/>
    <w:rsid w:val="009C4840"/>
    <w:rsid w:val="009C48C9"/>
    <w:rsid w:val="009C503B"/>
    <w:rsid w:val="009C51F2"/>
    <w:rsid w:val="009C595F"/>
    <w:rsid w:val="009C59D3"/>
    <w:rsid w:val="009C5A4C"/>
    <w:rsid w:val="009C62F0"/>
    <w:rsid w:val="009C6A46"/>
    <w:rsid w:val="009C7661"/>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4F5"/>
    <w:rsid w:val="009D75CB"/>
    <w:rsid w:val="009D78D2"/>
    <w:rsid w:val="009E0D27"/>
    <w:rsid w:val="009E14FF"/>
    <w:rsid w:val="009E1A07"/>
    <w:rsid w:val="009E1EAE"/>
    <w:rsid w:val="009E2D7F"/>
    <w:rsid w:val="009E420D"/>
    <w:rsid w:val="009E4291"/>
    <w:rsid w:val="009E45DD"/>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334"/>
    <w:rsid w:val="00A01466"/>
    <w:rsid w:val="00A01B97"/>
    <w:rsid w:val="00A01F9A"/>
    <w:rsid w:val="00A02138"/>
    <w:rsid w:val="00A02672"/>
    <w:rsid w:val="00A02DA7"/>
    <w:rsid w:val="00A031CB"/>
    <w:rsid w:val="00A03927"/>
    <w:rsid w:val="00A03A71"/>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6045"/>
    <w:rsid w:val="00A1665E"/>
    <w:rsid w:val="00A170D5"/>
    <w:rsid w:val="00A20561"/>
    <w:rsid w:val="00A205F0"/>
    <w:rsid w:val="00A205FF"/>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665"/>
    <w:rsid w:val="00A648F5"/>
    <w:rsid w:val="00A64FBB"/>
    <w:rsid w:val="00A6568B"/>
    <w:rsid w:val="00A6596D"/>
    <w:rsid w:val="00A65C13"/>
    <w:rsid w:val="00A65F3B"/>
    <w:rsid w:val="00A664F2"/>
    <w:rsid w:val="00A667C4"/>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54C1"/>
    <w:rsid w:val="00A75B24"/>
    <w:rsid w:val="00A75D37"/>
    <w:rsid w:val="00A7611E"/>
    <w:rsid w:val="00A76D45"/>
    <w:rsid w:val="00A77381"/>
    <w:rsid w:val="00A77B98"/>
    <w:rsid w:val="00A77BDD"/>
    <w:rsid w:val="00A77D62"/>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CC1"/>
    <w:rsid w:val="00A95DF9"/>
    <w:rsid w:val="00A9670A"/>
    <w:rsid w:val="00A9755B"/>
    <w:rsid w:val="00A97753"/>
    <w:rsid w:val="00A979BE"/>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B7E"/>
    <w:rsid w:val="00AA6E20"/>
    <w:rsid w:val="00AA7411"/>
    <w:rsid w:val="00AA7688"/>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4C2"/>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F1A"/>
    <w:rsid w:val="00AD2462"/>
    <w:rsid w:val="00AD2C3C"/>
    <w:rsid w:val="00AD304E"/>
    <w:rsid w:val="00AD322D"/>
    <w:rsid w:val="00AD337D"/>
    <w:rsid w:val="00AD3848"/>
    <w:rsid w:val="00AD3F4A"/>
    <w:rsid w:val="00AD4220"/>
    <w:rsid w:val="00AD4E00"/>
    <w:rsid w:val="00AD4FCC"/>
    <w:rsid w:val="00AD552A"/>
    <w:rsid w:val="00AD5861"/>
    <w:rsid w:val="00AD598C"/>
    <w:rsid w:val="00AD6013"/>
    <w:rsid w:val="00AD6706"/>
    <w:rsid w:val="00AD6A3C"/>
    <w:rsid w:val="00AD6B9F"/>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472"/>
    <w:rsid w:val="00AF448A"/>
    <w:rsid w:val="00AF45FA"/>
    <w:rsid w:val="00AF4F64"/>
    <w:rsid w:val="00AF51EA"/>
    <w:rsid w:val="00AF5612"/>
    <w:rsid w:val="00AF5DF1"/>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3372"/>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307C3"/>
    <w:rsid w:val="00B308D0"/>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E97"/>
    <w:rsid w:val="00B56FD3"/>
    <w:rsid w:val="00B57403"/>
    <w:rsid w:val="00B60F6A"/>
    <w:rsid w:val="00B61442"/>
    <w:rsid w:val="00B61E88"/>
    <w:rsid w:val="00B61FDD"/>
    <w:rsid w:val="00B624D1"/>
    <w:rsid w:val="00B62719"/>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750"/>
    <w:rsid w:val="00B84681"/>
    <w:rsid w:val="00B848C8"/>
    <w:rsid w:val="00B85328"/>
    <w:rsid w:val="00B85F0B"/>
    <w:rsid w:val="00B86138"/>
    <w:rsid w:val="00B863DC"/>
    <w:rsid w:val="00B86A23"/>
    <w:rsid w:val="00B8717A"/>
    <w:rsid w:val="00B87FB3"/>
    <w:rsid w:val="00B90429"/>
    <w:rsid w:val="00B91874"/>
    <w:rsid w:val="00B91C82"/>
    <w:rsid w:val="00B91FFE"/>
    <w:rsid w:val="00B9229D"/>
    <w:rsid w:val="00B92AEE"/>
    <w:rsid w:val="00B95292"/>
    <w:rsid w:val="00B954B3"/>
    <w:rsid w:val="00B95635"/>
    <w:rsid w:val="00B9576A"/>
    <w:rsid w:val="00B95DB7"/>
    <w:rsid w:val="00B9645F"/>
    <w:rsid w:val="00B96A68"/>
    <w:rsid w:val="00B96F7B"/>
    <w:rsid w:val="00B97066"/>
    <w:rsid w:val="00B97470"/>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C03C4"/>
    <w:rsid w:val="00BC08AC"/>
    <w:rsid w:val="00BC0A19"/>
    <w:rsid w:val="00BC0A90"/>
    <w:rsid w:val="00BC0FC8"/>
    <w:rsid w:val="00BC195B"/>
    <w:rsid w:val="00BC1974"/>
    <w:rsid w:val="00BC2436"/>
    <w:rsid w:val="00BC2522"/>
    <w:rsid w:val="00BC27C9"/>
    <w:rsid w:val="00BC2A65"/>
    <w:rsid w:val="00BC36FD"/>
    <w:rsid w:val="00BC3D29"/>
    <w:rsid w:val="00BC4475"/>
    <w:rsid w:val="00BC4E29"/>
    <w:rsid w:val="00BC53ED"/>
    <w:rsid w:val="00BC54DA"/>
    <w:rsid w:val="00BC5D5D"/>
    <w:rsid w:val="00BC61D9"/>
    <w:rsid w:val="00BC6417"/>
    <w:rsid w:val="00BC7D78"/>
    <w:rsid w:val="00BD0E5E"/>
    <w:rsid w:val="00BD1205"/>
    <w:rsid w:val="00BD1226"/>
    <w:rsid w:val="00BD19A9"/>
    <w:rsid w:val="00BD1A39"/>
    <w:rsid w:val="00BD2C08"/>
    <w:rsid w:val="00BD2F8B"/>
    <w:rsid w:val="00BD312F"/>
    <w:rsid w:val="00BD324A"/>
    <w:rsid w:val="00BD37DB"/>
    <w:rsid w:val="00BD3837"/>
    <w:rsid w:val="00BD3B36"/>
    <w:rsid w:val="00BD3B68"/>
    <w:rsid w:val="00BD461A"/>
    <w:rsid w:val="00BD4760"/>
    <w:rsid w:val="00BD5624"/>
    <w:rsid w:val="00BD5DBD"/>
    <w:rsid w:val="00BD63C5"/>
    <w:rsid w:val="00BD6638"/>
    <w:rsid w:val="00BD6836"/>
    <w:rsid w:val="00BD7C29"/>
    <w:rsid w:val="00BD7CFA"/>
    <w:rsid w:val="00BD7F83"/>
    <w:rsid w:val="00BE1BF2"/>
    <w:rsid w:val="00BE1D7A"/>
    <w:rsid w:val="00BE239A"/>
    <w:rsid w:val="00BE277F"/>
    <w:rsid w:val="00BE2C41"/>
    <w:rsid w:val="00BE2CE5"/>
    <w:rsid w:val="00BE3384"/>
    <w:rsid w:val="00BE3491"/>
    <w:rsid w:val="00BE4059"/>
    <w:rsid w:val="00BE4C48"/>
    <w:rsid w:val="00BE4CDB"/>
    <w:rsid w:val="00BE4D85"/>
    <w:rsid w:val="00BE573C"/>
    <w:rsid w:val="00BE5897"/>
    <w:rsid w:val="00BE5F43"/>
    <w:rsid w:val="00BE6C5A"/>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3DC"/>
    <w:rsid w:val="00C04AB2"/>
    <w:rsid w:val="00C05666"/>
    <w:rsid w:val="00C05E31"/>
    <w:rsid w:val="00C06460"/>
    <w:rsid w:val="00C0685E"/>
    <w:rsid w:val="00C068C8"/>
    <w:rsid w:val="00C06CB5"/>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0123"/>
    <w:rsid w:val="00C3102D"/>
    <w:rsid w:val="00C31B68"/>
    <w:rsid w:val="00C320E7"/>
    <w:rsid w:val="00C3254B"/>
    <w:rsid w:val="00C3256F"/>
    <w:rsid w:val="00C32DDD"/>
    <w:rsid w:val="00C330F8"/>
    <w:rsid w:val="00C33AC5"/>
    <w:rsid w:val="00C340F0"/>
    <w:rsid w:val="00C345C8"/>
    <w:rsid w:val="00C347DD"/>
    <w:rsid w:val="00C34AFB"/>
    <w:rsid w:val="00C34E57"/>
    <w:rsid w:val="00C351E3"/>
    <w:rsid w:val="00C355DC"/>
    <w:rsid w:val="00C37ACD"/>
    <w:rsid w:val="00C417A4"/>
    <w:rsid w:val="00C41C06"/>
    <w:rsid w:val="00C43011"/>
    <w:rsid w:val="00C4306E"/>
    <w:rsid w:val="00C43728"/>
    <w:rsid w:val="00C43AC4"/>
    <w:rsid w:val="00C43BF9"/>
    <w:rsid w:val="00C442AA"/>
    <w:rsid w:val="00C4443B"/>
    <w:rsid w:val="00C44DBA"/>
    <w:rsid w:val="00C44FF6"/>
    <w:rsid w:val="00C45829"/>
    <w:rsid w:val="00C45B3F"/>
    <w:rsid w:val="00C46270"/>
    <w:rsid w:val="00C46A1F"/>
    <w:rsid w:val="00C47080"/>
    <w:rsid w:val="00C470EF"/>
    <w:rsid w:val="00C472BD"/>
    <w:rsid w:val="00C47406"/>
    <w:rsid w:val="00C47FE7"/>
    <w:rsid w:val="00C50224"/>
    <w:rsid w:val="00C50CA6"/>
    <w:rsid w:val="00C50FCB"/>
    <w:rsid w:val="00C5156E"/>
    <w:rsid w:val="00C51ACD"/>
    <w:rsid w:val="00C51C84"/>
    <w:rsid w:val="00C539A3"/>
    <w:rsid w:val="00C544F8"/>
    <w:rsid w:val="00C54F2E"/>
    <w:rsid w:val="00C5536A"/>
    <w:rsid w:val="00C55B08"/>
    <w:rsid w:val="00C55B1E"/>
    <w:rsid w:val="00C55F76"/>
    <w:rsid w:val="00C57782"/>
    <w:rsid w:val="00C57CF0"/>
    <w:rsid w:val="00C600B6"/>
    <w:rsid w:val="00C6037D"/>
    <w:rsid w:val="00C60599"/>
    <w:rsid w:val="00C616E4"/>
    <w:rsid w:val="00C61786"/>
    <w:rsid w:val="00C62B4C"/>
    <w:rsid w:val="00C62E82"/>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71B"/>
    <w:rsid w:val="00C7098A"/>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9A"/>
    <w:rsid w:val="00C82884"/>
    <w:rsid w:val="00C8291A"/>
    <w:rsid w:val="00C829B5"/>
    <w:rsid w:val="00C82F24"/>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59DD"/>
    <w:rsid w:val="00C95B7C"/>
    <w:rsid w:val="00C9636E"/>
    <w:rsid w:val="00C96A96"/>
    <w:rsid w:val="00C96BFF"/>
    <w:rsid w:val="00C96CAB"/>
    <w:rsid w:val="00C96CBB"/>
    <w:rsid w:val="00C96F1B"/>
    <w:rsid w:val="00CA01C8"/>
    <w:rsid w:val="00CA067D"/>
    <w:rsid w:val="00CA07B7"/>
    <w:rsid w:val="00CA07DA"/>
    <w:rsid w:val="00CA09B7"/>
    <w:rsid w:val="00CA0FFC"/>
    <w:rsid w:val="00CA181A"/>
    <w:rsid w:val="00CA2851"/>
    <w:rsid w:val="00CA2CC5"/>
    <w:rsid w:val="00CA3D72"/>
    <w:rsid w:val="00CA465B"/>
    <w:rsid w:val="00CA4FAE"/>
    <w:rsid w:val="00CA585C"/>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3099"/>
    <w:rsid w:val="00CC30EE"/>
    <w:rsid w:val="00CC43D6"/>
    <w:rsid w:val="00CC538E"/>
    <w:rsid w:val="00CC5646"/>
    <w:rsid w:val="00CC59F2"/>
    <w:rsid w:val="00CC5CDB"/>
    <w:rsid w:val="00CC6BE9"/>
    <w:rsid w:val="00CC712A"/>
    <w:rsid w:val="00CC7B88"/>
    <w:rsid w:val="00CC7C26"/>
    <w:rsid w:val="00CD0696"/>
    <w:rsid w:val="00CD0D68"/>
    <w:rsid w:val="00CD1854"/>
    <w:rsid w:val="00CD1EC9"/>
    <w:rsid w:val="00CD2684"/>
    <w:rsid w:val="00CD29A8"/>
    <w:rsid w:val="00CD2C73"/>
    <w:rsid w:val="00CD36B0"/>
    <w:rsid w:val="00CD3767"/>
    <w:rsid w:val="00CD43D2"/>
    <w:rsid w:val="00CD58D3"/>
    <w:rsid w:val="00CD5C8A"/>
    <w:rsid w:val="00CD5D62"/>
    <w:rsid w:val="00CD607B"/>
    <w:rsid w:val="00CD6188"/>
    <w:rsid w:val="00CD6608"/>
    <w:rsid w:val="00CD6D14"/>
    <w:rsid w:val="00CD6DC4"/>
    <w:rsid w:val="00CD6F53"/>
    <w:rsid w:val="00CD7116"/>
    <w:rsid w:val="00CD717C"/>
    <w:rsid w:val="00CD771E"/>
    <w:rsid w:val="00CE03DA"/>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F93"/>
    <w:rsid w:val="00CF3E00"/>
    <w:rsid w:val="00CF3E6C"/>
    <w:rsid w:val="00CF4493"/>
    <w:rsid w:val="00CF49AA"/>
    <w:rsid w:val="00CF4CFF"/>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D27"/>
    <w:rsid w:val="00D04041"/>
    <w:rsid w:val="00D042D2"/>
    <w:rsid w:val="00D04BBF"/>
    <w:rsid w:val="00D04E3D"/>
    <w:rsid w:val="00D05206"/>
    <w:rsid w:val="00D0552A"/>
    <w:rsid w:val="00D05D06"/>
    <w:rsid w:val="00D06D1D"/>
    <w:rsid w:val="00D0713A"/>
    <w:rsid w:val="00D07CF2"/>
    <w:rsid w:val="00D1000E"/>
    <w:rsid w:val="00D103A0"/>
    <w:rsid w:val="00D105CA"/>
    <w:rsid w:val="00D10D48"/>
    <w:rsid w:val="00D115F4"/>
    <w:rsid w:val="00D11675"/>
    <w:rsid w:val="00D119FF"/>
    <w:rsid w:val="00D11A4A"/>
    <w:rsid w:val="00D12C80"/>
    <w:rsid w:val="00D12F62"/>
    <w:rsid w:val="00D13843"/>
    <w:rsid w:val="00D13962"/>
    <w:rsid w:val="00D13CAE"/>
    <w:rsid w:val="00D14546"/>
    <w:rsid w:val="00D159F9"/>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3D5"/>
    <w:rsid w:val="00D32E20"/>
    <w:rsid w:val="00D337AF"/>
    <w:rsid w:val="00D339F0"/>
    <w:rsid w:val="00D34E04"/>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D87"/>
    <w:rsid w:val="00D567B0"/>
    <w:rsid w:val="00D56BEA"/>
    <w:rsid w:val="00D56D8B"/>
    <w:rsid w:val="00D57EA6"/>
    <w:rsid w:val="00D61033"/>
    <w:rsid w:val="00D621D4"/>
    <w:rsid w:val="00D626E0"/>
    <w:rsid w:val="00D626E5"/>
    <w:rsid w:val="00D62889"/>
    <w:rsid w:val="00D62AC2"/>
    <w:rsid w:val="00D630C8"/>
    <w:rsid w:val="00D63143"/>
    <w:rsid w:val="00D64152"/>
    <w:rsid w:val="00D643CA"/>
    <w:rsid w:val="00D64C6C"/>
    <w:rsid w:val="00D64EDC"/>
    <w:rsid w:val="00D64FAF"/>
    <w:rsid w:val="00D65771"/>
    <w:rsid w:val="00D657F6"/>
    <w:rsid w:val="00D66211"/>
    <w:rsid w:val="00D664E2"/>
    <w:rsid w:val="00D6686D"/>
    <w:rsid w:val="00D66A64"/>
    <w:rsid w:val="00D6737B"/>
    <w:rsid w:val="00D70550"/>
    <w:rsid w:val="00D7062B"/>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8F5"/>
    <w:rsid w:val="00DA1C70"/>
    <w:rsid w:val="00DA2A24"/>
    <w:rsid w:val="00DA49D6"/>
    <w:rsid w:val="00DA4E8C"/>
    <w:rsid w:val="00DA5533"/>
    <w:rsid w:val="00DA5614"/>
    <w:rsid w:val="00DA5833"/>
    <w:rsid w:val="00DA5BB6"/>
    <w:rsid w:val="00DA5EAA"/>
    <w:rsid w:val="00DA5FE7"/>
    <w:rsid w:val="00DA60C1"/>
    <w:rsid w:val="00DA6383"/>
    <w:rsid w:val="00DA6480"/>
    <w:rsid w:val="00DA6507"/>
    <w:rsid w:val="00DA69D0"/>
    <w:rsid w:val="00DA6D1A"/>
    <w:rsid w:val="00DA6EB0"/>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A38"/>
    <w:rsid w:val="00DC3A45"/>
    <w:rsid w:val="00DC3BE2"/>
    <w:rsid w:val="00DC3BF8"/>
    <w:rsid w:val="00DC4F69"/>
    <w:rsid w:val="00DC4FB5"/>
    <w:rsid w:val="00DC57FE"/>
    <w:rsid w:val="00DC5D24"/>
    <w:rsid w:val="00DC627D"/>
    <w:rsid w:val="00DC6292"/>
    <w:rsid w:val="00DC6CB9"/>
    <w:rsid w:val="00DC6EE2"/>
    <w:rsid w:val="00DC70D3"/>
    <w:rsid w:val="00DC743D"/>
    <w:rsid w:val="00DC764F"/>
    <w:rsid w:val="00DD083B"/>
    <w:rsid w:val="00DD092E"/>
    <w:rsid w:val="00DD0FE2"/>
    <w:rsid w:val="00DD26EA"/>
    <w:rsid w:val="00DD2AC3"/>
    <w:rsid w:val="00DD2C4D"/>
    <w:rsid w:val="00DD2C9A"/>
    <w:rsid w:val="00DD3350"/>
    <w:rsid w:val="00DD3BA9"/>
    <w:rsid w:val="00DD3FC9"/>
    <w:rsid w:val="00DD40D8"/>
    <w:rsid w:val="00DD453A"/>
    <w:rsid w:val="00DD511A"/>
    <w:rsid w:val="00DD5406"/>
    <w:rsid w:val="00DD69D8"/>
    <w:rsid w:val="00DD6B59"/>
    <w:rsid w:val="00DD6FF1"/>
    <w:rsid w:val="00DD7006"/>
    <w:rsid w:val="00DD75A6"/>
    <w:rsid w:val="00DE05BB"/>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C1A"/>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2248"/>
    <w:rsid w:val="00E12303"/>
    <w:rsid w:val="00E124BD"/>
    <w:rsid w:val="00E13347"/>
    <w:rsid w:val="00E133DA"/>
    <w:rsid w:val="00E1387D"/>
    <w:rsid w:val="00E13ABC"/>
    <w:rsid w:val="00E1506E"/>
    <w:rsid w:val="00E151C0"/>
    <w:rsid w:val="00E15B48"/>
    <w:rsid w:val="00E16B59"/>
    <w:rsid w:val="00E16CAF"/>
    <w:rsid w:val="00E172D1"/>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1DAE"/>
    <w:rsid w:val="00EA2A99"/>
    <w:rsid w:val="00EA2D86"/>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56"/>
    <w:rsid w:val="00EB1882"/>
    <w:rsid w:val="00EB23F4"/>
    <w:rsid w:val="00EB39B7"/>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64"/>
    <w:rsid w:val="00EE014D"/>
    <w:rsid w:val="00EE0457"/>
    <w:rsid w:val="00EE0B08"/>
    <w:rsid w:val="00EE19B9"/>
    <w:rsid w:val="00EE1B05"/>
    <w:rsid w:val="00EE2602"/>
    <w:rsid w:val="00EE277F"/>
    <w:rsid w:val="00EE29FA"/>
    <w:rsid w:val="00EE2AEC"/>
    <w:rsid w:val="00EE2B7C"/>
    <w:rsid w:val="00EE3405"/>
    <w:rsid w:val="00EE378D"/>
    <w:rsid w:val="00EE3893"/>
    <w:rsid w:val="00EE4097"/>
    <w:rsid w:val="00EE4A70"/>
    <w:rsid w:val="00EE514D"/>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9C5"/>
    <w:rsid w:val="00F05F2D"/>
    <w:rsid w:val="00F0604A"/>
    <w:rsid w:val="00F060A9"/>
    <w:rsid w:val="00F06805"/>
    <w:rsid w:val="00F06859"/>
    <w:rsid w:val="00F06D30"/>
    <w:rsid w:val="00F07C56"/>
    <w:rsid w:val="00F10FFC"/>
    <w:rsid w:val="00F1202D"/>
    <w:rsid w:val="00F1228D"/>
    <w:rsid w:val="00F12901"/>
    <w:rsid w:val="00F129B8"/>
    <w:rsid w:val="00F12C15"/>
    <w:rsid w:val="00F12F16"/>
    <w:rsid w:val="00F13539"/>
    <w:rsid w:val="00F139D9"/>
    <w:rsid w:val="00F13A5D"/>
    <w:rsid w:val="00F13BCB"/>
    <w:rsid w:val="00F13C77"/>
    <w:rsid w:val="00F14722"/>
    <w:rsid w:val="00F1560D"/>
    <w:rsid w:val="00F15764"/>
    <w:rsid w:val="00F15BB7"/>
    <w:rsid w:val="00F1648D"/>
    <w:rsid w:val="00F170B2"/>
    <w:rsid w:val="00F17B34"/>
    <w:rsid w:val="00F17CA4"/>
    <w:rsid w:val="00F2041D"/>
    <w:rsid w:val="00F205D0"/>
    <w:rsid w:val="00F20AF6"/>
    <w:rsid w:val="00F215B1"/>
    <w:rsid w:val="00F21C5B"/>
    <w:rsid w:val="00F21E4E"/>
    <w:rsid w:val="00F224BA"/>
    <w:rsid w:val="00F2281E"/>
    <w:rsid w:val="00F22D2D"/>
    <w:rsid w:val="00F2378C"/>
    <w:rsid w:val="00F23F0C"/>
    <w:rsid w:val="00F2446B"/>
    <w:rsid w:val="00F244B9"/>
    <w:rsid w:val="00F24FC4"/>
    <w:rsid w:val="00F25F42"/>
    <w:rsid w:val="00F2646D"/>
    <w:rsid w:val="00F264D0"/>
    <w:rsid w:val="00F2658F"/>
    <w:rsid w:val="00F2687F"/>
    <w:rsid w:val="00F26E0C"/>
    <w:rsid w:val="00F27753"/>
    <w:rsid w:val="00F27799"/>
    <w:rsid w:val="00F300A9"/>
    <w:rsid w:val="00F30476"/>
    <w:rsid w:val="00F309FD"/>
    <w:rsid w:val="00F30F3A"/>
    <w:rsid w:val="00F32428"/>
    <w:rsid w:val="00F32762"/>
    <w:rsid w:val="00F327BB"/>
    <w:rsid w:val="00F32A8E"/>
    <w:rsid w:val="00F32AEA"/>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99A"/>
    <w:rsid w:val="00F54A6F"/>
    <w:rsid w:val="00F552BF"/>
    <w:rsid w:val="00F5530C"/>
    <w:rsid w:val="00F55BDA"/>
    <w:rsid w:val="00F566E4"/>
    <w:rsid w:val="00F56746"/>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66D"/>
    <w:rsid w:val="00F81BE3"/>
    <w:rsid w:val="00F81EE3"/>
    <w:rsid w:val="00F822F1"/>
    <w:rsid w:val="00F823E7"/>
    <w:rsid w:val="00F828EA"/>
    <w:rsid w:val="00F829BC"/>
    <w:rsid w:val="00F830CF"/>
    <w:rsid w:val="00F83953"/>
    <w:rsid w:val="00F83E2B"/>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B70"/>
    <w:rsid w:val="00F87C35"/>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9D1"/>
    <w:rsid w:val="00FA0294"/>
    <w:rsid w:val="00FA0C34"/>
    <w:rsid w:val="00FA178F"/>
    <w:rsid w:val="00FA23A8"/>
    <w:rsid w:val="00FA2718"/>
    <w:rsid w:val="00FA2AD5"/>
    <w:rsid w:val="00FA2B8C"/>
    <w:rsid w:val="00FA2BF8"/>
    <w:rsid w:val="00FA3073"/>
    <w:rsid w:val="00FA3191"/>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9"/>
    <w:rsid w:val="00FD4057"/>
    <w:rsid w:val="00FD445A"/>
    <w:rsid w:val="00FD581E"/>
    <w:rsid w:val="00FD5B2F"/>
    <w:rsid w:val="00FD60BE"/>
    <w:rsid w:val="00FD694C"/>
    <w:rsid w:val="00FD77AF"/>
    <w:rsid w:val="00FE027D"/>
    <w:rsid w:val="00FE0AA9"/>
    <w:rsid w:val="00FE1625"/>
    <w:rsid w:val="00FE17BB"/>
    <w:rsid w:val="00FE26A4"/>
    <w:rsid w:val="00FE27E3"/>
    <w:rsid w:val="00FE2B44"/>
    <w:rsid w:val="00FE31AD"/>
    <w:rsid w:val="00FE485F"/>
    <w:rsid w:val="00FE4860"/>
    <w:rsid w:val="00FE545C"/>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3B29"/>
    <w:rsid w:val="00FF47BB"/>
    <w:rsid w:val="00FF58CD"/>
    <w:rsid w:val="00FF5B71"/>
    <w:rsid w:val="00FF6085"/>
    <w:rsid w:val="00FF60FC"/>
    <w:rsid w:val="00FF6404"/>
    <w:rsid w:val="00FF67B2"/>
    <w:rsid w:val="00FF6905"/>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28A0"/>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ilniausrytoprogimnazija.lt/wp-content/uploads/2023/02/Viesuju-pirkimu-planas-2023-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1</TotalTime>
  <Pages>4</Pages>
  <Words>3659</Words>
  <Characters>2087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Jolanta Tallat-Kelpšienė</cp:lastModifiedBy>
  <cp:revision>3</cp:revision>
  <cp:lastPrinted>2020-09-01T12:00:00Z</cp:lastPrinted>
  <dcterms:created xsi:type="dcterms:W3CDTF">2023-11-28T15:36:00Z</dcterms:created>
  <dcterms:modified xsi:type="dcterms:W3CDTF">2023-11-28T15:40:00Z</dcterms:modified>
</cp:coreProperties>
</file>